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F6F" w:rsidRDefault="00FB3820">
      <w:pPr>
        <w:ind w:left="4"/>
      </w:pPr>
      <w:r>
        <w:t xml:space="preserve">Zdravotní ústav se sídlem v </w:t>
      </w:r>
      <w:proofErr w:type="spellStart"/>
      <w:r>
        <w:t>Ustí</w:t>
      </w:r>
      <w:proofErr w:type="spellEnd"/>
      <w:r>
        <w:t xml:space="preserve"> </w:t>
      </w:r>
      <w:proofErr w:type="spellStart"/>
      <w:r>
        <w:t>n.L.</w:t>
      </w:r>
      <w:proofErr w:type="spellEnd"/>
    </w:p>
    <w:p w:rsidR="00F45F6F" w:rsidRDefault="00FB3820">
      <w:pPr>
        <w:ind w:left="4"/>
      </w:pPr>
      <w:proofErr w:type="spellStart"/>
      <w:r>
        <w:t>Pasterova</w:t>
      </w:r>
      <w:proofErr w:type="spellEnd"/>
      <w:r>
        <w:t xml:space="preserve"> 9</w:t>
      </w:r>
    </w:p>
    <w:p w:rsidR="00F45F6F" w:rsidRDefault="00FB3820">
      <w:pPr>
        <w:spacing w:after="810"/>
        <w:ind w:left="4"/>
      </w:pPr>
      <w:r>
        <w:t xml:space="preserve">400 01 Ústí </w:t>
      </w:r>
      <w:proofErr w:type="spellStart"/>
      <w:r>
        <w:t>n.L.</w:t>
      </w:r>
      <w:proofErr w:type="spellEnd"/>
    </w:p>
    <w:p w:rsidR="00F45F6F" w:rsidRDefault="00FB3820">
      <w:pPr>
        <w:pStyle w:val="Nadpis1"/>
      </w:pPr>
      <w:proofErr w:type="spellStart"/>
      <w:r>
        <w:t>Obj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návka</w:t>
      </w:r>
    </w:p>
    <w:p w:rsidR="00F45F6F" w:rsidRDefault="00FB3820">
      <w:pPr>
        <w:ind w:left="4"/>
      </w:pPr>
      <w:r>
        <w:t xml:space="preserve">Objednávám u Vás odběry a rozbory vody v </w:t>
      </w:r>
      <w:proofErr w:type="spellStart"/>
      <w:r>
        <w:t>bazenu</w:t>
      </w:r>
      <w:proofErr w:type="spellEnd"/>
      <w:r>
        <w:t xml:space="preserve"> pro kojence a batolata.</w:t>
      </w:r>
    </w:p>
    <w:p w:rsidR="00F45F6F" w:rsidRDefault="00FB3820">
      <w:pPr>
        <w:ind w:left="4" w:right="110"/>
      </w:pPr>
      <w:r>
        <w:t>Rozbory podle 6 odst.</w:t>
      </w:r>
      <w:proofErr w:type="gramStart"/>
      <w:r>
        <w:t>3,písmeno</w:t>
      </w:r>
      <w:proofErr w:type="gramEnd"/>
      <w:r>
        <w:t xml:space="preserve"> </w:t>
      </w:r>
      <w:proofErr w:type="spellStart"/>
      <w:r>
        <w:t>b,vyhl</w:t>
      </w:r>
      <w:proofErr w:type="spellEnd"/>
      <w:r>
        <w:t xml:space="preserve">. 258/2000 </w:t>
      </w:r>
      <w:proofErr w:type="spellStart"/>
      <w:r>
        <w:t>Sb.provádějte</w:t>
      </w:r>
      <w:proofErr w:type="spellEnd"/>
      <w:r>
        <w:t xml:space="preserve"> v akreditované nebo autorizované </w:t>
      </w:r>
      <w:proofErr w:type="spellStart"/>
      <w:r>
        <w:t>laboratoři.protokol</w:t>
      </w:r>
      <w:proofErr w:type="spellEnd"/>
      <w:r>
        <w:t xml:space="preserve"> předávejte elektronicky do </w:t>
      </w:r>
      <w:proofErr w:type="spellStart"/>
      <w:r>
        <w:t>info</w:t>
      </w:r>
      <w:proofErr w:type="spellEnd"/>
      <w:r>
        <w:t xml:space="preserve"> systému PIVO a kopii pracovišti v Teplicích.</w:t>
      </w:r>
    </w:p>
    <w:p w:rsidR="00F45F6F" w:rsidRDefault="00FB3820">
      <w:pPr>
        <w:ind w:left="4"/>
      </w:pPr>
      <w:r>
        <w:t xml:space="preserve">Úhrada bude prováděna převodním </w:t>
      </w:r>
      <w:proofErr w:type="spellStart"/>
      <w:proofErr w:type="gramStart"/>
      <w:r>
        <w:t>příkazem,faktury</w:t>
      </w:r>
      <w:proofErr w:type="spellEnd"/>
      <w:proofErr w:type="gramEnd"/>
      <w:r>
        <w:t xml:space="preserve"> zasílány po jed</w:t>
      </w:r>
      <w:r>
        <w:t>notlivých odběrech.</w:t>
      </w:r>
    </w:p>
    <w:p w:rsidR="00F45F6F" w:rsidRDefault="00F45F6F">
      <w:pPr>
        <w:sectPr w:rsidR="00F45F6F">
          <w:pgSz w:w="11904" w:h="16838"/>
          <w:pgMar w:top="1060" w:right="2472" w:bottom="2449" w:left="1032" w:header="708" w:footer="708" w:gutter="0"/>
          <w:cols w:space="708"/>
        </w:sectPr>
      </w:pPr>
    </w:p>
    <w:p w:rsidR="00F45F6F" w:rsidRDefault="00FB3820">
      <w:pPr>
        <w:spacing w:after="1136"/>
        <w:ind w:left="605"/>
      </w:pPr>
      <w:r>
        <w:t>Objednávka platí na rok 2020.</w:t>
      </w:r>
    </w:p>
    <w:tbl>
      <w:tblPr>
        <w:tblStyle w:val="TableGrid"/>
        <w:tblW w:w="8131" w:type="dxa"/>
        <w:tblInd w:w="586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6"/>
        <w:gridCol w:w="3005"/>
      </w:tblGrid>
      <w:tr w:rsidR="00F45F6F">
        <w:trPr>
          <w:trHeight w:val="1066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F45F6F" w:rsidRDefault="00FB3820">
            <w:pPr>
              <w:spacing w:after="0" w:line="259" w:lineRule="auto"/>
              <w:ind w:left="0" w:firstLine="0"/>
              <w:jc w:val="left"/>
            </w:pPr>
            <w:r>
              <w:t xml:space="preserve">V </w:t>
            </w:r>
            <w:proofErr w:type="spellStart"/>
            <w:proofErr w:type="gramStart"/>
            <w:r>
              <w:t>Teplicích,dne</w:t>
            </w:r>
            <w:proofErr w:type="spellEnd"/>
            <w:proofErr w:type="gramEnd"/>
            <w:r>
              <w:t xml:space="preserve"> 6.1.2020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45F6F" w:rsidRDefault="00FB3820">
            <w:pPr>
              <w:spacing w:after="0" w:line="259" w:lineRule="auto"/>
              <w:ind w:left="494" w:firstLine="0"/>
              <w:jc w:val="left"/>
            </w:pPr>
            <w:r>
              <w:t>Iveta Kloučková</w:t>
            </w:r>
          </w:p>
          <w:p w:rsidR="00F45F6F" w:rsidRDefault="00FB3820">
            <w:pPr>
              <w:spacing w:after="0" w:line="259" w:lineRule="auto"/>
              <w:ind w:left="0" w:firstLine="0"/>
              <w:jc w:val="right"/>
            </w:pPr>
            <w:r>
              <w:t>Městské jesle Bělehradská</w:t>
            </w:r>
          </w:p>
          <w:p w:rsidR="00F45F6F" w:rsidRDefault="00FB3820">
            <w:pPr>
              <w:spacing w:after="0" w:line="259" w:lineRule="auto"/>
              <w:ind w:left="494" w:firstLine="0"/>
              <w:jc w:val="left"/>
            </w:pPr>
            <w:r>
              <w:t>Bělehradská 2747</w:t>
            </w:r>
          </w:p>
          <w:p w:rsidR="00F45F6F" w:rsidRDefault="00FB3820">
            <w:pPr>
              <w:spacing w:after="0" w:line="259" w:lineRule="auto"/>
              <w:ind w:left="490" w:firstLine="0"/>
              <w:jc w:val="left"/>
            </w:pPr>
            <w:r>
              <w:t>415 01 Teplice</w:t>
            </w:r>
          </w:p>
        </w:tc>
      </w:tr>
    </w:tbl>
    <w:p w:rsidR="00F45F6F" w:rsidRDefault="00F45F6F">
      <w:pPr>
        <w:spacing w:after="2506" w:line="259" w:lineRule="auto"/>
        <w:ind w:left="7872" w:right="-2818" w:firstLine="0"/>
        <w:jc w:val="left"/>
      </w:pPr>
    </w:p>
    <w:tbl>
      <w:tblPr>
        <w:tblStyle w:val="TableGrid"/>
        <w:tblW w:w="7978" w:type="dxa"/>
        <w:tblInd w:w="72" w:type="dxa"/>
        <w:tblCellMar>
          <w:top w:w="6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2338"/>
      </w:tblGrid>
      <w:tr w:rsidR="00F45F6F">
        <w:trPr>
          <w:trHeight w:val="13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F45F6F" w:rsidRDefault="00FB382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EwžvĽm</w:t>
            </w:r>
            <w:proofErr w:type="spellEnd"/>
            <w:r>
              <w:rPr>
                <w:sz w:val="28"/>
              </w:rPr>
              <w:t xml:space="preserve">/ &amp;OVž20LP </w:t>
            </w:r>
            <w:r>
              <w:rPr>
                <w:noProof/>
              </w:rPr>
              <w:drawing>
                <wp:inline distT="0" distB="0" distL="0" distR="0">
                  <wp:extent cx="920496" cy="225617"/>
                  <wp:effectExtent l="0" t="0" r="0" b="0"/>
                  <wp:docPr id="725" name="Picture 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Picture 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96" cy="22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F6F" w:rsidRDefault="00FB3820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Prozkoumal:</w:t>
            </w:r>
          </w:p>
        </w:tc>
      </w:tr>
    </w:tbl>
    <w:p w:rsidR="00F45F6F" w:rsidRDefault="00FB3820">
      <w:pPr>
        <w:spacing w:after="0" w:line="259" w:lineRule="auto"/>
        <w:ind w:left="0" w:firstLine="0"/>
        <w:jc w:val="left"/>
      </w:pPr>
      <w:bookmarkStart w:id="0" w:name="_GoBack"/>
      <w:bookmarkEnd w:id="0"/>
      <w:proofErr w:type="gramStart"/>
      <w:r>
        <w:rPr>
          <w:sz w:val="22"/>
        </w:rPr>
        <w:t>PD?/</w:t>
      </w:r>
      <w:proofErr w:type="gramEnd"/>
      <w:r>
        <w:rPr>
          <w:sz w:val="22"/>
        </w:rPr>
        <w:t>ľ</w:t>
      </w:r>
      <w:r>
        <w:rPr>
          <w:noProof/>
        </w:rPr>
        <w:drawing>
          <wp:inline distT="0" distB="0" distL="0" distR="0">
            <wp:extent cx="1231392" cy="326228"/>
            <wp:effectExtent l="0" t="0" r="0" b="0"/>
            <wp:docPr id="1689" name="Picture 1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392" cy="32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2"/>
        </w:rPr>
        <w:t>DatuľvĽ</w:t>
      </w:r>
      <w:proofErr w:type="spellEnd"/>
    </w:p>
    <w:p w:rsidR="00F45F6F" w:rsidRDefault="00FB3820">
      <w:pPr>
        <w:spacing w:after="0" w:line="259" w:lineRule="auto"/>
        <w:ind w:left="0" w:firstLine="0"/>
        <w:jc w:val="right"/>
      </w:pPr>
      <w:r>
        <w:t>Podpis:</w:t>
      </w:r>
    </w:p>
    <w:sectPr w:rsidR="00F45F6F">
      <w:type w:val="continuous"/>
      <w:pgSz w:w="11904" w:h="16838"/>
      <w:pgMar w:top="1060" w:right="3874" w:bottom="2449" w:left="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6F"/>
    <w:rsid w:val="000C0114"/>
    <w:rsid w:val="00903D9E"/>
    <w:rsid w:val="00F45F6F"/>
    <w:rsid w:val="00F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2CF3-49AB-49BF-850C-C5E45C2B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49" w:lineRule="auto"/>
      <w:ind w:left="15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08"/>
      <w:ind w:left="408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2020-01-09T04:42:00Z</dcterms:created>
  <dcterms:modified xsi:type="dcterms:W3CDTF">2020-01-09T04:42:00Z</dcterms:modified>
</cp:coreProperties>
</file>