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7" w:rsidRPr="0059009E" w:rsidRDefault="0059009E">
      <w:pPr>
        <w:rPr>
          <w:rFonts w:ascii="Arial Narrow" w:hAnsi="Arial Narrow" w:cs="Tahoma"/>
          <w:b/>
          <w:sz w:val="48"/>
          <w:szCs w:val="48"/>
        </w:rPr>
      </w:pPr>
      <w:r w:rsidRPr="0059009E">
        <w:rPr>
          <w:rFonts w:ascii="Arial Narrow" w:hAnsi="Arial Narrow" w:cs="Tahoma"/>
          <w:b/>
          <w:sz w:val="48"/>
          <w:szCs w:val="48"/>
        </w:rPr>
        <w:t>Potvrzení objednávky inzerce číslo B-2019-28770</w:t>
      </w:r>
    </w:p>
    <w:p w:rsidR="0059009E" w:rsidRPr="001F7140" w:rsidRDefault="0059009E" w:rsidP="0059009E">
      <w:pPr>
        <w:spacing w:after="0"/>
        <w:rPr>
          <w:rFonts w:ascii="Arial Narrow" w:hAnsi="Arial Narrow" w:cs="Tahoma"/>
          <w:b/>
          <w:color w:val="A6A6A6" w:themeColor="background1" w:themeShade="A6"/>
          <w:u w:val="single"/>
        </w:rPr>
      </w:pP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>Dodavatel:</w:t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>Odběratel:</w:t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</w:p>
    <w:p w:rsidR="0059009E" w:rsidRPr="0059009E" w:rsidRDefault="0059009E" w:rsidP="0059009E">
      <w:pPr>
        <w:spacing w:after="0"/>
        <w:rPr>
          <w:rFonts w:ascii="Arial Narrow" w:hAnsi="Arial Narrow" w:cs="Tahoma"/>
          <w:b/>
        </w:rPr>
      </w:pPr>
      <w:r w:rsidRPr="0059009E">
        <w:rPr>
          <w:rFonts w:ascii="Arial Narrow" w:hAnsi="Arial Narrow" w:cs="Tahoma"/>
          <w:b/>
        </w:rPr>
        <w:t>MAFRA, a.s.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  <w:t xml:space="preserve">IČ:    </w:t>
      </w:r>
      <w:r w:rsidRPr="0059009E">
        <w:rPr>
          <w:rFonts w:ascii="Arial Narrow" w:hAnsi="Arial Narrow" w:cs="Tahoma"/>
        </w:rPr>
        <w:t>45313351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  <w:t>Alšova jihočeská galerie</w:t>
      </w:r>
      <w:r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  <w:t xml:space="preserve">IČ:   </w:t>
      </w:r>
      <w:r w:rsidRPr="0059009E">
        <w:rPr>
          <w:rFonts w:ascii="Arial Narrow" w:hAnsi="Arial Narrow" w:cs="Tahoma"/>
        </w:rPr>
        <w:t>00073512</w:t>
      </w:r>
    </w:p>
    <w:p w:rsidR="0059009E" w:rsidRPr="0059009E" w:rsidRDefault="0059009E" w:rsidP="0059009E">
      <w:pPr>
        <w:spacing w:after="0"/>
        <w:rPr>
          <w:rFonts w:ascii="Arial Narrow" w:hAnsi="Arial Narrow" w:cs="Tahoma"/>
          <w:b/>
        </w:rPr>
      </w:pPr>
      <w:r w:rsidRPr="0059009E">
        <w:rPr>
          <w:rFonts w:ascii="Arial Narrow" w:hAnsi="Arial Narrow" w:cs="Tahoma"/>
          <w:b/>
        </w:rPr>
        <w:t xml:space="preserve">Karla </w:t>
      </w:r>
      <w:proofErr w:type="spellStart"/>
      <w:r w:rsidRPr="0059009E">
        <w:rPr>
          <w:rFonts w:ascii="Arial Narrow" w:hAnsi="Arial Narrow" w:cs="Tahoma"/>
          <w:b/>
        </w:rPr>
        <w:t>Engliše</w:t>
      </w:r>
      <w:proofErr w:type="spellEnd"/>
      <w:r w:rsidRPr="0059009E">
        <w:rPr>
          <w:rFonts w:ascii="Arial Narrow" w:hAnsi="Arial Narrow" w:cs="Tahoma"/>
          <w:b/>
        </w:rPr>
        <w:t xml:space="preserve"> 519/11</w:t>
      </w:r>
      <w:r w:rsidRPr="0059009E">
        <w:rPr>
          <w:rFonts w:ascii="Arial Narrow" w:hAnsi="Arial Narrow" w:cs="Tahoma"/>
          <w:b/>
        </w:rPr>
        <w:tab/>
        <w:t xml:space="preserve">DIČ: </w:t>
      </w:r>
      <w:r w:rsidRPr="0059009E">
        <w:rPr>
          <w:rFonts w:ascii="Arial Narrow" w:hAnsi="Arial Narrow" w:cs="Tahoma"/>
        </w:rPr>
        <w:t>CZ45313351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proofErr w:type="spellStart"/>
      <w:proofErr w:type="gramStart"/>
      <w:r w:rsidRPr="0059009E">
        <w:rPr>
          <w:rFonts w:ascii="Arial Narrow" w:hAnsi="Arial Narrow" w:cs="Tahoma"/>
          <w:b/>
        </w:rPr>
        <w:t>č.p</w:t>
      </w:r>
      <w:proofErr w:type="spellEnd"/>
      <w:r w:rsidRPr="0059009E">
        <w:rPr>
          <w:rFonts w:ascii="Arial Narrow" w:hAnsi="Arial Narrow" w:cs="Tahoma"/>
          <w:b/>
        </w:rPr>
        <w:t>.</w:t>
      </w:r>
      <w:proofErr w:type="gramEnd"/>
      <w:r w:rsidRPr="0059009E">
        <w:rPr>
          <w:rFonts w:ascii="Arial Narrow" w:hAnsi="Arial Narrow" w:cs="Tahoma"/>
          <w:b/>
        </w:rPr>
        <w:t xml:space="preserve"> 144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 xml:space="preserve">DIČ: </w:t>
      </w:r>
      <w:r w:rsidRPr="0059009E">
        <w:rPr>
          <w:rFonts w:ascii="Arial Narrow" w:hAnsi="Arial Narrow" w:cs="Tahoma"/>
        </w:rPr>
        <w:t>CZ00073512</w:t>
      </w:r>
    </w:p>
    <w:p w:rsidR="0059009E" w:rsidRDefault="0059009E" w:rsidP="0059009E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15000 Praha 5 – Smíchov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37341 Hluboká nad Vltavou</w:t>
      </w:r>
    </w:p>
    <w:p w:rsidR="0059009E" w:rsidRDefault="0059009E" w:rsidP="0059009E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Česká republika</w:t>
      </w:r>
    </w:p>
    <w:p w:rsidR="0059009E" w:rsidRDefault="0059009E" w:rsidP="0059009E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Bankovní spojení:</w:t>
      </w:r>
      <w:r>
        <w:rPr>
          <w:rFonts w:ascii="Arial Narrow" w:hAnsi="Arial Narrow" w:cs="Tahoma"/>
          <w:b/>
        </w:rPr>
        <w:tab/>
      </w:r>
      <w:proofErr w:type="spellStart"/>
      <w:r w:rsidRPr="0059009E">
        <w:rPr>
          <w:rFonts w:ascii="Arial Narrow" w:hAnsi="Arial Narrow" w:cs="Tahoma"/>
        </w:rPr>
        <w:t>xxxx</w:t>
      </w:r>
      <w:proofErr w:type="spellEnd"/>
    </w:p>
    <w:p w:rsidR="0059009E" w:rsidRDefault="0059009E" w:rsidP="0059009E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Číslo účtu: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proofErr w:type="spellStart"/>
      <w:r w:rsidRPr="0059009E">
        <w:rPr>
          <w:rFonts w:ascii="Arial Narrow" w:hAnsi="Arial Narrow" w:cs="Tahoma"/>
        </w:rPr>
        <w:t>xxxx</w:t>
      </w:r>
      <w:proofErr w:type="spellEnd"/>
    </w:p>
    <w:p w:rsidR="001F7140" w:rsidRDefault="001F7140" w:rsidP="0059009E">
      <w:pPr>
        <w:spacing w:after="0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16"/>
          <w:szCs w:val="16"/>
        </w:rPr>
        <w:t xml:space="preserve">Zapsáno u Městského soudu v Praze, oddíl B, vložka 1328, dne </w:t>
      </w:r>
      <w:proofErr w:type="gramStart"/>
      <w:r>
        <w:rPr>
          <w:rFonts w:ascii="Arial Narrow" w:hAnsi="Arial Narrow" w:cs="Tahoma"/>
          <w:b/>
          <w:sz w:val="16"/>
          <w:szCs w:val="16"/>
        </w:rPr>
        <w:t>31.1.1992</w:t>
      </w:r>
      <w:proofErr w:type="gramEnd"/>
    </w:p>
    <w:p w:rsidR="001F7140" w:rsidRDefault="001F7140" w:rsidP="0059009E">
      <w:pPr>
        <w:spacing w:after="0"/>
        <w:rPr>
          <w:rFonts w:ascii="Arial Narrow" w:hAnsi="Arial Narrow" w:cs="Tahoma"/>
          <w:b/>
          <w:sz w:val="16"/>
          <w:szCs w:val="16"/>
        </w:rPr>
      </w:pPr>
    </w:p>
    <w:p w:rsidR="001F7140" w:rsidRPr="001F7140" w:rsidRDefault="001F7140" w:rsidP="001F7140">
      <w:pPr>
        <w:spacing w:after="0"/>
        <w:rPr>
          <w:rFonts w:ascii="Arial Narrow" w:hAnsi="Arial Narrow" w:cs="Tahoma"/>
          <w:b/>
          <w:color w:val="A6A6A6" w:themeColor="background1" w:themeShade="A6"/>
          <w:u w:val="single"/>
        </w:rPr>
      </w:pP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>Dodavatel:</w:t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>Odběratel:</w:t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  <w:r>
        <w:rPr>
          <w:rFonts w:ascii="Arial Narrow" w:hAnsi="Arial Narrow" w:cs="Tahoma"/>
          <w:b/>
          <w:color w:val="A6A6A6" w:themeColor="background1" w:themeShade="A6"/>
          <w:u w:val="single"/>
        </w:rPr>
        <w:tab/>
      </w:r>
    </w:p>
    <w:p w:rsidR="001F7140" w:rsidRPr="0059009E" w:rsidRDefault="001F7140" w:rsidP="001F7140">
      <w:pPr>
        <w:spacing w:after="0"/>
        <w:rPr>
          <w:rFonts w:ascii="Arial Narrow" w:hAnsi="Arial Narrow" w:cs="Tahoma"/>
          <w:b/>
        </w:rPr>
      </w:pPr>
      <w:r w:rsidRPr="0059009E">
        <w:rPr>
          <w:rFonts w:ascii="Arial Narrow" w:hAnsi="Arial Narrow" w:cs="Tahoma"/>
          <w:b/>
        </w:rPr>
        <w:t>MAFRA, a.s.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>Alšova jihočeská galerie</w:t>
      </w:r>
      <w:r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</w:p>
    <w:p w:rsidR="001F7140" w:rsidRPr="0059009E" w:rsidRDefault="001F7140" w:rsidP="001F7140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Boženy Němcové 12/2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proofErr w:type="spellStart"/>
      <w:proofErr w:type="gramStart"/>
      <w:r w:rsidRPr="0059009E">
        <w:rPr>
          <w:rFonts w:ascii="Arial Narrow" w:hAnsi="Arial Narrow" w:cs="Tahoma"/>
          <w:b/>
        </w:rPr>
        <w:t>č.p</w:t>
      </w:r>
      <w:proofErr w:type="spellEnd"/>
      <w:r w:rsidRPr="0059009E">
        <w:rPr>
          <w:rFonts w:ascii="Arial Narrow" w:hAnsi="Arial Narrow" w:cs="Tahoma"/>
          <w:b/>
        </w:rPr>
        <w:t>.</w:t>
      </w:r>
      <w:proofErr w:type="gramEnd"/>
      <w:r w:rsidRPr="0059009E">
        <w:rPr>
          <w:rFonts w:ascii="Arial Narrow" w:hAnsi="Arial Narrow" w:cs="Tahoma"/>
          <w:b/>
        </w:rPr>
        <w:t xml:space="preserve"> 144</w:t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 w:rsidRPr="0059009E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</w:p>
    <w:p w:rsidR="001F7140" w:rsidRDefault="001F7140" w:rsidP="001F7140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37001 České Budějovice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37341 Hluboká nad Vltavou</w:t>
      </w:r>
    </w:p>
    <w:p w:rsidR="001F7140" w:rsidRDefault="001F7140" w:rsidP="001F7140">
      <w:pPr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E-mail: </w:t>
      </w:r>
      <w:proofErr w:type="spellStart"/>
      <w:r>
        <w:rPr>
          <w:rFonts w:ascii="Arial Narrow" w:hAnsi="Arial Narrow" w:cs="Tahoma"/>
          <w:b/>
        </w:rPr>
        <w:t>xxxxx</w:t>
      </w:r>
      <w:proofErr w:type="spellEnd"/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Česká republika</w:t>
      </w:r>
    </w:p>
    <w:p w:rsidR="001F7140" w:rsidRPr="001F7140" w:rsidRDefault="001F7140" w:rsidP="001F7140">
      <w:pPr>
        <w:spacing w:after="0"/>
        <w:rPr>
          <w:rFonts w:ascii="Arial Narrow" w:hAnsi="Arial Narrow" w:cs="Tahoma"/>
          <w:b/>
        </w:rPr>
      </w:pPr>
    </w:p>
    <w:p w:rsidR="001F7140" w:rsidRDefault="001F7140" w:rsidP="001F7140">
      <w:pPr>
        <w:spacing w:after="0"/>
        <w:rPr>
          <w:rFonts w:ascii="Arial Narrow" w:hAnsi="Arial Narrow" w:cs="Tahoma"/>
          <w:b/>
        </w:rPr>
      </w:pPr>
      <w:r w:rsidRPr="001F7140">
        <w:rPr>
          <w:rFonts w:ascii="Arial Narrow" w:hAnsi="Arial Narrow" w:cs="Tahoma"/>
        </w:rPr>
        <w:t xml:space="preserve">Typ úhrady: </w:t>
      </w:r>
      <w:r w:rsidRPr="001F7140">
        <w:rPr>
          <w:rFonts w:ascii="Arial Narrow" w:hAnsi="Arial Narrow" w:cs="Tahoma"/>
          <w:b/>
        </w:rPr>
        <w:t>Převodem</w:t>
      </w:r>
      <w:r w:rsidRPr="001F7140">
        <w:rPr>
          <w:rFonts w:ascii="Arial Narrow" w:hAnsi="Arial Narrow" w:cs="Tahoma"/>
          <w:b/>
        </w:rPr>
        <w:tab/>
      </w:r>
      <w:r w:rsidRPr="001F7140">
        <w:rPr>
          <w:rFonts w:ascii="Arial Narrow" w:hAnsi="Arial Narrow" w:cs="Tahoma"/>
          <w:b/>
        </w:rPr>
        <w:tab/>
      </w:r>
      <w:r w:rsidRPr="001F7140">
        <w:rPr>
          <w:rFonts w:ascii="Arial Narrow" w:hAnsi="Arial Narrow" w:cs="Tahoma"/>
          <w:b/>
        </w:rPr>
        <w:tab/>
      </w:r>
      <w:r w:rsidRPr="001F7140">
        <w:rPr>
          <w:rFonts w:ascii="Arial Narrow" w:hAnsi="Arial Narrow" w:cs="Tahoma"/>
          <w:b/>
        </w:rPr>
        <w:tab/>
      </w:r>
      <w:r w:rsidRPr="001F7140">
        <w:rPr>
          <w:rFonts w:ascii="Arial Narrow" w:hAnsi="Arial Narrow" w:cs="Tahoma"/>
          <w:b/>
        </w:rPr>
        <w:tab/>
      </w:r>
      <w:r w:rsidRPr="001F7140">
        <w:rPr>
          <w:rFonts w:ascii="Arial Narrow" w:hAnsi="Arial Narrow" w:cs="Tahoma"/>
        </w:rPr>
        <w:t>Platební schéma:</w:t>
      </w:r>
      <w:r w:rsidRPr="001F7140">
        <w:rPr>
          <w:rFonts w:ascii="Arial Narrow" w:hAnsi="Arial Narrow" w:cs="Tahoma"/>
          <w:b/>
        </w:rPr>
        <w:t xml:space="preserve"> Denní fakturace</w:t>
      </w:r>
      <w:r w:rsidRPr="001F7140">
        <w:rPr>
          <w:rFonts w:ascii="Arial Narrow" w:hAnsi="Arial Narrow" w:cs="Tahoma"/>
          <w:b/>
        </w:rPr>
        <w:tab/>
      </w:r>
    </w:p>
    <w:p w:rsidR="00F273E5" w:rsidRDefault="001F7140">
      <w:pPr>
        <w:spacing w:after="0"/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</w:pP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Pr="001F7140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="00F273E5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  <w:r w:rsidR="00F273E5">
        <w:rPr>
          <w:rFonts w:ascii="Arial Narrow" w:hAnsi="Arial Narrow" w:cs="Tahoma"/>
          <w:b/>
          <w:color w:val="A6A6A6" w:themeColor="background1" w:themeShade="A6"/>
          <w:sz w:val="16"/>
          <w:szCs w:val="16"/>
          <w:u w:val="single"/>
        </w:rPr>
        <w:tab/>
      </w:r>
    </w:p>
    <w:p w:rsidR="001F7140" w:rsidRDefault="001F7140">
      <w:pPr>
        <w:spacing w:after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</w:rPr>
        <w:t xml:space="preserve">Potvrzujeme přijetí objednávky inzerce - </w:t>
      </w:r>
      <w:r w:rsidRPr="001F7140">
        <w:rPr>
          <w:rFonts w:ascii="Arial Narrow" w:hAnsi="Arial Narrow" w:cs="Tahoma"/>
          <w:sz w:val="16"/>
          <w:szCs w:val="16"/>
        </w:rPr>
        <w:tab/>
      </w:r>
    </w:p>
    <w:p w:rsidR="001F7140" w:rsidRDefault="001F7140">
      <w:pPr>
        <w:spacing w:after="0"/>
        <w:rPr>
          <w:rFonts w:ascii="Arial Narrow" w:hAnsi="Arial Narrow" w:cs="Tahoma"/>
          <w:sz w:val="16"/>
          <w:szCs w:val="16"/>
        </w:rPr>
      </w:pPr>
    </w:p>
    <w:p w:rsidR="001F7140" w:rsidRDefault="001F7140">
      <w:pPr>
        <w:spacing w:after="0"/>
        <w:rPr>
          <w:rFonts w:ascii="Arial Narrow" w:hAnsi="Arial Narrow" w:cs="Tahoma"/>
          <w:color w:val="A6A6A6" w:themeColor="background1" w:themeShade="A6"/>
          <w:u w:val="single"/>
        </w:rPr>
      </w:pPr>
      <w:r w:rsidRPr="001F7140">
        <w:rPr>
          <w:rFonts w:ascii="Arial Narrow" w:hAnsi="Arial Narrow" w:cs="Tahoma"/>
          <w:color w:val="A6A6A6" w:themeColor="background1" w:themeShade="A6"/>
          <w:u w:val="single"/>
        </w:rPr>
        <w:t>Datum</w:t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  <w:t>Popis</w:t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ab/>
      </w:r>
      <w:r>
        <w:rPr>
          <w:rFonts w:ascii="Arial Narrow" w:hAnsi="Arial Narrow" w:cs="Tahoma"/>
          <w:color w:val="A6A6A6" w:themeColor="background1" w:themeShade="A6"/>
          <w:u w:val="single"/>
        </w:rPr>
        <w:t xml:space="preserve">     </w:t>
      </w:r>
      <w:r w:rsidRPr="001F7140">
        <w:rPr>
          <w:rFonts w:ascii="Arial Narrow" w:hAnsi="Arial Narrow" w:cs="Tahoma"/>
          <w:color w:val="A6A6A6" w:themeColor="background1" w:themeShade="A6"/>
          <w:u w:val="single"/>
        </w:rPr>
        <w:t>Cena bez DPH</w:t>
      </w:r>
    </w:p>
    <w:p w:rsidR="001F7140" w:rsidRDefault="001F7140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 xml:space="preserve"> – Čt MF Dnes Jihočeský kraj Titul CMYK 6sl*109mm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</w:t>
      </w:r>
      <w:proofErr w:type="spellStart"/>
      <w:r>
        <w:rPr>
          <w:rFonts w:ascii="Arial Narrow" w:hAnsi="Arial Narrow" w:cs="Tahoma"/>
        </w:rPr>
        <w:t>xxxxx</w:t>
      </w:r>
      <w:proofErr w:type="spellEnd"/>
    </w:p>
    <w:p w:rsidR="001F7140" w:rsidRDefault="001F7140">
      <w:pPr>
        <w:spacing w:after="0"/>
        <w:rPr>
          <w:rFonts w:ascii="Arial Narrow" w:hAnsi="Arial Narrow" w:cs="Tahoma"/>
        </w:rPr>
      </w:pPr>
    </w:p>
    <w:p w:rsidR="001F7140" w:rsidRDefault="001F7140">
      <w:pPr>
        <w:spacing w:after="0"/>
        <w:rPr>
          <w:rFonts w:ascii="Arial Narrow" w:hAnsi="Arial Narrow" w:cs="Tahoma"/>
        </w:rPr>
      </w:pPr>
    </w:p>
    <w:p w:rsidR="001F7140" w:rsidRPr="001F7140" w:rsidRDefault="001F7140">
      <w:pPr>
        <w:spacing w:after="0"/>
        <w:rPr>
          <w:rFonts w:ascii="Arial Narrow" w:hAnsi="Arial Narrow" w:cs="Tahoma"/>
          <w:u w:val="single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1F7140" w:rsidRDefault="001F7140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1F7140" w:rsidRDefault="00EF2183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</w:t>
      </w:r>
      <w:r w:rsidR="001F7140">
        <w:rPr>
          <w:rFonts w:ascii="Arial Narrow" w:hAnsi="Arial Narrow" w:cs="Tahoma"/>
        </w:rPr>
        <w:t>xxxx</w:t>
      </w:r>
      <w:proofErr w:type="spellEnd"/>
      <w:r w:rsidR="001F7140">
        <w:rPr>
          <w:rFonts w:ascii="Arial Narrow" w:hAnsi="Arial Narrow" w:cs="Tahoma"/>
        </w:rPr>
        <w:tab/>
      </w:r>
      <w:r w:rsidR="001F7140">
        <w:rPr>
          <w:rFonts w:ascii="Arial Narrow" w:hAnsi="Arial Narrow" w:cs="Tahoma"/>
        </w:rPr>
        <w:tab/>
      </w:r>
      <w:r w:rsidR="001F7140">
        <w:rPr>
          <w:rFonts w:ascii="Arial Narrow" w:hAnsi="Arial Narrow" w:cs="Tahoma"/>
        </w:rPr>
        <w:tab/>
      </w:r>
      <w:proofErr w:type="spellStart"/>
      <w:r w:rsidR="001F7140">
        <w:rPr>
          <w:rFonts w:ascii="Arial Narrow" w:hAnsi="Arial Narrow" w:cs="Tahoma"/>
        </w:rPr>
        <w:t>xxxx</w:t>
      </w:r>
      <w:proofErr w:type="spellEnd"/>
      <w:r w:rsidR="001F7140">
        <w:rPr>
          <w:rFonts w:ascii="Arial Narrow" w:hAnsi="Arial Narrow" w:cs="Tahoma"/>
        </w:rPr>
        <w:t xml:space="preserve">- Čt Magazín TÉMA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1F7140">
        <w:rPr>
          <w:rFonts w:ascii="Arial Narrow" w:hAnsi="Arial Narrow" w:cs="Tahoma"/>
        </w:rPr>
        <w:tab/>
      </w:r>
      <w:r w:rsidR="001F7140">
        <w:rPr>
          <w:rFonts w:ascii="Arial Narrow" w:hAnsi="Arial Narrow" w:cs="Tahoma"/>
        </w:rPr>
        <w:tab/>
      </w:r>
      <w:r w:rsidR="001F7140">
        <w:rPr>
          <w:rFonts w:ascii="Arial Narrow" w:hAnsi="Arial Narrow" w:cs="Tahoma"/>
        </w:rPr>
        <w:tab/>
        <w:t xml:space="preserve">     </w:t>
      </w:r>
      <w:proofErr w:type="spellStart"/>
      <w:r w:rsidR="001F7140">
        <w:rPr>
          <w:rFonts w:ascii="Arial Narrow" w:hAnsi="Arial Narrow" w:cs="Tahoma"/>
        </w:rPr>
        <w:t>xxxxx</w:t>
      </w:r>
      <w:proofErr w:type="spellEnd"/>
    </w:p>
    <w:p w:rsidR="001F7140" w:rsidRDefault="001F7140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</w:p>
    <w:p w:rsidR="00EF2183" w:rsidRDefault="00EF2183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- St MF DNES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</w:t>
      </w:r>
      <w:proofErr w:type="spellStart"/>
      <w:r>
        <w:rPr>
          <w:rFonts w:ascii="Arial Narrow" w:hAnsi="Arial Narrow" w:cs="Tahoma"/>
        </w:rPr>
        <w:t>xxxxx</w:t>
      </w:r>
      <w:proofErr w:type="spellEnd"/>
    </w:p>
    <w:p w:rsidR="00EF2183" w:rsidRDefault="00EF2183">
      <w:pPr>
        <w:spacing w:after="0"/>
        <w:rPr>
          <w:rFonts w:ascii="Arial Narrow" w:hAnsi="Arial Narrow" w:cs="Tahoma"/>
        </w:rPr>
      </w:pPr>
    </w:p>
    <w:p w:rsidR="00EF2183" w:rsidRDefault="00EF2183">
      <w:pPr>
        <w:spacing w:after="0"/>
        <w:rPr>
          <w:rFonts w:ascii="Arial Narrow" w:hAnsi="Arial Narrow" w:cs="Tahoma"/>
        </w:rPr>
      </w:pPr>
    </w:p>
    <w:p w:rsidR="00EF2183" w:rsidRDefault="00EF2183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- Pá Magazín RODINA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</w:t>
      </w:r>
      <w:proofErr w:type="spellStart"/>
      <w:r>
        <w:rPr>
          <w:rFonts w:ascii="Arial Narrow" w:hAnsi="Arial Narrow" w:cs="Tahoma"/>
        </w:rPr>
        <w:t>xxxxx</w:t>
      </w:r>
      <w:proofErr w:type="spellEnd"/>
    </w:p>
    <w:p w:rsidR="00EF2183" w:rsidRDefault="00EF2183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</w:p>
    <w:p w:rsidR="00EF2183" w:rsidRDefault="00EF2183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- Pá Magazín TÉMA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</w:t>
      </w:r>
      <w:proofErr w:type="spellStart"/>
      <w:r>
        <w:rPr>
          <w:rFonts w:ascii="Arial Narrow" w:hAnsi="Arial Narrow" w:cs="Tahoma"/>
        </w:rPr>
        <w:t>xxxxx</w:t>
      </w:r>
      <w:proofErr w:type="spellEnd"/>
    </w:p>
    <w:p w:rsidR="00EF2183" w:rsidRDefault="00EF2183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</w:p>
    <w:p w:rsidR="00F273E5" w:rsidRDefault="00EF2183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 w:rsidR="00F273E5">
        <w:rPr>
          <w:rFonts w:ascii="Arial Narrow" w:hAnsi="Arial Narrow" w:cs="Tahoma"/>
        </w:rPr>
        <w:t xml:space="preserve"> – Pá Magazín RODINA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F273E5">
        <w:rPr>
          <w:rFonts w:ascii="Arial Narrow" w:hAnsi="Arial Narrow" w:cs="Tahoma"/>
        </w:rPr>
        <w:tab/>
      </w:r>
      <w:r w:rsidR="00F273E5">
        <w:rPr>
          <w:rFonts w:ascii="Arial Narrow" w:hAnsi="Arial Narrow" w:cs="Tahoma"/>
        </w:rPr>
        <w:tab/>
      </w:r>
      <w:r w:rsidR="00F273E5">
        <w:rPr>
          <w:rFonts w:ascii="Arial Narrow" w:hAnsi="Arial Narrow" w:cs="Tahoma"/>
        </w:rPr>
        <w:tab/>
        <w:t xml:space="preserve">     </w:t>
      </w:r>
      <w:proofErr w:type="spellStart"/>
      <w:r w:rsidR="00F273E5"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</w:p>
    <w:p w:rsidR="00F273E5" w:rsidRDefault="00F273E5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ab/>
      </w:r>
    </w:p>
    <w:p w:rsidR="00F273E5" w:rsidRDefault="00F273E5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 – Pá Magazín RODINA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</w:t>
      </w:r>
      <w:proofErr w:type="spellStart"/>
      <w:r>
        <w:rPr>
          <w:rFonts w:ascii="Arial Narrow" w:hAnsi="Arial Narrow" w:cs="Tahoma"/>
        </w:rPr>
        <w:t>xxxxx</w:t>
      </w:r>
      <w:proofErr w:type="spellEnd"/>
      <w:r w:rsidR="00EF2183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F273E5" w:rsidRDefault="00F273E5">
      <w:pPr>
        <w:spacing w:after="0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 – Pá Magazín RODINA </w:t>
      </w:r>
      <w:proofErr w:type="spellStart"/>
      <w:r w:rsidR="00B347AB">
        <w:rPr>
          <w:rFonts w:ascii="Arial Narrow" w:hAnsi="Arial Narrow" w:cs="Tahoma"/>
        </w:rPr>
        <w:t>xxxx</w:t>
      </w:r>
      <w:proofErr w:type="spellEnd"/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 w:rsidR="00B347AB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</w:t>
      </w:r>
      <w:proofErr w:type="spellStart"/>
      <w:r>
        <w:rPr>
          <w:rFonts w:ascii="Arial Narrow" w:hAnsi="Arial Narrow" w:cs="Tahoma"/>
        </w:rPr>
        <w:t>xxxxx</w:t>
      </w:r>
      <w:proofErr w:type="spellEnd"/>
    </w:p>
    <w:p w:rsidR="00F273E5" w:rsidRDefault="00F273E5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B347AB">
        <w:rPr>
          <w:rFonts w:ascii="Arial Narrow" w:hAnsi="Arial Narrow" w:cs="Tahoma"/>
        </w:rPr>
        <w:t>xxxxx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EF2183" w:rsidRDefault="00F273E5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plus příplatek za komerční článek </w:t>
      </w:r>
      <w:proofErr w:type="spellStart"/>
      <w:r>
        <w:rPr>
          <w:rFonts w:ascii="Arial Narrow" w:hAnsi="Arial Narrow" w:cs="Tahoma"/>
        </w:rPr>
        <w:t>xxxx</w:t>
      </w:r>
      <w:proofErr w:type="spellEnd"/>
      <w:r>
        <w:rPr>
          <w:rFonts w:ascii="Arial Narrow" w:hAnsi="Arial Narrow" w:cs="Tahoma"/>
        </w:rPr>
        <w:t xml:space="preserve"> dvoustrana Magazín Téma dne </w:t>
      </w:r>
      <w:proofErr w:type="spellStart"/>
      <w:r>
        <w:rPr>
          <w:rFonts w:ascii="Arial Narrow" w:hAnsi="Arial Narrow" w:cs="Tahoma"/>
        </w:rPr>
        <w:t>xxxx</w:t>
      </w:r>
      <w:proofErr w:type="spellEnd"/>
      <w:r w:rsidR="00EF2183">
        <w:rPr>
          <w:rFonts w:ascii="Arial Narrow" w:hAnsi="Arial Narrow" w:cs="Tahoma"/>
        </w:rPr>
        <w:tab/>
      </w:r>
      <w:r w:rsidR="00EF2183">
        <w:rPr>
          <w:rFonts w:ascii="Arial Narrow" w:hAnsi="Arial Narrow" w:cs="Tahoma"/>
        </w:rPr>
        <w:tab/>
      </w:r>
    </w:p>
    <w:p w:rsidR="00EF2183" w:rsidRDefault="00EF2183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Pr="0059009E" w:rsidRDefault="00F273E5" w:rsidP="00F273E5">
      <w:pPr>
        <w:rPr>
          <w:rFonts w:ascii="Arial Narrow" w:hAnsi="Arial Narrow" w:cs="Tahoma"/>
          <w:b/>
          <w:sz w:val="48"/>
          <w:szCs w:val="48"/>
        </w:rPr>
      </w:pPr>
      <w:r w:rsidRPr="0059009E">
        <w:rPr>
          <w:rFonts w:ascii="Arial Narrow" w:hAnsi="Arial Narrow" w:cs="Tahoma"/>
          <w:b/>
          <w:sz w:val="48"/>
          <w:szCs w:val="48"/>
        </w:rPr>
        <w:lastRenderedPageBreak/>
        <w:t>Potvrzení objednávky inzerce číslo B-2019-28770</w:t>
      </w: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Pr="006C2F38" w:rsidRDefault="00F273E5">
      <w:pPr>
        <w:spacing w:after="0"/>
        <w:rPr>
          <w:rFonts w:ascii="Arial Narrow" w:hAnsi="Arial Narrow" w:cs="Tahoma"/>
          <w:sz w:val="24"/>
          <w:szCs w:val="24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</w:rPr>
      </w:pPr>
    </w:p>
    <w:p w:rsidR="00F273E5" w:rsidRDefault="00F273E5">
      <w:pPr>
        <w:spacing w:after="0"/>
        <w:rPr>
          <w:rFonts w:ascii="Arial Narrow" w:hAnsi="Arial Narrow" w:cs="Tahoma"/>
          <w:sz w:val="18"/>
          <w:szCs w:val="18"/>
        </w:rPr>
      </w:pPr>
      <w:r w:rsidRPr="00F273E5">
        <w:rPr>
          <w:rFonts w:ascii="Arial Narrow" w:hAnsi="Arial Narrow" w:cs="Tahoma"/>
          <w:sz w:val="18"/>
          <w:szCs w:val="18"/>
        </w:rPr>
        <w:t xml:space="preserve">¨Tento vztah se </w:t>
      </w:r>
      <w:proofErr w:type="gramStart"/>
      <w:r w:rsidRPr="00F273E5">
        <w:rPr>
          <w:rFonts w:ascii="Arial Narrow" w:hAnsi="Arial Narrow" w:cs="Tahoma"/>
          <w:sz w:val="18"/>
          <w:szCs w:val="18"/>
        </w:rPr>
        <w:t>řídí ,,Všeobecnými</w:t>
      </w:r>
      <w:proofErr w:type="gramEnd"/>
      <w:r w:rsidRPr="00F273E5">
        <w:rPr>
          <w:rFonts w:ascii="Arial Narrow" w:hAnsi="Arial Narrow" w:cs="Tahoma"/>
          <w:sz w:val="18"/>
          <w:szCs w:val="18"/>
        </w:rPr>
        <w:t xml:space="preserve"> obchodními podmínkami společnosti MAFRA, a.s.“, „Technickými podmínkami“ a právě platným ceníkem inzerce (které jsou k dispozici </w:t>
      </w:r>
      <w:proofErr w:type="spellStart"/>
      <w:r w:rsidRPr="00F273E5">
        <w:rPr>
          <w:rFonts w:ascii="Arial Narrow" w:hAnsi="Arial Narrow" w:cs="Tahoma"/>
          <w:sz w:val="18"/>
          <w:szCs w:val="18"/>
        </w:rPr>
        <w:t>mh</w:t>
      </w:r>
      <w:proofErr w:type="spellEnd"/>
      <w:r w:rsidRPr="00F273E5">
        <w:rPr>
          <w:rFonts w:ascii="Arial Narrow" w:hAnsi="Arial Narrow" w:cs="Tahoma"/>
          <w:sz w:val="18"/>
          <w:szCs w:val="18"/>
        </w:rPr>
        <w:t>. Na adrese: www mafra.cz). Dle výše uvedených podmínek si MAFRA, a.s. vyhrazuje právo posunu termínu uveřejnění reklamy. O případném posunu termínu bude zadavatel reklamy informován. Případnou reklamaci uplatněte do dvou týdnů od data šíření reklamy,“</w:t>
      </w:r>
    </w:p>
    <w:p w:rsidR="006C2F38" w:rsidRPr="006C2F38" w:rsidRDefault="006C2F38">
      <w:pPr>
        <w:spacing w:after="0"/>
        <w:rPr>
          <w:rFonts w:ascii="Arial Narrow" w:hAnsi="Arial Narrow" w:cs="Tahoma"/>
          <w:b/>
          <w:sz w:val="24"/>
          <w:szCs w:val="24"/>
          <w:u w:val="single"/>
        </w:rPr>
      </w:pPr>
      <w:r w:rsidRPr="006C2F38">
        <w:rPr>
          <w:rFonts w:ascii="Arial Narrow" w:hAnsi="Arial Narrow" w:cs="Tahoma"/>
          <w:b/>
          <w:sz w:val="24"/>
          <w:szCs w:val="24"/>
        </w:rPr>
        <w:t>Výše DPH vychází z platných předpisů. V případě změny sazby bude účtována DPH v zákonné výši.</w:t>
      </w:r>
    </w:p>
    <w:p w:rsidR="006C2F38" w:rsidRDefault="006C2F38">
      <w:pPr>
        <w:spacing w:after="0"/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</w:pPr>
      <w:r w:rsidRPr="006C2F38"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 w:rsidRPr="006C2F38"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 w:rsidRPr="006C2F38"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 w:rsidRPr="006C2F38"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  <w:r w:rsidRPr="006C2F38">
        <w:rPr>
          <w:rFonts w:ascii="Arial Narrow" w:hAnsi="Arial Narrow" w:cs="Tahoma"/>
          <w:b/>
          <w:color w:val="BFBFBF" w:themeColor="background1" w:themeShade="BF"/>
          <w:sz w:val="16"/>
          <w:szCs w:val="16"/>
          <w:u w:val="single"/>
        </w:rPr>
        <w:tab/>
      </w:r>
    </w:p>
    <w:p w:rsidR="006C2F38" w:rsidRDefault="006C2F38">
      <w:pPr>
        <w:spacing w:after="0"/>
        <w:rPr>
          <w:rFonts w:ascii="Arial Narrow" w:hAnsi="Arial Narrow" w:cs="Tahoma"/>
          <w:sz w:val="24"/>
          <w:szCs w:val="24"/>
        </w:rPr>
      </w:pPr>
      <w:r w:rsidRPr="006C2F38">
        <w:rPr>
          <w:rFonts w:ascii="Arial Narrow" w:hAnsi="Arial Narrow" w:cs="Tahoma"/>
          <w:sz w:val="24"/>
          <w:szCs w:val="24"/>
        </w:rPr>
        <w:t xml:space="preserve">Vystavil: </w:t>
      </w:r>
      <w:proofErr w:type="spellStart"/>
      <w:r w:rsidRPr="006C2F38">
        <w:rPr>
          <w:rFonts w:ascii="Arial Narrow" w:hAnsi="Arial Narrow" w:cs="Tahoma"/>
          <w:sz w:val="24"/>
          <w:szCs w:val="24"/>
        </w:rPr>
        <w:t>xxxx</w:t>
      </w:r>
      <w:proofErr w:type="spellEnd"/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Pr="006C2F38">
        <w:rPr>
          <w:rFonts w:ascii="Arial Narrow" w:hAnsi="Arial Narrow" w:cs="Tahoma"/>
          <w:b/>
          <w:sz w:val="24"/>
          <w:szCs w:val="24"/>
        </w:rPr>
        <w:t>Celková cena (bez DPH):</w:t>
      </w:r>
      <w:r>
        <w:rPr>
          <w:rFonts w:ascii="Arial Narrow" w:hAnsi="Arial Narrow" w:cs="Tahoma"/>
          <w:sz w:val="24"/>
          <w:szCs w:val="24"/>
        </w:rPr>
        <w:tab/>
        <w:t>164 635,22 CZK</w:t>
      </w:r>
    </w:p>
    <w:p w:rsidR="006C2F38" w:rsidRDefault="006C2F38">
      <w:pPr>
        <w:spacing w:after="0"/>
        <w:rPr>
          <w:rFonts w:ascii="Arial Narrow" w:hAnsi="Arial Narrow" w:cs="Tahoma"/>
          <w:sz w:val="24"/>
          <w:szCs w:val="24"/>
        </w:rPr>
      </w:pPr>
      <w:proofErr w:type="spellStart"/>
      <w:r>
        <w:rPr>
          <w:rFonts w:ascii="Arial Narrow" w:hAnsi="Arial Narrow" w:cs="Tahoma"/>
          <w:sz w:val="24"/>
          <w:szCs w:val="24"/>
        </w:rPr>
        <w:t>xxx</w:t>
      </w:r>
      <w:proofErr w:type="spellEnd"/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Pr="006C2F38">
        <w:rPr>
          <w:rFonts w:ascii="Arial Narrow" w:hAnsi="Arial Narrow" w:cs="Tahoma"/>
          <w:b/>
          <w:sz w:val="24"/>
          <w:szCs w:val="24"/>
        </w:rPr>
        <w:t>DPH:</w:t>
      </w:r>
      <w:r w:rsidRPr="006C2F38"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  34 573,40 CZK</w:t>
      </w:r>
    </w:p>
    <w:p w:rsidR="006C2F38" w:rsidRPr="006C2F38" w:rsidRDefault="006C2F38">
      <w:pPr>
        <w:spacing w:after="0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 w:rsidRPr="006C2F38">
        <w:rPr>
          <w:rFonts w:ascii="Arial Narrow" w:hAnsi="Arial Narrow" w:cs="Tahoma"/>
          <w:b/>
          <w:sz w:val="24"/>
          <w:szCs w:val="24"/>
        </w:rPr>
        <w:t>Celková cena (včetně DPH)</w:t>
      </w:r>
      <w:r w:rsidRPr="006C2F38">
        <w:rPr>
          <w:rFonts w:ascii="Arial Narrow" w:hAnsi="Arial Narrow" w:cs="Tahoma"/>
          <w:b/>
          <w:sz w:val="24"/>
          <w:szCs w:val="24"/>
        </w:rPr>
        <w:tab/>
        <w:t>199 208,62 CZK</w:t>
      </w:r>
    </w:p>
    <w:p w:rsidR="006C2F38" w:rsidRPr="006C2F38" w:rsidRDefault="006C2F38">
      <w:pPr>
        <w:spacing w:after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  <w:r w:rsidRPr="006C2F38">
        <w:rPr>
          <w:rFonts w:ascii="Arial Narrow" w:hAnsi="Arial Narrow" w:cs="Tahoma"/>
          <w:sz w:val="16"/>
          <w:szCs w:val="16"/>
        </w:rPr>
        <w:tab/>
      </w:r>
    </w:p>
    <w:sectPr w:rsidR="006C2F38" w:rsidRPr="006C2F38" w:rsidSect="0059009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09E"/>
    <w:rsid w:val="00141D83"/>
    <w:rsid w:val="001F7140"/>
    <w:rsid w:val="0059009E"/>
    <w:rsid w:val="006C2F38"/>
    <w:rsid w:val="007C0A00"/>
    <w:rsid w:val="00B347AB"/>
    <w:rsid w:val="00EF2183"/>
    <w:rsid w:val="00F273E5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2020-01-09T06:03:00Z</dcterms:created>
  <dcterms:modified xsi:type="dcterms:W3CDTF">2020-01-09T07:56:00Z</dcterms:modified>
</cp:coreProperties>
</file>