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 xml:space="preserve">Dodávka pomůcek do </w:t>
      </w:r>
      <w:r w:rsidR="00DD6EC9" w:rsidRPr="0073154A">
        <w:rPr>
          <w:rFonts w:ascii="Arial" w:hAnsi="Arial" w:cs="Arial"/>
          <w:b/>
          <w:kern w:val="1"/>
          <w:u w:val="single"/>
          <w:lang w:eastAsia="ar-SA"/>
        </w:rPr>
        <w:t>Učebn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>y</w:t>
      </w:r>
      <w:r w:rsidR="00DD6EC9" w:rsidRPr="0073154A">
        <w:rPr>
          <w:rFonts w:ascii="Arial" w:hAnsi="Arial" w:cs="Arial"/>
          <w:b/>
          <w:kern w:val="1"/>
          <w:u w:val="single"/>
          <w:lang w:eastAsia="ar-SA"/>
        </w:rPr>
        <w:t xml:space="preserve"> </w:t>
      </w:r>
      <w:r w:rsidR="00E22AD0">
        <w:rPr>
          <w:rFonts w:ascii="Arial" w:hAnsi="Arial" w:cs="Arial"/>
          <w:b/>
          <w:kern w:val="2"/>
          <w:u w:val="single"/>
          <w:lang w:eastAsia="ar-SA"/>
        </w:rPr>
        <w:t xml:space="preserve">pro robotiku 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>– KAP 1 –</w:t>
      </w:r>
      <w:r w:rsidR="00A94F4F">
        <w:rPr>
          <w:rFonts w:ascii="Arial" w:hAnsi="Arial" w:cs="Arial"/>
          <w:b/>
          <w:kern w:val="1"/>
          <w:u w:val="single"/>
          <w:lang w:eastAsia="ar-SA"/>
        </w:rPr>
        <w:t xml:space="preserve"> II.,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 xml:space="preserve"> Část </w:t>
      </w:r>
      <w:r w:rsidR="00D109E8">
        <w:rPr>
          <w:rFonts w:ascii="Arial" w:hAnsi="Arial" w:cs="Arial"/>
          <w:b/>
          <w:kern w:val="1"/>
          <w:u w:val="single"/>
          <w:lang w:eastAsia="ar-SA"/>
        </w:rPr>
        <w:t>6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>“</w:t>
      </w:r>
    </w:p>
    <w:p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:rsidR="007D6AA7" w:rsidRPr="007D6AA7" w:rsidRDefault="007D6AA7" w:rsidP="005B7C80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075683">
        <w:rPr>
          <w:rFonts w:ascii="Arial" w:eastAsiaTheme="minorHAnsi" w:hAnsi="Arial" w:cs="Arial"/>
          <w:lang w:eastAsia="en-US"/>
        </w:rPr>
        <w:t>Mgr</w:t>
      </w:r>
      <w:r w:rsidR="005B7C80">
        <w:rPr>
          <w:rFonts w:ascii="Arial" w:eastAsiaTheme="minorHAnsi" w:hAnsi="Arial" w:cs="Arial"/>
          <w:lang w:eastAsia="en-US"/>
        </w:rPr>
        <w:t>.</w:t>
      </w:r>
      <w:r w:rsidR="00075683">
        <w:rPr>
          <w:rFonts w:ascii="Arial" w:eastAsiaTheme="minorHAnsi" w:hAnsi="Arial" w:cs="Arial"/>
          <w:lang w:eastAsia="en-US"/>
        </w:rPr>
        <w:t xml:space="preserve"> Ing.</w:t>
      </w:r>
      <w:r w:rsidR="005B7C80">
        <w:rPr>
          <w:rFonts w:ascii="Arial" w:eastAsiaTheme="minorHAnsi" w:hAnsi="Arial" w:cs="Arial"/>
          <w:lang w:eastAsia="en-US"/>
        </w:rPr>
        <w:t xml:space="preserve"> Petrem Nedvědickým, primátorem</w:t>
      </w:r>
    </w:p>
    <w:p w:rsidR="00836C00" w:rsidRPr="007D6AA7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1E197E">
        <w:rPr>
          <w:rFonts w:ascii="Arial" w:hAnsi="Arial" w:cs="Arial"/>
          <w:color w:val="000000"/>
        </w:rPr>
        <w:t xml:space="preserve">Mgr. Miloš Studenovský, </w:t>
      </w:r>
      <w:r w:rsidR="001E197E" w:rsidRPr="00A501DC">
        <w:rPr>
          <w:rFonts w:ascii="Arial" w:hAnsi="Arial" w:cs="Arial"/>
        </w:rPr>
        <w:t>vedoucí právního odboru</w:t>
      </w:r>
      <w:r w:rsidR="001E197E">
        <w:rPr>
          <w:rFonts w:ascii="Arial" w:hAnsi="Arial" w:cs="Arial"/>
        </w:rPr>
        <w:t xml:space="preserve"> Magistrátu města Ústí nad Labem</w:t>
      </w:r>
      <w:r w:rsidR="00836C00" w:rsidRPr="009A732E">
        <w:rPr>
          <w:rFonts w:ascii="Arial" w:eastAsia="Times New Roman" w:hAnsi="Arial" w:cs="Arial"/>
          <w:kern w:val="1"/>
        </w:rPr>
        <w:tab/>
      </w:r>
    </w:p>
    <w:p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FLAME System s.r.o.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Dr. Maye 468/3, 709 00 Ostrava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596 138 413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flame@flame.cz</w:t>
      </w:r>
    </w:p>
    <w:p w:rsidR="00836C00" w:rsidRPr="007D6AA7" w:rsidRDefault="00836C00" w:rsidP="00E933E0">
      <w:pPr>
        <w:widowControl w:val="0"/>
        <w:tabs>
          <w:tab w:val="left" w:pos="4950"/>
          <w:tab w:val="left" w:pos="5010"/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E933E0">
        <w:rPr>
          <w:rFonts w:ascii="Arial" w:eastAsia="Times New Roman" w:hAnsi="Arial" w:cs="Arial"/>
          <w:kern w:val="1"/>
        </w:rPr>
        <w:tab/>
        <w:t>ČSOB a.s.</w:t>
      </w:r>
      <w:r w:rsidR="00E933E0">
        <w:rPr>
          <w:rFonts w:ascii="Arial" w:eastAsia="Times New Roman" w:hAnsi="Arial" w:cs="Arial"/>
          <w:kern w:val="1"/>
        </w:rPr>
        <w:tab/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289221700/0300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26846888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CZ26846888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  <w:r w:rsidR="00E933E0">
        <w:rPr>
          <w:rFonts w:ascii="Arial" w:eastAsia="Times New Roman" w:hAnsi="Arial" w:cs="Arial"/>
          <w:kern w:val="1"/>
        </w:rPr>
        <w:tab/>
        <w:t>Bc. Aleš Kavik, jednatel společnosti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Tomáš Schneider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737 239 120</w:t>
      </w:r>
    </w:p>
    <w:p w:rsidR="00836C00" w:rsidRPr="007D6AA7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</w:r>
      <w:r w:rsidR="00E933E0">
        <w:rPr>
          <w:rFonts w:ascii="Arial" w:eastAsia="Times New Roman" w:hAnsi="Arial" w:cs="Arial"/>
          <w:kern w:val="1"/>
        </w:rPr>
        <w:tab/>
        <w:t>schneider@flame.cz</w:t>
      </w:r>
    </w:p>
    <w:p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 w:rsidR="00CB10FE">
        <w:rPr>
          <w:rFonts w:ascii="Arial" w:hAnsi="Arial" w:cs="Arial"/>
          <w:b/>
        </w:rPr>
        <w:t>148 900,-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CB10FE">
        <w:rPr>
          <w:rFonts w:ascii="Arial" w:hAnsi="Arial" w:cs="Arial"/>
        </w:rPr>
        <w:t xml:space="preserve"> 31 269,-</w:t>
      </w:r>
    </w:p>
    <w:p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 w:rsidR="00CB10FE">
        <w:rPr>
          <w:rFonts w:ascii="Arial" w:hAnsi="Arial" w:cs="Arial"/>
        </w:rPr>
        <w:t>180 169,-</w:t>
      </w: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836C00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r w:rsidR="00CB10FE">
        <w:rPr>
          <w:rFonts w:ascii="Arial" w:eastAsia="Times New Roman" w:hAnsi="Arial" w:cs="Arial"/>
        </w:rPr>
        <w:t>Ostravě</w:t>
      </w:r>
      <w:r w:rsidRPr="007D6AA7">
        <w:rPr>
          <w:rFonts w:ascii="Arial" w:eastAsia="Times New Roman" w:hAnsi="Arial" w:cs="Arial"/>
        </w:rPr>
        <w:t xml:space="preserve"> dne </w:t>
      </w:r>
      <w:r w:rsidR="00CB10FE">
        <w:rPr>
          <w:rFonts w:ascii="Arial" w:eastAsia="Times New Roman" w:hAnsi="Arial" w:cs="Arial"/>
        </w:rPr>
        <w:t>11.12.</w:t>
      </w:r>
      <w:r w:rsidRPr="007D6AA7">
        <w:rPr>
          <w:rFonts w:ascii="Arial" w:eastAsia="Times New Roman" w:hAnsi="Arial" w:cs="Arial"/>
        </w:rPr>
        <w:t xml:space="preserve"> 201</w:t>
      </w:r>
      <w:r w:rsidR="00992989">
        <w:rPr>
          <w:rFonts w:ascii="Arial" w:eastAsia="Times New Roman" w:hAnsi="Arial" w:cs="Arial"/>
        </w:rPr>
        <w:t>9</w:t>
      </w:r>
    </w:p>
    <w:p w:rsidR="00CB10FE" w:rsidRPr="007D6AA7" w:rsidRDefault="00CB10FE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:rsidR="00836C00" w:rsidRPr="007D6AA7" w:rsidRDefault="00CB10FE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Bc. Aleš Kavik, jednatel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BA5" w:rsidRDefault="008E2BA5" w:rsidP="00E5046A">
      <w:pPr>
        <w:spacing w:after="0" w:line="240" w:lineRule="auto"/>
      </w:pPr>
      <w:r>
        <w:separator/>
      </w:r>
    </w:p>
  </w:endnote>
  <w:endnote w:type="continuationSeparator" w:id="0">
    <w:p w:rsidR="008E2BA5" w:rsidRDefault="008E2BA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E5046A" w:rsidRPr="00F30D6F" w:rsidRDefault="009054DA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AE4C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BMGAIAACo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:rsidR="00E5046A" w:rsidRPr="00F30D6F" w:rsidRDefault="00E5046A" w:rsidP="00E5046A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Pr="00F30D6F">
      <w:rPr>
        <w:rFonts w:cs="Arial"/>
        <w:sz w:val="15"/>
        <w:szCs w:val="15"/>
      </w:rPr>
      <w:t>, www.usti-nad-labem.cz</w:t>
    </w:r>
  </w:p>
  <w:p w:rsidR="00E5046A" w:rsidRDefault="00E5046A" w:rsidP="00E5046A">
    <w:pPr>
      <w:pStyle w:val="Zpat"/>
    </w:pPr>
  </w:p>
  <w:p w:rsidR="00E5046A" w:rsidRDefault="00E5046A" w:rsidP="00E5046A">
    <w:pPr>
      <w:pStyle w:val="Zpat"/>
    </w:pPr>
  </w:p>
  <w:p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BA5" w:rsidRDefault="008E2BA5" w:rsidP="00E5046A">
      <w:pPr>
        <w:spacing w:after="0" w:line="240" w:lineRule="auto"/>
      </w:pPr>
      <w:r>
        <w:separator/>
      </w:r>
    </w:p>
  </w:footnote>
  <w:footnote w:type="continuationSeparator" w:id="0">
    <w:p w:rsidR="008E2BA5" w:rsidRDefault="008E2BA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55" w:rsidRPr="00306355" w:rsidRDefault="00306355" w:rsidP="00306355">
    <w:pPr>
      <w:tabs>
        <w:tab w:val="right" w:pos="9072"/>
      </w:tabs>
      <w:spacing w:after="0" w:line="240" w:lineRule="auto"/>
      <w:rPr>
        <w:rFonts w:ascii="Arial" w:eastAsia="Times New Roman" w:hAnsi="Arial" w:cs="Arial"/>
        <w:b/>
        <w:sz w:val="18"/>
        <w:szCs w:val="18"/>
      </w:rPr>
    </w:pPr>
  </w:p>
  <w:p w:rsidR="009A732E" w:rsidRPr="00603077" w:rsidRDefault="009A732E" w:rsidP="009A732E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603077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4548DB3" wp14:editId="6ACD0004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3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rFonts w:ascii="Arial" w:hAnsi="Arial" w:cs="Arial"/>
        <w:b/>
        <w:sz w:val="20"/>
        <w:szCs w:val="20"/>
      </w:rPr>
      <w:t>STATUTÁRNÍ MĚSTO ÚSTÍ NAD LABEM</w:t>
    </w:r>
  </w:p>
  <w:p w:rsidR="009A732E" w:rsidRPr="00603077" w:rsidRDefault="009A732E" w:rsidP="009A732E">
    <w:pPr>
      <w:spacing w:after="0" w:line="240" w:lineRule="auto"/>
      <w:ind w:left="708" w:firstLine="708"/>
      <w:jc w:val="both"/>
      <w:rPr>
        <w:rFonts w:ascii="Arial" w:hAnsi="Arial" w:cs="Arial"/>
        <w:sz w:val="18"/>
        <w:szCs w:val="18"/>
      </w:rPr>
    </w:pPr>
    <w:r w:rsidRPr="00603077">
      <w:rPr>
        <w:rFonts w:ascii="Arial" w:hAnsi="Arial" w:cs="Arial"/>
        <w:sz w:val="18"/>
        <w:szCs w:val="18"/>
      </w:rPr>
      <w:t>Právní odbor</w:t>
    </w:r>
  </w:p>
  <w:p w:rsidR="009A732E" w:rsidRPr="00603077" w:rsidRDefault="009A732E" w:rsidP="009A732E">
    <w:pPr>
      <w:widowControl w:val="0"/>
      <w:spacing w:after="0" w:line="240" w:lineRule="auto"/>
      <w:ind w:left="708" w:firstLine="708"/>
      <w:rPr>
        <w:rFonts w:ascii="Arial" w:hAnsi="Arial"/>
        <w:noProof/>
        <w:sz w:val="18"/>
        <w:szCs w:val="18"/>
      </w:rPr>
    </w:pPr>
    <w:r w:rsidRPr="00603077">
      <w:rPr>
        <w:rFonts w:ascii="Arial" w:hAnsi="Arial"/>
        <w:noProof/>
        <w:sz w:val="18"/>
        <w:szCs w:val="18"/>
      </w:rPr>
      <w:t>Velká Hradební 2336/8, 401 00 Ústí nad Labem</w:t>
    </w:r>
  </w:p>
  <w:p w:rsidR="00874225" w:rsidRPr="00836C00" w:rsidRDefault="007D6AA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36C00" w:rsidRPr="00836C00">
      <w:rPr>
        <w:rFonts w:ascii="Arial" w:hAnsi="Arial" w:cs="Arial"/>
        <w:b/>
      </w:rPr>
      <w:t>Příloha č. 1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75F5A"/>
    <w:rsid w:val="00083385"/>
    <w:rsid w:val="000938B5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27A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035F"/>
    <w:rsid w:val="002955BA"/>
    <w:rsid w:val="002C7882"/>
    <w:rsid w:val="002D04DF"/>
    <w:rsid w:val="002E147A"/>
    <w:rsid w:val="002E42DE"/>
    <w:rsid w:val="00306355"/>
    <w:rsid w:val="00320724"/>
    <w:rsid w:val="0032160E"/>
    <w:rsid w:val="00322E04"/>
    <w:rsid w:val="00336A95"/>
    <w:rsid w:val="003501BF"/>
    <w:rsid w:val="003711D4"/>
    <w:rsid w:val="003B5DBD"/>
    <w:rsid w:val="003D09AE"/>
    <w:rsid w:val="003E06F0"/>
    <w:rsid w:val="00424DF4"/>
    <w:rsid w:val="0042520C"/>
    <w:rsid w:val="00426604"/>
    <w:rsid w:val="00432FA2"/>
    <w:rsid w:val="00494019"/>
    <w:rsid w:val="004A5E75"/>
    <w:rsid w:val="004B26DA"/>
    <w:rsid w:val="004E01AE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6194F"/>
    <w:rsid w:val="00684CB5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31506"/>
    <w:rsid w:val="00761C40"/>
    <w:rsid w:val="00763045"/>
    <w:rsid w:val="00763610"/>
    <w:rsid w:val="00776DB5"/>
    <w:rsid w:val="00794EA7"/>
    <w:rsid w:val="007A0BB8"/>
    <w:rsid w:val="007B2AE9"/>
    <w:rsid w:val="007C60C4"/>
    <w:rsid w:val="007D6AA7"/>
    <w:rsid w:val="007F3C81"/>
    <w:rsid w:val="00812D54"/>
    <w:rsid w:val="0081536F"/>
    <w:rsid w:val="00823C7D"/>
    <w:rsid w:val="00836C00"/>
    <w:rsid w:val="00850F88"/>
    <w:rsid w:val="0085148D"/>
    <w:rsid w:val="00863BDF"/>
    <w:rsid w:val="00874225"/>
    <w:rsid w:val="008904A6"/>
    <w:rsid w:val="0089669B"/>
    <w:rsid w:val="008B330E"/>
    <w:rsid w:val="008C5565"/>
    <w:rsid w:val="008E1746"/>
    <w:rsid w:val="008E2BA5"/>
    <w:rsid w:val="008F4A79"/>
    <w:rsid w:val="00900736"/>
    <w:rsid w:val="009054DA"/>
    <w:rsid w:val="00934E72"/>
    <w:rsid w:val="0094082E"/>
    <w:rsid w:val="00953937"/>
    <w:rsid w:val="009624E6"/>
    <w:rsid w:val="009632AB"/>
    <w:rsid w:val="009650A3"/>
    <w:rsid w:val="00970ADA"/>
    <w:rsid w:val="00990435"/>
    <w:rsid w:val="00992989"/>
    <w:rsid w:val="009A218A"/>
    <w:rsid w:val="009A4A78"/>
    <w:rsid w:val="009A732E"/>
    <w:rsid w:val="00A014C2"/>
    <w:rsid w:val="00A02A39"/>
    <w:rsid w:val="00A16292"/>
    <w:rsid w:val="00A440D0"/>
    <w:rsid w:val="00A53DCE"/>
    <w:rsid w:val="00A64485"/>
    <w:rsid w:val="00A90285"/>
    <w:rsid w:val="00A93AFD"/>
    <w:rsid w:val="00A94F4F"/>
    <w:rsid w:val="00AB0F55"/>
    <w:rsid w:val="00AC1DE4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04FF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10FE"/>
    <w:rsid w:val="00CB5D17"/>
    <w:rsid w:val="00CD2407"/>
    <w:rsid w:val="00D109E8"/>
    <w:rsid w:val="00D20656"/>
    <w:rsid w:val="00D24C75"/>
    <w:rsid w:val="00D3576A"/>
    <w:rsid w:val="00D42975"/>
    <w:rsid w:val="00D5242E"/>
    <w:rsid w:val="00D61A3D"/>
    <w:rsid w:val="00D97FC9"/>
    <w:rsid w:val="00DA7767"/>
    <w:rsid w:val="00DD24A1"/>
    <w:rsid w:val="00DD6EC9"/>
    <w:rsid w:val="00DE1631"/>
    <w:rsid w:val="00DF3A60"/>
    <w:rsid w:val="00E22AD0"/>
    <w:rsid w:val="00E5046A"/>
    <w:rsid w:val="00E601E0"/>
    <w:rsid w:val="00E76D63"/>
    <w:rsid w:val="00E77765"/>
    <w:rsid w:val="00E83603"/>
    <w:rsid w:val="00E933E0"/>
    <w:rsid w:val="00EB22C8"/>
    <w:rsid w:val="00ED1834"/>
    <w:rsid w:val="00ED7B19"/>
    <w:rsid w:val="00EF0C88"/>
    <w:rsid w:val="00F00D77"/>
    <w:rsid w:val="00F04E40"/>
    <w:rsid w:val="00F15FA6"/>
    <w:rsid w:val="00F26FCE"/>
    <w:rsid w:val="00F30241"/>
    <w:rsid w:val="00F5153C"/>
    <w:rsid w:val="00F5385B"/>
    <w:rsid w:val="00F539CB"/>
    <w:rsid w:val="00F569C8"/>
    <w:rsid w:val="00F609B6"/>
    <w:rsid w:val="00F9339D"/>
    <w:rsid w:val="00FC3774"/>
    <w:rsid w:val="00FD375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1E7E8"/>
  <w15:docId w15:val="{497FFB02-2D61-4671-9F72-631250AA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50AFD-2822-4A7E-BBB0-3017D52D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Denisa Čečivová Mgr.</cp:lastModifiedBy>
  <cp:revision>6</cp:revision>
  <cp:lastPrinted>2019-01-25T08:28:00Z</cp:lastPrinted>
  <dcterms:created xsi:type="dcterms:W3CDTF">2019-11-20T15:09:00Z</dcterms:created>
  <dcterms:modified xsi:type="dcterms:W3CDTF">2019-12-11T12:22:00Z</dcterms:modified>
</cp:coreProperties>
</file>