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7C" w:rsidRDefault="00E6160A">
      <w:pPr>
        <w:tabs>
          <w:tab w:val="left" w:pos="3789"/>
          <w:tab w:val="right" w:pos="9101"/>
        </w:tabs>
        <w:spacing w:after="36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pict>
          <v:line id="_x0000_s1043" style="position:absolute;z-index:251660288" from="0,1.15pt" to="455.45pt,1.15pt" strokecolor="#848585" strokeweight=".55pt"/>
        </w:pict>
      </w:r>
      <w:r w:rsidR="000850F1">
        <w:rPr>
          <w:rFonts w:ascii="Times New Roman" w:hAnsi="Times New Roman"/>
          <w:color w:val="000000"/>
          <w:spacing w:val="-8"/>
          <w:sz w:val="18"/>
          <w:lang w:val="cs-CZ"/>
        </w:rPr>
        <w:t>Pojistná smlouva Č.: 4482170288</w:t>
      </w:r>
      <w:r w:rsidR="000850F1"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 w:rsidR="000850F1">
        <w:rPr>
          <w:rFonts w:ascii="Times New Roman" w:hAnsi="Times New Roman"/>
          <w:color w:val="000000"/>
          <w:spacing w:val="-6"/>
          <w:sz w:val="18"/>
          <w:lang w:val="cs-CZ"/>
        </w:rPr>
        <w:t>Stav k datu: 7, 1, 2020</w:t>
      </w:r>
      <w:r w:rsidR="000850F1"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 w:rsidR="000850F1">
        <w:rPr>
          <w:rFonts w:ascii="Times New Roman" w:hAnsi="Times New Roman"/>
          <w:color w:val="000000"/>
          <w:spacing w:val="-2"/>
          <w:sz w:val="18"/>
          <w:lang w:val="cs-CZ"/>
        </w:rPr>
        <w:t>Strana: 4/4</w:t>
      </w:r>
    </w:p>
    <w:p w:rsidR="009B297C" w:rsidRDefault="00E6160A">
      <w:pPr>
        <w:spacing w:before="160" w:line="20" w:lineRule="exact"/>
      </w:pPr>
      <w:r>
        <w:pict>
          <v:line id="_x0000_s1042" style="position:absolute;z-index:251661312" from="0,.35pt" to="455.45pt,.35pt" strokecolor="#757676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3530"/>
      </w:tblGrid>
      <w:tr w:rsidR="009B297C">
        <w:trPr>
          <w:trHeight w:hRule="exact" w:val="2267"/>
        </w:trPr>
        <w:tc>
          <w:tcPr>
            <w:tcW w:w="6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0850F1">
            <w:pPr>
              <w:ind w:right="72"/>
              <w:jc w:val="both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 xml:space="preserve">Jako pojistník dále potvrzuji, že jsem se před uzavřením pojistné smlouvy seznámil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 xml:space="preserve">stinné podobě nebo jiné textové podobě (např. CD) či v elektronické podobě na své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kumenty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:</w:t>
            </w:r>
          </w:p>
          <w:p w:rsidR="009B297C" w:rsidRDefault="000850F1">
            <w:pPr>
              <w:ind w:left="7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— záznam z jednání,</w:t>
            </w:r>
          </w:p>
          <w:p w:rsidR="009B297C" w:rsidRDefault="000850F1">
            <w:pPr>
              <w:numPr>
                <w:ilvl w:val="0"/>
                <w:numId w:val="1"/>
              </w:numPr>
              <w:tabs>
                <w:tab w:val="clear" w:pos="216"/>
                <w:tab w:val="decimal" w:pos="223"/>
              </w:tabs>
              <w:ind w:left="7"/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  <w:t>předsmluvní informace, verze PIPMV-R-12/2019,</w:t>
            </w:r>
          </w:p>
          <w:p w:rsidR="009B297C" w:rsidRDefault="000850F1">
            <w:pPr>
              <w:numPr>
                <w:ilvl w:val="0"/>
                <w:numId w:val="2"/>
              </w:numPr>
              <w:tabs>
                <w:tab w:val="clear" w:pos="144"/>
                <w:tab w:val="decimal" w:pos="151"/>
              </w:tabs>
              <w:spacing w:line="111" w:lineRule="exact"/>
              <w:ind w:left="7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pojistné podmínky verze VPPPMV-R-12/2019 (610.001 12.2019 v01),</w:t>
            </w:r>
          </w:p>
          <w:p w:rsidR="009B297C" w:rsidRDefault="000850F1">
            <w:pPr>
              <w:spacing w:before="180" w:line="216" w:lineRule="auto"/>
              <w:ind w:left="7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— informační dokument o pojistném produktu 1PIDPMV-R-12/2019,</w:t>
            </w:r>
          </w:p>
          <w:p w:rsidR="009B297C" w:rsidRDefault="000850F1">
            <w:pPr>
              <w:numPr>
                <w:ilvl w:val="0"/>
                <w:numId w:val="1"/>
              </w:numPr>
              <w:tabs>
                <w:tab w:val="clear" w:pos="216"/>
                <w:tab w:val="decimal" w:pos="223"/>
              </w:tabs>
              <w:ind w:left="7"/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  <w:t>sazebník administrativních poplatků,</w:t>
            </w:r>
          </w:p>
          <w:p w:rsidR="009B297C" w:rsidRDefault="000850F1">
            <w:pPr>
              <w:spacing w:before="36"/>
              <w:ind w:left="7"/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>— informace o zprostředkovateli.</w:t>
            </w:r>
          </w:p>
          <w:p w:rsidR="009B297C" w:rsidRDefault="000850F1">
            <w:pPr>
              <w:spacing w:before="72"/>
              <w:ind w:left="7"/>
              <w:rPr>
                <w:rFonts w:ascii="Times New Roman" w:hAnsi="Times New Roman"/>
                <w:color w:val="000000"/>
                <w:spacing w:val="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lang w:val="cs-CZ"/>
              </w:rPr>
              <w:t>Pojistná smlouva je uzavřena okamžikem podpisu oběma smluvními stranami.</w:t>
            </w:r>
          </w:p>
        </w:tc>
        <w:tc>
          <w:tcPr>
            <w:tcW w:w="3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0850F1">
            <w:pPr>
              <w:jc w:val="center"/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 xml:space="preserve">a převzal jsem se svým souhlasem v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li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>vlastní e-mailové adrese následující do-</w:t>
            </w:r>
          </w:p>
        </w:tc>
      </w:tr>
    </w:tbl>
    <w:p w:rsidR="009B297C" w:rsidRDefault="009B297C">
      <w:pPr>
        <w:spacing w:after="124" w:line="20" w:lineRule="exact"/>
      </w:pPr>
    </w:p>
    <w:p w:rsidR="009B297C" w:rsidRDefault="009B297C">
      <w:pPr>
        <w:sectPr w:rsidR="009B297C">
          <w:pgSz w:w="11918" w:h="16854"/>
          <w:pgMar w:top="1542" w:right="385" w:bottom="16" w:left="1774" w:header="720" w:footer="720" w:gutter="0"/>
          <w:cols w:space="708"/>
        </w:sectPr>
      </w:pPr>
    </w:p>
    <w:p w:rsidR="009B297C" w:rsidRDefault="000850F1" w:rsidP="000850F1">
      <w:pPr>
        <w:spacing w:before="36" w:line="273" w:lineRule="auto"/>
        <w:sectPr w:rsidR="009B297C">
          <w:type w:val="continuous"/>
          <w:pgSz w:w="11918" w:h="16854"/>
          <w:pgMar w:top="1542" w:right="2254" w:bottom="16" w:left="1774" w:header="720" w:footer="720" w:gutter="0"/>
          <w:cols w:num="3" w:space="0" w:equalWidth="0">
            <w:col w:w="2610" w:space="1933"/>
            <w:col w:w="2063" w:space="263"/>
            <w:col w:w="961" w:space="0"/>
          </w:cols>
        </w:sect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Místo uzavření smlouvy: NÁCHOD</w:t>
      </w:r>
      <w:r>
        <w:br w:type="column"/>
      </w:r>
      <w:r>
        <w:rPr>
          <w:rFonts w:ascii="Times New Roman" w:hAnsi="Times New Roman"/>
          <w:color w:val="131B54"/>
          <w:spacing w:val="20"/>
          <w:sz w:val="18"/>
          <w:lang w:val="cs-CZ"/>
        </w:rPr>
        <w:t>Dne 6.1.2020 v 9 hodin</w:t>
      </w:r>
    </w:p>
    <w:p w:rsidR="009B297C" w:rsidRDefault="009B297C">
      <w:pPr>
        <w:spacing w:before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3937"/>
      </w:tblGrid>
      <w:tr w:rsidR="009B297C">
        <w:trPr>
          <w:trHeight w:hRule="exact" w:val="450"/>
        </w:trPr>
        <w:tc>
          <w:tcPr>
            <w:tcW w:w="3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0850F1">
            <w:pPr>
              <w:ind w:right="653"/>
              <w:jc w:val="right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>Městské středisko sociálních služeb MARIE</w:t>
            </w:r>
          </w:p>
        </w:tc>
        <w:tc>
          <w:tcPr>
            <w:tcW w:w="39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9B297C">
            <w:pPr>
              <w:spacing w:line="268" w:lineRule="auto"/>
              <w:ind w:left="650"/>
              <w:rPr>
                <w:rFonts w:ascii="Times New Roman" w:hAnsi="Times New Roman"/>
                <w:color w:val="000000"/>
                <w:sz w:val="18"/>
                <w:lang w:val="cs-CZ"/>
              </w:rPr>
            </w:pPr>
          </w:p>
        </w:tc>
      </w:tr>
    </w:tbl>
    <w:p w:rsidR="009B297C" w:rsidRDefault="009B297C">
      <w:pPr>
        <w:sectPr w:rsidR="009B297C">
          <w:type w:val="continuous"/>
          <w:pgSz w:w="11918" w:h="16854"/>
          <w:pgMar w:top="1542" w:right="2254" w:bottom="16" w:left="1774" w:header="720" w:footer="720" w:gutter="0"/>
          <w:cols w:space="708"/>
        </w:sectPr>
      </w:pPr>
    </w:p>
    <w:p w:rsidR="009B297C" w:rsidRDefault="00E6160A">
      <w:pPr>
        <w:spacing w:before="1282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5.65pt;margin-top:0;width:456.45pt;height:78.5pt;z-index:-251666432;mso-wrap-distance-left:0;mso-wrap-distance-right:0" filled="f" stroked="f">
            <v:textbox inset="0,0,0,0">
              <w:txbxContent>
                <w:p w:rsidR="009B297C" w:rsidRDefault="009B297C"/>
              </w:txbxContent>
            </v:textbox>
          </v:shape>
        </w:pict>
      </w:r>
      <w:r>
        <w:pict>
          <v:shape id="_x0000_s1033" type="#_x0000_t202" style="position:absolute;margin-left:331.55pt;margin-top:0;width:28.8pt;height:28.8pt;z-index:-251661312;mso-wrap-distance-left:0;mso-wrap-distance-right:0" filled="f" stroked="f">
            <v:textbox inset="0,0,0,0">
              <w:txbxContent>
                <w:p w:rsidR="009B297C" w:rsidRDefault="000850F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" cy="36576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111.95pt;margin-top:47.9pt;width:38.15pt;height:29.7pt;z-index:-251659264;mso-wrap-distance-left:76.3pt;mso-wrap-distance-right:101.55pt" filled="f" stroked="f">
            <v:textbox inset="0,0,0,0">
              <w:txbxContent>
                <w:p w:rsidR="009B297C" w:rsidRDefault="009B297C">
                  <w:pPr>
                    <w:jc w:val="center"/>
                  </w:pPr>
                </w:p>
              </w:txbxContent>
            </v:textbox>
          </v:shape>
        </w:pict>
      </w:r>
      <w:r>
        <w:pict>
          <v:line id="_x0000_s1028" style="position:absolute;z-index:251664384" from="35.65pt,78.25pt" to="112pt,78.25pt" strokecolor="#525254" strokeweight=".7pt"/>
        </w:pict>
      </w:r>
      <w:r>
        <w:pict>
          <v:line id="_x0000_s1027" style="position:absolute;z-index:251665408" from="150.1pt,78.25pt" to="251.7pt,78.25pt" strokecolor="#525254" strokeweight=".7pt"/>
        </w:pict>
      </w:r>
      <w:r>
        <w:pict>
          <v:line id="_x0000_s1026" style="position:absolute;z-index:251666432" from="262.8pt,78.95pt" to="490.7pt,78.95pt" strokecolor="#4e4e4f" strokeweight=".7pt"/>
        </w:pict>
      </w:r>
    </w:p>
    <w:p w:rsidR="009B297C" w:rsidRDefault="009B297C">
      <w:pPr>
        <w:sectPr w:rsidR="009B297C">
          <w:type w:val="continuous"/>
          <w:pgSz w:w="11918" w:h="16854"/>
          <w:pgMar w:top="1542" w:right="980" w:bottom="16" w:left="1040" w:header="720" w:footer="720" w:gutter="0"/>
          <w:cols w:space="708"/>
        </w:sect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2202"/>
        <w:gridCol w:w="5409"/>
      </w:tblGrid>
      <w:tr w:rsidR="009B297C">
        <w:trPr>
          <w:trHeight w:hRule="exact" w:val="187"/>
        </w:trPr>
        <w:tc>
          <w:tcPr>
            <w:tcW w:w="434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297C" w:rsidRDefault="000850F1">
            <w:pPr>
              <w:tabs>
                <w:tab w:val="right" w:pos="2707"/>
              </w:tabs>
              <w:ind w:left="2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Podpis </w:t>
            </w:r>
            <w:r w:rsidR="00F169E0">
              <w:rPr>
                <w:rFonts w:ascii="Times New Roman" w:hAnsi="Times New Roman"/>
                <w:color w:val="000000"/>
                <w:sz w:val="18"/>
                <w:lang w:val="cs-CZ"/>
              </w:rPr>
              <w:t>(a razítko) pojistníka / zájemce</w:t>
            </w:r>
          </w:p>
        </w:tc>
        <w:tc>
          <w:tcPr>
            <w:tcW w:w="540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0850F1">
            <w:pPr>
              <w:ind w:left="2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Podpis pojišťovacího zprostředkovatele</w:t>
            </w:r>
          </w:p>
          <w:p w:rsidR="009B297C" w:rsidRDefault="000850F1">
            <w:pPr>
              <w:ind w:left="2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zastupujícího GČP na základě p</w:t>
            </w:r>
            <w:r w:rsidR="00F169E0">
              <w:rPr>
                <w:rFonts w:ascii="Times New Roman" w:hAnsi="Times New Roman"/>
                <w:color w:val="000000"/>
                <w:sz w:val="18"/>
                <w:lang w:val="cs-CZ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né</w:t>
            </w:r>
          </w:p>
          <w:p w:rsidR="009B297C" w:rsidRDefault="000850F1">
            <w:pPr>
              <w:spacing w:line="285" w:lineRule="auto"/>
              <w:ind w:left="232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 xml:space="preserve">moci / Podpis zaměstnance </w:t>
            </w:r>
            <w:r w:rsidR="00F169E0"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G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ČP na základě p</w:t>
            </w:r>
            <w:r w:rsidR="00F169E0"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l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né moci</w:t>
            </w:r>
          </w:p>
        </w:tc>
      </w:tr>
      <w:tr w:rsidR="009B297C">
        <w:trPr>
          <w:trHeight w:hRule="exact" w:val="377"/>
        </w:trPr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5D53BA"/>
            </w:tcBorders>
          </w:tcPr>
          <w:p w:rsidR="009B297C" w:rsidRDefault="009B297C"/>
        </w:tc>
        <w:tc>
          <w:tcPr>
            <w:tcW w:w="2202" w:type="dxa"/>
            <w:tcBorders>
              <w:top w:val="none" w:sz="0" w:space="0" w:color="000000"/>
              <w:left w:val="single" w:sz="5" w:space="0" w:color="5D53BA"/>
              <w:bottom w:val="none" w:sz="0" w:space="0" w:color="000000"/>
              <w:right w:val="none" w:sz="0" w:space="0" w:color="000000"/>
            </w:tcBorders>
          </w:tcPr>
          <w:p w:rsidR="009B297C" w:rsidRDefault="009B297C"/>
        </w:tc>
        <w:tc>
          <w:tcPr>
            <w:tcW w:w="54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9B297C"/>
        </w:tc>
      </w:tr>
      <w:tr w:rsidR="009B297C">
        <w:trPr>
          <w:trHeight w:hRule="exact" w:val="1394"/>
        </w:trPr>
        <w:tc>
          <w:tcPr>
            <w:tcW w:w="4347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535354"/>
              <w:right w:val="none" w:sz="0" w:space="0" w:color="000000"/>
            </w:tcBorders>
          </w:tcPr>
          <w:p w:rsidR="009B297C" w:rsidRDefault="009B297C">
            <w:pPr>
              <w:ind w:right="1194"/>
              <w:jc w:val="right"/>
              <w:rPr>
                <w:rFonts w:ascii="Tahoma" w:hAnsi="Tahoma"/>
                <w:color w:val="131B54"/>
                <w:spacing w:val="14"/>
                <w:sz w:val="20"/>
                <w:lang w:val="cs-CZ"/>
              </w:rPr>
            </w:pPr>
          </w:p>
        </w:tc>
        <w:tc>
          <w:tcPr>
            <w:tcW w:w="54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9B297C"/>
        </w:tc>
      </w:tr>
      <w:tr w:rsidR="009B297C">
        <w:trPr>
          <w:trHeight w:hRule="exact" w:val="445"/>
        </w:trPr>
        <w:tc>
          <w:tcPr>
            <w:tcW w:w="4347" w:type="dxa"/>
            <w:gridSpan w:val="2"/>
            <w:tcBorders>
              <w:top w:val="single" w:sz="5" w:space="0" w:color="53535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0850F1">
            <w:pPr>
              <w:ind w:right="468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Jméno, příjmení a funkce osoby oprávněné k podpisu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pojistné smlouvy (hůlkovým písmem)</w:t>
            </w:r>
          </w:p>
        </w:tc>
        <w:tc>
          <w:tcPr>
            <w:tcW w:w="54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297C" w:rsidRDefault="009B297C"/>
        </w:tc>
      </w:tr>
    </w:tbl>
    <w:p w:rsidR="009B297C" w:rsidRDefault="009B297C">
      <w:pPr>
        <w:spacing w:after="6316" w:line="20" w:lineRule="exact"/>
      </w:pPr>
      <w:bookmarkStart w:id="0" w:name="_GoBack"/>
      <w:bookmarkEnd w:id="0"/>
    </w:p>
    <w:sectPr w:rsidR="009B297C">
      <w:type w:val="continuous"/>
      <w:pgSz w:w="11918" w:h="16854"/>
      <w:pgMar w:top="1542" w:right="385" w:bottom="16" w:left="10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0F9"/>
    <w:multiLevelType w:val="multilevel"/>
    <w:tmpl w:val="7108B7F2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E70E9"/>
    <w:multiLevelType w:val="multilevel"/>
    <w:tmpl w:val="D7E280D2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7C"/>
    <w:rsid w:val="000850F1"/>
    <w:rsid w:val="009B297C"/>
    <w:rsid w:val="00E6160A"/>
    <w:rsid w:val="00F1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AE04170-C3E1-4436-A30A-4EB9EF9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4</cp:revision>
  <dcterms:created xsi:type="dcterms:W3CDTF">2020-01-07T11:04:00Z</dcterms:created>
  <dcterms:modified xsi:type="dcterms:W3CDTF">2020-01-07T11:25:00Z</dcterms:modified>
</cp:coreProperties>
</file>