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9C3F" w14:textId="77777777" w:rsidR="009D2B69" w:rsidRPr="00F73633" w:rsidRDefault="009D2B69" w:rsidP="003A4812">
      <w:pPr>
        <w:pStyle w:val="Zkladntext"/>
        <w:rPr>
          <w:b/>
        </w:rPr>
      </w:pPr>
      <w:bookmarkStart w:id="0" w:name="_GoBack"/>
      <w:bookmarkEnd w:id="0"/>
      <w:r w:rsidRPr="00F73633">
        <w:rPr>
          <w:b/>
        </w:rPr>
        <w:t>Smluvní strany:</w:t>
      </w:r>
    </w:p>
    <w:p w14:paraId="16E0D7EF" w14:textId="77777777" w:rsidR="003A4812" w:rsidRDefault="003A4812" w:rsidP="003A4812">
      <w:pPr>
        <w:pStyle w:val="Zkladntext"/>
      </w:pPr>
    </w:p>
    <w:p w14:paraId="29E724BD" w14:textId="77777777" w:rsidR="00F05834" w:rsidRDefault="00F05834" w:rsidP="00F73633">
      <w:pPr>
        <w:pStyle w:val="Zkladntext"/>
        <w:tabs>
          <w:tab w:val="left" w:pos="1985"/>
        </w:tabs>
        <w:ind w:left="567" w:hanging="567"/>
        <w:rPr>
          <w:bCs/>
        </w:rPr>
      </w:pPr>
    </w:p>
    <w:p w14:paraId="4AC8A465" w14:textId="18AA3847" w:rsidR="009D2B69" w:rsidRDefault="00863365" w:rsidP="00F73633">
      <w:pPr>
        <w:pStyle w:val="Zkladntext"/>
        <w:tabs>
          <w:tab w:val="left" w:pos="1985"/>
        </w:tabs>
        <w:ind w:left="567" w:hanging="567"/>
        <w:rPr>
          <w:b/>
        </w:rPr>
      </w:pPr>
      <w:r>
        <w:rPr>
          <w:b/>
          <w:bCs/>
        </w:rPr>
        <w:t>1</w:t>
      </w:r>
      <w:r w:rsidR="00F05834" w:rsidRPr="0041762D">
        <w:rPr>
          <w:b/>
          <w:bCs/>
        </w:rPr>
        <w:t>.</w:t>
      </w:r>
      <w:r w:rsidR="00F05834">
        <w:rPr>
          <w:bCs/>
        </w:rPr>
        <w:tab/>
      </w:r>
      <w:r w:rsidR="00165AA9">
        <w:rPr>
          <w:b/>
          <w:szCs w:val="24"/>
        </w:rPr>
        <w:t>Západočeská univerzita v Plzni</w:t>
      </w:r>
      <w:r w:rsidR="009D2B69">
        <w:rPr>
          <w:bCs/>
        </w:rPr>
        <w:tab/>
      </w:r>
    </w:p>
    <w:p w14:paraId="0E5795DB" w14:textId="524B2385" w:rsidR="009D2B69" w:rsidRDefault="00714548" w:rsidP="00F73633">
      <w:pPr>
        <w:pStyle w:val="Zkladntext"/>
        <w:tabs>
          <w:tab w:val="left" w:pos="1985"/>
        </w:tabs>
        <w:ind w:left="567" w:hanging="567"/>
      </w:pPr>
      <w:r>
        <w:tab/>
      </w:r>
      <w:r w:rsidR="009D2B69">
        <w:t xml:space="preserve">adresa sídla: </w:t>
      </w:r>
      <w:r w:rsidR="00165AA9">
        <w:t>Univerzitní 2732/8, 301 00 Plzeň</w:t>
      </w:r>
      <w:r w:rsidR="009D2B69">
        <w:tab/>
      </w:r>
    </w:p>
    <w:p w14:paraId="511C99E5" w14:textId="1F2C80D0" w:rsidR="009D2B69" w:rsidRDefault="00714548" w:rsidP="00F73633">
      <w:pPr>
        <w:pStyle w:val="Zkladntext"/>
        <w:tabs>
          <w:tab w:val="left" w:pos="1985"/>
        </w:tabs>
        <w:ind w:left="567" w:hanging="567"/>
      </w:pPr>
      <w:r>
        <w:tab/>
      </w:r>
      <w:r w:rsidR="009D2B69">
        <w:t xml:space="preserve">IČ: </w:t>
      </w:r>
      <w:r w:rsidR="00165AA9">
        <w:t>49777513</w:t>
      </w:r>
    </w:p>
    <w:p w14:paraId="5148CDE4" w14:textId="09565C7F" w:rsidR="0099272E" w:rsidRDefault="00714548" w:rsidP="0099272E">
      <w:pPr>
        <w:pStyle w:val="Zkladntext"/>
        <w:tabs>
          <w:tab w:val="left" w:pos="1985"/>
        </w:tabs>
        <w:ind w:left="567" w:hanging="567"/>
      </w:pPr>
      <w:r>
        <w:tab/>
      </w:r>
      <w:r w:rsidR="009D2B69">
        <w:t xml:space="preserve">zastoupená: </w:t>
      </w:r>
      <w:r w:rsidR="00165AA9">
        <w:t>doc. Ing. Luděk Hynčík, Ph.D., prorektor pro výzkum a vývoj</w:t>
      </w:r>
    </w:p>
    <w:p w14:paraId="710F8CA6" w14:textId="512718B3" w:rsidR="003A4812" w:rsidRDefault="005A615B" w:rsidP="0099272E">
      <w:pPr>
        <w:pStyle w:val="Zkladntext"/>
        <w:tabs>
          <w:tab w:val="left" w:pos="1985"/>
        </w:tabs>
        <w:ind w:left="567" w:hanging="567"/>
      </w:pPr>
      <w:r>
        <w:tab/>
      </w:r>
      <w:r w:rsidR="009D2B69">
        <w:rPr>
          <w:bCs/>
        </w:rPr>
        <w:t>(dále jen</w:t>
      </w:r>
      <w:r w:rsidR="009D2B69">
        <w:rPr>
          <w:b/>
        </w:rPr>
        <w:t xml:space="preserve"> „</w:t>
      </w:r>
      <w:r w:rsidR="00165AA9">
        <w:rPr>
          <w:b/>
        </w:rPr>
        <w:t>ZČU</w:t>
      </w:r>
      <w:r w:rsidR="009D2B69">
        <w:rPr>
          <w:b/>
        </w:rPr>
        <w:t>“</w:t>
      </w:r>
      <w:r w:rsidR="0099272E" w:rsidRPr="0099272E">
        <w:t>)</w:t>
      </w:r>
      <w:r w:rsidR="0070173D">
        <w:rPr>
          <w:b/>
        </w:rPr>
        <w:t xml:space="preserve"> </w:t>
      </w:r>
    </w:p>
    <w:p w14:paraId="7C93C0ED" w14:textId="77777777" w:rsidR="009D2B69" w:rsidRPr="00B910F7" w:rsidRDefault="009D2B69" w:rsidP="00F73633">
      <w:pPr>
        <w:pStyle w:val="Zkladntext"/>
      </w:pPr>
      <w:r w:rsidRPr="00B910F7">
        <w:t>a</w:t>
      </w:r>
    </w:p>
    <w:p w14:paraId="4B5D316B" w14:textId="77777777" w:rsidR="003A4812" w:rsidRDefault="003A4812" w:rsidP="00F73633">
      <w:pPr>
        <w:pStyle w:val="Zkladntext"/>
      </w:pPr>
    </w:p>
    <w:p w14:paraId="513DB04F" w14:textId="553DC778" w:rsidR="009D2B69" w:rsidRPr="00981A5E" w:rsidRDefault="00863365" w:rsidP="00F73633">
      <w:pPr>
        <w:pStyle w:val="Zkladntext"/>
        <w:tabs>
          <w:tab w:val="left" w:pos="1985"/>
        </w:tabs>
        <w:ind w:left="567" w:hanging="567"/>
        <w:rPr>
          <w:b/>
          <w:szCs w:val="24"/>
        </w:rPr>
      </w:pPr>
      <w:r>
        <w:rPr>
          <w:b/>
          <w:bCs/>
        </w:rPr>
        <w:t>2</w:t>
      </w:r>
      <w:r w:rsidR="009D2B69" w:rsidRPr="00F73633">
        <w:rPr>
          <w:b/>
          <w:bCs/>
        </w:rPr>
        <w:t>.</w:t>
      </w:r>
      <w:r w:rsidR="00714548" w:rsidRPr="00714548">
        <w:rPr>
          <w:szCs w:val="24"/>
        </w:rPr>
        <w:t xml:space="preserve"> </w:t>
      </w:r>
      <w:r w:rsidR="00714548">
        <w:rPr>
          <w:szCs w:val="24"/>
        </w:rPr>
        <w:tab/>
      </w:r>
      <w:r w:rsidR="00664699">
        <w:rPr>
          <w:b/>
          <w:szCs w:val="24"/>
        </w:rPr>
        <w:t>Technická univerzita v Liberci</w:t>
      </w:r>
    </w:p>
    <w:p w14:paraId="46A1A9C1" w14:textId="6D22D8BD" w:rsidR="009D2B69" w:rsidRDefault="00714548" w:rsidP="00F73633">
      <w:pPr>
        <w:pStyle w:val="Zkladntext"/>
        <w:tabs>
          <w:tab w:val="left" w:pos="1985"/>
        </w:tabs>
        <w:ind w:left="567" w:hanging="567"/>
      </w:pPr>
      <w:r>
        <w:rPr>
          <w:szCs w:val="24"/>
        </w:rPr>
        <w:tab/>
      </w:r>
      <w:r w:rsidR="009D2B69" w:rsidRPr="00981A5E">
        <w:rPr>
          <w:szCs w:val="24"/>
        </w:rPr>
        <w:t>adresa sídla:</w:t>
      </w:r>
      <w:r w:rsidR="004B4BFE">
        <w:rPr>
          <w:szCs w:val="24"/>
        </w:rPr>
        <w:t xml:space="preserve"> </w:t>
      </w:r>
      <w:r w:rsidR="0070492F">
        <w:t>Studentská 2, 431 17 Liberec</w:t>
      </w:r>
    </w:p>
    <w:p w14:paraId="122C901C" w14:textId="49C14F80" w:rsidR="0070492F" w:rsidRPr="00981A5E" w:rsidRDefault="0070492F" w:rsidP="00F73633">
      <w:pPr>
        <w:pStyle w:val="Zkladntext"/>
        <w:tabs>
          <w:tab w:val="left" w:pos="1985"/>
        </w:tabs>
        <w:ind w:left="567" w:hanging="567"/>
        <w:rPr>
          <w:szCs w:val="24"/>
        </w:rPr>
      </w:pPr>
      <w:r>
        <w:tab/>
        <w:t>pracoviště: Fakulta mechatroniky, informatiky a mezioborových studií</w:t>
      </w:r>
    </w:p>
    <w:p w14:paraId="42FA2FE6" w14:textId="01FCC7AD"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70492F">
        <w:t>46747885</w:t>
      </w:r>
    </w:p>
    <w:p w14:paraId="130C5BC8" w14:textId="3E1A31F7"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zastoupená:</w:t>
      </w:r>
      <w:r w:rsidR="005A615B" w:rsidRPr="005A615B">
        <w:rPr>
          <w:rFonts w:ascii="Arial" w:hAnsi="Arial" w:cs="Arial"/>
          <w:i/>
          <w:sz w:val="20"/>
        </w:rPr>
        <w:t xml:space="preserve"> </w:t>
      </w:r>
      <w:r w:rsidR="0003188E" w:rsidRPr="0003188E">
        <w:t>doc. RNDr. Miroslav Brzezina, CSc.</w:t>
      </w:r>
      <w:r w:rsidR="0003188E">
        <w:t>, rektor</w:t>
      </w:r>
    </w:p>
    <w:p w14:paraId="5C29B73C" w14:textId="5984FB5B" w:rsidR="009D2B69" w:rsidRDefault="003A4812" w:rsidP="00F73633">
      <w:pPr>
        <w:pStyle w:val="Zkladntext"/>
        <w:tabs>
          <w:tab w:val="left" w:pos="1985"/>
        </w:tabs>
        <w:ind w:left="567" w:hanging="567"/>
      </w:pPr>
      <w:r>
        <w:tab/>
      </w:r>
      <w:r w:rsidR="009D2B69">
        <w:rPr>
          <w:bCs/>
        </w:rPr>
        <w:t>(dále jen</w:t>
      </w:r>
      <w:r w:rsidR="009D2B69">
        <w:rPr>
          <w:b/>
        </w:rPr>
        <w:t xml:space="preserve"> „</w:t>
      </w:r>
      <w:r w:rsidR="00664699">
        <w:rPr>
          <w:b/>
        </w:rPr>
        <w:t>TUL</w:t>
      </w:r>
      <w:r w:rsidR="009D2B69">
        <w:rPr>
          <w:b/>
        </w:rPr>
        <w:t>“</w:t>
      </w:r>
      <w:r w:rsidR="00A22B2A" w:rsidRPr="00A22B2A">
        <w:t>)</w:t>
      </w:r>
    </w:p>
    <w:p w14:paraId="223574A4" w14:textId="77777777" w:rsidR="00165AA9" w:rsidRDefault="00165AA9" w:rsidP="00F73633">
      <w:pPr>
        <w:pStyle w:val="Zkladntext"/>
        <w:tabs>
          <w:tab w:val="left" w:pos="1985"/>
        </w:tabs>
        <w:ind w:left="567" w:hanging="567"/>
        <w:rPr>
          <w:bCs/>
        </w:rPr>
      </w:pPr>
    </w:p>
    <w:p w14:paraId="1F7FDA38" w14:textId="77777777" w:rsidR="0017363C" w:rsidRDefault="0017363C" w:rsidP="00F73633">
      <w:pPr>
        <w:pStyle w:val="Zkladntext"/>
        <w:tabs>
          <w:tab w:val="left" w:pos="1985"/>
        </w:tabs>
        <w:rPr>
          <w:bCs/>
        </w:rPr>
      </w:pPr>
    </w:p>
    <w:p w14:paraId="63D11241" w14:textId="77777777" w:rsidR="002B2D50" w:rsidRDefault="002B2D50" w:rsidP="003A4812">
      <w:pPr>
        <w:pStyle w:val="Zkladntext"/>
      </w:pPr>
      <w:r>
        <w:t>uzavírají níže uvedené</w:t>
      </w:r>
      <w:r w:rsidR="00C540B5">
        <w:t>ho</w:t>
      </w:r>
      <w:r>
        <w:t xml:space="preserve"> dne, měsíce a roku tuto </w:t>
      </w:r>
    </w:p>
    <w:p w14:paraId="66B628B8" w14:textId="77777777" w:rsidR="00B910F7" w:rsidRPr="00B910F7" w:rsidRDefault="00B910F7" w:rsidP="002B2D50">
      <w:pPr>
        <w:pStyle w:val="Zkladntext"/>
        <w:jc w:val="center"/>
        <w:rPr>
          <w:b/>
          <w:sz w:val="36"/>
          <w:szCs w:val="36"/>
        </w:rPr>
      </w:pPr>
    </w:p>
    <w:p w14:paraId="75450444" w14:textId="41EAEAF9" w:rsidR="002B2D50" w:rsidRDefault="002B2D50" w:rsidP="002B2D50">
      <w:pPr>
        <w:pStyle w:val="Zkladntext"/>
        <w:jc w:val="center"/>
        <w:rPr>
          <w:b/>
          <w:sz w:val="36"/>
        </w:rPr>
      </w:pPr>
      <w:r>
        <w:rPr>
          <w:b/>
          <w:sz w:val="36"/>
        </w:rPr>
        <w:t>Smlouvu o využití výsledk</w:t>
      </w:r>
      <w:r w:rsidR="0017363C">
        <w:rPr>
          <w:b/>
          <w:sz w:val="36"/>
        </w:rPr>
        <w:t>u</w:t>
      </w:r>
      <w:r>
        <w:rPr>
          <w:b/>
          <w:sz w:val="36"/>
        </w:rPr>
        <w:t xml:space="preserve"> </w:t>
      </w:r>
    </w:p>
    <w:p w14:paraId="73C19458" w14:textId="6C4517EA" w:rsidR="002B2D50" w:rsidRDefault="002B2D50" w:rsidP="002B2D50">
      <w:pPr>
        <w:pStyle w:val="Zkladntext"/>
        <w:jc w:val="center"/>
        <w:rPr>
          <w:b/>
          <w:sz w:val="36"/>
        </w:rPr>
      </w:pPr>
      <w:r>
        <w:rPr>
          <w:b/>
          <w:sz w:val="36"/>
        </w:rPr>
        <w:t>dosažen</w:t>
      </w:r>
      <w:r w:rsidR="0017363C">
        <w:rPr>
          <w:b/>
          <w:sz w:val="36"/>
        </w:rPr>
        <w:t>ého</w:t>
      </w:r>
      <w:r>
        <w:rPr>
          <w:b/>
          <w:sz w:val="36"/>
        </w:rPr>
        <w:t xml:space="preserve"> při řešení projektu výzkumu a vývoje</w:t>
      </w:r>
    </w:p>
    <w:p w14:paraId="6464E6AF" w14:textId="77777777" w:rsidR="003A4812" w:rsidRDefault="003A4812" w:rsidP="006922EA">
      <w:pPr>
        <w:pStyle w:val="Zkladntext"/>
        <w:jc w:val="both"/>
      </w:pPr>
    </w:p>
    <w:p w14:paraId="0DF2A503" w14:textId="77777777" w:rsidR="009D2B69" w:rsidRDefault="009D2B69" w:rsidP="006922EA">
      <w:pPr>
        <w:pStyle w:val="Zkladntext"/>
        <w:jc w:val="center"/>
        <w:rPr>
          <w:b/>
        </w:rPr>
      </w:pPr>
      <w:r>
        <w:rPr>
          <w:b/>
        </w:rPr>
        <w:t>I.</w:t>
      </w:r>
    </w:p>
    <w:p w14:paraId="30B12AF9" w14:textId="77777777" w:rsidR="009D2B69" w:rsidRDefault="009D2B69">
      <w:pPr>
        <w:pStyle w:val="Zkladntext"/>
        <w:jc w:val="center"/>
        <w:rPr>
          <w:b/>
        </w:rPr>
      </w:pPr>
      <w:r>
        <w:rPr>
          <w:b/>
          <w:bCs/>
        </w:rPr>
        <w:t>Základní údaje o projektu</w:t>
      </w:r>
    </w:p>
    <w:p w14:paraId="17CA65DB" w14:textId="77777777" w:rsidR="002B2D50" w:rsidRDefault="002B2D50" w:rsidP="002B2D50">
      <w:pPr>
        <w:pStyle w:val="Zkladntextodsazen"/>
        <w:ind w:firstLine="0"/>
      </w:pPr>
    </w:p>
    <w:p w14:paraId="4AB23C67" w14:textId="35433366" w:rsidR="002B2D50" w:rsidRDefault="00700971" w:rsidP="002B2D50">
      <w:pPr>
        <w:pStyle w:val="Zkladntextodsazen"/>
        <w:numPr>
          <w:ilvl w:val="0"/>
          <w:numId w:val="21"/>
        </w:numPr>
        <w:ind w:hanging="720"/>
      </w:pPr>
      <w:r>
        <w:t xml:space="preserve">Smluvní strany </w:t>
      </w:r>
      <w:r w:rsidR="00165AA9">
        <w:t>se</w:t>
      </w:r>
      <w:r w:rsidR="005558AB">
        <w:t xml:space="preserve"> </w:t>
      </w:r>
      <w:r w:rsidR="00A22B2A">
        <w:t xml:space="preserve">na základě výsledků veřejné soutěže vyhlášené </w:t>
      </w:r>
      <w:r w:rsidR="00165AA9">
        <w:t xml:space="preserve">Technologickou agenturou České republiky </w:t>
      </w:r>
      <w:r w:rsidR="00A22B2A">
        <w:t>(dále jen „</w:t>
      </w:r>
      <w:r w:rsidR="00CF7ADF" w:rsidRPr="0065282D">
        <w:t>poskytovatel</w:t>
      </w:r>
      <w:r w:rsidR="00A22B2A">
        <w:t>“)</w:t>
      </w:r>
      <w:r w:rsidR="0099272E">
        <w:t xml:space="preserve"> v rámci programu </w:t>
      </w:r>
      <w:r w:rsidR="00165AA9">
        <w:t xml:space="preserve">Centra kompetence podílejí na řešení </w:t>
      </w:r>
      <w:r w:rsidR="00CF7ADF" w:rsidRPr="008A733E">
        <w:t>projekt</w:t>
      </w:r>
      <w:r w:rsidR="00165AA9">
        <w:t>u</w:t>
      </w:r>
      <w:r w:rsidR="00CF7ADF" w:rsidRPr="008A733E">
        <w:t xml:space="preserve"> výzkumu a vývoje s názvem: </w:t>
      </w:r>
      <w:r w:rsidR="00165AA9" w:rsidRPr="008A733E">
        <w:t>„</w:t>
      </w:r>
      <w:r w:rsidR="00165AA9">
        <w:t>Pokročilé technologie pro výrobu tepla a elektřiny</w:t>
      </w:r>
      <w:r w:rsidR="00165AA9" w:rsidRPr="008A733E">
        <w:t xml:space="preserve">“, </w:t>
      </w:r>
      <w:r w:rsidR="00CF7ADF" w:rsidRPr="008A733E">
        <w:t xml:space="preserve">ev. č. </w:t>
      </w:r>
      <w:r w:rsidR="00165AA9">
        <w:t>TE01020036</w:t>
      </w:r>
      <w:r w:rsidR="00CF7ADF" w:rsidRPr="008A733E">
        <w:t xml:space="preserve"> (dále jen „projekt“)</w:t>
      </w:r>
      <w:r w:rsidR="00D0097B">
        <w:t>.</w:t>
      </w:r>
    </w:p>
    <w:p w14:paraId="32C41DF3" w14:textId="77777777" w:rsidR="002B2D50" w:rsidRDefault="002B2D50" w:rsidP="002B2D50">
      <w:pPr>
        <w:pStyle w:val="Zkladntextodsazen"/>
        <w:ind w:left="720" w:firstLine="0"/>
      </w:pPr>
    </w:p>
    <w:p w14:paraId="28BDC7A6" w14:textId="1B9016DE"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165AA9">
        <w:t>31. 12. 2019.</w:t>
      </w:r>
    </w:p>
    <w:p w14:paraId="13A0F304" w14:textId="77777777" w:rsidR="002B2D50" w:rsidRDefault="002B2D50" w:rsidP="002B2D50">
      <w:pPr>
        <w:pStyle w:val="Odstavecseseznamem"/>
      </w:pPr>
    </w:p>
    <w:p w14:paraId="20978D6A" w14:textId="0CFB31A1" w:rsidR="002B2D50" w:rsidRDefault="00A22B2A" w:rsidP="002B2D50">
      <w:pPr>
        <w:pStyle w:val="Zkladntextodsazen"/>
        <w:numPr>
          <w:ilvl w:val="0"/>
          <w:numId w:val="21"/>
        </w:numPr>
        <w:ind w:hanging="720"/>
      </w:pPr>
      <w:r>
        <w:t xml:space="preserve">Příjemce: </w:t>
      </w:r>
      <w:r w:rsidR="00165AA9">
        <w:t>České vysoké učení technické v Praze (ČVUT</w:t>
      </w:r>
      <w:r w:rsidR="00D44C6B">
        <w:t>)</w:t>
      </w:r>
      <w:r w:rsidR="00165AA9">
        <w:t>.</w:t>
      </w:r>
    </w:p>
    <w:p w14:paraId="7118CE62" w14:textId="77777777" w:rsidR="002B2D50" w:rsidRDefault="002B2D50" w:rsidP="002B2D50">
      <w:pPr>
        <w:pStyle w:val="Odstavecseseznamem"/>
      </w:pPr>
    </w:p>
    <w:p w14:paraId="5FB26C40" w14:textId="0C77C172" w:rsidR="002B2D50" w:rsidRDefault="000949C5" w:rsidP="0041762D">
      <w:pPr>
        <w:pStyle w:val="Zkladntextodsazen"/>
        <w:numPr>
          <w:ilvl w:val="0"/>
          <w:numId w:val="21"/>
        </w:numPr>
        <w:ind w:hanging="720"/>
      </w:pPr>
      <w:r>
        <w:t>ZČU</w:t>
      </w:r>
      <w:r w:rsidR="00837279">
        <w:t xml:space="preserve"> </w:t>
      </w:r>
      <w:r>
        <w:t xml:space="preserve">a </w:t>
      </w:r>
      <w:r w:rsidR="00837279">
        <w:t>TUL</w:t>
      </w:r>
      <w:r w:rsidR="0017363C">
        <w:t xml:space="preserve"> jsou dalšími účastníky projektu n</w:t>
      </w:r>
      <w:r w:rsidR="002B3734">
        <w:t xml:space="preserve">a základě </w:t>
      </w:r>
      <w:r w:rsidR="00A97B0D">
        <w:t>Smlouvy o spolupráci a využití výsledků výzkumu a vývoje při řešení projektu Centra kompetence TE0</w:t>
      </w:r>
      <w:r w:rsidR="005A7D80">
        <w:t>1</w:t>
      </w:r>
      <w:r w:rsidR="00A97B0D">
        <w:t xml:space="preserve">020036 ,,Pokročilé technologie pro výrobu tepla a elektřiny“ </w:t>
      </w:r>
      <w:r w:rsidR="0017363C">
        <w:t>uzavřené s příjemcem</w:t>
      </w:r>
      <w:r w:rsidR="00A97B0D">
        <w:t xml:space="preserve">. </w:t>
      </w:r>
    </w:p>
    <w:p w14:paraId="5AEFCDC2" w14:textId="77777777" w:rsidR="002B2D50" w:rsidRDefault="002B2D50" w:rsidP="002B2D50">
      <w:pPr>
        <w:pStyle w:val="Odstavecseseznamem"/>
      </w:pPr>
    </w:p>
    <w:p w14:paraId="3CB564A4" w14:textId="6944E537" w:rsidR="002B2D50" w:rsidRPr="00626455"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0949C5">
        <w:rPr>
          <w:spacing w:val="-8"/>
        </w:rPr>
        <w:t xml:space="preserve">  </w:t>
      </w:r>
      <w:r w:rsidR="000949C5">
        <w:t xml:space="preserve">C </w:t>
      </w:r>
      <w:r w:rsidR="000949C5" w:rsidRPr="00626455">
        <w:t>(</w:t>
      </w:r>
      <w:r w:rsidR="000949C5" w:rsidRPr="00626455">
        <w:rPr>
          <w:szCs w:val="24"/>
        </w:rPr>
        <w:t>nepodléhají ochraně podle zvláštních právních předpisů</w:t>
      </w:r>
      <w:r w:rsidR="000949C5">
        <w:rPr>
          <w:szCs w:val="24"/>
        </w:rPr>
        <w:t>).</w:t>
      </w:r>
    </w:p>
    <w:p w14:paraId="15E2C744" w14:textId="77777777" w:rsidR="0099272E" w:rsidRDefault="0099272E" w:rsidP="0099272E">
      <w:pPr>
        <w:pStyle w:val="Zkladntextodsazen"/>
        <w:ind w:left="720" w:firstLine="0"/>
      </w:pPr>
    </w:p>
    <w:p w14:paraId="38032D75" w14:textId="7348A7DF" w:rsidR="00A80E49" w:rsidRDefault="009D2B69" w:rsidP="002B2D50">
      <w:pPr>
        <w:pStyle w:val="Zkladntextodsazen"/>
        <w:numPr>
          <w:ilvl w:val="0"/>
          <w:numId w:val="21"/>
        </w:numPr>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financován z veřejných prostředků ve výši </w:t>
      </w:r>
      <w:r w:rsidR="002C0BE9">
        <w:t>68,</w:t>
      </w:r>
      <w:r w:rsidR="005A7D80">
        <w:t>8</w:t>
      </w:r>
      <w:r w:rsidR="002C0BE9">
        <w:t>6%.</w:t>
      </w:r>
    </w:p>
    <w:p w14:paraId="6CF3AC5B" w14:textId="77777777" w:rsidR="00DA7279" w:rsidRDefault="00A80E49">
      <w:pPr>
        <w:pStyle w:val="Zkladntext"/>
        <w:jc w:val="both"/>
      </w:pPr>
      <w:r w:rsidDel="00A80E49">
        <w:t xml:space="preserve"> </w:t>
      </w:r>
    </w:p>
    <w:p w14:paraId="7D06B05D" w14:textId="77777777" w:rsidR="000949C5" w:rsidRDefault="000949C5">
      <w:pPr>
        <w:pStyle w:val="Zkladntext"/>
        <w:jc w:val="both"/>
      </w:pPr>
    </w:p>
    <w:p w14:paraId="2A27E2FD" w14:textId="77777777" w:rsidR="009D2B69" w:rsidRDefault="009D2B69" w:rsidP="0041762D">
      <w:pPr>
        <w:jc w:val="center"/>
        <w:rPr>
          <w:b/>
        </w:rPr>
      </w:pPr>
      <w:r>
        <w:rPr>
          <w:b/>
        </w:rPr>
        <w:t>II.</w:t>
      </w:r>
    </w:p>
    <w:p w14:paraId="573BBB82"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29953B87" w14:textId="77777777" w:rsidR="002B2D50" w:rsidRDefault="002B2D50">
      <w:pPr>
        <w:jc w:val="both"/>
        <w:rPr>
          <w:i/>
          <w:color w:val="FF0000"/>
          <w:sz w:val="24"/>
          <w:szCs w:val="24"/>
        </w:rPr>
      </w:pPr>
    </w:p>
    <w:p w14:paraId="5D196097" w14:textId="6CF64DF5" w:rsidR="009D2B69" w:rsidRPr="00290BC7" w:rsidRDefault="00F670D1" w:rsidP="002B2D50">
      <w:pPr>
        <w:pStyle w:val="Odstavecseseznamem"/>
        <w:numPr>
          <w:ilvl w:val="0"/>
          <w:numId w:val="19"/>
        </w:numPr>
        <w:ind w:hanging="783"/>
        <w:jc w:val="both"/>
        <w:rPr>
          <w:sz w:val="24"/>
          <w:szCs w:val="24"/>
        </w:rPr>
      </w:pPr>
      <w:r w:rsidRPr="00290BC7">
        <w:rPr>
          <w:sz w:val="24"/>
          <w:szCs w:val="24"/>
        </w:rPr>
        <w:t>Smluvní strany</w:t>
      </w:r>
      <w:r w:rsidR="009D2B69" w:rsidRPr="00290BC7">
        <w:rPr>
          <w:sz w:val="24"/>
          <w:szCs w:val="24"/>
        </w:rPr>
        <w:t xml:space="preserve"> </w:t>
      </w:r>
      <w:r w:rsidR="00D44C6B">
        <w:rPr>
          <w:sz w:val="24"/>
          <w:szCs w:val="24"/>
        </w:rPr>
        <w:t xml:space="preserve">ZČU </w:t>
      </w:r>
      <w:r w:rsidR="00837279">
        <w:rPr>
          <w:sz w:val="24"/>
          <w:szCs w:val="24"/>
        </w:rPr>
        <w:t xml:space="preserve">a TUL </w:t>
      </w:r>
      <w:r w:rsidR="00D44C6B">
        <w:rPr>
          <w:sz w:val="24"/>
          <w:szCs w:val="24"/>
        </w:rPr>
        <w:t xml:space="preserve">(dále též jen „spoluvlastníci výsledku“) </w:t>
      </w:r>
      <w:r w:rsidR="009D2B69" w:rsidRPr="00290BC7">
        <w:rPr>
          <w:sz w:val="24"/>
          <w:szCs w:val="24"/>
        </w:rPr>
        <w:t>dosáhl</w:t>
      </w:r>
      <w:r w:rsidRPr="00290BC7">
        <w:rPr>
          <w:sz w:val="24"/>
          <w:szCs w:val="24"/>
        </w:rPr>
        <w:t>y</w:t>
      </w:r>
      <w:r w:rsidR="009D2B69" w:rsidRPr="00290BC7">
        <w:rPr>
          <w:sz w:val="24"/>
          <w:szCs w:val="24"/>
        </w:rPr>
        <w:t xml:space="preserve"> při řešení projektu následující</w:t>
      </w:r>
      <w:r w:rsidR="005558AB" w:rsidRPr="00290BC7">
        <w:rPr>
          <w:sz w:val="24"/>
          <w:szCs w:val="24"/>
        </w:rPr>
        <w:t>h</w:t>
      </w:r>
      <w:r w:rsidR="00823BDB">
        <w:rPr>
          <w:sz w:val="24"/>
          <w:szCs w:val="24"/>
        </w:rPr>
        <w:t>o</w:t>
      </w:r>
      <w:r w:rsidR="005558AB" w:rsidRPr="00290BC7">
        <w:rPr>
          <w:sz w:val="24"/>
          <w:szCs w:val="24"/>
        </w:rPr>
        <w:t xml:space="preserve"> výsledk</w:t>
      </w:r>
      <w:r w:rsidR="00823BDB">
        <w:rPr>
          <w:sz w:val="24"/>
          <w:szCs w:val="24"/>
        </w:rPr>
        <w:t>u</w:t>
      </w:r>
      <w:r w:rsidR="009D2B69" w:rsidRPr="00290BC7">
        <w:rPr>
          <w:sz w:val="24"/>
          <w:szCs w:val="24"/>
        </w:rPr>
        <w:t>:</w:t>
      </w:r>
    </w:p>
    <w:p w14:paraId="319B63B0" w14:textId="77777777" w:rsidR="00EC748A" w:rsidRPr="00290BC7" w:rsidRDefault="00EC748A">
      <w:pPr>
        <w:jc w:val="both"/>
        <w:rPr>
          <w:i/>
          <w:color w:val="FF0000"/>
          <w:sz w:val="24"/>
          <w:szCs w:val="24"/>
        </w:rPr>
      </w:pPr>
    </w:p>
    <w:p w14:paraId="314C20D1" w14:textId="32C0A77D" w:rsidR="002A66D8" w:rsidRPr="0041762D" w:rsidRDefault="00823BDB" w:rsidP="0041762D">
      <w:pPr>
        <w:ind w:firstLine="705"/>
        <w:jc w:val="both"/>
        <w:rPr>
          <w:b/>
          <w:sz w:val="24"/>
          <w:szCs w:val="24"/>
        </w:rPr>
      </w:pPr>
      <w:r w:rsidRPr="0041762D">
        <w:rPr>
          <w:b/>
          <w:sz w:val="24"/>
          <w:szCs w:val="24"/>
        </w:rPr>
        <w:t>TE01020036-V14</w:t>
      </w:r>
      <w:r w:rsidR="00837279">
        <w:rPr>
          <w:b/>
          <w:sz w:val="24"/>
          <w:szCs w:val="24"/>
        </w:rPr>
        <w:t>4</w:t>
      </w:r>
      <w:r w:rsidRPr="0041762D">
        <w:rPr>
          <w:b/>
          <w:sz w:val="24"/>
          <w:szCs w:val="24"/>
        </w:rPr>
        <w:t xml:space="preserve"> – </w:t>
      </w:r>
      <w:r w:rsidR="00837279">
        <w:rPr>
          <w:b/>
          <w:sz w:val="24"/>
          <w:szCs w:val="24"/>
        </w:rPr>
        <w:t>Soubor výsledků a dokumentace z analýz filtračních zařízení</w:t>
      </w:r>
    </w:p>
    <w:p w14:paraId="5093CF83" w14:textId="5A11E7FB" w:rsidR="004C050D" w:rsidRDefault="004C050D" w:rsidP="004C050D">
      <w:pPr>
        <w:ind w:left="705"/>
        <w:jc w:val="both"/>
        <w:rPr>
          <w:sz w:val="24"/>
          <w:szCs w:val="24"/>
        </w:rPr>
      </w:pPr>
      <w:r w:rsidRPr="002A66D8">
        <w:rPr>
          <w:sz w:val="24"/>
          <w:szCs w:val="24"/>
        </w:rPr>
        <w:t xml:space="preserve">Typ </w:t>
      </w:r>
      <w:r w:rsidRPr="00290BC7">
        <w:rPr>
          <w:sz w:val="24"/>
          <w:szCs w:val="24"/>
        </w:rPr>
        <w:t>výsledku – „</w:t>
      </w:r>
      <w:r w:rsidR="00823BDB" w:rsidRPr="0041762D">
        <w:rPr>
          <w:sz w:val="24"/>
          <w:szCs w:val="24"/>
        </w:rPr>
        <w:t>O – ostatní výsledky</w:t>
      </w:r>
      <w:r w:rsidRPr="00290BC7">
        <w:rPr>
          <w:sz w:val="24"/>
          <w:szCs w:val="24"/>
        </w:rPr>
        <w:t>“</w:t>
      </w:r>
    </w:p>
    <w:p w14:paraId="518CA968" w14:textId="540D73F2" w:rsidR="00736DEF" w:rsidRDefault="002B2D50" w:rsidP="004C050D">
      <w:pPr>
        <w:ind w:left="705"/>
        <w:jc w:val="both"/>
      </w:pPr>
      <w:r>
        <w:rPr>
          <w:sz w:val="24"/>
          <w:szCs w:val="24"/>
        </w:rPr>
        <w:t>Vlastnictví</w:t>
      </w:r>
      <w:r w:rsidR="004C050D" w:rsidRPr="002A66D8">
        <w:rPr>
          <w:sz w:val="24"/>
          <w:szCs w:val="24"/>
        </w:rPr>
        <w:t xml:space="preserve"> výsledku</w:t>
      </w:r>
      <w:r w:rsidR="004C050D">
        <w:rPr>
          <w:sz w:val="24"/>
          <w:szCs w:val="24"/>
        </w:rPr>
        <w:t xml:space="preserve"> </w:t>
      </w:r>
      <w:r w:rsidR="00D9622C">
        <w:rPr>
          <w:sz w:val="24"/>
          <w:szCs w:val="24"/>
        </w:rPr>
        <w:t>–</w:t>
      </w:r>
      <w:r w:rsidR="004C050D">
        <w:rPr>
          <w:sz w:val="24"/>
          <w:szCs w:val="24"/>
        </w:rPr>
        <w:t xml:space="preserve"> </w:t>
      </w:r>
      <w:r w:rsidR="00837279">
        <w:rPr>
          <w:b/>
          <w:sz w:val="24"/>
          <w:szCs w:val="24"/>
        </w:rPr>
        <w:t>50</w:t>
      </w:r>
      <w:r w:rsidR="00823BDB" w:rsidRPr="0041762D">
        <w:rPr>
          <w:b/>
          <w:sz w:val="24"/>
          <w:szCs w:val="24"/>
        </w:rPr>
        <w:t xml:space="preserve"> % </w:t>
      </w:r>
      <w:r w:rsidR="00837279">
        <w:rPr>
          <w:b/>
          <w:sz w:val="24"/>
          <w:szCs w:val="24"/>
        </w:rPr>
        <w:t>ZČU, 5</w:t>
      </w:r>
      <w:r w:rsidR="00823BDB" w:rsidRPr="0041762D">
        <w:rPr>
          <w:b/>
          <w:sz w:val="24"/>
          <w:szCs w:val="24"/>
        </w:rPr>
        <w:t xml:space="preserve">0 % </w:t>
      </w:r>
      <w:r w:rsidR="00837279">
        <w:rPr>
          <w:b/>
          <w:sz w:val="24"/>
          <w:szCs w:val="24"/>
        </w:rPr>
        <w:t>T</w:t>
      </w:r>
      <w:r w:rsidR="00823BDB" w:rsidRPr="0041762D">
        <w:rPr>
          <w:b/>
          <w:sz w:val="24"/>
          <w:szCs w:val="24"/>
        </w:rPr>
        <w:t>U</w:t>
      </w:r>
      <w:r w:rsidR="00837279">
        <w:rPr>
          <w:b/>
          <w:sz w:val="24"/>
          <w:szCs w:val="24"/>
        </w:rPr>
        <w:t>L</w:t>
      </w:r>
    </w:p>
    <w:p w14:paraId="1C4BEC4D" w14:textId="77777777" w:rsidR="0099272E" w:rsidRPr="002A66D8" w:rsidRDefault="0099272E" w:rsidP="004C050D">
      <w:pPr>
        <w:ind w:left="705"/>
        <w:jc w:val="both"/>
        <w:rPr>
          <w:sz w:val="24"/>
          <w:szCs w:val="24"/>
        </w:rPr>
      </w:pPr>
    </w:p>
    <w:p w14:paraId="5762E0F7" w14:textId="0A2928C0" w:rsidR="000006FB" w:rsidRDefault="002B2D50" w:rsidP="0041762D">
      <w:pPr>
        <w:ind w:firstLine="705"/>
        <w:jc w:val="both"/>
        <w:rPr>
          <w:sz w:val="24"/>
          <w:szCs w:val="24"/>
        </w:rPr>
      </w:pPr>
      <w:r>
        <w:rPr>
          <w:sz w:val="24"/>
          <w:szCs w:val="24"/>
        </w:rPr>
        <w:t>(d</w:t>
      </w:r>
      <w:r w:rsidR="000006FB">
        <w:rPr>
          <w:sz w:val="24"/>
          <w:szCs w:val="24"/>
        </w:rPr>
        <w:t>ále jen „</w:t>
      </w:r>
      <w:r w:rsidR="000006FB" w:rsidRPr="00F73633">
        <w:rPr>
          <w:b/>
          <w:sz w:val="24"/>
          <w:szCs w:val="24"/>
        </w:rPr>
        <w:t>výsled</w:t>
      </w:r>
      <w:r w:rsidR="00823BDB">
        <w:rPr>
          <w:b/>
          <w:sz w:val="24"/>
          <w:szCs w:val="24"/>
        </w:rPr>
        <w:t>e</w:t>
      </w:r>
      <w:r w:rsidR="000006FB" w:rsidRPr="00F73633">
        <w:rPr>
          <w:b/>
          <w:sz w:val="24"/>
          <w:szCs w:val="24"/>
        </w:rPr>
        <w:t>k</w:t>
      </w:r>
      <w:r w:rsidR="00E734AE">
        <w:rPr>
          <w:b/>
          <w:sz w:val="24"/>
          <w:szCs w:val="24"/>
        </w:rPr>
        <w:t xml:space="preserve"> </w:t>
      </w:r>
      <w:r w:rsidR="00E734AE" w:rsidRPr="00F70345">
        <w:rPr>
          <w:sz w:val="24"/>
          <w:szCs w:val="24"/>
        </w:rPr>
        <w:t xml:space="preserve">nebo </w:t>
      </w:r>
      <w:r w:rsidR="00E734AE">
        <w:rPr>
          <w:b/>
          <w:sz w:val="24"/>
          <w:szCs w:val="24"/>
        </w:rPr>
        <w:t>„výsled</w:t>
      </w:r>
      <w:r w:rsidR="00823BDB">
        <w:rPr>
          <w:b/>
          <w:sz w:val="24"/>
          <w:szCs w:val="24"/>
        </w:rPr>
        <w:t>e</w:t>
      </w:r>
      <w:r w:rsidR="00E734AE">
        <w:rPr>
          <w:b/>
          <w:sz w:val="24"/>
          <w:szCs w:val="24"/>
        </w:rPr>
        <w:t>k projektu“</w:t>
      </w:r>
      <w:r w:rsidR="000006FB">
        <w:rPr>
          <w:sz w:val="24"/>
          <w:szCs w:val="24"/>
        </w:rPr>
        <w:t>“).</w:t>
      </w:r>
    </w:p>
    <w:p w14:paraId="075D4A89" w14:textId="77777777" w:rsidR="00635D46" w:rsidRDefault="00635D46" w:rsidP="00F73633">
      <w:pPr>
        <w:jc w:val="both"/>
        <w:rPr>
          <w:sz w:val="24"/>
          <w:szCs w:val="24"/>
        </w:rPr>
      </w:pPr>
    </w:p>
    <w:p w14:paraId="21012557" w14:textId="53BBB671" w:rsidR="00635D46" w:rsidRDefault="00635D46" w:rsidP="002B2D50">
      <w:pPr>
        <w:pStyle w:val="Zkladntext"/>
        <w:numPr>
          <w:ilvl w:val="0"/>
          <w:numId w:val="19"/>
        </w:numPr>
        <w:ind w:hanging="783"/>
        <w:jc w:val="both"/>
        <w:rPr>
          <w:szCs w:val="24"/>
        </w:rPr>
      </w:pPr>
      <w:r w:rsidRPr="00655A1E">
        <w:rPr>
          <w:szCs w:val="24"/>
        </w:rPr>
        <w:t>Uveden</w:t>
      </w:r>
      <w:r w:rsidR="00823BDB">
        <w:rPr>
          <w:szCs w:val="24"/>
        </w:rPr>
        <w:t>ý</w:t>
      </w:r>
      <w:r w:rsidRPr="00655A1E">
        <w:rPr>
          <w:szCs w:val="24"/>
        </w:rPr>
        <w:t xml:space="preserve"> výsled</w:t>
      </w:r>
      <w:r w:rsidR="00823BDB">
        <w:rPr>
          <w:szCs w:val="24"/>
        </w:rPr>
        <w:t>e</w:t>
      </w:r>
      <w:r w:rsidRPr="00655A1E">
        <w:rPr>
          <w:szCs w:val="24"/>
        </w:rPr>
        <w:t>k projektu j</w:t>
      </w:r>
      <w:r w:rsidR="00823BDB">
        <w:rPr>
          <w:szCs w:val="24"/>
        </w:rPr>
        <w:t>e</w:t>
      </w:r>
      <w:r w:rsidRPr="00655A1E">
        <w:rPr>
          <w:szCs w:val="24"/>
        </w:rPr>
        <w:t xml:space="preserve"> v souladu s cíl</w:t>
      </w:r>
      <w:r>
        <w:rPr>
          <w:szCs w:val="24"/>
        </w:rPr>
        <w:t>i</w:t>
      </w:r>
      <w:r w:rsidRPr="00655A1E">
        <w:rPr>
          <w:szCs w:val="24"/>
        </w:rPr>
        <w:t xml:space="preserve"> projektu. </w:t>
      </w:r>
    </w:p>
    <w:p w14:paraId="44023D97" w14:textId="77777777" w:rsidR="00635D46" w:rsidRDefault="00635D46" w:rsidP="00635D46">
      <w:pPr>
        <w:pStyle w:val="Zkladntext"/>
        <w:jc w:val="both"/>
      </w:pPr>
    </w:p>
    <w:p w14:paraId="2501B288" w14:textId="7CD95B36" w:rsidR="00635D46" w:rsidRDefault="00635D46" w:rsidP="002B2D50">
      <w:pPr>
        <w:pStyle w:val="Odstavecseseznamem"/>
        <w:numPr>
          <w:ilvl w:val="0"/>
          <w:numId w:val="19"/>
        </w:numPr>
        <w:ind w:hanging="783"/>
        <w:jc w:val="both"/>
        <w:rPr>
          <w:sz w:val="24"/>
          <w:szCs w:val="24"/>
        </w:rPr>
      </w:pPr>
      <w:r w:rsidRPr="002B2D50">
        <w:rPr>
          <w:sz w:val="24"/>
          <w:szCs w:val="24"/>
        </w:rPr>
        <w:t>Výsled</w:t>
      </w:r>
      <w:r w:rsidR="00823BDB">
        <w:rPr>
          <w:sz w:val="24"/>
          <w:szCs w:val="24"/>
        </w:rPr>
        <w:t>e</w:t>
      </w:r>
      <w:r w:rsidRPr="002B2D50">
        <w:rPr>
          <w:sz w:val="24"/>
          <w:szCs w:val="24"/>
        </w:rPr>
        <w:t>k projektu, včetně závěrečné zprávy, podléh</w:t>
      </w:r>
      <w:r w:rsidR="00823BDB">
        <w:rPr>
          <w:sz w:val="24"/>
          <w:szCs w:val="24"/>
        </w:rPr>
        <w:t>á</w:t>
      </w:r>
      <w:r w:rsidRPr="002B2D50">
        <w:rPr>
          <w:sz w:val="24"/>
          <w:szCs w:val="24"/>
        </w:rPr>
        <w:t xml:space="preserve">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w:t>
      </w:r>
      <w:r w:rsidR="000949C5">
        <w:rPr>
          <w:rFonts w:eastAsia="Arial"/>
          <w:color w:val="000000"/>
          <w:sz w:val="24"/>
          <w:szCs w:val="24"/>
        </w:rPr>
        <w:t>h zákonných u</w:t>
      </w:r>
      <w:r w:rsidR="00554CD1" w:rsidRPr="0046708F">
        <w:rPr>
          <w:rFonts w:eastAsia="Arial"/>
          <w:color w:val="000000"/>
          <w:sz w:val="24"/>
          <w:szCs w:val="24"/>
        </w:rPr>
        <w:t>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se považuj</w:t>
      </w:r>
      <w:r w:rsidR="00823BDB">
        <w:rPr>
          <w:sz w:val="24"/>
          <w:szCs w:val="24"/>
        </w:rPr>
        <w:t>e</w:t>
      </w:r>
      <w:r w:rsidRPr="002B2D50">
        <w:rPr>
          <w:sz w:val="24"/>
          <w:szCs w:val="24"/>
        </w:rPr>
        <w:t xml:space="preserve"> za </w:t>
      </w:r>
      <w:r w:rsidRPr="0099272E">
        <w:rPr>
          <w:sz w:val="24"/>
          <w:szCs w:val="24"/>
        </w:rPr>
        <w:t>zaměstnaneck</w:t>
      </w:r>
      <w:r w:rsidR="00823BDB">
        <w:rPr>
          <w:sz w:val="24"/>
          <w:szCs w:val="24"/>
        </w:rPr>
        <w:t>é</w:t>
      </w:r>
      <w:r w:rsidRPr="0099272E">
        <w:rPr>
          <w:sz w:val="24"/>
          <w:szCs w:val="24"/>
        </w:rPr>
        <w:t xml:space="preserve"> díl</w:t>
      </w:r>
      <w:r w:rsidR="00823BDB">
        <w:rPr>
          <w:sz w:val="24"/>
          <w:szCs w:val="24"/>
        </w:rPr>
        <w:t>o</w:t>
      </w:r>
      <w:r w:rsidRPr="002B2D50">
        <w:rPr>
          <w:sz w:val="24"/>
          <w:szCs w:val="24"/>
        </w:rPr>
        <w:t>, k n</w:t>
      </w:r>
      <w:r w:rsidR="00823BDB">
        <w:rPr>
          <w:sz w:val="24"/>
          <w:szCs w:val="24"/>
        </w:rPr>
        <w:t>ě</w:t>
      </w:r>
      <w:r w:rsidRPr="002B2D50">
        <w:rPr>
          <w:sz w:val="24"/>
          <w:szCs w:val="24"/>
        </w:rPr>
        <w:t>m</w:t>
      </w:r>
      <w:r w:rsidR="00823BDB">
        <w:rPr>
          <w:sz w:val="24"/>
          <w:szCs w:val="24"/>
        </w:rPr>
        <w:t>u</w:t>
      </w:r>
      <w:r w:rsidRPr="002B2D50">
        <w:rPr>
          <w:sz w:val="24"/>
          <w:szCs w:val="24"/>
        </w:rPr>
        <w:t>ž majetková práva vyk</w:t>
      </w:r>
      <w:r w:rsidR="008259DF">
        <w:rPr>
          <w:sz w:val="24"/>
          <w:szCs w:val="24"/>
        </w:rPr>
        <w:t>onáv</w:t>
      </w:r>
      <w:r w:rsidR="00D44C6B">
        <w:rPr>
          <w:sz w:val="24"/>
          <w:szCs w:val="24"/>
        </w:rPr>
        <w:t xml:space="preserve">ají spoluvlastníci výsledku </w:t>
      </w:r>
      <w:r w:rsidR="008259DF">
        <w:rPr>
          <w:sz w:val="24"/>
          <w:szCs w:val="24"/>
        </w:rPr>
        <w:t>společně</w:t>
      </w:r>
      <w:r w:rsidRPr="002B2D50">
        <w:rPr>
          <w:sz w:val="24"/>
          <w:szCs w:val="24"/>
        </w:rPr>
        <w:t>.</w:t>
      </w:r>
    </w:p>
    <w:p w14:paraId="4D2ADBBB" w14:textId="77777777" w:rsidR="002B2D50" w:rsidRPr="002B2D50" w:rsidRDefault="002B2D50" w:rsidP="002B2D50">
      <w:pPr>
        <w:pStyle w:val="Odstavecseseznamem"/>
        <w:ind w:hanging="783"/>
        <w:rPr>
          <w:sz w:val="24"/>
          <w:szCs w:val="24"/>
        </w:rPr>
      </w:pPr>
    </w:p>
    <w:p w14:paraId="003C63FD" w14:textId="1675A4C8" w:rsidR="002B2D50" w:rsidRPr="001D15C1" w:rsidRDefault="00823BDB" w:rsidP="002B2D50">
      <w:pPr>
        <w:pStyle w:val="Odstavecseseznamem"/>
        <w:numPr>
          <w:ilvl w:val="0"/>
          <w:numId w:val="19"/>
        </w:numPr>
        <w:ind w:hanging="783"/>
        <w:jc w:val="both"/>
        <w:rPr>
          <w:sz w:val="24"/>
          <w:szCs w:val="24"/>
        </w:rPr>
      </w:pPr>
      <w:r>
        <w:rPr>
          <w:sz w:val="24"/>
          <w:szCs w:val="24"/>
        </w:rPr>
        <w:t>Smluvní strany</w:t>
      </w:r>
      <w:r w:rsidR="002B2D50">
        <w:rPr>
          <w:sz w:val="24"/>
          <w:szCs w:val="24"/>
        </w:rPr>
        <w:t xml:space="preserve"> prohlašují, že u</w:t>
      </w:r>
      <w:r w:rsidR="002B2D50">
        <w:rPr>
          <w:spacing w:val="6"/>
          <w:sz w:val="24"/>
          <w:szCs w:val="24"/>
        </w:rPr>
        <w:t>veden</w:t>
      </w:r>
      <w:r>
        <w:rPr>
          <w:spacing w:val="6"/>
          <w:sz w:val="24"/>
          <w:szCs w:val="24"/>
        </w:rPr>
        <w:t>ý</w:t>
      </w:r>
      <w:r w:rsidR="002B2D50">
        <w:rPr>
          <w:spacing w:val="6"/>
          <w:sz w:val="24"/>
          <w:szCs w:val="24"/>
        </w:rPr>
        <w:t xml:space="preserve"> výsled</w:t>
      </w:r>
      <w:r>
        <w:rPr>
          <w:spacing w:val="6"/>
          <w:sz w:val="24"/>
          <w:szCs w:val="24"/>
        </w:rPr>
        <w:t>e</w:t>
      </w:r>
      <w:r w:rsidR="002B2D50">
        <w:rPr>
          <w:spacing w:val="6"/>
          <w:sz w:val="24"/>
          <w:szCs w:val="24"/>
        </w:rPr>
        <w:t>k řešení projektu ne</w:t>
      </w:r>
      <w:r>
        <w:rPr>
          <w:spacing w:val="6"/>
          <w:sz w:val="24"/>
          <w:szCs w:val="24"/>
        </w:rPr>
        <w:t>ní</w:t>
      </w:r>
      <w:r w:rsidR="002B2D50">
        <w:rPr>
          <w:spacing w:val="6"/>
          <w:sz w:val="24"/>
          <w:szCs w:val="24"/>
        </w:rPr>
        <w:t xml:space="preserve"> zároveň výsledk</w:t>
      </w:r>
      <w:r>
        <w:rPr>
          <w:spacing w:val="6"/>
          <w:sz w:val="24"/>
          <w:szCs w:val="24"/>
        </w:rPr>
        <w:t>em</w:t>
      </w:r>
      <w:r w:rsidR="002B2D50">
        <w:rPr>
          <w:spacing w:val="6"/>
          <w:sz w:val="24"/>
          <w:szCs w:val="24"/>
        </w:rPr>
        <w:t xml:space="preserve"> jiného projektu nebo výzkumného záměru.</w:t>
      </w:r>
    </w:p>
    <w:p w14:paraId="27D4863A" w14:textId="77777777" w:rsidR="001D15C1" w:rsidRDefault="001D15C1" w:rsidP="001D15C1">
      <w:pPr>
        <w:jc w:val="both"/>
        <w:rPr>
          <w:sz w:val="24"/>
          <w:szCs w:val="24"/>
        </w:rPr>
      </w:pPr>
    </w:p>
    <w:p w14:paraId="1F2E2415" w14:textId="77777777" w:rsidR="003510B1" w:rsidRDefault="003510B1" w:rsidP="00F73633">
      <w:pPr>
        <w:jc w:val="both"/>
        <w:rPr>
          <w:sz w:val="24"/>
          <w:szCs w:val="24"/>
        </w:rPr>
      </w:pPr>
    </w:p>
    <w:p w14:paraId="482B06A8" w14:textId="77777777" w:rsidR="009D2B69" w:rsidRDefault="009D2B69" w:rsidP="00851E4A">
      <w:pPr>
        <w:pStyle w:val="Zkladntext"/>
        <w:jc w:val="center"/>
        <w:rPr>
          <w:b/>
        </w:rPr>
      </w:pPr>
      <w:r>
        <w:rPr>
          <w:b/>
        </w:rPr>
        <w:t>III.</w:t>
      </w:r>
    </w:p>
    <w:p w14:paraId="35AB2A62" w14:textId="282A42EA" w:rsidR="009D2B69" w:rsidRDefault="009D2B69">
      <w:pPr>
        <w:pStyle w:val="Zkladntext"/>
        <w:jc w:val="center"/>
        <w:rPr>
          <w:b/>
          <w:bCs/>
        </w:rPr>
      </w:pPr>
      <w:r>
        <w:rPr>
          <w:b/>
          <w:bCs/>
        </w:rPr>
        <w:t>Úprava užívacích práv k výsledk</w:t>
      </w:r>
      <w:r w:rsidR="00823BDB">
        <w:rPr>
          <w:b/>
          <w:bCs/>
        </w:rPr>
        <w:t>u</w:t>
      </w:r>
      <w:r>
        <w:rPr>
          <w:b/>
          <w:bCs/>
        </w:rPr>
        <w:t xml:space="preserve"> projektu</w:t>
      </w:r>
    </w:p>
    <w:p w14:paraId="0285B2CB" w14:textId="77777777" w:rsidR="00851E4A" w:rsidRDefault="00851E4A">
      <w:pPr>
        <w:pStyle w:val="Zkladntext"/>
        <w:jc w:val="center"/>
        <w:rPr>
          <w:b/>
        </w:rPr>
      </w:pPr>
    </w:p>
    <w:p w14:paraId="07E6BD56" w14:textId="1547A102" w:rsidR="00290BC7" w:rsidRDefault="00290BC7" w:rsidP="00724DFC">
      <w:pPr>
        <w:pStyle w:val="Zkladntext"/>
        <w:numPr>
          <w:ilvl w:val="0"/>
          <w:numId w:val="18"/>
        </w:numPr>
        <w:ind w:hanging="720"/>
        <w:jc w:val="both"/>
        <w:rPr>
          <w:szCs w:val="24"/>
        </w:rPr>
      </w:pPr>
      <w:r w:rsidRPr="007E7115">
        <w:rPr>
          <w:szCs w:val="24"/>
        </w:rPr>
        <w:t>Smluvní strany se dohodly, že výsledek</w:t>
      </w:r>
      <w:r w:rsidR="0011586A">
        <w:rPr>
          <w:szCs w:val="24"/>
        </w:rPr>
        <w:t xml:space="preserve"> a poznatky získané v rámci dosažení </w:t>
      </w:r>
      <w:r w:rsidR="002C0BE9">
        <w:rPr>
          <w:szCs w:val="24"/>
        </w:rPr>
        <w:t xml:space="preserve">výsledku, </w:t>
      </w:r>
      <w:r w:rsidR="002C0BE9" w:rsidRPr="007E7115">
        <w:rPr>
          <w:szCs w:val="24"/>
        </w:rPr>
        <w:t>budou</w:t>
      </w:r>
      <w:r w:rsidRPr="007E7115">
        <w:rPr>
          <w:szCs w:val="24"/>
        </w:rPr>
        <w:t xml:space="preserve"> </w:t>
      </w:r>
      <w:r w:rsidR="00D44C6B">
        <w:rPr>
          <w:szCs w:val="24"/>
        </w:rPr>
        <w:t>spoluvlastníky výsledku</w:t>
      </w:r>
      <w:r w:rsidRPr="007E7115">
        <w:rPr>
          <w:szCs w:val="24"/>
        </w:rPr>
        <w:t xml:space="preserve"> využit</w:t>
      </w:r>
      <w:r w:rsidR="0011586A">
        <w:rPr>
          <w:szCs w:val="24"/>
        </w:rPr>
        <w:t>y</w:t>
      </w:r>
      <w:r w:rsidRPr="007E7115">
        <w:rPr>
          <w:szCs w:val="24"/>
        </w:rPr>
        <w:t xml:space="preserve"> pro další výzkum a vývoj a </w:t>
      </w:r>
      <w:r w:rsidR="00837279">
        <w:rPr>
          <w:szCs w:val="24"/>
        </w:rPr>
        <w:t xml:space="preserve">v rámci poskytování služeb smluvního </w:t>
      </w:r>
      <w:r w:rsidR="002C0BE9">
        <w:rPr>
          <w:szCs w:val="24"/>
        </w:rPr>
        <w:t xml:space="preserve">výzkumu </w:t>
      </w:r>
      <w:r w:rsidR="002C0BE9" w:rsidRPr="007E7115">
        <w:rPr>
          <w:szCs w:val="24"/>
        </w:rPr>
        <w:t>nejdéle</w:t>
      </w:r>
      <w:r w:rsidRPr="007E7115">
        <w:rPr>
          <w:szCs w:val="24"/>
        </w:rPr>
        <w:t xml:space="preserve"> do </w:t>
      </w:r>
      <w:r>
        <w:t xml:space="preserve">5 </w:t>
      </w:r>
      <w:r w:rsidRPr="007E7115">
        <w:rPr>
          <w:szCs w:val="24"/>
        </w:rPr>
        <w:t>let od ukončení řešení projektu</w:t>
      </w:r>
      <w:r>
        <w:rPr>
          <w:szCs w:val="24"/>
        </w:rPr>
        <w:t>.</w:t>
      </w:r>
    </w:p>
    <w:p w14:paraId="0E717048" w14:textId="77777777" w:rsidR="00290BC7" w:rsidRDefault="00290BC7" w:rsidP="0041762D">
      <w:pPr>
        <w:pStyle w:val="Zkladntext"/>
        <w:ind w:left="720"/>
        <w:jc w:val="both"/>
        <w:rPr>
          <w:szCs w:val="24"/>
        </w:rPr>
      </w:pPr>
    </w:p>
    <w:p w14:paraId="65E1286E" w14:textId="27DA3D06" w:rsidR="00651882" w:rsidRPr="00651882" w:rsidRDefault="00D44C6B" w:rsidP="00724DFC">
      <w:pPr>
        <w:pStyle w:val="Zkladntext"/>
        <w:numPr>
          <w:ilvl w:val="0"/>
          <w:numId w:val="18"/>
        </w:numPr>
        <w:ind w:hanging="720"/>
        <w:jc w:val="both"/>
        <w:rPr>
          <w:szCs w:val="24"/>
        </w:rPr>
      </w:pPr>
      <w:r>
        <w:rPr>
          <w:szCs w:val="24"/>
        </w:rPr>
        <w:t xml:space="preserve">Spoluvlastníci výsledku </w:t>
      </w:r>
      <w:r w:rsidR="00651882">
        <w:rPr>
          <w:szCs w:val="24"/>
        </w:rPr>
        <w:t>se zavazují užívat výsled</w:t>
      </w:r>
      <w:r w:rsidR="00290BC7">
        <w:rPr>
          <w:szCs w:val="24"/>
        </w:rPr>
        <w:t>e</w:t>
      </w:r>
      <w:r w:rsidR="00651882">
        <w:rPr>
          <w:szCs w:val="24"/>
        </w:rPr>
        <w:t>k projektu v souladu s implementační</w:t>
      </w:r>
      <w:r w:rsidR="00290BC7">
        <w:rPr>
          <w:szCs w:val="24"/>
        </w:rPr>
        <w:t>m</w:t>
      </w:r>
      <w:r w:rsidR="00651882">
        <w:rPr>
          <w:szCs w:val="24"/>
        </w:rPr>
        <w:t xml:space="preserve"> plánem.</w:t>
      </w:r>
    </w:p>
    <w:p w14:paraId="09D8FE2C" w14:textId="77777777" w:rsidR="00651882" w:rsidRDefault="00651882" w:rsidP="00651882">
      <w:pPr>
        <w:pStyle w:val="Odstavecseseznamem"/>
      </w:pPr>
    </w:p>
    <w:p w14:paraId="1F7348D6" w14:textId="2C586CC6" w:rsidR="00724DFC" w:rsidRDefault="000949C5" w:rsidP="00724DFC">
      <w:pPr>
        <w:pStyle w:val="Zkladntext"/>
        <w:numPr>
          <w:ilvl w:val="0"/>
          <w:numId w:val="18"/>
        </w:numPr>
        <w:ind w:hanging="720"/>
        <w:jc w:val="both"/>
        <w:rPr>
          <w:szCs w:val="24"/>
        </w:rPr>
      </w:pPr>
      <w:r>
        <w:t xml:space="preserve">Licenční smlouvy a jiné smlouvy o </w:t>
      </w:r>
      <w:r w:rsidRPr="00F73633">
        <w:t xml:space="preserve">využití </w:t>
      </w:r>
      <w:r w:rsidR="00837279">
        <w:t>výsledku</w:t>
      </w:r>
      <w:r>
        <w:t xml:space="preserve"> s případnými zájemci o užití výsledku (tj. třetími osobami) jsou oprávněni uzavřít pouze </w:t>
      </w:r>
      <w:r w:rsidR="00837279">
        <w:t xml:space="preserve">oba </w:t>
      </w:r>
      <w:r>
        <w:t>spoluvlastníci výsledku společně</w:t>
      </w:r>
      <w:r w:rsidRPr="00F73633">
        <w:t>.</w:t>
      </w:r>
      <w:r w:rsidR="003367C7">
        <w:t xml:space="preserve"> </w:t>
      </w:r>
      <w:r w:rsidR="003367C7">
        <w:rPr>
          <w:szCs w:val="24"/>
        </w:rPr>
        <w:t xml:space="preserve">Příjmy z užívání </w:t>
      </w:r>
      <w:r>
        <w:rPr>
          <w:szCs w:val="24"/>
        </w:rPr>
        <w:t xml:space="preserve">výsledku projektu </w:t>
      </w:r>
      <w:r w:rsidR="003367C7">
        <w:rPr>
          <w:szCs w:val="24"/>
        </w:rPr>
        <w:t xml:space="preserve">plynoucí z takové smlouvy budou rozdělovány mezi </w:t>
      </w:r>
      <w:r w:rsidR="00D44C6B">
        <w:rPr>
          <w:szCs w:val="24"/>
        </w:rPr>
        <w:t>spoluvlastníky výsledku</w:t>
      </w:r>
      <w:r w:rsidR="003367C7">
        <w:rPr>
          <w:szCs w:val="24"/>
        </w:rPr>
        <w:t xml:space="preserve"> v poměru spoluvlastnických podílů a upraveny zvláštní smlouvou. </w:t>
      </w:r>
      <w:r w:rsidR="003367C7" w:rsidRPr="00F1777D">
        <w:rPr>
          <w:szCs w:val="24"/>
        </w:rPr>
        <w:t>Jednání o podmínkách komerč</w:t>
      </w:r>
      <w:r w:rsidR="003367C7">
        <w:rPr>
          <w:szCs w:val="24"/>
        </w:rPr>
        <w:t>ního využití s případnými zájemci</w:t>
      </w:r>
      <w:r w:rsidR="003367C7" w:rsidRPr="00F1777D">
        <w:rPr>
          <w:szCs w:val="24"/>
        </w:rPr>
        <w:t xml:space="preserve"> může vést každ</w:t>
      </w:r>
      <w:r w:rsidR="00D44C6B">
        <w:rPr>
          <w:szCs w:val="24"/>
        </w:rPr>
        <w:t>ý spoluvlastník výsledku</w:t>
      </w:r>
      <w:r w:rsidR="003367C7" w:rsidRPr="00F1777D">
        <w:rPr>
          <w:szCs w:val="24"/>
        </w:rPr>
        <w:t xml:space="preserve"> samostatně, o výsledku jednání informuje bezodkladně</w:t>
      </w:r>
      <w:r w:rsidR="003367C7">
        <w:rPr>
          <w:szCs w:val="24"/>
        </w:rPr>
        <w:t xml:space="preserve"> </w:t>
      </w:r>
      <w:r w:rsidR="00837279">
        <w:rPr>
          <w:szCs w:val="24"/>
        </w:rPr>
        <w:t>druhého</w:t>
      </w:r>
      <w:r w:rsidR="00837279" w:rsidRPr="00F1777D">
        <w:rPr>
          <w:szCs w:val="24"/>
        </w:rPr>
        <w:t xml:space="preserve"> </w:t>
      </w:r>
      <w:r w:rsidR="00D44C6B">
        <w:rPr>
          <w:szCs w:val="24"/>
        </w:rPr>
        <w:t>spoluvlastník</w:t>
      </w:r>
      <w:r w:rsidR="00837279">
        <w:rPr>
          <w:szCs w:val="24"/>
        </w:rPr>
        <w:t>a</w:t>
      </w:r>
      <w:r w:rsidR="00D44C6B">
        <w:rPr>
          <w:szCs w:val="24"/>
        </w:rPr>
        <w:t xml:space="preserve"> výsledku</w:t>
      </w:r>
      <w:r w:rsidR="003367C7" w:rsidRPr="00F1777D">
        <w:rPr>
          <w:szCs w:val="24"/>
        </w:rPr>
        <w:t>.</w:t>
      </w:r>
    </w:p>
    <w:p w14:paraId="3A9DBF69" w14:textId="77777777" w:rsidR="00D53EA0" w:rsidRPr="00645E93" w:rsidRDefault="00D53EA0" w:rsidP="00B5372A">
      <w:pPr>
        <w:pStyle w:val="Zkladntext"/>
        <w:ind w:left="720"/>
        <w:jc w:val="both"/>
        <w:rPr>
          <w:szCs w:val="24"/>
        </w:rPr>
      </w:pPr>
    </w:p>
    <w:p w14:paraId="2316FE15" w14:textId="56CC81D6" w:rsidR="002C0BE9" w:rsidRDefault="00D44C6B" w:rsidP="002C0BE9">
      <w:pPr>
        <w:pStyle w:val="Zkladntext"/>
        <w:numPr>
          <w:ilvl w:val="0"/>
          <w:numId w:val="18"/>
        </w:numPr>
        <w:ind w:hanging="720"/>
        <w:jc w:val="both"/>
        <w:rPr>
          <w:szCs w:val="24"/>
        </w:rPr>
      </w:pPr>
      <w:r>
        <w:t>Spoluvlastníci výsledku</w:t>
      </w:r>
      <w:r w:rsidR="00645E93">
        <w:t xml:space="preserve"> mohou výsled</w:t>
      </w:r>
      <w:r w:rsidR="00290BC7">
        <w:t>e</w:t>
      </w:r>
      <w:r w:rsidR="00645E93">
        <w:t>k</w:t>
      </w:r>
      <w:r w:rsidR="00290BC7">
        <w:t xml:space="preserve"> projektu </w:t>
      </w:r>
      <w:r w:rsidR="009E3D43">
        <w:t xml:space="preserve">sami </w:t>
      </w:r>
      <w:r w:rsidR="00645E93">
        <w:t>užívat komerčně i nekomerčně. 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r w:rsidR="00290BC7">
        <w:rPr>
          <w:szCs w:val="24"/>
        </w:rPr>
        <w:t xml:space="preserve">. </w:t>
      </w:r>
      <w:r>
        <w:t xml:space="preserve">Spoluvlastníci výsledku </w:t>
      </w:r>
      <w:r w:rsidR="00290BC7">
        <w:rPr>
          <w:szCs w:val="24"/>
        </w:rPr>
        <w:t>mohou výsledek užít komerčně bez povinnosti poskytnou</w:t>
      </w:r>
      <w:r w:rsidR="00F05834">
        <w:rPr>
          <w:szCs w:val="24"/>
        </w:rPr>
        <w:t>t</w:t>
      </w:r>
      <w:r w:rsidR="00290BC7">
        <w:rPr>
          <w:szCs w:val="24"/>
        </w:rPr>
        <w:t xml:space="preserve"> </w:t>
      </w:r>
      <w:r w:rsidR="00837279">
        <w:rPr>
          <w:szCs w:val="24"/>
        </w:rPr>
        <w:t xml:space="preserve">druhému </w:t>
      </w:r>
      <w:r>
        <w:rPr>
          <w:szCs w:val="24"/>
        </w:rPr>
        <w:t>s</w:t>
      </w:r>
      <w:r>
        <w:t>poluvlastník</w:t>
      </w:r>
      <w:r w:rsidR="00837279">
        <w:t>ovi</w:t>
      </w:r>
      <w:r>
        <w:t xml:space="preserve"> výsledku </w:t>
      </w:r>
      <w:r w:rsidR="00290BC7">
        <w:rPr>
          <w:szCs w:val="24"/>
        </w:rPr>
        <w:t xml:space="preserve">finanční </w:t>
      </w:r>
      <w:r w:rsidR="000949C5">
        <w:rPr>
          <w:szCs w:val="24"/>
        </w:rPr>
        <w:t xml:space="preserve">či jinou </w:t>
      </w:r>
      <w:r w:rsidR="00290BC7">
        <w:rPr>
          <w:szCs w:val="24"/>
        </w:rPr>
        <w:t xml:space="preserve">kompenzaci. </w:t>
      </w:r>
    </w:p>
    <w:p w14:paraId="09AB6532" w14:textId="77777777" w:rsidR="002C0BE9" w:rsidRDefault="002C0BE9" w:rsidP="00612B51">
      <w:pPr>
        <w:pStyle w:val="Odstavecseseznamem"/>
        <w:rPr>
          <w:szCs w:val="24"/>
        </w:rPr>
      </w:pPr>
    </w:p>
    <w:p w14:paraId="7E9DE01B" w14:textId="77777777" w:rsidR="002C0BE9" w:rsidRPr="002C0BE9" w:rsidRDefault="002C0BE9" w:rsidP="00612B51">
      <w:pPr>
        <w:pStyle w:val="Zkladntext"/>
        <w:jc w:val="both"/>
        <w:rPr>
          <w:szCs w:val="24"/>
        </w:rPr>
      </w:pPr>
    </w:p>
    <w:p w14:paraId="5EA0558B" w14:textId="77777777" w:rsidR="009D2B69" w:rsidRDefault="008259DF">
      <w:pPr>
        <w:pStyle w:val="Zkladntext"/>
        <w:jc w:val="center"/>
        <w:rPr>
          <w:b/>
        </w:rPr>
      </w:pPr>
      <w:r>
        <w:rPr>
          <w:b/>
        </w:rPr>
        <w:t>I</w:t>
      </w:r>
      <w:r w:rsidR="009D2B69">
        <w:rPr>
          <w:b/>
        </w:rPr>
        <w:t>V.</w:t>
      </w:r>
    </w:p>
    <w:p w14:paraId="47FE9B2C" w14:textId="77777777" w:rsidR="009D2B69" w:rsidRDefault="009D2B69">
      <w:pPr>
        <w:pStyle w:val="Zkladntext"/>
        <w:jc w:val="center"/>
        <w:rPr>
          <w:b/>
        </w:rPr>
      </w:pPr>
      <w:r>
        <w:rPr>
          <w:b/>
        </w:rPr>
        <w:t>Důvěrnost informací</w:t>
      </w:r>
    </w:p>
    <w:p w14:paraId="0D93D37C" w14:textId="77777777" w:rsidR="009D2B69" w:rsidRDefault="009D2B69" w:rsidP="00D26A98">
      <w:pPr>
        <w:jc w:val="both"/>
        <w:rPr>
          <w:sz w:val="24"/>
        </w:rPr>
      </w:pPr>
    </w:p>
    <w:p w14:paraId="531CB851" w14:textId="4A43DECD" w:rsidR="007A7C5E" w:rsidRDefault="009D2B69" w:rsidP="0011586A">
      <w:pPr>
        <w:pStyle w:val="Odstavecseseznamem"/>
        <w:numPr>
          <w:ilvl w:val="0"/>
          <w:numId w:val="32"/>
        </w:numPr>
        <w:spacing w:after="120"/>
        <w:ind w:hanging="720"/>
        <w:jc w:val="both"/>
      </w:pPr>
      <w:r w:rsidRPr="0011586A">
        <w:rPr>
          <w:sz w:val="24"/>
          <w:szCs w:val="24"/>
        </w:rPr>
        <w:t>Výsled</w:t>
      </w:r>
      <w:r w:rsidR="00290BC7" w:rsidRPr="0011586A">
        <w:rPr>
          <w:sz w:val="24"/>
          <w:szCs w:val="24"/>
        </w:rPr>
        <w:t>e</w:t>
      </w:r>
      <w:r w:rsidRPr="0011586A">
        <w:rPr>
          <w:sz w:val="24"/>
          <w:szCs w:val="24"/>
        </w:rPr>
        <w:t>k projektu</w:t>
      </w:r>
      <w:r w:rsidR="00DC02B1" w:rsidRPr="0011586A">
        <w:rPr>
          <w:sz w:val="24"/>
          <w:szCs w:val="24"/>
        </w:rPr>
        <w:t xml:space="preserve"> </w:t>
      </w:r>
      <w:r w:rsidR="00290BC7" w:rsidRPr="0011586A">
        <w:rPr>
          <w:sz w:val="24"/>
          <w:szCs w:val="24"/>
        </w:rPr>
        <w:t>dle</w:t>
      </w:r>
      <w:r w:rsidRPr="0011586A">
        <w:rPr>
          <w:sz w:val="24"/>
          <w:szCs w:val="24"/>
        </w:rPr>
        <w:t xml:space="preserve"> </w:t>
      </w:r>
      <w:r w:rsidR="00996973" w:rsidRPr="0011586A">
        <w:rPr>
          <w:sz w:val="24"/>
          <w:szCs w:val="24"/>
        </w:rPr>
        <w:t xml:space="preserve">této smlouvy </w:t>
      </w:r>
      <w:r w:rsidRPr="0011586A">
        <w:rPr>
          <w:sz w:val="24"/>
          <w:szCs w:val="24"/>
        </w:rPr>
        <w:t xml:space="preserve">tvoří duševní vlastnictví a obchodní tajemství </w:t>
      </w:r>
      <w:r w:rsidR="00D44C6B" w:rsidRPr="0011586A">
        <w:rPr>
          <w:sz w:val="24"/>
          <w:szCs w:val="24"/>
        </w:rPr>
        <w:t xml:space="preserve">spoluvlastníků výsledku </w:t>
      </w:r>
      <w:r w:rsidRPr="0011586A">
        <w:rPr>
          <w:sz w:val="24"/>
          <w:szCs w:val="24"/>
        </w:rPr>
        <w:t>ve smyslu ust</w:t>
      </w:r>
      <w:r w:rsidR="00B05A53" w:rsidRPr="0011586A">
        <w:rPr>
          <w:sz w:val="24"/>
          <w:szCs w:val="24"/>
        </w:rPr>
        <w:t>anovení</w:t>
      </w:r>
      <w:r w:rsidRPr="0011586A">
        <w:rPr>
          <w:sz w:val="24"/>
          <w:szCs w:val="24"/>
        </w:rPr>
        <w:t xml:space="preserve"> § 504 zákona č. 89/2012 Sb., občanský zákoník, v platném znění, a smluvní strany se zavazují obsah obchodního tajemství nevyzradit žádné třetí osobě bez předchozího písemného souhlasu </w:t>
      </w:r>
      <w:r w:rsidR="00D44C6B" w:rsidRPr="0011586A">
        <w:rPr>
          <w:sz w:val="24"/>
          <w:szCs w:val="24"/>
        </w:rPr>
        <w:t xml:space="preserve">všech spoluvlastníků </w:t>
      </w:r>
      <w:r w:rsidR="00D44C6B" w:rsidRPr="0011586A">
        <w:rPr>
          <w:sz w:val="24"/>
          <w:szCs w:val="24"/>
        </w:rPr>
        <w:lastRenderedPageBreak/>
        <w:t>výsledku</w:t>
      </w:r>
      <w:r w:rsidR="00516F75" w:rsidRPr="0011586A">
        <w:rPr>
          <w:sz w:val="24"/>
          <w:szCs w:val="24"/>
        </w:rPr>
        <w:t>.</w:t>
      </w:r>
      <w:r w:rsidRPr="0011586A">
        <w:rPr>
          <w:sz w:val="24"/>
          <w:szCs w:val="24"/>
        </w:rPr>
        <w:t xml:space="preserve"> Výsled</w:t>
      </w:r>
      <w:r w:rsidR="00F05834" w:rsidRPr="0011586A">
        <w:rPr>
          <w:sz w:val="24"/>
          <w:szCs w:val="24"/>
        </w:rPr>
        <w:t>e</w:t>
      </w:r>
      <w:r w:rsidRPr="0011586A">
        <w:rPr>
          <w:sz w:val="24"/>
          <w:szCs w:val="24"/>
        </w:rPr>
        <w:t>k řešení projektu netvoří žádné jiné důvěrné informace, se kterými by bylo třeba nakládat podle zvláštních právních předpisů</w:t>
      </w:r>
      <w:r w:rsidR="00837279">
        <w:t>.</w:t>
      </w:r>
    </w:p>
    <w:p w14:paraId="0190127B" w14:textId="77777777" w:rsidR="00837279" w:rsidRDefault="00837279" w:rsidP="0011586A">
      <w:pPr>
        <w:pStyle w:val="Odstavecseseznamem"/>
        <w:spacing w:after="120"/>
        <w:jc w:val="both"/>
      </w:pPr>
    </w:p>
    <w:p w14:paraId="0FD7DA5D" w14:textId="77777777" w:rsidR="009D2B69" w:rsidRDefault="008259DF">
      <w:pPr>
        <w:pStyle w:val="Zkladntext"/>
        <w:jc w:val="center"/>
        <w:rPr>
          <w:b/>
        </w:rPr>
      </w:pPr>
      <w:r>
        <w:rPr>
          <w:b/>
        </w:rPr>
        <w:t>V</w:t>
      </w:r>
      <w:r w:rsidR="009D2B69">
        <w:rPr>
          <w:b/>
        </w:rPr>
        <w:t>.</w:t>
      </w:r>
    </w:p>
    <w:p w14:paraId="32B6ED8B" w14:textId="14E46011" w:rsidR="00AA74F2" w:rsidRDefault="00AA74F2">
      <w:pPr>
        <w:pStyle w:val="Zkladntext"/>
        <w:jc w:val="center"/>
        <w:rPr>
          <w:b/>
        </w:rPr>
      </w:pPr>
      <w:r>
        <w:rPr>
          <w:b/>
        </w:rPr>
        <w:t>Ostatní práva a povinnosti smluvních stran</w:t>
      </w:r>
    </w:p>
    <w:p w14:paraId="20F066FF" w14:textId="77777777" w:rsidR="00AA74F2" w:rsidRDefault="00AA74F2" w:rsidP="00E4590F">
      <w:pPr>
        <w:pStyle w:val="Zkladntext"/>
        <w:jc w:val="both"/>
        <w:rPr>
          <w:b/>
        </w:rPr>
      </w:pPr>
    </w:p>
    <w:p w14:paraId="76E63926" w14:textId="6419BDB7" w:rsidR="00AA74F2" w:rsidRPr="002D3842" w:rsidRDefault="00AA74F2" w:rsidP="00E4590F">
      <w:pPr>
        <w:pStyle w:val="Zkladntext"/>
        <w:numPr>
          <w:ilvl w:val="0"/>
          <w:numId w:val="34"/>
        </w:numPr>
        <w:ind w:left="709" w:hanging="709"/>
        <w:jc w:val="both"/>
        <w:rPr>
          <w:b/>
        </w:rPr>
      </w:pPr>
      <w:r w:rsidRPr="00006C9D">
        <w:t xml:space="preserve">Smluvní strany se zavazují spolupracovat a poskytnout si vzájemně maximální součinnost k tomu, aby byl </w:t>
      </w:r>
      <w:r w:rsidR="002D3842">
        <w:t>v</w:t>
      </w:r>
      <w:r w:rsidRPr="00006C9D">
        <w:t>ýsled</w:t>
      </w:r>
      <w:r w:rsidR="00F05834">
        <w:t>e</w:t>
      </w:r>
      <w:r w:rsidRPr="00006C9D">
        <w:t>k využit v souladu s </w:t>
      </w:r>
      <w:r w:rsidR="002D3842">
        <w:t>i</w:t>
      </w:r>
      <w:r w:rsidRPr="00006C9D">
        <w:t>mplementačním plánem</w:t>
      </w:r>
      <w:r>
        <w:t xml:space="preserve">. </w:t>
      </w:r>
      <w:r w:rsidR="00D44C6B" w:rsidRPr="00D44C6B">
        <w:t xml:space="preserve"> </w:t>
      </w:r>
      <w:r w:rsidR="00D44C6B">
        <w:t xml:space="preserve">Spoluvlastníci výsledku </w:t>
      </w:r>
      <w:r w:rsidRPr="00006C9D">
        <w:t>se zavazuj</w:t>
      </w:r>
      <w:r w:rsidR="00F05834">
        <w:t>í</w:t>
      </w:r>
      <w:r w:rsidRPr="00006C9D">
        <w:t xml:space="preserve"> poskytnout </w:t>
      </w:r>
      <w:r w:rsidR="002D3842">
        <w:t>p</w:t>
      </w:r>
      <w:r w:rsidRPr="00006C9D">
        <w:t xml:space="preserve">říjemci nezbytnou součinnost při vykazování plnění </w:t>
      </w:r>
      <w:r w:rsidR="002D3842">
        <w:t>i</w:t>
      </w:r>
      <w:r w:rsidR="002D3842" w:rsidRPr="00006C9D">
        <w:t xml:space="preserve">mplementačního </w:t>
      </w:r>
      <w:r w:rsidRPr="00006C9D">
        <w:t xml:space="preserve">plánu vůči </w:t>
      </w:r>
      <w:r w:rsidR="002D3842">
        <w:t>p</w:t>
      </w:r>
      <w:r w:rsidRPr="00006C9D">
        <w:t>oskytovateli</w:t>
      </w:r>
      <w:r>
        <w:t>.</w:t>
      </w:r>
    </w:p>
    <w:p w14:paraId="270C4F2E" w14:textId="77777777" w:rsidR="00E4590F" w:rsidRPr="00E4590F" w:rsidRDefault="00E4590F" w:rsidP="002D3842">
      <w:pPr>
        <w:pStyle w:val="Zkladntext"/>
        <w:ind w:left="709" w:hanging="709"/>
        <w:jc w:val="both"/>
        <w:rPr>
          <w:b/>
        </w:rPr>
      </w:pPr>
    </w:p>
    <w:p w14:paraId="184619F6" w14:textId="4A900473" w:rsidR="00AA74F2" w:rsidRPr="00651882" w:rsidRDefault="00D44C6B" w:rsidP="00E4590F">
      <w:pPr>
        <w:pStyle w:val="Zkladntext"/>
        <w:numPr>
          <w:ilvl w:val="0"/>
          <w:numId w:val="34"/>
        </w:numPr>
        <w:ind w:left="709" w:hanging="709"/>
        <w:jc w:val="both"/>
        <w:rPr>
          <w:b/>
        </w:rPr>
      </w:pPr>
      <w:r>
        <w:t xml:space="preserve">Spoluvlastníci výsledku se </w:t>
      </w:r>
      <w:r w:rsidR="00AA74F2">
        <w:t>dále zavazují umožnit poskytovateli kontrolu průběhu plnění schváleného implementačního plánu výsledků (tzv. kontrolu etap schváleného implementačního plánu výsledků).</w:t>
      </w:r>
    </w:p>
    <w:p w14:paraId="799A2D28" w14:textId="77777777" w:rsidR="00651882" w:rsidRDefault="00651882" w:rsidP="00651882">
      <w:pPr>
        <w:pStyle w:val="Odstavecseseznamem"/>
        <w:rPr>
          <w:b/>
        </w:rPr>
      </w:pPr>
    </w:p>
    <w:p w14:paraId="2AC35723" w14:textId="4B26E335" w:rsidR="00651882" w:rsidRPr="00D44C6B" w:rsidRDefault="00651882" w:rsidP="00651882">
      <w:pPr>
        <w:pStyle w:val="Odstavecseseznamem"/>
        <w:numPr>
          <w:ilvl w:val="0"/>
          <w:numId w:val="34"/>
        </w:numPr>
        <w:ind w:hanging="720"/>
        <w:jc w:val="both"/>
        <w:rPr>
          <w:sz w:val="24"/>
          <w:szCs w:val="24"/>
        </w:rPr>
      </w:pPr>
      <w:r w:rsidRPr="00D44C6B">
        <w:rPr>
          <w:sz w:val="24"/>
          <w:szCs w:val="24"/>
        </w:rPr>
        <w:t>Poskytn</w:t>
      </w:r>
      <w:r w:rsidR="00D44C6B" w:rsidRPr="00D44C6B">
        <w:rPr>
          <w:sz w:val="24"/>
          <w:szCs w:val="24"/>
        </w:rPr>
        <w:t>ou</w:t>
      </w:r>
      <w:r w:rsidRPr="00D44C6B">
        <w:rPr>
          <w:sz w:val="24"/>
          <w:szCs w:val="24"/>
        </w:rPr>
        <w:t xml:space="preserve">-li </w:t>
      </w:r>
      <w:r w:rsidR="00D44C6B" w:rsidRPr="0041762D">
        <w:rPr>
          <w:sz w:val="24"/>
          <w:szCs w:val="24"/>
        </w:rPr>
        <w:t xml:space="preserve">spoluvlastníci výsledku </w:t>
      </w:r>
      <w:r w:rsidRPr="00D44C6B">
        <w:rPr>
          <w:sz w:val="24"/>
          <w:szCs w:val="24"/>
        </w:rPr>
        <w:t>výsledek projektu třetí osobě, j</w:t>
      </w:r>
      <w:r w:rsidR="00D44C6B" w:rsidRPr="00D44C6B">
        <w:rPr>
          <w:sz w:val="24"/>
          <w:szCs w:val="24"/>
        </w:rPr>
        <w:t>sou</w:t>
      </w:r>
      <w:r w:rsidRPr="00D44C6B">
        <w:rPr>
          <w:sz w:val="24"/>
          <w:szCs w:val="24"/>
        </w:rPr>
        <w:t xml:space="preserve"> povinn</w:t>
      </w:r>
      <w:r w:rsidR="00D44C6B" w:rsidRPr="00D44C6B">
        <w:rPr>
          <w:sz w:val="24"/>
          <w:szCs w:val="24"/>
        </w:rPr>
        <w:t>i</w:t>
      </w:r>
      <w:r w:rsidRPr="00D44C6B">
        <w:rPr>
          <w:sz w:val="24"/>
          <w:szCs w:val="24"/>
        </w:rPr>
        <w:t xml:space="preserve"> tak učinit na základě písemné smlouvy o využití výsledku, která bude odpovídat podmínkám této smlouvy i podmínkám projektu. </w:t>
      </w:r>
      <w:r w:rsidR="00D44C6B" w:rsidRPr="0041762D">
        <w:rPr>
          <w:sz w:val="24"/>
          <w:szCs w:val="24"/>
        </w:rPr>
        <w:t xml:space="preserve">Spoluvlastníci výsledku jsou </w:t>
      </w:r>
      <w:r w:rsidRPr="00D44C6B">
        <w:rPr>
          <w:sz w:val="24"/>
          <w:szCs w:val="24"/>
        </w:rPr>
        <w:t>povinn</w:t>
      </w:r>
      <w:r w:rsidR="00D44C6B" w:rsidRPr="00D44C6B">
        <w:rPr>
          <w:sz w:val="24"/>
          <w:szCs w:val="24"/>
        </w:rPr>
        <w:t>i</w:t>
      </w:r>
      <w:r w:rsidRPr="00D44C6B">
        <w:rPr>
          <w:sz w:val="24"/>
          <w:szCs w:val="24"/>
        </w:rPr>
        <w:t xml:space="preserve"> předložit tuto smlouvu příjemci. Takovou smlouvu je příjemce povinen bez zbytečného odkladu předložit poskytovateli.</w:t>
      </w:r>
    </w:p>
    <w:p w14:paraId="22F29A15" w14:textId="77777777" w:rsidR="00651882" w:rsidRPr="00B61F9F" w:rsidRDefault="00651882" w:rsidP="00651882">
      <w:pPr>
        <w:pStyle w:val="Odstavecseseznamem"/>
        <w:ind w:hanging="720"/>
        <w:jc w:val="both"/>
        <w:rPr>
          <w:sz w:val="24"/>
          <w:szCs w:val="24"/>
        </w:rPr>
      </w:pPr>
    </w:p>
    <w:p w14:paraId="1E4666D6" w14:textId="77777777" w:rsidR="00E4590F" w:rsidRDefault="00E4590F" w:rsidP="002D3842">
      <w:pPr>
        <w:pStyle w:val="Zkladntext"/>
        <w:ind w:left="709"/>
        <w:jc w:val="both"/>
        <w:rPr>
          <w:b/>
        </w:rPr>
      </w:pPr>
    </w:p>
    <w:p w14:paraId="19428B1F" w14:textId="28DFF496" w:rsidR="00AA74F2" w:rsidRDefault="00AA74F2">
      <w:pPr>
        <w:pStyle w:val="Zkladntext"/>
        <w:jc w:val="center"/>
        <w:rPr>
          <w:b/>
        </w:rPr>
      </w:pPr>
      <w:r>
        <w:rPr>
          <w:b/>
        </w:rPr>
        <w:t>VI.</w:t>
      </w:r>
    </w:p>
    <w:p w14:paraId="66E0DA94" w14:textId="77777777" w:rsidR="009D2B69" w:rsidRDefault="009D2B69">
      <w:pPr>
        <w:jc w:val="center"/>
        <w:rPr>
          <w:b/>
          <w:bCs/>
          <w:sz w:val="24"/>
        </w:rPr>
      </w:pPr>
      <w:r>
        <w:rPr>
          <w:b/>
          <w:bCs/>
          <w:sz w:val="24"/>
        </w:rPr>
        <w:t>Sankce</w:t>
      </w:r>
    </w:p>
    <w:p w14:paraId="5B2E53D4" w14:textId="77777777" w:rsidR="009D2B69" w:rsidRDefault="009D2B69">
      <w:pPr>
        <w:tabs>
          <w:tab w:val="num" w:pos="284"/>
        </w:tabs>
        <w:spacing w:after="120"/>
        <w:jc w:val="both"/>
        <w:rPr>
          <w:szCs w:val="24"/>
        </w:rPr>
      </w:pPr>
    </w:p>
    <w:p w14:paraId="1B52D3B8" w14:textId="3D6239CE" w:rsidR="009D2B69" w:rsidRPr="0034355A" w:rsidRDefault="009D2B69" w:rsidP="0034355A">
      <w:pPr>
        <w:pStyle w:val="Odstavecseseznamem"/>
        <w:numPr>
          <w:ilvl w:val="0"/>
          <w:numId w:val="33"/>
        </w:numPr>
        <w:spacing w:after="120"/>
        <w:ind w:hanging="720"/>
        <w:jc w:val="both"/>
        <w:rPr>
          <w:szCs w:val="24"/>
        </w:rPr>
      </w:pPr>
      <w:r w:rsidRPr="0034355A">
        <w:rPr>
          <w:sz w:val="24"/>
          <w:szCs w:val="24"/>
        </w:rPr>
        <w:t xml:space="preserve">Pokud kterákoliv smluvní strana nesplní svůj </w:t>
      </w:r>
      <w:r w:rsidR="00FA1D8C" w:rsidRPr="0034355A">
        <w:rPr>
          <w:sz w:val="24"/>
          <w:szCs w:val="24"/>
        </w:rPr>
        <w:t>závazek dle této smlouvy ani po</w:t>
      </w:r>
      <w:r w:rsidRPr="0034355A">
        <w:rPr>
          <w:sz w:val="24"/>
          <w:szCs w:val="24"/>
        </w:rPr>
        <w:t xml:space="preserve">té, co byla </w:t>
      </w:r>
      <w:r w:rsidR="000949C5">
        <w:rPr>
          <w:sz w:val="24"/>
          <w:szCs w:val="24"/>
        </w:rPr>
        <w:t>jinou</w:t>
      </w:r>
      <w:r w:rsidR="000949C5" w:rsidRPr="0034355A">
        <w:rPr>
          <w:sz w:val="24"/>
          <w:szCs w:val="24"/>
        </w:rPr>
        <w:t xml:space="preserve"> </w:t>
      </w:r>
      <w:r w:rsidR="000949C5">
        <w:rPr>
          <w:sz w:val="24"/>
          <w:szCs w:val="24"/>
        </w:rPr>
        <w:t xml:space="preserve">dotčenou </w:t>
      </w:r>
      <w:r w:rsidRPr="0034355A">
        <w:rPr>
          <w:sz w:val="24"/>
          <w:szCs w:val="24"/>
        </w:rPr>
        <w:t xml:space="preserve">smluvní stranou vyzvána, aby jej splnila v přiměřeném náhradním termínu, je povinna zaplatit </w:t>
      </w:r>
      <w:r w:rsidR="000949C5">
        <w:rPr>
          <w:sz w:val="24"/>
          <w:szCs w:val="24"/>
        </w:rPr>
        <w:t>každé dotčené</w:t>
      </w:r>
      <w:r w:rsidR="000949C5" w:rsidRPr="0034355A">
        <w:rPr>
          <w:sz w:val="24"/>
          <w:szCs w:val="24"/>
        </w:rPr>
        <w:t xml:space="preserve"> </w:t>
      </w:r>
      <w:r w:rsidRPr="0034355A">
        <w:rPr>
          <w:sz w:val="24"/>
          <w:szCs w:val="24"/>
        </w:rPr>
        <w:t>smluvní straně jednorázovou smluvní pokutu ve výši 1.000,-</w:t>
      </w:r>
      <w:r w:rsidR="00516F75" w:rsidRPr="0034355A">
        <w:rPr>
          <w:sz w:val="24"/>
          <w:szCs w:val="24"/>
        </w:rPr>
        <w:t xml:space="preserve"> </w:t>
      </w:r>
      <w:r w:rsidRPr="0034355A">
        <w:rPr>
          <w:sz w:val="24"/>
          <w:szCs w:val="24"/>
        </w:rPr>
        <w:t xml:space="preserve">Kč. </w:t>
      </w:r>
      <w:r w:rsidR="00651882">
        <w:rPr>
          <w:sz w:val="24"/>
          <w:szCs w:val="24"/>
        </w:rPr>
        <w:t xml:space="preserve">Poruší-li kterákoliv ze smluvních stran povinnost mlčenlivosti dle čl. IV., je povinna </w:t>
      </w:r>
      <w:r w:rsidR="00651882" w:rsidRPr="0034355A">
        <w:rPr>
          <w:sz w:val="24"/>
          <w:szCs w:val="24"/>
        </w:rPr>
        <w:t xml:space="preserve">zaplatit </w:t>
      </w:r>
      <w:r w:rsidR="000949C5">
        <w:rPr>
          <w:sz w:val="24"/>
          <w:szCs w:val="24"/>
        </w:rPr>
        <w:t>každé dotčené</w:t>
      </w:r>
      <w:r w:rsidR="000949C5" w:rsidRPr="0034355A">
        <w:rPr>
          <w:sz w:val="24"/>
          <w:szCs w:val="24"/>
        </w:rPr>
        <w:t xml:space="preserve"> </w:t>
      </w:r>
      <w:r w:rsidR="00651882" w:rsidRPr="0034355A">
        <w:rPr>
          <w:sz w:val="24"/>
          <w:szCs w:val="24"/>
        </w:rPr>
        <w:t xml:space="preserve">smluvní straně </w:t>
      </w:r>
      <w:r w:rsidR="00651882">
        <w:rPr>
          <w:sz w:val="24"/>
          <w:szCs w:val="24"/>
        </w:rPr>
        <w:t xml:space="preserve">smluvní pokutu ve výši </w:t>
      </w:r>
      <w:r w:rsidR="000949C5">
        <w:rPr>
          <w:sz w:val="24"/>
          <w:szCs w:val="24"/>
        </w:rPr>
        <w:t>1</w:t>
      </w:r>
      <w:r w:rsidR="00651882" w:rsidRPr="0034355A">
        <w:rPr>
          <w:sz w:val="24"/>
          <w:szCs w:val="24"/>
        </w:rPr>
        <w:t>0.000,- Kč</w:t>
      </w:r>
      <w:r w:rsidR="00651882">
        <w:rPr>
          <w:sz w:val="24"/>
          <w:szCs w:val="24"/>
        </w:rPr>
        <w:t>.</w:t>
      </w:r>
      <w:r w:rsidR="00651882" w:rsidRPr="0034355A">
        <w:rPr>
          <w:sz w:val="24"/>
          <w:szCs w:val="24"/>
        </w:rPr>
        <w:t xml:space="preserve"> </w:t>
      </w:r>
      <w:r w:rsidRPr="0034355A">
        <w:rPr>
          <w:sz w:val="24"/>
          <w:szCs w:val="24"/>
        </w:rPr>
        <w:t xml:space="preserve">Zaplacením smluvní pokuty nezaniká právo poškozené strany na náhradu škody, a to v plné výši. </w:t>
      </w:r>
    </w:p>
    <w:p w14:paraId="5390FC4E" w14:textId="77777777" w:rsidR="00744F3A" w:rsidRDefault="00744F3A" w:rsidP="00D26A98">
      <w:pPr>
        <w:jc w:val="both"/>
        <w:rPr>
          <w:b/>
        </w:rPr>
      </w:pPr>
    </w:p>
    <w:p w14:paraId="7C2C1A98" w14:textId="77777777" w:rsidR="009D2B69" w:rsidRDefault="008259DF">
      <w:pPr>
        <w:pStyle w:val="Zkladntext"/>
        <w:jc w:val="center"/>
        <w:rPr>
          <w:b/>
        </w:rPr>
      </w:pPr>
      <w:r>
        <w:rPr>
          <w:b/>
        </w:rPr>
        <w:t>VI</w:t>
      </w:r>
      <w:r w:rsidR="009D2B69">
        <w:rPr>
          <w:b/>
        </w:rPr>
        <w:t>.</w:t>
      </w:r>
    </w:p>
    <w:p w14:paraId="43052664" w14:textId="77777777" w:rsidR="00744F3A" w:rsidRDefault="009D2B69" w:rsidP="00744F3A">
      <w:pPr>
        <w:jc w:val="center"/>
        <w:rPr>
          <w:b/>
          <w:bCs/>
          <w:sz w:val="24"/>
        </w:rPr>
      </w:pPr>
      <w:r>
        <w:rPr>
          <w:b/>
          <w:bCs/>
          <w:sz w:val="24"/>
        </w:rPr>
        <w:t>Závěrečná ustanovení</w:t>
      </w:r>
    </w:p>
    <w:p w14:paraId="379E96D5" w14:textId="77777777" w:rsidR="00E60F39" w:rsidRPr="00744F3A" w:rsidRDefault="00E60F39" w:rsidP="00744F3A">
      <w:pPr>
        <w:jc w:val="center"/>
        <w:rPr>
          <w:b/>
          <w:bCs/>
          <w:sz w:val="24"/>
        </w:rPr>
      </w:pPr>
    </w:p>
    <w:p w14:paraId="46B69119" w14:textId="12BA07A3" w:rsidR="008A2111" w:rsidRDefault="00D44C6B" w:rsidP="008A2111">
      <w:pPr>
        <w:pStyle w:val="Odstavecseseznamem"/>
        <w:numPr>
          <w:ilvl w:val="0"/>
          <w:numId w:val="20"/>
        </w:numPr>
        <w:ind w:hanging="720"/>
        <w:jc w:val="both"/>
        <w:rPr>
          <w:sz w:val="24"/>
          <w:szCs w:val="24"/>
        </w:rPr>
      </w:pPr>
      <w:r>
        <w:rPr>
          <w:sz w:val="24"/>
          <w:szCs w:val="24"/>
        </w:rPr>
        <w:t xml:space="preserve">Smluvní strany </w:t>
      </w:r>
      <w:r w:rsidR="00645E93" w:rsidRPr="008A2111">
        <w:rPr>
          <w:sz w:val="24"/>
          <w:szCs w:val="24"/>
        </w:rPr>
        <w:t>ber</w:t>
      </w:r>
      <w:r>
        <w:rPr>
          <w:sz w:val="24"/>
          <w:szCs w:val="24"/>
        </w:rPr>
        <w:t>ou</w:t>
      </w:r>
      <w:r w:rsidR="00645E93" w:rsidRPr="008A2111">
        <w:rPr>
          <w:sz w:val="24"/>
          <w:szCs w:val="24"/>
        </w:rPr>
        <w:t xml:space="preserve"> na vědomí, že </w:t>
      </w:r>
      <w:r>
        <w:rPr>
          <w:sz w:val="24"/>
          <w:szCs w:val="24"/>
        </w:rPr>
        <w:t xml:space="preserve">tato smlouva podléhá </w:t>
      </w:r>
      <w:r w:rsidR="00977503">
        <w:rPr>
          <w:sz w:val="24"/>
          <w:szCs w:val="24"/>
        </w:rPr>
        <w:t xml:space="preserve">uveřejnění v registru smluv </w:t>
      </w:r>
      <w:r w:rsidR="00645E93" w:rsidRPr="008A2111">
        <w:rPr>
          <w:sz w:val="24"/>
          <w:szCs w:val="24"/>
        </w:rPr>
        <w:t xml:space="preserve">dle zákona č. 340/2015 Sb., </w:t>
      </w:r>
      <w:r w:rsidR="00977503">
        <w:rPr>
          <w:sz w:val="24"/>
          <w:szCs w:val="24"/>
        </w:rPr>
        <w:t xml:space="preserve">které zajistí </w:t>
      </w:r>
      <w:r w:rsidR="002C0BE9">
        <w:rPr>
          <w:sz w:val="24"/>
          <w:szCs w:val="24"/>
        </w:rPr>
        <w:t>ZČU.</w:t>
      </w:r>
    </w:p>
    <w:p w14:paraId="5262F8D6" w14:textId="77777777" w:rsidR="00D44C6B" w:rsidRPr="008A2111" w:rsidRDefault="00D44C6B" w:rsidP="0041762D">
      <w:pPr>
        <w:pStyle w:val="Odstavecseseznamem"/>
        <w:jc w:val="both"/>
        <w:rPr>
          <w:sz w:val="24"/>
          <w:szCs w:val="24"/>
        </w:rPr>
      </w:pPr>
    </w:p>
    <w:p w14:paraId="64E94458" w14:textId="7C5072B1"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smluvních stran, a účinnosti </w:t>
      </w:r>
      <w:r w:rsidRPr="008A2111">
        <w:rPr>
          <w:sz w:val="24"/>
          <w:szCs w:val="24"/>
        </w:rPr>
        <w:t xml:space="preserve">teprve dnem </w:t>
      </w:r>
      <w:r w:rsidR="00996973">
        <w:rPr>
          <w:sz w:val="24"/>
          <w:szCs w:val="24"/>
        </w:rPr>
        <w:t>u</w:t>
      </w:r>
      <w:r w:rsidRPr="008A2111">
        <w:rPr>
          <w:sz w:val="24"/>
          <w:szCs w:val="24"/>
        </w:rPr>
        <w:t>veřejnění v registru smluv.</w:t>
      </w:r>
    </w:p>
    <w:p w14:paraId="63EFE31F" w14:textId="77777777" w:rsidR="002B2D50" w:rsidRPr="002B2D50" w:rsidRDefault="002B2D50" w:rsidP="002B2D50">
      <w:pPr>
        <w:pStyle w:val="Odstavecseseznamem"/>
        <w:jc w:val="both"/>
        <w:rPr>
          <w:sz w:val="24"/>
          <w:szCs w:val="24"/>
        </w:rPr>
      </w:pPr>
    </w:p>
    <w:p w14:paraId="04E8FF79" w14:textId="1F91D008" w:rsidR="002B2D50" w:rsidRDefault="009D2B69" w:rsidP="00612B51">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C0BE9">
        <w:rPr>
          <w:sz w:val="24"/>
          <w:szCs w:val="24"/>
        </w:rPr>
        <w:t>5 let</w:t>
      </w:r>
      <w:r w:rsidR="007460C1">
        <w:rPr>
          <w:sz w:val="24"/>
          <w:szCs w:val="24"/>
        </w:rPr>
        <w:t xml:space="preserve"> </w:t>
      </w:r>
      <w:r w:rsidR="007460C1" w:rsidRPr="007460C1">
        <w:rPr>
          <w:sz w:val="24"/>
          <w:szCs w:val="24"/>
        </w:rPr>
        <w:t>od nabytí její účinnosti</w:t>
      </w:r>
      <w:r w:rsidR="002C0BE9">
        <w:rPr>
          <w:sz w:val="24"/>
          <w:szCs w:val="24"/>
        </w:rPr>
        <w:t>.</w:t>
      </w:r>
    </w:p>
    <w:p w14:paraId="799D64F3" w14:textId="77777777" w:rsidR="002B2D50" w:rsidRPr="002B2D50" w:rsidRDefault="002B2D50" w:rsidP="002B2D50">
      <w:pPr>
        <w:jc w:val="both"/>
        <w:rPr>
          <w:sz w:val="24"/>
          <w:szCs w:val="24"/>
        </w:rPr>
      </w:pPr>
    </w:p>
    <w:p w14:paraId="2636AD9F"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AAF839B" w14:textId="77777777" w:rsidR="002B2D50" w:rsidRPr="002B2D50" w:rsidRDefault="002B2D50" w:rsidP="002B2D50">
      <w:pPr>
        <w:pStyle w:val="Odstavecseseznamem"/>
        <w:rPr>
          <w:sz w:val="24"/>
          <w:szCs w:val="24"/>
        </w:rPr>
      </w:pPr>
    </w:p>
    <w:p w14:paraId="5A5898CA"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13EA622A" w14:textId="77777777" w:rsidR="002B2D50" w:rsidRPr="002B2D50" w:rsidRDefault="002B2D50" w:rsidP="002B2D50">
      <w:pPr>
        <w:pStyle w:val="Odstavecseseznamem"/>
        <w:rPr>
          <w:sz w:val="24"/>
          <w:szCs w:val="24"/>
        </w:rPr>
      </w:pPr>
    </w:p>
    <w:p w14:paraId="21C4A480" w14:textId="77777777" w:rsidR="002B2D50" w:rsidRDefault="009D2B69" w:rsidP="002B2D50">
      <w:pPr>
        <w:pStyle w:val="Odstavecseseznamem"/>
        <w:numPr>
          <w:ilvl w:val="0"/>
          <w:numId w:val="20"/>
        </w:numPr>
        <w:ind w:hanging="720"/>
        <w:jc w:val="both"/>
        <w:rPr>
          <w:sz w:val="24"/>
          <w:szCs w:val="24"/>
        </w:rPr>
      </w:pPr>
      <w:r w:rsidRPr="002B2D50">
        <w:rPr>
          <w:sz w:val="24"/>
          <w:szCs w:val="24"/>
        </w:rPr>
        <w:lastRenderedPageBreak/>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FE781AB" w14:textId="77777777" w:rsidR="002B2D50" w:rsidRPr="002B2D50" w:rsidRDefault="002B2D50" w:rsidP="002B2D50">
      <w:pPr>
        <w:jc w:val="both"/>
        <w:rPr>
          <w:sz w:val="24"/>
          <w:szCs w:val="24"/>
        </w:rPr>
      </w:pPr>
    </w:p>
    <w:p w14:paraId="3F66355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4F18471B" w14:textId="77777777" w:rsidR="002B2D50" w:rsidRPr="002B2D50" w:rsidRDefault="002B2D50" w:rsidP="002B2D50">
      <w:pPr>
        <w:jc w:val="both"/>
        <w:rPr>
          <w:sz w:val="24"/>
          <w:szCs w:val="24"/>
        </w:rPr>
      </w:pPr>
    </w:p>
    <w:p w14:paraId="716CB91D" w14:textId="4072AA66"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666A2A">
        <w:rPr>
          <w:sz w:val="24"/>
          <w:szCs w:val="24"/>
        </w:rPr>
        <w:t xml:space="preserve">e </w:t>
      </w:r>
      <w:r w:rsidR="0011586A">
        <w:rPr>
          <w:sz w:val="24"/>
          <w:szCs w:val="24"/>
        </w:rPr>
        <w:t>t</w:t>
      </w:r>
      <w:r w:rsidR="00666A2A">
        <w:rPr>
          <w:sz w:val="24"/>
          <w:szCs w:val="24"/>
        </w:rPr>
        <w:t>řech</w:t>
      </w:r>
      <w:r w:rsidR="00741E56" w:rsidRPr="002B2D50">
        <w:rPr>
          <w:sz w:val="24"/>
          <w:szCs w:val="24"/>
        </w:rPr>
        <w:t xml:space="preserve"> </w:t>
      </w:r>
      <w:r w:rsidRPr="002B2D50">
        <w:rPr>
          <w:sz w:val="24"/>
          <w:szCs w:val="24"/>
        </w:rPr>
        <w:t xml:space="preserve">vyhotoveních, z nichž každá ze smluvních stran </w:t>
      </w:r>
      <w:r w:rsidR="00863365">
        <w:rPr>
          <w:sz w:val="24"/>
          <w:szCs w:val="24"/>
        </w:rPr>
        <w:t xml:space="preserve">a příjemce projektu </w:t>
      </w:r>
      <w:r w:rsidRPr="002B2D50">
        <w:rPr>
          <w:sz w:val="24"/>
          <w:szCs w:val="24"/>
        </w:rPr>
        <w:t xml:space="preserve">obdrží po jednom vyhotovení. </w:t>
      </w:r>
    </w:p>
    <w:p w14:paraId="7306735C" w14:textId="77777777" w:rsidR="009D2B69" w:rsidRDefault="009D2B69">
      <w:pPr>
        <w:jc w:val="both"/>
      </w:pPr>
    </w:p>
    <w:p w14:paraId="5A476436" w14:textId="77777777" w:rsidR="00863365" w:rsidRDefault="00863365" w:rsidP="00977503">
      <w:pPr>
        <w:pStyle w:val="Zkladntext"/>
      </w:pPr>
    </w:p>
    <w:p w14:paraId="7FDC45E7" w14:textId="77777777" w:rsidR="00863365" w:rsidRDefault="00863365" w:rsidP="00977503">
      <w:pPr>
        <w:pStyle w:val="Zkladntext"/>
      </w:pPr>
    </w:p>
    <w:p w14:paraId="5EB28306" w14:textId="20CB2E98" w:rsidR="00977503" w:rsidRDefault="00977503" w:rsidP="00977503">
      <w:pPr>
        <w:pStyle w:val="Zkladntext"/>
      </w:pPr>
      <w:r>
        <w:t>V </w:t>
      </w:r>
      <w:r w:rsidR="00863365">
        <w:t>Plzni</w:t>
      </w:r>
      <w:r w:rsidR="002C0BE9">
        <w:t xml:space="preserve"> </w:t>
      </w:r>
      <w:r>
        <w:t>dne ………</w:t>
      </w:r>
      <w:r>
        <w:tab/>
      </w:r>
      <w:r>
        <w:tab/>
      </w:r>
      <w:r>
        <w:tab/>
      </w:r>
      <w:r>
        <w:tab/>
        <w:t>V </w:t>
      </w:r>
      <w:r w:rsidR="002C0BE9">
        <w:t>Liberci</w:t>
      </w:r>
      <w:r>
        <w:t xml:space="preserve"> dne ………</w:t>
      </w:r>
    </w:p>
    <w:p w14:paraId="0159621D" w14:textId="77777777" w:rsidR="00977503" w:rsidRDefault="00977503" w:rsidP="00977503">
      <w:pPr>
        <w:pStyle w:val="Zkladntext"/>
      </w:pPr>
    </w:p>
    <w:p w14:paraId="5D159959" w14:textId="77777777" w:rsidR="00977503" w:rsidRDefault="00977503" w:rsidP="00977503">
      <w:pPr>
        <w:pStyle w:val="Zkladntext"/>
      </w:pPr>
    </w:p>
    <w:p w14:paraId="20A8C89F" w14:textId="0168E94F" w:rsidR="00977503" w:rsidRDefault="00977503" w:rsidP="00977503">
      <w:pPr>
        <w:pStyle w:val="Zkladntext"/>
      </w:pPr>
      <w:r>
        <w:t>Za</w:t>
      </w:r>
      <w:r w:rsidR="00837279">
        <w:t xml:space="preserve"> </w:t>
      </w:r>
      <w:r w:rsidR="00863365">
        <w:t>Z</w:t>
      </w:r>
      <w:r w:rsidR="00837279">
        <w:t>ČU</w:t>
      </w:r>
      <w:r>
        <w:tab/>
      </w:r>
      <w:r>
        <w:tab/>
      </w:r>
      <w:r>
        <w:tab/>
      </w:r>
      <w:r>
        <w:tab/>
      </w:r>
      <w:r w:rsidR="00837279">
        <w:tab/>
      </w:r>
      <w:r w:rsidR="00837279">
        <w:tab/>
      </w:r>
      <w:r>
        <w:t xml:space="preserve">Za </w:t>
      </w:r>
      <w:r w:rsidR="007460C1">
        <w:t>TUL</w:t>
      </w:r>
    </w:p>
    <w:p w14:paraId="0625402D" w14:textId="77777777" w:rsidR="00977503" w:rsidRDefault="00977503" w:rsidP="00977503">
      <w:pPr>
        <w:pStyle w:val="Zkladntext"/>
      </w:pPr>
    </w:p>
    <w:p w14:paraId="5E1BAB9A" w14:textId="77777777" w:rsidR="00977503" w:rsidRDefault="00977503" w:rsidP="00977503">
      <w:pPr>
        <w:pStyle w:val="Zkladntext"/>
      </w:pPr>
    </w:p>
    <w:p w14:paraId="6693280E" w14:textId="77777777" w:rsidR="00977503" w:rsidRDefault="00977503" w:rsidP="00977503">
      <w:pPr>
        <w:pStyle w:val="Zkladntext"/>
      </w:pPr>
    </w:p>
    <w:p w14:paraId="36749D9E" w14:textId="7FE30BBD" w:rsidR="00977503" w:rsidRDefault="00863365" w:rsidP="00977503">
      <w:pPr>
        <w:pStyle w:val="Zkladntext"/>
      </w:pPr>
      <w:r>
        <w:t>doc. Ing. Luděk Hynčík, Ph.D.</w:t>
      </w:r>
      <w:r w:rsidR="00977503">
        <w:tab/>
      </w:r>
      <w:r w:rsidR="00977503">
        <w:tab/>
      </w:r>
      <w:r w:rsidR="00977503">
        <w:tab/>
      </w:r>
      <w:r w:rsidR="0003188E" w:rsidRPr="0003188E">
        <w:t>doc. RNDr. Miroslav Brzezina, CSc.</w:t>
      </w:r>
      <w:r w:rsidR="00977503">
        <w:tab/>
      </w:r>
    </w:p>
    <w:p w14:paraId="59848AEE" w14:textId="05446ECA" w:rsidR="00744F3A" w:rsidRDefault="00863365" w:rsidP="00612B51">
      <w:pPr>
        <w:pStyle w:val="Zkladntext"/>
      </w:pPr>
      <w:r>
        <w:t>prorektor pro výzkum a vývoj</w:t>
      </w:r>
      <w:r w:rsidR="00977503">
        <w:tab/>
      </w:r>
      <w:r w:rsidR="00977503">
        <w:tab/>
      </w:r>
      <w:r w:rsidR="00977503">
        <w:tab/>
      </w:r>
      <w:r w:rsidR="0003188E">
        <w:t>rektor</w:t>
      </w:r>
    </w:p>
    <w:p w14:paraId="4CD2A5B3" w14:textId="77777777" w:rsidR="00FA1D8C" w:rsidRDefault="00FA1D8C">
      <w:pPr>
        <w:jc w:val="both"/>
      </w:pPr>
    </w:p>
    <w:p w14:paraId="482BAAAE" w14:textId="77777777" w:rsidR="00FA1D8C" w:rsidRDefault="00FA1D8C">
      <w:pPr>
        <w:jc w:val="both"/>
      </w:pPr>
    </w:p>
    <w:p w14:paraId="04BEE30B" w14:textId="77777777" w:rsidR="0014671A" w:rsidRPr="0014671A" w:rsidRDefault="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23E02" w14:textId="77777777" w:rsidR="00A0433B" w:rsidRDefault="00A0433B">
      <w:r>
        <w:separator/>
      </w:r>
    </w:p>
  </w:endnote>
  <w:endnote w:type="continuationSeparator" w:id="0">
    <w:p w14:paraId="20DEAC37" w14:textId="77777777" w:rsidR="00A0433B" w:rsidRDefault="00A0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B989"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0E2956">
      <w:rPr>
        <w:noProof/>
      </w:rPr>
      <w:t>2</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F1242" w14:textId="77777777" w:rsidR="00A0433B" w:rsidRDefault="00A0433B">
      <w:r>
        <w:separator/>
      </w:r>
    </w:p>
  </w:footnote>
  <w:footnote w:type="continuationSeparator" w:id="0">
    <w:p w14:paraId="7402AB6C" w14:textId="77777777" w:rsidR="00A0433B" w:rsidRDefault="00A04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43AB"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1857F6"/>
    <w:multiLevelType w:val="hybridMultilevel"/>
    <w:tmpl w:val="DACA1434"/>
    <w:lvl w:ilvl="0" w:tplc="7652817C">
      <w:start w:val="1"/>
      <w:numFmt w:val="decimal"/>
      <w:lvlText w:val="%1."/>
      <w:lvlJc w:val="left"/>
      <w:pPr>
        <w:ind w:left="930" w:hanging="5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9"/>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32"/>
  </w:num>
  <w:num w:numId="9">
    <w:abstractNumId w:val="17"/>
  </w:num>
  <w:num w:numId="10">
    <w:abstractNumId w:val="33"/>
  </w:num>
  <w:num w:numId="11">
    <w:abstractNumId w:val="25"/>
  </w:num>
  <w:num w:numId="12">
    <w:abstractNumId w:val="0"/>
  </w:num>
  <w:num w:numId="13">
    <w:abstractNumId w:val="3"/>
  </w:num>
  <w:num w:numId="14">
    <w:abstractNumId w:val="5"/>
  </w:num>
  <w:num w:numId="15">
    <w:abstractNumId w:val="11"/>
  </w:num>
  <w:num w:numId="16">
    <w:abstractNumId w:val="10"/>
  </w:num>
  <w:num w:numId="17">
    <w:abstractNumId w:val="20"/>
  </w:num>
  <w:num w:numId="18">
    <w:abstractNumId w:val="22"/>
  </w:num>
  <w:num w:numId="19">
    <w:abstractNumId w:val="1"/>
  </w:num>
  <w:num w:numId="20">
    <w:abstractNumId w:val="26"/>
  </w:num>
  <w:num w:numId="21">
    <w:abstractNumId w:val="15"/>
  </w:num>
  <w:num w:numId="22">
    <w:abstractNumId w:val="18"/>
  </w:num>
  <w:num w:numId="23">
    <w:abstractNumId w:val="6"/>
  </w:num>
  <w:num w:numId="24">
    <w:abstractNumId w:val="31"/>
  </w:num>
  <w:num w:numId="25">
    <w:abstractNumId w:val="12"/>
  </w:num>
  <w:num w:numId="26">
    <w:abstractNumId w:val="29"/>
  </w:num>
  <w:num w:numId="27">
    <w:abstractNumId w:val="4"/>
  </w:num>
  <w:num w:numId="28">
    <w:abstractNumId w:val="8"/>
  </w:num>
  <w:num w:numId="29">
    <w:abstractNumId w:val="14"/>
  </w:num>
  <w:num w:numId="30">
    <w:abstractNumId w:val="28"/>
  </w:num>
  <w:num w:numId="31">
    <w:abstractNumId w:val="7"/>
  </w:num>
  <w:num w:numId="32">
    <w:abstractNumId w:val="24"/>
  </w:num>
  <w:num w:numId="33">
    <w:abstractNumId w:val="2"/>
  </w:num>
  <w:num w:numId="34">
    <w:abstractNumId w:val="1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3188E"/>
    <w:rsid w:val="000370A8"/>
    <w:rsid w:val="00040212"/>
    <w:rsid w:val="00047F28"/>
    <w:rsid w:val="00072696"/>
    <w:rsid w:val="00090A4E"/>
    <w:rsid w:val="000949C5"/>
    <w:rsid w:val="000B0270"/>
    <w:rsid w:val="000B26A8"/>
    <w:rsid w:val="000D07AA"/>
    <w:rsid w:val="000E2956"/>
    <w:rsid w:val="000E2A5E"/>
    <w:rsid w:val="000E6AA1"/>
    <w:rsid w:val="000F386B"/>
    <w:rsid w:val="000F44F0"/>
    <w:rsid w:val="0011586A"/>
    <w:rsid w:val="00116556"/>
    <w:rsid w:val="00121FF9"/>
    <w:rsid w:val="001233C9"/>
    <w:rsid w:val="001314CA"/>
    <w:rsid w:val="0014407B"/>
    <w:rsid w:val="00144C3C"/>
    <w:rsid w:val="0014671A"/>
    <w:rsid w:val="00165AA9"/>
    <w:rsid w:val="001729B4"/>
    <w:rsid w:val="0017363C"/>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62623"/>
    <w:rsid w:val="00290BC7"/>
    <w:rsid w:val="00294350"/>
    <w:rsid w:val="00296EEC"/>
    <w:rsid w:val="002A5568"/>
    <w:rsid w:val="002A66D8"/>
    <w:rsid w:val="002B2D50"/>
    <w:rsid w:val="002B3734"/>
    <w:rsid w:val="002C0BE9"/>
    <w:rsid w:val="002C2140"/>
    <w:rsid w:val="002C606C"/>
    <w:rsid w:val="002D18F3"/>
    <w:rsid w:val="002D3842"/>
    <w:rsid w:val="00303864"/>
    <w:rsid w:val="0031259E"/>
    <w:rsid w:val="00327235"/>
    <w:rsid w:val="003327E5"/>
    <w:rsid w:val="003367C7"/>
    <w:rsid w:val="003432FD"/>
    <w:rsid w:val="0034355A"/>
    <w:rsid w:val="003477A1"/>
    <w:rsid w:val="003510B1"/>
    <w:rsid w:val="00361744"/>
    <w:rsid w:val="00361F86"/>
    <w:rsid w:val="00363F12"/>
    <w:rsid w:val="00386C09"/>
    <w:rsid w:val="003A33FB"/>
    <w:rsid w:val="003A391E"/>
    <w:rsid w:val="003A4812"/>
    <w:rsid w:val="003C7A6B"/>
    <w:rsid w:val="003D0594"/>
    <w:rsid w:val="003E5B2C"/>
    <w:rsid w:val="003F11FD"/>
    <w:rsid w:val="0041762D"/>
    <w:rsid w:val="00447DD6"/>
    <w:rsid w:val="00465B51"/>
    <w:rsid w:val="00475569"/>
    <w:rsid w:val="0048436B"/>
    <w:rsid w:val="004851ED"/>
    <w:rsid w:val="00496538"/>
    <w:rsid w:val="00497D50"/>
    <w:rsid w:val="004A783F"/>
    <w:rsid w:val="004B4BFE"/>
    <w:rsid w:val="004C050D"/>
    <w:rsid w:val="004E6921"/>
    <w:rsid w:val="00500460"/>
    <w:rsid w:val="00506211"/>
    <w:rsid w:val="00516F75"/>
    <w:rsid w:val="0053474E"/>
    <w:rsid w:val="00554CD1"/>
    <w:rsid w:val="005558AB"/>
    <w:rsid w:val="00581B4B"/>
    <w:rsid w:val="00581E6B"/>
    <w:rsid w:val="005915C2"/>
    <w:rsid w:val="005A4F5F"/>
    <w:rsid w:val="005A615B"/>
    <w:rsid w:val="005A7D80"/>
    <w:rsid w:val="005C0325"/>
    <w:rsid w:val="005C1D1D"/>
    <w:rsid w:val="005D5235"/>
    <w:rsid w:val="005E7503"/>
    <w:rsid w:val="005E7642"/>
    <w:rsid w:val="00612B51"/>
    <w:rsid w:val="00620F49"/>
    <w:rsid w:val="00621250"/>
    <w:rsid w:val="00626455"/>
    <w:rsid w:val="006324CA"/>
    <w:rsid w:val="00635D46"/>
    <w:rsid w:val="0063628D"/>
    <w:rsid w:val="00645E93"/>
    <w:rsid w:val="006474CC"/>
    <w:rsid w:val="00650D35"/>
    <w:rsid w:val="00651882"/>
    <w:rsid w:val="0065282D"/>
    <w:rsid w:val="00655A1E"/>
    <w:rsid w:val="00655FB3"/>
    <w:rsid w:val="00661D68"/>
    <w:rsid w:val="00664699"/>
    <w:rsid w:val="00666A2A"/>
    <w:rsid w:val="00672645"/>
    <w:rsid w:val="0068366E"/>
    <w:rsid w:val="006922EA"/>
    <w:rsid w:val="006938E8"/>
    <w:rsid w:val="00694146"/>
    <w:rsid w:val="006C49EB"/>
    <w:rsid w:val="006D0A09"/>
    <w:rsid w:val="00700971"/>
    <w:rsid w:val="0070173D"/>
    <w:rsid w:val="0070492F"/>
    <w:rsid w:val="0071039D"/>
    <w:rsid w:val="007139B6"/>
    <w:rsid w:val="00714548"/>
    <w:rsid w:val="00722287"/>
    <w:rsid w:val="00724DFC"/>
    <w:rsid w:val="00736DEF"/>
    <w:rsid w:val="00741E56"/>
    <w:rsid w:val="00744F3A"/>
    <w:rsid w:val="007460C1"/>
    <w:rsid w:val="0075732C"/>
    <w:rsid w:val="0078252D"/>
    <w:rsid w:val="007A7C5E"/>
    <w:rsid w:val="007D368F"/>
    <w:rsid w:val="007E0858"/>
    <w:rsid w:val="007E6A6C"/>
    <w:rsid w:val="008043A9"/>
    <w:rsid w:val="00805334"/>
    <w:rsid w:val="008149E3"/>
    <w:rsid w:val="00823BDB"/>
    <w:rsid w:val="008259DF"/>
    <w:rsid w:val="0083570F"/>
    <w:rsid w:val="00836209"/>
    <w:rsid w:val="00837279"/>
    <w:rsid w:val="00851E4A"/>
    <w:rsid w:val="00863365"/>
    <w:rsid w:val="008A2111"/>
    <w:rsid w:val="008C1C5F"/>
    <w:rsid w:val="008D1F26"/>
    <w:rsid w:val="008E01C9"/>
    <w:rsid w:val="008F0E1C"/>
    <w:rsid w:val="00904625"/>
    <w:rsid w:val="00922E54"/>
    <w:rsid w:val="00926EB5"/>
    <w:rsid w:val="00940287"/>
    <w:rsid w:val="0096488D"/>
    <w:rsid w:val="00977503"/>
    <w:rsid w:val="00981A5E"/>
    <w:rsid w:val="0099103B"/>
    <w:rsid w:val="0099272E"/>
    <w:rsid w:val="00996973"/>
    <w:rsid w:val="009B37D6"/>
    <w:rsid w:val="009B749F"/>
    <w:rsid w:val="009C61DA"/>
    <w:rsid w:val="009D2B69"/>
    <w:rsid w:val="009D3921"/>
    <w:rsid w:val="009E3D43"/>
    <w:rsid w:val="009F2A90"/>
    <w:rsid w:val="009F5595"/>
    <w:rsid w:val="00A0028E"/>
    <w:rsid w:val="00A0433B"/>
    <w:rsid w:val="00A213ED"/>
    <w:rsid w:val="00A22B2A"/>
    <w:rsid w:val="00A23B93"/>
    <w:rsid w:val="00A53A9D"/>
    <w:rsid w:val="00A80865"/>
    <w:rsid w:val="00A80E49"/>
    <w:rsid w:val="00A83B63"/>
    <w:rsid w:val="00A97B0D"/>
    <w:rsid w:val="00AA4AE7"/>
    <w:rsid w:val="00AA74F2"/>
    <w:rsid w:val="00AB061E"/>
    <w:rsid w:val="00AB29FD"/>
    <w:rsid w:val="00AC3086"/>
    <w:rsid w:val="00AE07CE"/>
    <w:rsid w:val="00AE559E"/>
    <w:rsid w:val="00AF4D96"/>
    <w:rsid w:val="00B01C94"/>
    <w:rsid w:val="00B04A12"/>
    <w:rsid w:val="00B05A53"/>
    <w:rsid w:val="00B15A26"/>
    <w:rsid w:val="00B23BE8"/>
    <w:rsid w:val="00B31C51"/>
    <w:rsid w:val="00B5372A"/>
    <w:rsid w:val="00B67676"/>
    <w:rsid w:val="00B910F7"/>
    <w:rsid w:val="00B963C7"/>
    <w:rsid w:val="00BB1A5C"/>
    <w:rsid w:val="00BC5A9A"/>
    <w:rsid w:val="00C0743F"/>
    <w:rsid w:val="00C14D08"/>
    <w:rsid w:val="00C16BDB"/>
    <w:rsid w:val="00C2376D"/>
    <w:rsid w:val="00C337E1"/>
    <w:rsid w:val="00C40BC1"/>
    <w:rsid w:val="00C435E8"/>
    <w:rsid w:val="00C44E76"/>
    <w:rsid w:val="00C540B5"/>
    <w:rsid w:val="00C56D47"/>
    <w:rsid w:val="00C71FBD"/>
    <w:rsid w:val="00C73210"/>
    <w:rsid w:val="00C80298"/>
    <w:rsid w:val="00C846C5"/>
    <w:rsid w:val="00C9008F"/>
    <w:rsid w:val="00C94127"/>
    <w:rsid w:val="00CA7E2B"/>
    <w:rsid w:val="00CB05A6"/>
    <w:rsid w:val="00CC79C6"/>
    <w:rsid w:val="00CE0AE5"/>
    <w:rsid w:val="00CE5423"/>
    <w:rsid w:val="00CF7ADF"/>
    <w:rsid w:val="00D000DB"/>
    <w:rsid w:val="00D0097B"/>
    <w:rsid w:val="00D02515"/>
    <w:rsid w:val="00D11CDE"/>
    <w:rsid w:val="00D11D30"/>
    <w:rsid w:val="00D1390B"/>
    <w:rsid w:val="00D172D5"/>
    <w:rsid w:val="00D26A98"/>
    <w:rsid w:val="00D44C6B"/>
    <w:rsid w:val="00D53EA0"/>
    <w:rsid w:val="00D6270D"/>
    <w:rsid w:val="00D62EFD"/>
    <w:rsid w:val="00D65B05"/>
    <w:rsid w:val="00D66AF9"/>
    <w:rsid w:val="00D66C88"/>
    <w:rsid w:val="00D679C9"/>
    <w:rsid w:val="00D81034"/>
    <w:rsid w:val="00D90D37"/>
    <w:rsid w:val="00D9622C"/>
    <w:rsid w:val="00DA7279"/>
    <w:rsid w:val="00DB10F7"/>
    <w:rsid w:val="00DB4E89"/>
    <w:rsid w:val="00DB74FF"/>
    <w:rsid w:val="00DC02B1"/>
    <w:rsid w:val="00DC0C0E"/>
    <w:rsid w:val="00DC526F"/>
    <w:rsid w:val="00DE158C"/>
    <w:rsid w:val="00DE6049"/>
    <w:rsid w:val="00DF0B4A"/>
    <w:rsid w:val="00DF5624"/>
    <w:rsid w:val="00E27B86"/>
    <w:rsid w:val="00E4590F"/>
    <w:rsid w:val="00E60F39"/>
    <w:rsid w:val="00E62EEF"/>
    <w:rsid w:val="00E734AE"/>
    <w:rsid w:val="00EC2678"/>
    <w:rsid w:val="00EC748A"/>
    <w:rsid w:val="00ED0FD2"/>
    <w:rsid w:val="00EF1DB6"/>
    <w:rsid w:val="00EF32AA"/>
    <w:rsid w:val="00EF3883"/>
    <w:rsid w:val="00F028D4"/>
    <w:rsid w:val="00F05834"/>
    <w:rsid w:val="00F0634B"/>
    <w:rsid w:val="00F105C3"/>
    <w:rsid w:val="00F132CB"/>
    <w:rsid w:val="00F47207"/>
    <w:rsid w:val="00F670D1"/>
    <w:rsid w:val="00F70345"/>
    <w:rsid w:val="00F73633"/>
    <w:rsid w:val="00F86A3C"/>
    <w:rsid w:val="00F97F1C"/>
    <w:rsid w:val="00FA1D8C"/>
    <w:rsid w:val="00FB06AC"/>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290BC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290B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7A0E-1E44-40E5-ABC4-00278CFA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6834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2020-01-08T07:08:00Z</dcterms:created>
  <dcterms:modified xsi:type="dcterms:W3CDTF">2020-01-08T07:08:00Z</dcterms:modified>
</cp:coreProperties>
</file>