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1B78" w:rsidRDefault="004476A8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2414270</wp:posOffset>
            </wp:positionH>
            <wp:positionV relativeFrom="paragraph">
              <wp:posOffset>-304800</wp:posOffset>
            </wp:positionV>
            <wp:extent cx="1289685" cy="115760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685" cy="1157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1B78">
        <w:rPr>
          <w:rFonts w:ascii="Verdana" w:hAnsi="Verdana"/>
          <w:b/>
          <w:bCs/>
          <w:sz w:val="28"/>
          <w:szCs w:val="28"/>
        </w:rPr>
        <w:t>Smlouva o celoročním zajišťování dopravy</w:t>
      </w:r>
    </w:p>
    <w:p w:rsidR="00A71B78" w:rsidRDefault="00A71B78">
      <w:pPr>
        <w:jc w:val="center"/>
        <w:rPr>
          <w:rFonts w:ascii="Verdana" w:hAnsi="Verdana"/>
          <w:sz w:val="20"/>
          <w:szCs w:val="20"/>
        </w:rPr>
      </w:pPr>
    </w:p>
    <w:p w:rsidR="00A71B78" w:rsidRDefault="00CC35DA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5F406F">
        <w:rPr>
          <w:rFonts w:ascii="Verdana" w:hAnsi="Verdana"/>
          <w:sz w:val="20"/>
          <w:szCs w:val="20"/>
        </w:rPr>
        <w:t>zav</w:t>
      </w:r>
      <w:r>
        <w:rPr>
          <w:rFonts w:ascii="Verdana" w:hAnsi="Verdana"/>
          <w:sz w:val="20"/>
          <w:szCs w:val="20"/>
        </w:rPr>
        <w:t>řená</w:t>
      </w:r>
      <w:r w:rsidR="005F406F">
        <w:rPr>
          <w:rFonts w:ascii="Verdana" w:hAnsi="Verdana"/>
          <w:sz w:val="20"/>
          <w:szCs w:val="20"/>
        </w:rPr>
        <w:t xml:space="preserve"> dle § 2550</w:t>
      </w:r>
      <w:r w:rsidR="00D8043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</w:t>
      </w:r>
      <w:r w:rsidR="00D80431">
        <w:rPr>
          <w:rFonts w:ascii="Verdana" w:hAnsi="Verdana"/>
          <w:sz w:val="20"/>
          <w:szCs w:val="20"/>
        </w:rPr>
        <w:t xml:space="preserve"> násl. zák</w:t>
      </w:r>
      <w:r>
        <w:rPr>
          <w:rFonts w:ascii="Verdana" w:hAnsi="Verdana"/>
          <w:sz w:val="20"/>
          <w:szCs w:val="20"/>
        </w:rPr>
        <w:t>ona</w:t>
      </w:r>
      <w:r w:rsidR="00D80431">
        <w:rPr>
          <w:rFonts w:ascii="Verdana" w:hAnsi="Verdana"/>
          <w:sz w:val="20"/>
          <w:szCs w:val="20"/>
        </w:rPr>
        <w:t xml:space="preserve"> č. 89/2012 Sb., </w:t>
      </w:r>
      <w:r w:rsidR="00F0721A">
        <w:rPr>
          <w:rFonts w:ascii="Verdana" w:hAnsi="Verdana"/>
          <w:sz w:val="20"/>
          <w:szCs w:val="20"/>
        </w:rPr>
        <w:t>obč</w:t>
      </w:r>
      <w:r>
        <w:rPr>
          <w:rFonts w:ascii="Verdana" w:hAnsi="Verdana"/>
          <w:sz w:val="20"/>
          <w:szCs w:val="20"/>
        </w:rPr>
        <w:t>anský</w:t>
      </w:r>
      <w:r w:rsidR="00F0721A">
        <w:rPr>
          <w:rFonts w:ascii="Verdana" w:hAnsi="Verdana"/>
          <w:sz w:val="20"/>
          <w:szCs w:val="20"/>
        </w:rPr>
        <w:t xml:space="preserve"> zák</w:t>
      </w:r>
      <w:r>
        <w:rPr>
          <w:rFonts w:ascii="Verdana" w:hAnsi="Verdana"/>
          <w:sz w:val="20"/>
          <w:szCs w:val="20"/>
        </w:rPr>
        <w:t>oník,</w:t>
      </w:r>
      <w:r w:rsidR="00F0721A">
        <w:rPr>
          <w:rFonts w:ascii="Verdana" w:hAnsi="Verdana"/>
          <w:sz w:val="20"/>
          <w:szCs w:val="20"/>
        </w:rPr>
        <w:t xml:space="preserve"> </w:t>
      </w:r>
      <w:r w:rsidR="00A71B78">
        <w:rPr>
          <w:rFonts w:ascii="Verdana" w:hAnsi="Verdana"/>
          <w:sz w:val="20"/>
          <w:szCs w:val="20"/>
        </w:rPr>
        <w:t>v platném znění.</w:t>
      </w:r>
    </w:p>
    <w:p w:rsidR="00A71B78" w:rsidRDefault="00A71B78">
      <w:pPr>
        <w:jc w:val="center"/>
        <w:rPr>
          <w:rFonts w:ascii="Verdana" w:hAnsi="Verdana"/>
        </w:rPr>
      </w:pPr>
    </w:p>
    <w:p w:rsidR="00A71B78" w:rsidRDefault="00A71B78">
      <w:pPr>
        <w:jc w:val="center"/>
        <w:rPr>
          <w:rFonts w:ascii="Verdana" w:hAnsi="Verdana"/>
        </w:rPr>
      </w:pPr>
    </w:p>
    <w:p w:rsidR="00A71B78" w:rsidRDefault="00A71B7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</w:t>
      </w:r>
    </w:p>
    <w:p w:rsidR="00A71B78" w:rsidRDefault="00A71B78">
      <w:pPr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Centrum experimentálního divadla, příspěvková organizace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Zelný trh 294/9, Brno 602 00,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004 009 21, DIČ: CZ00400921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zapsaná v OR pod spis. zn.: </w:t>
      </w:r>
      <w:proofErr w:type="spellStart"/>
      <w:r>
        <w:rPr>
          <w:rFonts w:ascii="Verdana" w:hAnsi="Verdana"/>
          <w:sz w:val="20"/>
          <w:szCs w:val="20"/>
        </w:rPr>
        <w:t>Pr</w:t>
      </w:r>
      <w:proofErr w:type="spellEnd"/>
      <w:r>
        <w:rPr>
          <w:rFonts w:ascii="Verdana" w:hAnsi="Verdana"/>
          <w:sz w:val="20"/>
          <w:szCs w:val="20"/>
        </w:rPr>
        <w:t>. 29 Krajským soudem v Brně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Bank. spojení: </w:t>
      </w:r>
      <w:r w:rsidR="005674DB">
        <w:rPr>
          <w:rFonts w:ascii="Verdana" w:hAnsi="Verdana"/>
          <w:sz w:val="20"/>
          <w:szCs w:val="20"/>
        </w:rPr>
        <w:t>XXX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zastoupená: </w:t>
      </w:r>
      <w:r w:rsidR="004F7128">
        <w:rPr>
          <w:rFonts w:ascii="Verdana" w:hAnsi="Verdana"/>
          <w:b/>
          <w:bCs/>
          <w:sz w:val="20"/>
          <w:szCs w:val="20"/>
        </w:rPr>
        <w:t xml:space="preserve">MgA. Miroslav </w:t>
      </w:r>
      <w:proofErr w:type="spellStart"/>
      <w:r w:rsidR="004F7128">
        <w:rPr>
          <w:rFonts w:ascii="Verdana" w:hAnsi="Verdana"/>
          <w:b/>
          <w:bCs/>
          <w:sz w:val="20"/>
          <w:szCs w:val="20"/>
        </w:rPr>
        <w:t>Oščatka</w:t>
      </w:r>
      <w:proofErr w:type="spellEnd"/>
      <w:r>
        <w:rPr>
          <w:rFonts w:ascii="Verdana" w:hAnsi="Verdana"/>
          <w:b/>
          <w:bCs/>
          <w:sz w:val="20"/>
          <w:szCs w:val="20"/>
        </w:rPr>
        <w:t>, ředitel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„organizace“)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Petr </w:t>
      </w:r>
      <w:proofErr w:type="spellStart"/>
      <w:r>
        <w:rPr>
          <w:rFonts w:ascii="Verdana" w:hAnsi="Verdana"/>
          <w:b/>
          <w:bCs/>
          <w:sz w:val="20"/>
          <w:szCs w:val="20"/>
        </w:rPr>
        <w:t>Střeštík</w:t>
      </w:r>
      <w:proofErr w:type="spellEnd"/>
    </w:p>
    <w:p w:rsidR="00A71B78" w:rsidRDefault="005674DB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XXX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IČ: 643 116 60, DIČ: CZ</w:t>
      </w:r>
      <w:r w:rsidR="005674DB">
        <w:rPr>
          <w:rFonts w:ascii="Verdana" w:hAnsi="Verdana"/>
          <w:sz w:val="20"/>
          <w:szCs w:val="20"/>
        </w:rPr>
        <w:t>XXX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Bank. spojení:</w:t>
      </w:r>
      <w:r w:rsidR="007179B8">
        <w:rPr>
          <w:rFonts w:ascii="Verdana" w:hAnsi="Verdana"/>
          <w:sz w:val="20"/>
          <w:szCs w:val="20"/>
        </w:rPr>
        <w:t xml:space="preserve"> </w:t>
      </w:r>
      <w:r w:rsidR="005674DB">
        <w:rPr>
          <w:rFonts w:ascii="Verdana" w:hAnsi="Verdana"/>
          <w:sz w:val="20"/>
          <w:szCs w:val="20"/>
        </w:rPr>
        <w:t>XXX</w:t>
      </w:r>
      <w:bookmarkStart w:id="0" w:name="_GoBack"/>
      <w:bookmarkEnd w:id="0"/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zastoupená: Petr </w:t>
      </w:r>
      <w:proofErr w:type="spellStart"/>
      <w:r>
        <w:rPr>
          <w:rFonts w:ascii="Verdana" w:hAnsi="Verdana"/>
          <w:sz w:val="20"/>
          <w:szCs w:val="20"/>
        </w:rPr>
        <w:t>Střeštík</w:t>
      </w:r>
      <w:proofErr w:type="spellEnd"/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(dále jen „dopravce“)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b/>
          <w:bCs/>
          <w:sz w:val="20"/>
          <w:szCs w:val="20"/>
        </w:rPr>
      </w:pP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Článek I.</w:t>
      </w: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Předmět smlouvy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Dopravce zajistí celoroční přepravu </w:t>
      </w:r>
      <w:r w:rsidR="004476A8">
        <w:rPr>
          <w:rFonts w:ascii="Verdana" w:hAnsi="Verdana"/>
          <w:sz w:val="20"/>
          <w:szCs w:val="20"/>
        </w:rPr>
        <w:t xml:space="preserve">osob </w:t>
      </w:r>
      <w:r>
        <w:rPr>
          <w:rFonts w:ascii="Verdana" w:hAnsi="Verdana"/>
          <w:sz w:val="20"/>
          <w:szCs w:val="20"/>
        </w:rPr>
        <w:t>(tuzemskou i zahraniční) operativně dle potřeb organizace:</w:t>
      </w:r>
    </w:p>
    <w:p w:rsidR="00A71B78" w:rsidRDefault="00D80431">
      <w:pPr>
        <w:numPr>
          <w:ilvl w:val="0"/>
          <w:numId w:val="1"/>
        </w:num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velkým autobusem 50</w:t>
      </w:r>
      <w:r w:rsidR="00A71B78">
        <w:rPr>
          <w:rFonts w:ascii="Verdana" w:hAnsi="Verdana"/>
          <w:sz w:val="20"/>
          <w:szCs w:val="20"/>
        </w:rPr>
        <w:t xml:space="preserve"> + 1, autobus musí splňovat emisní normu Euro 4</w:t>
      </w:r>
    </w:p>
    <w:p w:rsidR="00A71B78" w:rsidRDefault="00A71B78">
      <w:pPr>
        <w:numPr>
          <w:ilvl w:val="0"/>
          <w:numId w:val="1"/>
        </w:num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minibusem 19 + 1, minibus musí splňovat emisní normu Euro 4</w:t>
      </w:r>
    </w:p>
    <w:p w:rsidR="00A71B78" w:rsidRDefault="00A71B78">
      <w:pPr>
        <w:numPr>
          <w:ilvl w:val="0"/>
          <w:numId w:val="1"/>
        </w:num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minibusem 16 + 1, minibus musí splňovat emisní normu Euro 4</w:t>
      </w:r>
    </w:p>
    <w:p w:rsidR="00A71B78" w:rsidRDefault="00A71B78">
      <w:pPr>
        <w:numPr>
          <w:ilvl w:val="0"/>
          <w:numId w:val="1"/>
        </w:numPr>
        <w:tabs>
          <w:tab w:val="left" w:pos="33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minibusem 8 + 1, minibus musí splňovat emisní normu Euro 4.</w:t>
      </w:r>
    </w:p>
    <w:p w:rsidR="00A71B78" w:rsidRDefault="00A71B78">
      <w:pPr>
        <w:tabs>
          <w:tab w:val="left" w:pos="267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Článek II.</w:t>
      </w: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Platební podmínky</w:t>
      </w:r>
    </w:p>
    <w:p w:rsidR="00A71B78" w:rsidRDefault="00A71B78">
      <w:pPr>
        <w:numPr>
          <w:ilvl w:val="0"/>
          <w:numId w:val="2"/>
        </w:numPr>
        <w:tabs>
          <w:tab w:val="left" w:pos="5403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Organizace uhradí dopravci za každou uskutečněnou přepravu specifikovanou v Článku I. této smlouvy sjednanou částku</w:t>
      </w:r>
      <w:r w:rsidR="007179B8">
        <w:rPr>
          <w:rFonts w:ascii="Verdana" w:hAnsi="Verdana"/>
          <w:sz w:val="20"/>
          <w:szCs w:val="20"/>
        </w:rPr>
        <w:t xml:space="preserve"> bez DPH</w:t>
      </w:r>
      <w:r>
        <w:rPr>
          <w:rFonts w:ascii="Verdana" w:hAnsi="Verdana"/>
          <w:sz w:val="20"/>
          <w:szCs w:val="20"/>
        </w:rPr>
        <w:t>, a to:</w:t>
      </w:r>
    </w:p>
    <w:p w:rsidR="00A71B78" w:rsidRDefault="00A71B78">
      <w:pPr>
        <w:tabs>
          <w:tab w:val="left" w:pos="5403"/>
        </w:tabs>
        <w:ind w:left="720" w:hanging="360"/>
        <w:jc w:val="both"/>
      </w:pPr>
    </w:p>
    <w:p w:rsidR="00A71B78" w:rsidRDefault="00A71B78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 w:rsidR="00821AA7">
        <w:rPr>
          <w:rFonts w:ascii="Verdana" w:hAnsi="Verdana"/>
          <w:b/>
          <w:bCs/>
          <w:sz w:val="20"/>
          <w:szCs w:val="20"/>
        </w:rPr>
        <w:t xml:space="preserve"> 2</w:t>
      </w:r>
      <w:r w:rsidR="00CC35DA">
        <w:rPr>
          <w:rFonts w:ascii="Verdana" w:hAnsi="Verdana"/>
          <w:b/>
          <w:bCs/>
          <w:sz w:val="20"/>
          <w:szCs w:val="20"/>
        </w:rPr>
        <w:t>5</w:t>
      </w:r>
      <w:r>
        <w:rPr>
          <w:rFonts w:ascii="Verdana" w:hAnsi="Verdana"/>
          <w:b/>
          <w:bCs/>
          <w:sz w:val="20"/>
          <w:szCs w:val="20"/>
        </w:rPr>
        <w:t>- Kč</w:t>
      </w:r>
      <w:r>
        <w:rPr>
          <w:rFonts w:ascii="Verdana" w:hAnsi="Verdana"/>
          <w:sz w:val="20"/>
          <w:szCs w:val="20"/>
        </w:rPr>
        <w:t xml:space="preserve"> za 1 ujetý kilometr a </w:t>
      </w:r>
      <w:r>
        <w:rPr>
          <w:rFonts w:ascii="Verdana" w:hAnsi="Verdana"/>
          <w:b/>
          <w:bCs/>
          <w:sz w:val="20"/>
          <w:szCs w:val="20"/>
        </w:rPr>
        <w:t>1</w:t>
      </w:r>
      <w:r w:rsidR="00CC35DA">
        <w:rPr>
          <w:rFonts w:ascii="Verdana" w:hAnsi="Verdana"/>
          <w:b/>
          <w:bCs/>
          <w:sz w:val="20"/>
          <w:szCs w:val="20"/>
        </w:rPr>
        <w:t>3</w:t>
      </w:r>
      <w:r>
        <w:rPr>
          <w:rFonts w:ascii="Verdana" w:hAnsi="Verdana"/>
          <w:b/>
          <w:bCs/>
          <w:sz w:val="20"/>
          <w:szCs w:val="20"/>
        </w:rPr>
        <w:t>0,- Kč</w:t>
      </w:r>
      <w:r w:rsidR="00821AA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za 1 hodinu čekání</w:t>
      </w:r>
      <w:r w:rsidR="00821AA7">
        <w:rPr>
          <w:rFonts w:ascii="Verdana" w:hAnsi="Verdana"/>
          <w:sz w:val="20"/>
          <w:szCs w:val="20"/>
        </w:rPr>
        <w:t xml:space="preserve"> v případě přepravy velkým autobusem (50</w:t>
      </w:r>
      <w:r>
        <w:rPr>
          <w:rFonts w:ascii="Verdana" w:hAnsi="Verdana"/>
          <w:sz w:val="20"/>
          <w:szCs w:val="20"/>
        </w:rPr>
        <w:t xml:space="preserve"> + 1 místo),</w:t>
      </w:r>
    </w:p>
    <w:p w:rsidR="00A71B78" w:rsidRDefault="00821AA7">
      <w:pPr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b) </w:t>
      </w:r>
      <w:r w:rsidR="00A71B78">
        <w:rPr>
          <w:rFonts w:ascii="Verdana" w:hAnsi="Verdana"/>
          <w:b/>
          <w:bCs/>
          <w:sz w:val="20"/>
          <w:szCs w:val="20"/>
        </w:rPr>
        <w:t>1</w:t>
      </w:r>
      <w:r w:rsidR="00CC35DA">
        <w:rPr>
          <w:rFonts w:ascii="Verdana" w:hAnsi="Verdana"/>
          <w:b/>
          <w:bCs/>
          <w:sz w:val="20"/>
          <w:szCs w:val="20"/>
        </w:rPr>
        <w:t>8</w:t>
      </w:r>
      <w:r w:rsidR="00A71B78">
        <w:rPr>
          <w:rFonts w:ascii="Verdana" w:hAnsi="Verdana"/>
          <w:b/>
          <w:bCs/>
          <w:sz w:val="20"/>
          <w:szCs w:val="20"/>
        </w:rPr>
        <w:t xml:space="preserve">,- Kč </w:t>
      </w:r>
      <w:r w:rsidR="00A71B78">
        <w:rPr>
          <w:rFonts w:ascii="Verdana" w:hAnsi="Verdana"/>
          <w:sz w:val="20"/>
          <w:szCs w:val="20"/>
        </w:rPr>
        <w:t xml:space="preserve">za 1 ujetý kilometr a </w:t>
      </w:r>
      <w:r>
        <w:rPr>
          <w:rFonts w:ascii="Verdana" w:hAnsi="Verdana"/>
          <w:b/>
          <w:bCs/>
          <w:sz w:val="20"/>
          <w:szCs w:val="20"/>
        </w:rPr>
        <w:t>1</w:t>
      </w:r>
      <w:r w:rsidR="00CC35DA">
        <w:rPr>
          <w:rFonts w:ascii="Verdana" w:hAnsi="Verdana"/>
          <w:b/>
          <w:bCs/>
          <w:sz w:val="20"/>
          <w:szCs w:val="20"/>
        </w:rPr>
        <w:t>2</w:t>
      </w:r>
      <w:r w:rsidR="00A71B78">
        <w:rPr>
          <w:rFonts w:ascii="Verdana" w:hAnsi="Verdana"/>
          <w:b/>
          <w:bCs/>
          <w:sz w:val="20"/>
          <w:szCs w:val="20"/>
        </w:rPr>
        <w:t>0,- Kč</w:t>
      </w:r>
      <w:r w:rsidR="00A71B78">
        <w:rPr>
          <w:rFonts w:ascii="Verdana" w:hAnsi="Verdana"/>
          <w:sz w:val="20"/>
          <w:szCs w:val="20"/>
        </w:rPr>
        <w:t xml:space="preserve"> za 1 hodinu čekání</w:t>
      </w:r>
      <w:r>
        <w:rPr>
          <w:rFonts w:ascii="Verdana" w:hAnsi="Verdana"/>
          <w:sz w:val="20"/>
          <w:szCs w:val="20"/>
        </w:rPr>
        <w:t xml:space="preserve"> v případě přepravy minibusem (min</w:t>
      </w:r>
      <w:r w:rsidR="00A71B78">
        <w:rPr>
          <w:rFonts w:ascii="Verdana" w:hAnsi="Verdana"/>
          <w:sz w:val="20"/>
          <w:szCs w:val="20"/>
        </w:rPr>
        <w:t>. 19 + 1 místo),</w:t>
      </w:r>
    </w:p>
    <w:p w:rsidR="00A71B78" w:rsidRDefault="00A71B78" w:rsidP="00821AA7">
      <w:pPr>
        <w:tabs>
          <w:tab w:val="left" w:pos="5403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ab/>
        <w:t>1</w:t>
      </w:r>
      <w:r w:rsidR="004F7128">
        <w:rPr>
          <w:rFonts w:ascii="Verdana" w:hAnsi="Verdana"/>
          <w:b/>
          <w:bCs/>
          <w:sz w:val="20"/>
          <w:szCs w:val="20"/>
        </w:rPr>
        <w:t>6</w:t>
      </w:r>
      <w:r>
        <w:rPr>
          <w:rFonts w:ascii="Verdana" w:hAnsi="Verdana"/>
          <w:b/>
          <w:bCs/>
          <w:sz w:val="20"/>
          <w:szCs w:val="20"/>
        </w:rPr>
        <w:t xml:space="preserve">,- Kč </w:t>
      </w:r>
      <w:r>
        <w:rPr>
          <w:rFonts w:ascii="Verdana" w:hAnsi="Verdana"/>
          <w:sz w:val="20"/>
          <w:szCs w:val="20"/>
        </w:rPr>
        <w:t xml:space="preserve">za 1 ujetý kilometr a </w:t>
      </w:r>
      <w:r>
        <w:rPr>
          <w:rFonts w:ascii="Verdana" w:hAnsi="Verdana"/>
          <w:b/>
          <w:bCs/>
          <w:sz w:val="20"/>
          <w:szCs w:val="20"/>
        </w:rPr>
        <w:t>1</w:t>
      </w:r>
      <w:r w:rsidR="00CC35DA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0,- Kč </w:t>
      </w:r>
      <w:r>
        <w:rPr>
          <w:rFonts w:ascii="Verdana" w:hAnsi="Verdana"/>
          <w:sz w:val="20"/>
          <w:szCs w:val="20"/>
        </w:rPr>
        <w:t>za 1 hodinu čekání případě přeprav</w:t>
      </w:r>
      <w:r w:rsidR="00821AA7">
        <w:rPr>
          <w:rFonts w:ascii="Verdana" w:hAnsi="Verdana"/>
          <w:sz w:val="20"/>
          <w:szCs w:val="20"/>
        </w:rPr>
        <w:t>y minibusem (min 16 + 1 místo),</w:t>
      </w:r>
    </w:p>
    <w:p w:rsidR="00A71B78" w:rsidRDefault="00A71B78">
      <w:pPr>
        <w:tabs>
          <w:tab w:val="left" w:pos="5403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d)  </w:t>
      </w:r>
      <w:r>
        <w:rPr>
          <w:rFonts w:ascii="Verdana" w:hAnsi="Verdana"/>
          <w:b/>
          <w:bCs/>
          <w:sz w:val="20"/>
          <w:szCs w:val="20"/>
        </w:rPr>
        <w:t xml:space="preserve">9,- Kč </w:t>
      </w:r>
      <w:r>
        <w:rPr>
          <w:rFonts w:ascii="Verdana" w:hAnsi="Verdana"/>
          <w:sz w:val="20"/>
          <w:szCs w:val="20"/>
        </w:rPr>
        <w:t xml:space="preserve">za 1 ujetý kilometr a </w:t>
      </w:r>
      <w:r>
        <w:rPr>
          <w:rFonts w:ascii="Verdana" w:hAnsi="Verdana"/>
          <w:b/>
          <w:bCs/>
          <w:sz w:val="20"/>
          <w:szCs w:val="20"/>
        </w:rPr>
        <w:t>1</w:t>
      </w:r>
      <w:r w:rsidR="00CC35DA">
        <w:rPr>
          <w:rFonts w:ascii="Verdana" w:hAnsi="Verdana"/>
          <w:b/>
          <w:bCs/>
          <w:sz w:val="20"/>
          <w:szCs w:val="20"/>
        </w:rPr>
        <w:t>1</w:t>
      </w:r>
      <w:r>
        <w:rPr>
          <w:rFonts w:ascii="Verdana" w:hAnsi="Verdana"/>
          <w:b/>
          <w:bCs/>
          <w:sz w:val="20"/>
          <w:szCs w:val="20"/>
        </w:rPr>
        <w:t xml:space="preserve">0,- Kč </w:t>
      </w:r>
      <w:r>
        <w:rPr>
          <w:rFonts w:ascii="Verdana" w:hAnsi="Verdana"/>
          <w:sz w:val="20"/>
          <w:szCs w:val="20"/>
        </w:rPr>
        <w:t>za 1 hodinu čekání v případě přepravy minibusem (min 8 + 1 místo).</w:t>
      </w:r>
    </w:p>
    <w:p w:rsidR="00A71B78" w:rsidRDefault="00A71B78">
      <w:pPr>
        <w:tabs>
          <w:tab w:val="left" w:pos="5403"/>
        </w:tabs>
        <w:ind w:left="720" w:hanging="360"/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5403"/>
        </w:tabs>
        <w:ind w:left="720" w:hanging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Tato sjednaná částka je platná pro tuzemské i zahraniční cesty.</w:t>
      </w:r>
    </w:p>
    <w:p w:rsidR="00A71B78" w:rsidRDefault="00A71B78">
      <w:pPr>
        <w:tabs>
          <w:tab w:val="left" w:pos="5403"/>
        </w:tabs>
        <w:ind w:left="720" w:hanging="360"/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numPr>
          <w:ilvl w:val="0"/>
          <w:numId w:val="2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Organizace zaplatí dopravci prokazatelné náklady vynaložené na cestu, jež nejsou součástí odměny za ujeté kilometry a </w:t>
      </w:r>
      <w:r w:rsidR="00135BFB">
        <w:rPr>
          <w:rFonts w:ascii="Verdana" w:hAnsi="Verdana"/>
          <w:sz w:val="20"/>
          <w:szCs w:val="20"/>
        </w:rPr>
        <w:t>od čekané</w:t>
      </w:r>
      <w:r>
        <w:rPr>
          <w:rFonts w:ascii="Verdana" w:hAnsi="Verdana"/>
          <w:sz w:val="20"/>
          <w:szCs w:val="20"/>
        </w:rPr>
        <w:t xml:space="preserve"> hodiny. Mezi tyto patří případné mýtné, </w:t>
      </w:r>
      <w:r>
        <w:rPr>
          <w:rFonts w:ascii="Verdana" w:hAnsi="Verdana"/>
          <w:sz w:val="20"/>
          <w:szCs w:val="20"/>
        </w:rPr>
        <w:lastRenderedPageBreak/>
        <w:t>parkovné, stravné řidiče ze zákona, ubytování a v případě delších cest náklady na druhého řidiče.</w:t>
      </w:r>
    </w:p>
    <w:p w:rsidR="00A71B78" w:rsidRDefault="00A71B78">
      <w:pPr>
        <w:numPr>
          <w:ilvl w:val="0"/>
          <w:numId w:val="2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Vyúčtování přepravného provede dopravce do </w:t>
      </w:r>
      <w:proofErr w:type="gramStart"/>
      <w:r>
        <w:rPr>
          <w:rFonts w:ascii="Verdana" w:hAnsi="Verdana"/>
          <w:sz w:val="20"/>
          <w:szCs w:val="20"/>
        </w:rPr>
        <w:t>14</w:t>
      </w:r>
      <w:r w:rsidR="00135BFB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>ti</w:t>
      </w:r>
      <w:proofErr w:type="gramEnd"/>
      <w:r>
        <w:rPr>
          <w:rFonts w:ascii="Verdana" w:hAnsi="Verdana"/>
          <w:sz w:val="20"/>
          <w:szCs w:val="20"/>
        </w:rPr>
        <w:t xml:space="preserve"> dnů od ukončení přepravy.</w:t>
      </w:r>
    </w:p>
    <w:p w:rsidR="00A71B78" w:rsidRDefault="00A71B78">
      <w:pPr>
        <w:numPr>
          <w:ilvl w:val="0"/>
          <w:numId w:val="2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Přepravné bude organiz</w:t>
      </w:r>
      <w:r w:rsidR="00F64ED7">
        <w:rPr>
          <w:rFonts w:ascii="Verdana" w:hAnsi="Verdana"/>
          <w:sz w:val="20"/>
          <w:szCs w:val="20"/>
        </w:rPr>
        <w:t>aci vyúčtováno daňovým dokladem</w:t>
      </w:r>
      <w:r>
        <w:rPr>
          <w:rFonts w:ascii="Verdana" w:hAnsi="Verdana"/>
          <w:sz w:val="20"/>
          <w:szCs w:val="20"/>
        </w:rPr>
        <w:t>-fakturou</w:t>
      </w:r>
      <w:r w:rsidR="007179B8">
        <w:rPr>
          <w:rFonts w:ascii="Verdana" w:hAnsi="Verdana"/>
          <w:sz w:val="20"/>
          <w:szCs w:val="20"/>
        </w:rPr>
        <w:t>, která bude mít všechny náležitosti dané zákonem</w:t>
      </w:r>
      <w:r>
        <w:rPr>
          <w:rFonts w:ascii="Verdana" w:hAnsi="Verdana"/>
          <w:sz w:val="20"/>
          <w:szCs w:val="20"/>
        </w:rPr>
        <w:t xml:space="preserve">. Organizace je povinna uhradit přepravné ve lhůtě splatnosti daňového dokladu-faktury.  </w:t>
      </w:r>
    </w:p>
    <w:p w:rsidR="00A71B78" w:rsidRDefault="00A71B78">
      <w:pPr>
        <w:numPr>
          <w:ilvl w:val="0"/>
          <w:numId w:val="2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v případě přepravy prostřednictvím subdodávky jiné dopravní společnosti, vystaví organizaci daňový doklad–fakturu vždy dopravce.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Článek III.</w:t>
      </w: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Práva a povinnosti smluvních stran</w:t>
      </w:r>
    </w:p>
    <w:p w:rsidR="00A71B78" w:rsidRDefault="00A71B78">
      <w:pPr>
        <w:numPr>
          <w:ilvl w:val="0"/>
          <w:numId w:val="3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Dopravce je povinen zajistit sjednanou přepravu organizace specifikovanou v Článku I této smlouvy. </w:t>
      </w:r>
    </w:p>
    <w:p w:rsidR="00A71B78" w:rsidRDefault="00A71B78">
      <w:pPr>
        <w:numPr>
          <w:ilvl w:val="0"/>
          <w:numId w:val="3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 případě vyčerpání vozového parku dopravce je dopravce povinen zajistit adekvátní náhradu vozu pro přepravu.</w:t>
      </w:r>
    </w:p>
    <w:p w:rsidR="00A71B78" w:rsidRDefault="00A71B78">
      <w:pPr>
        <w:numPr>
          <w:ilvl w:val="0"/>
          <w:numId w:val="3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 případě zajištění přepravy prostřednictvím subdodávky u jiné dopravní společnosti, je dopravce povinen dodržet platební podmínky specifikované v Článku II. bodu 1. této smlouvy. </w:t>
      </w:r>
    </w:p>
    <w:p w:rsidR="00A71B78" w:rsidRDefault="00A71B78">
      <w:pPr>
        <w:numPr>
          <w:ilvl w:val="0"/>
          <w:numId w:val="3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Dopravce se zavazuje dodržet stejné platební podmínky specifikované v Článku II. bodu 1. této smlouvy i při přepravě v zahraničí. </w:t>
      </w:r>
    </w:p>
    <w:p w:rsidR="00A71B78" w:rsidRDefault="00A71B78">
      <w:pPr>
        <w:numPr>
          <w:ilvl w:val="0"/>
          <w:numId w:val="3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Organizace se zavazuje objednat přepravu u dopravce vždy minimálně 14 kalendářních dní před uskutečněním přepravy. </w:t>
      </w:r>
    </w:p>
    <w:p w:rsidR="00A71B78" w:rsidRDefault="00A71B78">
      <w:pPr>
        <w:numPr>
          <w:ilvl w:val="0"/>
          <w:numId w:val="3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Organizace</w:t>
      </w:r>
      <w:r w:rsidR="00F64ED7">
        <w:rPr>
          <w:rFonts w:ascii="Verdana" w:hAnsi="Verdana"/>
          <w:sz w:val="20"/>
          <w:szCs w:val="20"/>
        </w:rPr>
        <w:t xml:space="preserve"> se zavazuje dodržovat veškeré </w:t>
      </w:r>
      <w:r>
        <w:rPr>
          <w:rFonts w:ascii="Verdana" w:hAnsi="Verdana"/>
          <w:sz w:val="20"/>
          <w:szCs w:val="20"/>
        </w:rPr>
        <w:t>bezpečnostní předpisy dopravce týkající se přepravy.</w:t>
      </w:r>
    </w:p>
    <w:p w:rsidR="00A71B78" w:rsidRDefault="00A71B78">
      <w:pPr>
        <w:numPr>
          <w:ilvl w:val="0"/>
          <w:numId w:val="3"/>
        </w:numPr>
        <w:tabs>
          <w:tab w:val="left" w:pos="6990"/>
        </w:tabs>
        <w:jc w:val="both"/>
        <w:rPr>
          <w:rFonts w:ascii="Verdana" w:eastAsia="HelveticaCE" w:hAnsi="Verdana" w:cs="HelveticaCE"/>
          <w:sz w:val="20"/>
          <w:szCs w:val="20"/>
        </w:rPr>
      </w:pPr>
      <w:r>
        <w:rPr>
          <w:rFonts w:ascii="Verdana" w:eastAsia="HelveticaCE" w:hAnsi="Verdana" w:cs="HelveticaCE"/>
          <w:sz w:val="20"/>
          <w:szCs w:val="20"/>
        </w:rPr>
        <w:t>Odpadne-li potřeba sjednané přepravy, je organizace povinna oznámit to bez prodlení dopravci.</w:t>
      </w:r>
    </w:p>
    <w:p w:rsidR="00A71B78" w:rsidRDefault="00A71B78">
      <w:pPr>
        <w:tabs>
          <w:tab w:val="left" w:pos="1950"/>
        </w:tabs>
        <w:jc w:val="both"/>
        <w:rPr>
          <w:rFonts w:ascii="Verdana" w:eastAsia="HelveticaCE" w:hAnsi="Verdana" w:cs="HelveticaCE"/>
          <w:sz w:val="20"/>
          <w:szCs w:val="20"/>
        </w:rPr>
      </w:pP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Článek IV.</w:t>
      </w:r>
    </w:p>
    <w:p w:rsidR="00A71B78" w:rsidRDefault="00A71B78">
      <w:pPr>
        <w:tabs>
          <w:tab w:val="left" w:pos="1950"/>
        </w:tabs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Závěrečná ustanovení</w:t>
      </w:r>
    </w:p>
    <w:p w:rsidR="00A71B78" w:rsidRDefault="00A71B78">
      <w:pPr>
        <w:numPr>
          <w:ilvl w:val="0"/>
          <w:numId w:val="4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Práva a povinnosti touto smlouvou výslovně neupravené se řídí obecně platnými právními předpisy, zejména pak občanským zákoníkem, v platném znění. </w:t>
      </w:r>
    </w:p>
    <w:p w:rsidR="00A71B78" w:rsidRDefault="00A71B78">
      <w:pPr>
        <w:numPr>
          <w:ilvl w:val="0"/>
          <w:numId w:val="4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Změny a doplnění této smlouvy jsou možné pouze formou písemného dodatku a na základě dohody a souhlasu obou smluvních stran.</w:t>
      </w:r>
    </w:p>
    <w:p w:rsidR="00A71B78" w:rsidRDefault="00A71B78">
      <w:pPr>
        <w:numPr>
          <w:ilvl w:val="0"/>
          <w:numId w:val="4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Smlouva se uzavírá </w:t>
      </w:r>
      <w:r w:rsidR="00F64ED7">
        <w:rPr>
          <w:rFonts w:ascii="Verdana" w:hAnsi="Verdana"/>
          <w:sz w:val="20"/>
          <w:szCs w:val="20"/>
        </w:rPr>
        <w:t xml:space="preserve">na dobu určitou s platností od </w:t>
      </w:r>
      <w:r w:rsidR="00CC35DA">
        <w:rPr>
          <w:rFonts w:ascii="Verdana" w:hAnsi="Verdana"/>
          <w:sz w:val="20"/>
          <w:szCs w:val="20"/>
        </w:rPr>
        <w:t>1</w:t>
      </w:r>
      <w:r w:rsidR="00F64ED7">
        <w:rPr>
          <w:rFonts w:ascii="Verdana" w:hAnsi="Verdana"/>
          <w:sz w:val="20"/>
          <w:szCs w:val="20"/>
        </w:rPr>
        <w:t>. 1. 20</w:t>
      </w:r>
      <w:r w:rsidR="00CC35DA">
        <w:rPr>
          <w:rFonts w:ascii="Verdana" w:hAnsi="Verdana"/>
          <w:sz w:val="20"/>
          <w:szCs w:val="20"/>
        </w:rPr>
        <w:t>20</w:t>
      </w:r>
      <w:r w:rsidR="00F64ED7">
        <w:rPr>
          <w:rFonts w:ascii="Verdana" w:hAnsi="Verdana"/>
          <w:sz w:val="20"/>
          <w:szCs w:val="20"/>
        </w:rPr>
        <w:t xml:space="preserve"> do 31. 12. 20</w:t>
      </w:r>
      <w:r w:rsidR="00CC35DA">
        <w:rPr>
          <w:rFonts w:ascii="Verdana" w:hAnsi="Verdana"/>
          <w:sz w:val="20"/>
          <w:szCs w:val="20"/>
        </w:rPr>
        <w:t>20</w:t>
      </w:r>
      <w:r>
        <w:rPr>
          <w:rFonts w:ascii="Verdana" w:hAnsi="Verdana"/>
          <w:sz w:val="20"/>
          <w:szCs w:val="20"/>
        </w:rPr>
        <w:t>.</w:t>
      </w:r>
    </w:p>
    <w:p w:rsidR="00A71B78" w:rsidRDefault="00A71B78">
      <w:pPr>
        <w:numPr>
          <w:ilvl w:val="0"/>
          <w:numId w:val="4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Smlouva se vyhotovuje ve dvou stejnopisech, z nichž každá ze smluvních stran obdrží po jednom vyhotovení.</w:t>
      </w:r>
    </w:p>
    <w:p w:rsidR="00A71B78" w:rsidRDefault="00A71B78">
      <w:pPr>
        <w:numPr>
          <w:ilvl w:val="0"/>
          <w:numId w:val="4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Smluvní strany prohlašují, že si smlouvu přečetly, porozuměly jejímu obsahu a souhlasí s ním. Na důkaz toho připojují své podpisy.</w:t>
      </w:r>
    </w:p>
    <w:p w:rsidR="00A71B78" w:rsidRDefault="00A71B78">
      <w:pPr>
        <w:numPr>
          <w:ilvl w:val="0"/>
          <w:numId w:val="4"/>
        </w:numPr>
        <w:tabs>
          <w:tab w:val="left" w:pos="699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Smlouva nabývá platnosti dnem podpisu oběma smluvním stranami.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eastAsia="Calibri" w:hAnsi="Verdana" w:cs="Calibri"/>
          <w:color w:val="000000"/>
          <w:sz w:val="20"/>
          <w:szCs w:val="20"/>
        </w:rPr>
      </w:pPr>
      <w:r>
        <w:rPr>
          <w:rFonts w:ascii="Verdana" w:eastAsia="Calibri" w:hAnsi="Verdana" w:cs="Calibri"/>
          <w:color w:val="000000"/>
          <w:sz w:val="20"/>
          <w:szCs w:val="20"/>
        </w:rPr>
        <w:t xml:space="preserve">    </w:t>
      </w:r>
    </w:p>
    <w:p w:rsidR="00A71B78" w:rsidRDefault="00A71B78">
      <w:pPr>
        <w:tabs>
          <w:tab w:val="left" w:pos="1950"/>
        </w:tabs>
        <w:jc w:val="both"/>
      </w:pPr>
    </w:p>
    <w:p w:rsidR="00A71B78" w:rsidRDefault="00A71B78">
      <w:pPr>
        <w:tabs>
          <w:tab w:val="left" w:pos="1950"/>
        </w:tabs>
        <w:jc w:val="both"/>
      </w:pPr>
    </w:p>
    <w:p w:rsidR="00A71B78" w:rsidRDefault="00A71B78">
      <w:pPr>
        <w:tabs>
          <w:tab w:val="left" w:pos="1950"/>
        </w:tabs>
        <w:jc w:val="both"/>
        <w:rPr>
          <w:rFonts w:ascii="Verdana" w:eastAsia="Calibri" w:hAnsi="Verdana" w:cs="Calibri"/>
          <w:color w:val="000000"/>
          <w:sz w:val="20"/>
          <w:szCs w:val="20"/>
        </w:rPr>
      </w:pPr>
      <w:r>
        <w:rPr>
          <w:rFonts w:ascii="Verdana" w:eastAsia="Calibri" w:hAnsi="Verdana" w:cs="Calibri"/>
          <w:color w:val="000000"/>
          <w:sz w:val="20"/>
          <w:szCs w:val="20"/>
        </w:rPr>
        <w:t xml:space="preserve"> </w:t>
      </w:r>
      <w:r w:rsidR="00F64ED7">
        <w:rPr>
          <w:rFonts w:ascii="Verdana" w:eastAsia="Calibri" w:hAnsi="Verdana" w:cs="Calibri"/>
          <w:color w:val="000000"/>
          <w:sz w:val="20"/>
          <w:szCs w:val="20"/>
        </w:rPr>
        <w:t xml:space="preserve">V Brně dne </w:t>
      </w:r>
      <w:r w:rsidR="00292AA5">
        <w:rPr>
          <w:rFonts w:ascii="Verdana" w:eastAsia="Calibri" w:hAnsi="Verdana" w:cs="Calibri"/>
          <w:color w:val="000000"/>
          <w:sz w:val="20"/>
          <w:szCs w:val="20"/>
        </w:rPr>
        <w:t>20. 12. 2019</w:t>
      </w:r>
      <w:r>
        <w:rPr>
          <w:rFonts w:ascii="Verdana" w:eastAsia="Calibri" w:hAnsi="Verdana" w:cs="Calibri"/>
          <w:color w:val="000000"/>
          <w:sz w:val="20"/>
          <w:szCs w:val="20"/>
        </w:rPr>
        <w:t xml:space="preserve">                             </w:t>
      </w:r>
      <w:r w:rsidR="00135BFB">
        <w:rPr>
          <w:rFonts w:ascii="Verdana" w:eastAsia="Calibri" w:hAnsi="Verdana" w:cs="Calibri"/>
          <w:color w:val="000000"/>
          <w:sz w:val="20"/>
          <w:szCs w:val="20"/>
        </w:rPr>
        <w:t xml:space="preserve">  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eastAsia="Calibri" w:hAnsi="Verdana" w:cs="Calibri"/>
          <w:color w:val="000000"/>
          <w:sz w:val="20"/>
          <w:szCs w:val="20"/>
        </w:rPr>
        <w:t xml:space="preserve"> ...............................................                                     ..............................................</w:t>
      </w:r>
      <w:r>
        <w:rPr>
          <w:rFonts w:ascii="Verdana" w:hAnsi="Verdana"/>
          <w:sz w:val="20"/>
          <w:szCs w:val="20"/>
        </w:rPr>
        <w:t xml:space="preserve"> </w:t>
      </w:r>
    </w:p>
    <w:p w:rsidR="00A71B78" w:rsidRDefault="00A71B78">
      <w:pPr>
        <w:tabs>
          <w:tab w:val="left" w:pos="195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za CED, p. o.                                                                     Petr </w:t>
      </w:r>
      <w:proofErr w:type="spellStart"/>
      <w:r>
        <w:rPr>
          <w:rFonts w:ascii="Verdana" w:hAnsi="Verdana"/>
          <w:sz w:val="20"/>
          <w:szCs w:val="20"/>
        </w:rPr>
        <w:t>Střeštík</w:t>
      </w:r>
      <w:proofErr w:type="spellEnd"/>
    </w:p>
    <w:p w:rsidR="00A71B78" w:rsidRDefault="00A71B78">
      <w:pPr>
        <w:tabs>
          <w:tab w:val="left" w:pos="1950"/>
        </w:tabs>
        <w:jc w:val="both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 w:rsidR="004F7128">
        <w:rPr>
          <w:rFonts w:ascii="Verdana" w:hAnsi="Verdana"/>
          <w:sz w:val="20"/>
          <w:szCs w:val="20"/>
        </w:rPr>
        <w:t xml:space="preserve">MgA. Miroslav </w:t>
      </w:r>
      <w:proofErr w:type="spellStart"/>
      <w:r w:rsidR="004F7128">
        <w:rPr>
          <w:rFonts w:ascii="Verdana" w:hAnsi="Verdana"/>
          <w:sz w:val="20"/>
          <w:szCs w:val="20"/>
        </w:rPr>
        <w:t>Oščatka</w:t>
      </w:r>
      <w:proofErr w:type="spellEnd"/>
      <w:r>
        <w:rPr>
          <w:rFonts w:ascii="Verdana" w:hAnsi="Verdana"/>
          <w:sz w:val="20"/>
          <w:szCs w:val="20"/>
        </w:rPr>
        <w:t xml:space="preserve">, ředitel                                         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>(dopravce)</w:t>
      </w:r>
    </w:p>
    <w:p w:rsidR="00A71B78" w:rsidRDefault="00A71B78">
      <w:pPr>
        <w:tabs>
          <w:tab w:val="left" w:pos="1950"/>
        </w:tabs>
        <w:jc w:val="both"/>
        <w:rPr>
          <w:rFonts w:ascii="Verdana" w:eastAsia="HelveticaCE" w:hAnsi="Verdana" w:cs="HelveticaCE"/>
          <w:sz w:val="20"/>
          <w:szCs w:val="20"/>
        </w:rPr>
      </w:pPr>
      <w:r>
        <w:rPr>
          <w:rFonts w:ascii="Verdana" w:eastAsia="HelveticaCE" w:hAnsi="Verdana" w:cs="HelveticaCE"/>
          <w:sz w:val="20"/>
          <w:szCs w:val="20"/>
        </w:rPr>
        <w:t xml:space="preserve">          </w:t>
      </w:r>
      <w:r>
        <w:rPr>
          <w:rFonts w:ascii="Verdana" w:eastAsia="HelveticaCE" w:hAnsi="Verdana" w:cs="HelveticaCE"/>
          <w:i/>
          <w:iCs/>
          <w:sz w:val="20"/>
          <w:szCs w:val="20"/>
        </w:rPr>
        <w:t>(organizace)</w:t>
      </w:r>
      <w:r>
        <w:rPr>
          <w:rFonts w:ascii="Verdana" w:eastAsia="HelveticaCE" w:hAnsi="Verdana" w:cs="HelveticaCE"/>
          <w:sz w:val="20"/>
          <w:szCs w:val="20"/>
        </w:rPr>
        <w:t xml:space="preserve">                                      </w:t>
      </w:r>
    </w:p>
    <w:sectPr w:rsidR="00A71B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9A1" w:rsidRDefault="00B819A1" w:rsidP="008200B6">
      <w:r>
        <w:separator/>
      </w:r>
    </w:p>
  </w:endnote>
  <w:endnote w:type="continuationSeparator" w:id="0">
    <w:p w:rsidR="00B819A1" w:rsidRDefault="00B819A1" w:rsidP="0082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CE">
    <w:altName w:val="MS PGothic"/>
    <w:charset w:val="80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B6" w:rsidRDefault="008200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B6" w:rsidRDefault="008200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B6" w:rsidRDefault="008200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9A1" w:rsidRDefault="00B819A1" w:rsidP="008200B6">
      <w:r>
        <w:separator/>
      </w:r>
    </w:p>
  </w:footnote>
  <w:footnote w:type="continuationSeparator" w:id="0">
    <w:p w:rsidR="00B819A1" w:rsidRDefault="00B819A1" w:rsidP="00820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B6" w:rsidRDefault="008200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B6" w:rsidRDefault="008200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0B6" w:rsidRDefault="008200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6F"/>
    <w:rsid w:val="00135BFB"/>
    <w:rsid w:val="00292AA5"/>
    <w:rsid w:val="004476A8"/>
    <w:rsid w:val="004F7128"/>
    <w:rsid w:val="005674DB"/>
    <w:rsid w:val="005F406F"/>
    <w:rsid w:val="006A35F3"/>
    <w:rsid w:val="007179B8"/>
    <w:rsid w:val="008200B6"/>
    <w:rsid w:val="00821AA7"/>
    <w:rsid w:val="00A71B78"/>
    <w:rsid w:val="00B819A1"/>
    <w:rsid w:val="00BC0CA1"/>
    <w:rsid w:val="00CC35DA"/>
    <w:rsid w:val="00D80431"/>
    <w:rsid w:val="00F0721A"/>
    <w:rsid w:val="00F6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82E3B1"/>
  <w15:chartTrackingRefBased/>
  <w15:docId w15:val="{EF94B2B5-CF2B-4856-9FC4-B2568C6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unhideWhenUsed/>
    <w:rsid w:val="008200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200B6"/>
    <w:rPr>
      <w:rFonts w:eastAsia="Arial Unicode MS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200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00B6"/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618</Words>
  <Characters>3653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cp:lastModifiedBy>Ondřej Petr</cp:lastModifiedBy>
  <cp:revision>2</cp:revision>
  <cp:lastPrinted>1899-12-31T23:00:00Z</cp:lastPrinted>
  <dcterms:created xsi:type="dcterms:W3CDTF">2020-01-07T15:45:00Z</dcterms:created>
  <dcterms:modified xsi:type="dcterms:W3CDTF">2020-01-07T15:45:00Z</dcterms:modified>
</cp:coreProperties>
</file>