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9F52" w14:textId="77777777" w:rsidR="001D4626" w:rsidRPr="00D31518" w:rsidRDefault="001D4626" w:rsidP="001D4626">
      <w:pPr>
        <w:pStyle w:val="Nadpis3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D31518">
        <w:rPr>
          <w:rFonts w:ascii="Tahoma" w:hAnsi="Tahoma" w:cs="Tahoma"/>
          <w:sz w:val="16"/>
          <w:szCs w:val="16"/>
        </w:rPr>
        <w:t xml:space="preserve">Níže uvedeného dne, měsíce a roku </w:t>
      </w:r>
    </w:p>
    <w:p w14:paraId="2BF8ED13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07ABB50B" w14:textId="77777777" w:rsidR="001D4626" w:rsidRPr="00D31518" w:rsidRDefault="001D4626" w:rsidP="001D4626">
      <w:pPr>
        <w:rPr>
          <w:rFonts w:ascii="Tahoma" w:hAnsi="Tahoma" w:cs="Tahoma"/>
          <w:b/>
          <w:sz w:val="16"/>
          <w:szCs w:val="16"/>
        </w:rPr>
      </w:pPr>
      <w:r w:rsidRPr="00D31518">
        <w:rPr>
          <w:rFonts w:ascii="Tahoma" w:hAnsi="Tahoma" w:cs="Tahoma"/>
          <w:b/>
          <w:sz w:val="16"/>
          <w:szCs w:val="16"/>
        </w:rPr>
        <w:t>Alliance Healthcare s.r.o.</w:t>
      </w:r>
    </w:p>
    <w:p w14:paraId="614D10E1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se sídlem Podle Trati 624/7, 108 00 Praha 10</w:t>
      </w:r>
    </w:p>
    <w:p w14:paraId="648D762E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IČ: 14707420</w:t>
      </w:r>
    </w:p>
    <w:p w14:paraId="21FBB8E0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DIČ:  CZ14707420</w:t>
      </w:r>
    </w:p>
    <w:p w14:paraId="50F02E02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bank. spojení: ČSOB a.s., č. ú. 8010-0404243703/0300</w:t>
      </w:r>
    </w:p>
    <w:p w14:paraId="2921EB41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společnost je zapsána u MS v Praze, oddíl C, vložka 87837</w:t>
      </w:r>
    </w:p>
    <w:p w14:paraId="154ADF01" w14:textId="77777777" w:rsidR="001D4626" w:rsidRPr="00D31518" w:rsidRDefault="001D4626" w:rsidP="001D4626">
      <w:pPr>
        <w:ind w:right="-288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zast. jednateli Ing. Janem Rohrbacherem a Ing. Jiřím Vaňkem</w:t>
      </w:r>
    </w:p>
    <w:p w14:paraId="7459DA4A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 </w:t>
      </w:r>
    </w:p>
    <w:p w14:paraId="36183A2D" w14:textId="77777777" w:rsidR="001D4626" w:rsidRPr="00D31518" w:rsidRDefault="001D4626" w:rsidP="001D4626">
      <w:pPr>
        <w:rPr>
          <w:rFonts w:ascii="Tahoma" w:hAnsi="Tahoma" w:cs="Tahoma"/>
          <w:b/>
          <w:bCs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dále jen </w:t>
      </w:r>
      <w:r w:rsidRPr="00D31518">
        <w:rPr>
          <w:rFonts w:ascii="Tahoma" w:hAnsi="Tahoma" w:cs="Tahoma"/>
          <w:b/>
          <w:bCs/>
          <w:sz w:val="16"/>
          <w:szCs w:val="16"/>
        </w:rPr>
        <w:t>prodávající</w:t>
      </w:r>
    </w:p>
    <w:p w14:paraId="5A7C9C66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128F80AF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a</w:t>
      </w:r>
    </w:p>
    <w:p w14:paraId="42FCA3DC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7127168C" w14:textId="77777777" w:rsidR="001D4626" w:rsidRPr="00D31518" w:rsidRDefault="001D4626" w:rsidP="001D4626">
      <w:pPr>
        <w:rPr>
          <w:rFonts w:ascii="Tahoma" w:hAnsi="Tahoma" w:cs="Tahoma"/>
          <w:b/>
          <w:sz w:val="16"/>
          <w:szCs w:val="16"/>
        </w:rPr>
      </w:pPr>
      <w:r w:rsidRPr="00D31518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0398DAB8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se sídlem U Nemocnice 499/2, 128 08  Praha 2</w:t>
      </w:r>
    </w:p>
    <w:p w14:paraId="1A0B8104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IČ: 00064165</w:t>
      </w:r>
    </w:p>
    <w:p w14:paraId="46612476" w14:textId="77777777" w:rsidR="001D4626" w:rsidRPr="00D31518" w:rsidRDefault="001D4626" w:rsidP="001D4626">
      <w:pPr>
        <w:rPr>
          <w:rFonts w:ascii="Tahoma" w:hAnsi="Tahoma" w:cs="Tahoma"/>
          <w:bCs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DIČ: </w:t>
      </w:r>
      <w:r w:rsidRPr="00D31518">
        <w:rPr>
          <w:rFonts w:ascii="Tahoma" w:hAnsi="Tahoma" w:cs="Tahoma"/>
          <w:bCs/>
          <w:sz w:val="16"/>
          <w:szCs w:val="16"/>
        </w:rPr>
        <w:t>CZ00064165</w:t>
      </w:r>
    </w:p>
    <w:p w14:paraId="17C08A94" w14:textId="5C7848FD" w:rsidR="001D4626" w:rsidRPr="00D31518" w:rsidRDefault="001D4626" w:rsidP="001D4626">
      <w:pPr>
        <w:pStyle w:val="Zkladntext21"/>
        <w:rPr>
          <w:rFonts w:ascii="Tahoma" w:hAnsi="Tahoma" w:cs="Tahoma"/>
          <w:b w:val="0"/>
          <w:sz w:val="16"/>
          <w:szCs w:val="16"/>
        </w:rPr>
      </w:pPr>
      <w:r w:rsidRPr="00D31518">
        <w:rPr>
          <w:rFonts w:ascii="Tahoma" w:hAnsi="Tahoma" w:cs="Tahoma"/>
          <w:b w:val="0"/>
          <w:sz w:val="16"/>
          <w:szCs w:val="16"/>
        </w:rPr>
        <w:t>bank.</w:t>
      </w:r>
      <w:r w:rsidR="00D31518">
        <w:rPr>
          <w:rFonts w:ascii="Tahoma" w:hAnsi="Tahoma" w:cs="Tahoma"/>
          <w:b w:val="0"/>
          <w:sz w:val="16"/>
          <w:szCs w:val="16"/>
        </w:rPr>
        <w:t xml:space="preserve"> </w:t>
      </w:r>
      <w:r w:rsidRPr="00D31518">
        <w:rPr>
          <w:rFonts w:ascii="Tahoma" w:hAnsi="Tahoma" w:cs="Tahoma"/>
          <w:b w:val="0"/>
          <w:sz w:val="16"/>
          <w:szCs w:val="16"/>
        </w:rPr>
        <w:t>spojení: ČNB, č. ú. 24035021/0710</w:t>
      </w:r>
    </w:p>
    <w:p w14:paraId="5090FCB9" w14:textId="77777777" w:rsidR="001D4626" w:rsidRPr="00D31518" w:rsidRDefault="001D4626" w:rsidP="001D4626">
      <w:pPr>
        <w:pStyle w:val="Zkladntext21"/>
        <w:rPr>
          <w:rFonts w:ascii="Tahoma" w:hAnsi="Tahoma" w:cs="Tahoma"/>
          <w:b w:val="0"/>
          <w:sz w:val="16"/>
          <w:szCs w:val="16"/>
        </w:rPr>
      </w:pPr>
      <w:r w:rsidRPr="00D31518">
        <w:rPr>
          <w:rFonts w:ascii="Tahoma" w:hAnsi="Tahoma" w:cs="Tahoma"/>
          <w:b w:val="0"/>
          <w:sz w:val="16"/>
          <w:szCs w:val="16"/>
        </w:rPr>
        <w:t>zast. ředitelem prof. MUDr. Davidem Feltlem, Ph.D., MBA</w:t>
      </w:r>
    </w:p>
    <w:p w14:paraId="653C1E72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4E68E211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dále jen </w:t>
      </w:r>
      <w:r w:rsidRPr="00D31518">
        <w:rPr>
          <w:rFonts w:ascii="Tahoma" w:hAnsi="Tahoma" w:cs="Tahoma"/>
          <w:b/>
          <w:bCs/>
          <w:sz w:val="16"/>
          <w:szCs w:val="16"/>
        </w:rPr>
        <w:t>kupující</w:t>
      </w:r>
    </w:p>
    <w:p w14:paraId="28B57A2C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551CB536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uzavřeli tento</w:t>
      </w:r>
    </w:p>
    <w:p w14:paraId="4081CF2F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4EF60601" w14:textId="77777777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</w:p>
    <w:p w14:paraId="4F513C97" w14:textId="77777777" w:rsidR="001D4626" w:rsidRPr="00D31518" w:rsidRDefault="001D4626" w:rsidP="001D4626">
      <w:pPr>
        <w:pStyle w:val="Nadpis1"/>
        <w:rPr>
          <w:rFonts w:ascii="Tahoma" w:hAnsi="Tahoma" w:cs="Tahoma"/>
          <w:sz w:val="18"/>
          <w:szCs w:val="18"/>
        </w:rPr>
      </w:pPr>
      <w:r w:rsidRPr="00D31518">
        <w:rPr>
          <w:rFonts w:ascii="Tahoma" w:hAnsi="Tahoma" w:cs="Tahoma"/>
          <w:sz w:val="18"/>
          <w:szCs w:val="18"/>
        </w:rPr>
        <w:t>Dodatek č. 2</w:t>
      </w:r>
    </w:p>
    <w:p w14:paraId="7A8E39BB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D31518">
        <w:rPr>
          <w:rFonts w:ascii="Tahoma" w:hAnsi="Tahoma" w:cs="Tahoma"/>
          <w:b/>
          <w:bCs/>
          <w:sz w:val="18"/>
          <w:szCs w:val="18"/>
        </w:rPr>
        <w:t>k Dohodě o obratovém zvýhodnění</w:t>
      </w:r>
    </w:p>
    <w:p w14:paraId="3D49A2B6" w14:textId="77777777" w:rsidR="001D4626" w:rsidRPr="00D31518" w:rsidRDefault="001D4626" w:rsidP="001D4626">
      <w:pPr>
        <w:jc w:val="center"/>
        <w:rPr>
          <w:rFonts w:ascii="Tahoma" w:hAnsi="Tahoma" w:cs="Tahoma"/>
          <w:bCs/>
          <w:sz w:val="16"/>
          <w:szCs w:val="16"/>
        </w:rPr>
      </w:pPr>
      <w:r w:rsidRPr="00D31518">
        <w:rPr>
          <w:rFonts w:ascii="Tahoma" w:hAnsi="Tahoma" w:cs="Tahoma"/>
          <w:bCs/>
          <w:sz w:val="16"/>
          <w:szCs w:val="16"/>
        </w:rPr>
        <w:t>(dále jen „Dodatek č. 2“)</w:t>
      </w:r>
    </w:p>
    <w:p w14:paraId="4CF3E99F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45659DE" w14:textId="77777777" w:rsidR="001D4626" w:rsidRPr="00D31518" w:rsidRDefault="001D4626" w:rsidP="001D4626">
      <w:pPr>
        <w:rPr>
          <w:rFonts w:ascii="Tahoma" w:hAnsi="Tahoma" w:cs="Tahoma"/>
          <w:b/>
          <w:bCs/>
          <w:sz w:val="16"/>
          <w:szCs w:val="16"/>
        </w:rPr>
      </w:pPr>
    </w:p>
    <w:p w14:paraId="293D8C47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31518">
        <w:rPr>
          <w:rFonts w:ascii="Tahoma" w:hAnsi="Tahoma" w:cs="Tahoma"/>
          <w:b/>
          <w:bCs/>
          <w:sz w:val="16"/>
          <w:szCs w:val="16"/>
        </w:rPr>
        <w:t>I.</w:t>
      </w:r>
    </w:p>
    <w:p w14:paraId="393B4F38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35ADF80" w14:textId="77777777" w:rsidR="001D4626" w:rsidRPr="00D31518" w:rsidRDefault="001D4626" w:rsidP="001D4626">
      <w:pPr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Smluvní strany uzavřely dne 26. 6. 2018 Dohodu o obratovém zvýhodnění (dále jen „Dohoda“).</w:t>
      </w:r>
    </w:p>
    <w:p w14:paraId="403D0844" w14:textId="77777777" w:rsidR="001D4626" w:rsidRPr="00D31518" w:rsidRDefault="001D4626" w:rsidP="001D4626">
      <w:pPr>
        <w:rPr>
          <w:rFonts w:ascii="Tahoma" w:hAnsi="Tahoma" w:cs="Tahoma"/>
          <w:b/>
          <w:bCs/>
          <w:sz w:val="16"/>
          <w:szCs w:val="16"/>
        </w:rPr>
      </w:pPr>
    </w:p>
    <w:p w14:paraId="0072FF95" w14:textId="77777777" w:rsidR="001D4626" w:rsidRPr="00D31518" w:rsidRDefault="001D4626" w:rsidP="001D4626">
      <w:pPr>
        <w:rPr>
          <w:rFonts w:ascii="Tahoma" w:hAnsi="Tahoma" w:cs="Tahoma"/>
          <w:b/>
          <w:bCs/>
          <w:sz w:val="16"/>
          <w:szCs w:val="16"/>
        </w:rPr>
      </w:pPr>
    </w:p>
    <w:p w14:paraId="56C3B9AA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31518">
        <w:rPr>
          <w:rFonts w:ascii="Tahoma" w:hAnsi="Tahoma" w:cs="Tahoma"/>
          <w:b/>
          <w:bCs/>
          <w:sz w:val="16"/>
          <w:szCs w:val="16"/>
        </w:rPr>
        <w:t>II.</w:t>
      </w:r>
    </w:p>
    <w:p w14:paraId="50581F0F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FAC6D98" w14:textId="0C9F75D6" w:rsidR="001D4626" w:rsidRPr="00D31518" w:rsidRDefault="001D4626" w:rsidP="001D4626">
      <w:pPr>
        <w:pStyle w:val="Zkladntext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Obě smluvní strany se dohodly na změně Dohody</w:t>
      </w:r>
      <w:r w:rsidR="00D31518">
        <w:rPr>
          <w:rFonts w:ascii="Tahoma" w:hAnsi="Tahoma" w:cs="Tahoma"/>
          <w:sz w:val="16"/>
          <w:szCs w:val="16"/>
        </w:rPr>
        <w:t xml:space="preserve"> – </w:t>
      </w:r>
      <w:r w:rsidRPr="00D31518">
        <w:rPr>
          <w:rFonts w:ascii="Tahoma" w:hAnsi="Tahoma" w:cs="Tahoma"/>
          <w:sz w:val="16"/>
          <w:szCs w:val="16"/>
        </w:rPr>
        <w:t>mění</w:t>
      </w:r>
      <w:r w:rsidR="00D31518">
        <w:rPr>
          <w:rFonts w:ascii="Tahoma" w:hAnsi="Tahoma" w:cs="Tahoma"/>
          <w:sz w:val="16"/>
          <w:szCs w:val="16"/>
        </w:rPr>
        <w:t xml:space="preserve"> se</w:t>
      </w:r>
      <w:r w:rsidRPr="00D31518">
        <w:rPr>
          <w:rFonts w:ascii="Tahoma" w:hAnsi="Tahoma" w:cs="Tahoma"/>
          <w:sz w:val="16"/>
          <w:szCs w:val="16"/>
        </w:rPr>
        <w:t xml:space="preserve"> Příloha č. 1 – Seznam zboží a Příloha č. 2 – Výpočet bonusu.</w:t>
      </w:r>
    </w:p>
    <w:p w14:paraId="74F556AD" w14:textId="77777777" w:rsidR="001D4626" w:rsidRPr="00D31518" w:rsidRDefault="001D4626" w:rsidP="001D4626">
      <w:pPr>
        <w:rPr>
          <w:rFonts w:ascii="Tahoma" w:hAnsi="Tahoma" w:cs="Tahoma"/>
          <w:bCs/>
          <w:sz w:val="16"/>
          <w:szCs w:val="16"/>
        </w:rPr>
      </w:pPr>
    </w:p>
    <w:p w14:paraId="030B31B9" w14:textId="77777777" w:rsidR="001D4626" w:rsidRPr="00D31518" w:rsidRDefault="001D4626" w:rsidP="0091158C">
      <w:pPr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bCs/>
          <w:sz w:val="16"/>
          <w:szCs w:val="16"/>
        </w:rPr>
        <w:t>Tyto přílohy jsou nedílnou součástí tohoto Dodatku č. 2 k Dohodě o obratovém zvýhodnění.</w:t>
      </w:r>
    </w:p>
    <w:p w14:paraId="5F7F37E2" w14:textId="2671EFC2" w:rsidR="001D4626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 xml:space="preserve">            </w:t>
      </w:r>
    </w:p>
    <w:p w14:paraId="7C07B2A6" w14:textId="77777777" w:rsidR="00D31518" w:rsidRPr="00D31518" w:rsidRDefault="00D31518" w:rsidP="001D4626">
      <w:pPr>
        <w:rPr>
          <w:rFonts w:ascii="Tahoma" w:hAnsi="Tahoma" w:cs="Tahoma"/>
          <w:sz w:val="16"/>
          <w:szCs w:val="16"/>
        </w:rPr>
      </w:pPr>
    </w:p>
    <w:p w14:paraId="2E8FC35B" w14:textId="77777777" w:rsidR="001D4626" w:rsidRPr="00D31518" w:rsidRDefault="001D4626" w:rsidP="001D4626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31518">
        <w:rPr>
          <w:rFonts w:ascii="Tahoma" w:hAnsi="Tahoma" w:cs="Tahoma"/>
          <w:b/>
          <w:bCs/>
          <w:sz w:val="16"/>
          <w:szCs w:val="16"/>
        </w:rPr>
        <w:t>III.</w:t>
      </w:r>
    </w:p>
    <w:p w14:paraId="5C4633E7" w14:textId="77777777" w:rsidR="001D4626" w:rsidRPr="00D31518" w:rsidRDefault="001D4626" w:rsidP="001D4626">
      <w:pPr>
        <w:rPr>
          <w:rFonts w:ascii="Tahoma" w:hAnsi="Tahoma" w:cs="Tahoma"/>
          <w:bCs/>
          <w:sz w:val="16"/>
          <w:szCs w:val="16"/>
        </w:rPr>
      </w:pPr>
    </w:p>
    <w:p w14:paraId="0C420774" w14:textId="77777777" w:rsidR="001D4626" w:rsidRPr="00D31518" w:rsidRDefault="001D4626" w:rsidP="00D31518">
      <w:pPr>
        <w:pStyle w:val="Zkladntextodsazen"/>
        <w:ind w:firstLine="0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Ostatní ustanovení z Dohody o obratovém zvýhodnění ze dne 26. 6. 2018 zůstávají v platnosti a nezměněna. </w:t>
      </w:r>
    </w:p>
    <w:p w14:paraId="5C249B25" w14:textId="77777777" w:rsidR="001D4626" w:rsidRPr="00D31518" w:rsidRDefault="001D4626" w:rsidP="00D31518">
      <w:pPr>
        <w:rPr>
          <w:rFonts w:ascii="Tahoma" w:hAnsi="Tahoma" w:cs="Tahoma"/>
          <w:bCs/>
          <w:sz w:val="16"/>
          <w:szCs w:val="16"/>
        </w:rPr>
      </w:pPr>
    </w:p>
    <w:p w14:paraId="3605120D" w14:textId="33799C8A" w:rsidR="00F96C20" w:rsidRPr="00D31518" w:rsidRDefault="00F96C20" w:rsidP="00D31518">
      <w:pPr>
        <w:pStyle w:val="Odstavecseseznamem"/>
        <w:ind w:left="0"/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Tento Dodatek č. 2 nabývá platnosti dnem podpisu poslední smluvní stranou a účinnosti dnem uveřejnění v registru smluv. Smluvní strany se výslovně dohodly, že ujednání tohoto Dodatku č. 2 se použijí i na právní poměry vzniklé mezi smluvními stranami dle této smlouvy od 1. 11. 2019 do okamžiku nabytí účinnosti Dodatku č. 2 dle registru smluv.</w:t>
      </w:r>
    </w:p>
    <w:p w14:paraId="32F91CE9" w14:textId="77777777" w:rsidR="001D4626" w:rsidRPr="00D31518" w:rsidRDefault="001D4626" w:rsidP="00D31518">
      <w:pPr>
        <w:jc w:val="both"/>
        <w:rPr>
          <w:rFonts w:ascii="Tahoma" w:hAnsi="Tahoma" w:cs="Tahoma"/>
          <w:bCs/>
          <w:sz w:val="16"/>
          <w:szCs w:val="16"/>
        </w:rPr>
      </w:pPr>
    </w:p>
    <w:p w14:paraId="19D6EFE3" w14:textId="77777777" w:rsidR="001D4626" w:rsidRPr="00D31518" w:rsidRDefault="001D4626" w:rsidP="00D31518">
      <w:pPr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Tento Dodatek č. 2 si strany přečetly, s obsahem souhlasí a prohlašují, že Dodatek č. 2 uzavřely svobodně, vážně a určitě, nikoli v tísni za nápadně nevýhodných podmínek, na důkaz čehož připojují své vlastnoruční podpisy.</w:t>
      </w:r>
    </w:p>
    <w:p w14:paraId="65BD97C0" w14:textId="77777777" w:rsidR="001D4626" w:rsidRPr="00D31518" w:rsidRDefault="001D4626" w:rsidP="00D31518">
      <w:pPr>
        <w:rPr>
          <w:rFonts w:ascii="Tahoma" w:hAnsi="Tahoma" w:cs="Tahoma"/>
          <w:bCs/>
          <w:sz w:val="16"/>
          <w:szCs w:val="16"/>
        </w:rPr>
      </w:pPr>
    </w:p>
    <w:p w14:paraId="35739B1C" w14:textId="77777777" w:rsidR="001D4626" w:rsidRPr="00D31518" w:rsidRDefault="001D4626" w:rsidP="00D31518">
      <w:pPr>
        <w:rPr>
          <w:rFonts w:ascii="Tahoma" w:hAnsi="Tahoma" w:cs="Tahoma"/>
          <w:bCs/>
          <w:sz w:val="16"/>
          <w:szCs w:val="16"/>
        </w:rPr>
      </w:pPr>
      <w:r w:rsidRPr="00D31518">
        <w:rPr>
          <w:rFonts w:ascii="Tahoma" w:hAnsi="Tahoma" w:cs="Tahoma"/>
          <w:bCs/>
          <w:sz w:val="16"/>
          <w:szCs w:val="16"/>
        </w:rPr>
        <w:t>Tento Dodatek č. 2 je vyhotoven ve dvou vyhotoveních, z nichž každá ze smluvních stran obdrží po jednom vyhotovení.</w:t>
      </w:r>
    </w:p>
    <w:p w14:paraId="2F124C67" w14:textId="77777777" w:rsidR="001D4626" w:rsidRPr="00D31518" w:rsidRDefault="001D4626" w:rsidP="00D31518">
      <w:pPr>
        <w:rPr>
          <w:rFonts w:ascii="Tahoma" w:hAnsi="Tahoma" w:cs="Tahoma"/>
          <w:bCs/>
          <w:sz w:val="16"/>
          <w:szCs w:val="16"/>
        </w:rPr>
      </w:pPr>
    </w:p>
    <w:p w14:paraId="4F09908D" w14:textId="1AC245F8" w:rsidR="001D4626" w:rsidRPr="00D31518" w:rsidRDefault="001D4626" w:rsidP="001D4626">
      <w:pPr>
        <w:rPr>
          <w:rFonts w:ascii="Tahoma" w:hAnsi="Tahoma" w:cs="Tahoma"/>
          <w:bCs/>
          <w:sz w:val="16"/>
          <w:szCs w:val="16"/>
        </w:rPr>
      </w:pPr>
      <w:r w:rsidRPr="00D31518">
        <w:rPr>
          <w:rFonts w:ascii="Tahoma" w:hAnsi="Tahoma" w:cs="Tahoma"/>
          <w:bCs/>
          <w:sz w:val="16"/>
          <w:szCs w:val="16"/>
        </w:rPr>
        <w:t>Přílohy:</w:t>
      </w:r>
      <w:r w:rsidR="00D31518">
        <w:rPr>
          <w:rFonts w:ascii="Tahoma" w:hAnsi="Tahoma" w:cs="Tahoma"/>
          <w:bCs/>
          <w:sz w:val="16"/>
          <w:szCs w:val="16"/>
        </w:rPr>
        <w:tab/>
      </w:r>
      <w:r w:rsidRPr="00D31518">
        <w:rPr>
          <w:rFonts w:ascii="Tahoma" w:hAnsi="Tahoma" w:cs="Tahoma"/>
          <w:bCs/>
          <w:sz w:val="16"/>
          <w:szCs w:val="16"/>
        </w:rPr>
        <w:t>Příloha č. 1 – Seznam zboží</w:t>
      </w:r>
    </w:p>
    <w:p w14:paraId="3CFB4345" w14:textId="2A02EE32" w:rsidR="001D4626" w:rsidRPr="00D31518" w:rsidRDefault="001D4626" w:rsidP="00D31518">
      <w:pPr>
        <w:ind w:firstLine="708"/>
        <w:rPr>
          <w:rFonts w:ascii="Tahoma" w:hAnsi="Tahoma" w:cs="Tahoma"/>
          <w:bCs/>
          <w:sz w:val="16"/>
          <w:szCs w:val="16"/>
        </w:rPr>
      </w:pPr>
      <w:r w:rsidRPr="00D31518">
        <w:rPr>
          <w:rFonts w:ascii="Tahoma" w:hAnsi="Tahoma" w:cs="Tahoma"/>
          <w:bCs/>
          <w:sz w:val="16"/>
          <w:szCs w:val="16"/>
        </w:rPr>
        <w:t>Příloha č. 2 – Výpočet bonusu</w:t>
      </w:r>
    </w:p>
    <w:p w14:paraId="0E5083F0" w14:textId="77777777" w:rsidR="001D4626" w:rsidRPr="00D31518" w:rsidRDefault="001D4626" w:rsidP="001D4626">
      <w:pPr>
        <w:rPr>
          <w:rFonts w:ascii="Tahoma" w:hAnsi="Tahoma" w:cs="Tahoma"/>
          <w:bCs/>
          <w:sz w:val="16"/>
          <w:szCs w:val="16"/>
        </w:rPr>
      </w:pPr>
    </w:p>
    <w:p w14:paraId="41E247CF" w14:textId="77777777" w:rsidR="001D4626" w:rsidRPr="00D31518" w:rsidRDefault="001D4626" w:rsidP="001D4626">
      <w:pPr>
        <w:jc w:val="both"/>
        <w:rPr>
          <w:rFonts w:ascii="Tahoma" w:hAnsi="Tahoma" w:cs="Tahoma"/>
          <w:sz w:val="16"/>
          <w:szCs w:val="16"/>
        </w:rPr>
      </w:pPr>
    </w:p>
    <w:p w14:paraId="20E99DD4" w14:textId="77777777" w:rsidR="001D4626" w:rsidRPr="00D31518" w:rsidRDefault="001D4626" w:rsidP="001D4626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V Praze, dne 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>V Praze, dne</w:t>
      </w:r>
    </w:p>
    <w:p w14:paraId="3D588863" w14:textId="77777777" w:rsidR="001D4626" w:rsidRPr="00D31518" w:rsidRDefault="001D4626" w:rsidP="001D4626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</w:p>
    <w:p w14:paraId="005905B8" w14:textId="77777777" w:rsidR="001D4626" w:rsidRPr="00D31518" w:rsidRDefault="001D4626" w:rsidP="001D4626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</w:p>
    <w:p w14:paraId="723D1E83" w14:textId="0A6533BC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 xml:space="preserve">____________________________ 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 xml:space="preserve">           </w:t>
      </w:r>
      <w:r w:rsidR="00D31518">
        <w:rPr>
          <w:rFonts w:ascii="Tahoma" w:hAnsi="Tahoma" w:cs="Tahoma"/>
          <w:sz w:val="16"/>
          <w:szCs w:val="16"/>
        </w:rPr>
        <w:tab/>
      </w:r>
      <w:r w:rsid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>_______________________________</w:t>
      </w:r>
    </w:p>
    <w:p w14:paraId="2DC86A0C" w14:textId="781F8141" w:rsidR="001D4626" w:rsidRPr="00D31518" w:rsidRDefault="001D4626" w:rsidP="001D4626">
      <w:pPr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Alliance Healthcare s.r.o.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 xml:space="preserve">           </w:t>
      </w:r>
      <w:r w:rsidR="00D31518">
        <w:rPr>
          <w:rFonts w:ascii="Tahoma" w:hAnsi="Tahoma" w:cs="Tahoma"/>
          <w:sz w:val="16"/>
          <w:szCs w:val="16"/>
        </w:rPr>
        <w:tab/>
      </w:r>
      <w:r w:rsid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>Všeobecná fakultní nemocnice v Praze</w:t>
      </w:r>
    </w:p>
    <w:p w14:paraId="7C992A25" w14:textId="20FAFDC4" w:rsidR="001D4626" w:rsidRPr="00D31518" w:rsidRDefault="001D4626" w:rsidP="001D4626">
      <w:pPr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Ing. Jan Rohrbacher, Ing. Jiří Vaněk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 xml:space="preserve">            </w:t>
      </w:r>
      <w:r w:rsidR="00D31518">
        <w:rPr>
          <w:rFonts w:ascii="Tahoma" w:hAnsi="Tahoma" w:cs="Tahoma"/>
          <w:sz w:val="16"/>
          <w:szCs w:val="16"/>
        </w:rPr>
        <w:tab/>
      </w:r>
      <w:r w:rsid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>prof. MUDr. David Feltl, Ph.D., MBA</w:t>
      </w:r>
    </w:p>
    <w:p w14:paraId="1AF2BAD7" w14:textId="57E60DCF" w:rsidR="001D4626" w:rsidRPr="00D31518" w:rsidRDefault="001D4626" w:rsidP="001D4626">
      <w:pPr>
        <w:jc w:val="both"/>
        <w:rPr>
          <w:rFonts w:ascii="Tahoma" w:hAnsi="Tahoma" w:cs="Tahoma"/>
          <w:sz w:val="16"/>
          <w:szCs w:val="16"/>
        </w:rPr>
      </w:pPr>
      <w:r w:rsidRPr="00D31518">
        <w:rPr>
          <w:rFonts w:ascii="Tahoma" w:hAnsi="Tahoma" w:cs="Tahoma"/>
          <w:sz w:val="16"/>
          <w:szCs w:val="16"/>
        </w:rPr>
        <w:t>jednatelé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>ředitel</w:t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</w:r>
      <w:r w:rsidRPr="00D31518">
        <w:rPr>
          <w:rFonts w:ascii="Tahoma" w:hAnsi="Tahoma" w:cs="Tahoma"/>
          <w:sz w:val="16"/>
          <w:szCs w:val="16"/>
        </w:rPr>
        <w:tab/>
        <w:t xml:space="preserve">     </w:t>
      </w:r>
    </w:p>
    <w:p w14:paraId="6CF68512" w14:textId="77777777" w:rsidR="001D4626" w:rsidRPr="00D31518" w:rsidRDefault="001D4626" w:rsidP="001D4626">
      <w:pPr>
        <w:jc w:val="both"/>
        <w:rPr>
          <w:rFonts w:ascii="Tahoma" w:hAnsi="Tahoma" w:cs="Tahoma"/>
          <w:sz w:val="16"/>
          <w:szCs w:val="16"/>
        </w:rPr>
      </w:pPr>
    </w:p>
    <w:sectPr w:rsidR="001D4626" w:rsidRPr="00D31518" w:rsidSect="00807DA0">
      <w:headerReference w:type="default" r:id="rId11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2C722" w14:textId="77777777" w:rsidR="00B94F67" w:rsidRDefault="00B94F67" w:rsidP="00B94F67">
      <w:r>
        <w:separator/>
      </w:r>
    </w:p>
  </w:endnote>
  <w:endnote w:type="continuationSeparator" w:id="0">
    <w:p w14:paraId="6A8AE5AB" w14:textId="77777777" w:rsidR="00B94F67" w:rsidRDefault="00B94F67" w:rsidP="00B9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0348" w14:textId="77777777" w:rsidR="00B94F67" w:rsidRDefault="00B94F67" w:rsidP="00B94F67">
      <w:r>
        <w:separator/>
      </w:r>
    </w:p>
  </w:footnote>
  <w:footnote w:type="continuationSeparator" w:id="0">
    <w:p w14:paraId="56D8BC82" w14:textId="77777777" w:rsidR="00B94F67" w:rsidRDefault="00B94F67" w:rsidP="00B9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5F7C" w14:textId="660D492E" w:rsidR="00F96C20" w:rsidRPr="00D31518" w:rsidRDefault="00F96C20" w:rsidP="00D31518">
    <w:pPr>
      <w:pStyle w:val="Zhlav"/>
      <w:jc w:val="right"/>
      <w:rPr>
        <w:rFonts w:ascii="Arial" w:hAnsi="Arial" w:cs="Arial"/>
        <w:b/>
        <w:sz w:val="18"/>
        <w:szCs w:val="18"/>
      </w:rPr>
    </w:pPr>
    <w:r w:rsidRPr="00D31518">
      <w:rPr>
        <w:rFonts w:ascii="Arial" w:hAnsi="Arial" w:cs="Arial"/>
        <w:b/>
        <w:sz w:val="18"/>
        <w:szCs w:val="18"/>
      </w:rPr>
      <w:t>PO 936/S/18-311/19</w:t>
    </w:r>
  </w:p>
  <w:p w14:paraId="2A05A96A" w14:textId="77777777" w:rsidR="00F96C20" w:rsidRDefault="00F96C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26"/>
    <w:rsid w:val="001D4626"/>
    <w:rsid w:val="001F1E21"/>
    <w:rsid w:val="002A5413"/>
    <w:rsid w:val="00303BA2"/>
    <w:rsid w:val="0032664A"/>
    <w:rsid w:val="008A6D7F"/>
    <w:rsid w:val="0091158C"/>
    <w:rsid w:val="009A0096"/>
    <w:rsid w:val="00B94F67"/>
    <w:rsid w:val="00D31518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756FA"/>
  <w15:chartTrackingRefBased/>
  <w15:docId w15:val="{D6CE594D-5599-46BF-A24B-9E44C911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4626"/>
    <w:pPr>
      <w:keepNext/>
      <w:jc w:val="center"/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1D4626"/>
    <w:pPr>
      <w:keepNext/>
      <w:outlineLvl w:val="2"/>
    </w:pPr>
    <w:rPr>
      <w:sz w:val="26"/>
      <w:szCs w:val="20"/>
    </w:rPr>
  </w:style>
  <w:style w:type="paragraph" w:styleId="Nadpis4">
    <w:name w:val="heading 4"/>
    <w:basedOn w:val="Normln"/>
    <w:next w:val="Normln"/>
    <w:link w:val="Nadpis4Char"/>
    <w:qFormat/>
    <w:rsid w:val="001D4626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462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D4626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D46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D462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46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D4626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D46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D4626"/>
    <w:pPr>
      <w:suppressAutoHyphens/>
    </w:pPr>
    <w:rPr>
      <w:b/>
      <w:bCs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96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C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6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C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C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C2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96C20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PS11502</RequestID>
    <PocetZnRetezec xmlns="acca34e4-9ecd-41c8-99eb-d6aa654aaa55" xsi:nil="true"/>
    <Block_WF xmlns="acca34e4-9ecd-41c8-99eb-d6aa654aaa55">3</Block_WF>
    <ZkracenyRetezec xmlns="acca34e4-9ecd-41c8-99eb-d6aa654aaa55">2427-936/936-2018%20D2%20RS.docx</ZkracenyRetezec>
    <Smazat xmlns="acca34e4-9ecd-41c8-99eb-d6aa654aaa55">&lt;a href="/sites/evidencesmluv/_layouts/15/IniWrkflIP.aspx?List=%7b06793727-BBB9-4189-9F5D-E18E36F4EA7C%7d&amp;amp;ID=3467&amp;amp;ItemGuid=%7b4BBF86E5-C85B-41EF-ADAB-1DC18021BC0B%7d&amp;amp;TemplateID=%7bc9672366-ba83-4c7a-b3ac-82af318e27d3%7d"&gt;&lt;img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https://vfnpraha.sharepoint.com/sites/app/pripominkovani/_layouts/15/wrkstat.aspx?List=651b246b-f6c8-47be-b1f6-349a69e729eb&amp;WorkflowInstanceName=57b76c25-4819-49e9-b690-54fefe7e4440</Url>
      <Description>Stage 1</Description>
    </NovySouborPS>
    <RequestID xmlns="99dc3306-b526-48dc-a8a1-0868254c2264">PS11502</RequestID>
    <_dlc_DocId xmlns="9e62e060-e4df-48a7-a9f4-f192c9c6f413">VFNAPP-2145443181-14404</_dlc_DocId>
    <_dlc_DocIdUrl xmlns="9e62e060-e4df-48a7-a9f4-f192c9c6f413">
      <Url>https://vfnpraha.sharepoint.com/sites/app/pripominkovani/_layouts/15/DocIdRedir.aspx?ID=VFNAPP-2145443181-14404</Url>
      <Description>VFNAPP-2145443181-14404</Description>
    </_dlc_DocIdUrl>
  </documentManagement>
</p:properties>
</file>

<file path=customXml/itemProps1.xml><?xml version="1.0" encoding="utf-8"?>
<ds:datastoreItem xmlns:ds="http://schemas.openxmlformats.org/officeDocument/2006/customXml" ds:itemID="{8D8A2146-B002-42ED-8808-A4FCBCF44242}"/>
</file>

<file path=customXml/itemProps2.xml><?xml version="1.0" encoding="utf-8"?>
<ds:datastoreItem xmlns:ds="http://schemas.openxmlformats.org/officeDocument/2006/customXml" ds:itemID="{600D0E7F-E7C5-4C0C-8B77-95EB9EA1F11B}"/>
</file>

<file path=customXml/itemProps3.xml><?xml version="1.0" encoding="utf-8"?>
<ds:datastoreItem xmlns:ds="http://schemas.openxmlformats.org/officeDocument/2006/customXml" ds:itemID="{C4EFFFBB-B57F-4BF4-B4EE-2E0F7C1A49CB}"/>
</file>

<file path=customXml/itemProps4.xml><?xml version="1.0" encoding="utf-8"?>
<ds:datastoreItem xmlns:ds="http://schemas.openxmlformats.org/officeDocument/2006/customXml" ds:itemID="{600D0E7F-E7C5-4C0C-8B77-95EB9EA1F11B}">
  <ds:schemaRefs>
    <ds:schemaRef ds:uri="9e62e060-e4df-48a7-a9f4-f192c9c6f41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9dc3306-b526-48dc-a8a1-0868254c2264"/>
    <ds:schemaRef ds:uri="http://schemas.openxmlformats.org/package/2006/metadata/core-properties"/>
    <ds:schemaRef ds:uri="651b246b-f6c8-47be-b1f6-349a69e729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Nechvatalova</dc:creator>
  <cp:keywords/>
  <dc:description/>
  <cp:lastModifiedBy>Kandová Zuzana, Mgr.</cp:lastModifiedBy>
  <cp:revision>2</cp:revision>
  <dcterms:created xsi:type="dcterms:W3CDTF">2020-01-07T06:57:00Z</dcterms:created>
  <dcterms:modified xsi:type="dcterms:W3CDTF">2020-01-07T06:57:00Z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105221@vfn.cz</vt:lpwstr>
  </property>
  <property fmtid="{D5CDD505-2E9C-101B-9397-08002B2CF9AE}" pid="5" name="MSIP_Label_2063cd7f-2d21-486a-9f29-9c1683fdd175_SetDate">
    <vt:lpwstr>2019-11-26T13:08:46.1310137Z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b75e0163-b004-45f0-8678-b065e8a46835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