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3" w:rsidRDefault="00C93A9D">
      <w:pPr>
        <w:spacing w:line="27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4pt;margin-top:.1pt;width:71.8pt;height:21.2pt;z-index:251657728;mso-wrap-distance-left:5pt;mso-wrap-distance-right:5pt;mso-position-horizontal-relative:margin" filled="f" stroked="f">
            <v:textbox style="mso-fit-shape-to-text:t" inset="0,0,0,0">
              <w:txbxContent>
                <w:p w:rsidR="00C67D93" w:rsidRDefault="00E64283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WT</w:t>
                  </w:r>
                </w:p>
                <w:p w:rsidR="00C67D93" w:rsidRDefault="00E64283">
                  <w:pPr>
                    <w:pStyle w:val="Zkladntext30"/>
                    <w:shd w:val="clear" w:color="auto" w:fill="auto"/>
                    <w:spacing w:line="320" w:lineRule="exact"/>
                  </w:pPr>
                  <w:r>
                    <w:rPr>
                      <w:rStyle w:val="Zkladntext3ArialNarrow16ptNekurzvadkovn0ptExact"/>
                      <w:b/>
                      <w:bCs/>
                    </w:rPr>
                    <w:t xml:space="preserve">I </w:t>
                  </w:r>
                  <w:r>
                    <w:rPr>
                      <w:rStyle w:val="Zkladntext3dkovn0ptExact"/>
                      <w:b/>
                      <w:bCs/>
                      <w:i/>
                      <w:iCs/>
                    </w:rPr>
                    <w:t>spol. s r. o.</w:t>
                  </w:r>
                </w:p>
              </w:txbxContent>
            </v:textbox>
            <w10:wrap anchorx="margin"/>
          </v:shape>
        </w:pict>
      </w:r>
    </w:p>
    <w:p w:rsidR="00C67D93" w:rsidRDefault="00C67D93">
      <w:pPr>
        <w:rPr>
          <w:sz w:val="2"/>
          <w:szCs w:val="2"/>
        </w:rPr>
        <w:sectPr w:rsidR="00C67D93">
          <w:type w:val="continuous"/>
          <w:pgSz w:w="11900" w:h="16840"/>
          <w:pgMar w:top="1032" w:right="938" w:bottom="741" w:left="1108" w:header="0" w:footer="3" w:gutter="0"/>
          <w:cols w:space="720"/>
          <w:noEndnote/>
          <w:docGrid w:linePitch="360"/>
        </w:sectPr>
      </w:pPr>
    </w:p>
    <w:p w:rsidR="00C67D93" w:rsidRDefault="00C67D93">
      <w:pPr>
        <w:spacing w:before="98" w:after="98" w:line="240" w:lineRule="exact"/>
        <w:rPr>
          <w:sz w:val="19"/>
          <w:szCs w:val="19"/>
        </w:rPr>
      </w:pPr>
    </w:p>
    <w:p w:rsidR="00C67D93" w:rsidRDefault="00C67D93">
      <w:pPr>
        <w:rPr>
          <w:sz w:val="2"/>
          <w:szCs w:val="2"/>
        </w:rPr>
        <w:sectPr w:rsidR="00C67D93">
          <w:type w:val="continuous"/>
          <w:pgSz w:w="11900" w:h="16840"/>
          <w:pgMar w:top="1408" w:right="0" w:bottom="1877" w:left="0" w:header="0" w:footer="3" w:gutter="0"/>
          <w:cols w:space="720"/>
          <w:noEndnote/>
          <w:docGrid w:linePitch="360"/>
        </w:sectPr>
      </w:pPr>
    </w:p>
    <w:p w:rsidR="00C67D93" w:rsidRDefault="00E64283">
      <w:pPr>
        <w:pStyle w:val="Nadpis10"/>
        <w:keepNext/>
        <w:keepLines/>
        <w:shd w:val="clear" w:color="auto" w:fill="auto"/>
        <w:spacing w:after="442" w:line="320" w:lineRule="exact"/>
        <w:ind w:right="20"/>
      </w:pPr>
      <w:bookmarkStart w:id="0" w:name="bookmark0"/>
      <w:r>
        <w:lastRenderedPageBreak/>
        <w:t>NÁVRH - SMLOUVA 0 DÍLO</w:t>
      </w:r>
      <w:bookmarkEnd w:id="0"/>
      <w:r>
        <w:br/>
      </w:r>
      <w:r>
        <w:rPr>
          <w:rStyle w:val="Zkladntext4"/>
          <w:b w:val="0"/>
          <w:bCs w:val="0"/>
        </w:rPr>
        <w:t>uzavřená podle § 536 a následujících zákona číslo 513/91 Sbírky - Obchodní zákoník</w:t>
      </w:r>
      <w:r>
        <w:rPr>
          <w:rStyle w:val="Zkladntext4"/>
          <w:b w:val="0"/>
          <w:bCs w:val="0"/>
        </w:rPr>
        <w:br/>
        <w:t>ve znění pozdějších předpisů (dále jen „Smlouva")</w:t>
      </w:r>
    </w:p>
    <w:p w:rsidR="00C67D93" w:rsidRDefault="00E64283">
      <w:pPr>
        <w:pStyle w:val="Zkladntext50"/>
        <w:shd w:val="clear" w:color="auto" w:fill="auto"/>
        <w:spacing w:before="0" w:after="429" w:line="220" w:lineRule="exact"/>
        <w:ind w:left="2180" w:firstLine="0"/>
      </w:pPr>
      <w:r>
        <w:rPr>
          <w:rStyle w:val="Zkladntext51"/>
          <w:b/>
          <w:bCs/>
        </w:rPr>
        <w:t>SMLUVNÍ STRANY</w:t>
      </w:r>
    </w:p>
    <w:p w:rsidR="00C67D93" w:rsidRDefault="00C93A9D">
      <w:pPr>
        <w:pStyle w:val="Zkladntext60"/>
        <w:shd w:val="clear" w:color="auto" w:fill="auto"/>
        <w:spacing w:before="0" w:after="9" w:line="220" w:lineRule="exact"/>
        <w:ind w:firstLine="0"/>
      </w:pPr>
      <w:r>
        <w:pict>
          <v:shape id="_x0000_s1027" type="#_x0000_t202" style="position:absolute;margin-left:-6.5pt;margin-top:-.5pt;width:86.75pt;height:13.85pt;z-index:-125829376;mso-wrap-distance-left:5pt;mso-wrap-distance-right:28.8pt;mso-wrap-distance-bottom:7.55pt;mso-position-horizontal-relative:margin" filled="f" stroked="f">
            <v:textbox style="mso-fit-shape-to-text:t" inset="0,0,0,0">
              <w:txbxContent>
                <w:p w:rsidR="00C67D93" w:rsidRDefault="00E64283">
                  <w:pPr>
                    <w:pStyle w:val="Zkladntext7"/>
                    <w:shd w:val="clear" w:color="auto" w:fill="auto"/>
                    <w:spacing w:line="220" w:lineRule="exact"/>
                  </w:pPr>
                  <w:r>
                    <w:t>1. Objednatel:</w:t>
                  </w:r>
                </w:p>
              </w:txbxContent>
            </v:textbox>
            <w10:wrap type="square" side="right" anchorx="margin"/>
          </v:shape>
        </w:pict>
      </w:r>
      <w:r w:rsidR="00E64283">
        <w:t>Odborné učiliště a praktická škola, Brno</w:t>
      </w:r>
    </w:p>
    <w:p w:rsidR="00C67D93" w:rsidRDefault="00E64283">
      <w:pPr>
        <w:pStyle w:val="Zkladntext60"/>
        <w:shd w:val="clear" w:color="auto" w:fill="auto"/>
        <w:spacing w:before="0" w:after="0" w:line="220" w:lineRule="exact"/>
        <w:ind w:firstLine="0"/>
        <w:sectPr w:rsidR="00C67D93">
          <w:type w:val="continuous"/>
          <w:pgSz w:w="11900" w:h="16840"/>
          <w:pgMar w:top="1408" w:right="939" w:bottom="1877" w:left="1242" w:header="0" w:footer="3" w:gutter="0"/>
          <w:cols w:space="720"/>
          <w:noEndnote/>
          <w:docGrid w:linePitch="360"/>
        </w:sectPr>
      </w:pPr>
      <w:r>
        <w:t>Příspěvková organizace se sídlem Lomená 530/44, 617 00 Brno</w:t>
      </w:r>
    </w:p>
    <w:p w:rsidR="00C67D93" w:rsidRDefault="00C67D93">
      <w:pPr>
        <w:spacing w:line="200" w:lineRule="exact"/>
        <w:rPr>
          <w:sz w:val="16"/>
          <w:szCs w:val="16"/>
        </w:rPr>
      </w:pPr>
    </w:p>
    <w:p w:rsidR="00C67D93" w:rsidRDefault="00C67D93">
      <w:pPr>
        <w:rPr>
          <w:sz w:val="2"/>
          <w:szCs w:val="2"/>
        </w:rPr>
        <w:sectPr w:rsidR="00C67D93">
          <w:type w:val="continuous"/>
          <w:pgSz w:w="11900" w:h="16840"/>
          <w:pgMar w:top="1393" w:right="0" w:bottom="1862" w:left="0" w:header="0" w:footer="3" w:gutter="0"/>
          <w:cols w:space="720"/>
          <w:noEndnote/>
          <w:docGrid w:linePitch="360"/>
        </w:sectPr>
      </w:pPr>
    </w:p>
    <w:p w:rsidR="00C67D93" w:rsidRDefault="00C93A9D">
      <w:pPr>
        <w:rPr>
          <w:sz w:val="2"/>
          <w:szCs w:val="2"/>
        </w:rPr>
      </w:pPr>
      <w:r w:rsidRPr="00C93A9D">
        <w:lastRenderedPageBreak/>
        <w:pict>
          <v:shape id="_x0000_s1028" type="#_x0000_t202" style="position:absolute;margin-left:110.15pt;margin-top:.2pt;width:166.85pt;height:41.05pt;z-index:-125829375;mso-wrap-distance-left:22.3pt;mso-wrap-distance-right:5pt;mso-position-horizontal-relative:margin" filled="f" stroked="f">
            <v:textbox style="mso-fit-shape-to-text:t" inset="0,0,0,0">
              <w:txbxContent>
                <w:p w:rsidR="00C67D93" w:rsidRDefault="00E64283">
                  <w:pPr>
                    <w:pStyle w:val="Zkladntext60"/>
                    <w:shd w:val="clear" w:color="auto" w:fill="auto"/>
                    <w:spacing w:before="0" w:after="0" w:line="252" w:lineRule="exact"/>
                    <w:ind w:left="760"/>
                  </w:pPr>
                  <w:r>
                    <w:rPr>
                      <w:rStyle w:val="Zkladntext6Exact"/>
                    </w:rPr>
                    <w:t>00567213 DIČ: CZ00567213 v rejstříku škol KB, a.s. Brno - město</w:t>
                  </w:r>
                </w:p>
              </w:txbxContent>
            </v:textbox>
            <w10:wrap type="square" side="left" anchorx="margin"/>
          </v:shape>
        </w:pict>
      </w:r>
    </w:p>
    <w:p w:rsidR="00C67D93" w:rsidRDefault="00E64283">
      <w:pPr>
        <w:pStyle w:val="Zkladntext80"/>
        <w:shd w:val="clear" w:color="auto" w:fill="auto"/>
      </w:pPr>
      <w:r>
        <w:t>IČ:</w:t>
      </w:r>
    </w:p>
    <w:p w:rsidR="00C67D93" w:rsidRDefault="00E64283">
      <w:pPr>
        <w:pStyle w:val="Zkladntext60"/>
        <w:shd w:val="clear" w:color="auto" w:fill="auto"/>
        <w:spacing w:before="0" w:after="0" w:line="252" w:lineRule="exact"/>
        <w:ind w:firstLine="0"/>
      </w:pPr>
      <w:r>
        <w:t>Zapsaná:</w:t>
      </w:r>
    </w:p>
    <w:p w:rsidR="00C67D93" w:rsidRDefault="00E64283">
      <w:pPr>
        <w:pStyle w:val="Zkladntext60"/>
        <w:shd w:val="clear" w:color="auto" w:fill="auto"/>
        <w:spacing w:before="0" w:after="0" w:line="252" w:lineRule="exact"/>
        <w:ind w:firstLine="0"/>
      </w:pPr>
      <w:r>
        <w:t>Bankovní spojení:</w:t>
      </w:r>
    </w:p>
    <w:p w:rsidR="00C67D93" w:rsidRDefault="00E64283">
      <w:pPr>
        <w:pStyle w:val="Zkladntext60"/>
        <w:shd w:val="clear" w:color="auto" w:fill="auto"/>
        <w:spacing w:before="0" w:after="0" w:line="252" w:lineRule="exact"/>
        <w:ind w:firstLine="0"/>
      </w:pPr>
      <w:r>
        <w:t>Číslo účtu:</w:t>
      </w:r>
    </w:p>
    <w:p w:rsidR="00C67D93" w:rsidRDefault="00E64283">
      <w:pPr>
        <w:pStyle w:val="Zkladntext60"/>
        <w:shd w:val="clear" w:color="auto" w:fill="auto"/>
        <w:spacing w:before="0" w:after="0" w:line="252" w:lineRule="exact"/>
        <w:ind w:firstLine="0"/>
      </w:pPr>
      <w:r>
        <w:t>Zastoupená:</w:t>
      </w:r>
    </w:p>
    <w:p w:rsidR="00C67D93" w:rsidRDefault="00E64283">
      <w:pPr>
        <w:pStyle w:val="Zkladntext60"/>
        <w:shd w:val="clear" w:color="auto" w:fill="auto"/>
        <w:spacing w:before="0" w:after="506" w:line="252" w:lineRule="exact"/>
        <w:ind w:firstLine="0"/>
      </w:pPr>
      <w:r>
        <w:t>Kontaktní osoby: ve věcech obchodních: ve věcech technických:</w:t>
      </w:r>
      <w:r>
        <w:br w:type="column"/>
      </w:r>
      <w:r w:rsidRPr="007A7203">
        <w:rPr>
          <w:highlight w:val="black"/>
        </w:rPr>
        <w:t>179237621/0100</w:t>
      </w:r>
      <w:r>
        <w:t xml:space="preserve"> Mgr. Řehůřkově Soňa</w:t>
      </w:r>
    </w:p>
    <w:p w:rsidR="00C67D93" w:rsidRDefault="00E64283">
      <w:pPr>
        <w:pStyle w:val="Zkladntext60"/>
        <w:shd w:val="clear" w:color="auto" w:fill="auto"/>
        <w:spacing w:before="0" w:after="0" w:line="220" w:lineRule="exact"/>
        <w:ind w:firstLine="0"/>
        <w:sectPr w:rsidR="00C67D93">
          <w:type w:val="continuous"/>
          <w:pgSz w:w="11900" w:h="16840"/>
          <w:pgMar w:top="1393" w:right="3405" w:bottom="1862" w:left="3380" w:header="0" w:footer="3" w:gutter="0"/>
          <w:cols w:num="2" w:space="612"/>
          <w:noEndnote/>
          <w:docGrid w:linePitch="360"/>
        </w:sectPr>
      </w:pPr>
      <w:r>
        <w:t>Mazour Jaroslav</w:t>
      </w:r>
    </w:p>
    <w:p w:rsidR="00C67D93" w:rsidRDefault="00C67D93">
      <w:pPr>
        <w:spacing w:line="240" w:lineRule="exact"/>
        <w:rPr>
          <w:sz w:val="19"/>
          <w:szCs w:val="19"/>
        </w:rPr>
      </w:pPr>
    </w:p>
    <w:p w:rsidR="00C67D93" w:rsidRDefault="00C67D93">
      <w:pPr>
        <w:spacing w:before="100" w:after="100" w:line="240" w:lineRule="exact"/>
        <w:rPr>
          <w:sz w:val="19"/>
          <w:szCs w:val="19"/>
        </w:rPr>
      </w:pPr>
    </w:p>
    <w:p w:rsidR="00C67D93" w:rsidRDefault="00C67D93">
      <w:pPr>
        <w:rPr>
          <w:sz w:val="2"/>
          <w:szCs w:val="2"/>
        </w:rPr>
        <w:sectPr w:rsidR="00C67D93">
          <w:type w:val="continuous"/>
          <w:pgSz w:w="11900" w:h="16840"/>
          <w:pgMar w:top="1408" w:right="0" w:bottom="1408" w:left="0" w:header="0" w:footer="3" w:gutter="0"/>
          <w:cols w:space="720"/>
          <w:noEndnote/>
          <w:docGrid w:linePitch="360"/>
        </w:sectPr>
      </w:pPr>
    </w:p>
    <w:p w:rsidR="00C67D93" w:rsidRDefault="00C93A9D">
      <w:pPr>
        <w:pStyle w:val="Zkladntext60"/>
        <w:shd w:val="clear" w:color="auto" w:fill="auto"/>
        <w:spacing w:before="0" w:after="0" w:line="252" w:lineRule="exact"/>
        <w:ind w:left="2180" w:firstLine="0"/>
        <w:jc w:val="both"/>
      </w:pPr>
      <w:r>
        <w:lastRenderedPageBreak/>
        <w:pict>
          <v:shape id="_x0000_s1029" type="#_x0000_t202" style="position:absolute;left:0;text-align:left;margin-left:-6.65pt;margin-top:-.7pt;width:82.25pt;height:13.9pt;z-index:-125829374;mso-wrap-distance-left:5pt;mso-wrap-distance-right:34.4pt;mso-wrap-distance-bottom:58.55pt;mso-position-horizontal-relative:margin" filled="f" stroked="f">
            <v:textbox style="mso-fit-shape-to-text:t" inset="0,0,0,0">
              <w:txbxContent>
                <w:p w:rsidR="00C67D93" w:rsidRDefault="00E64283">
                  <w:pPr>
                    <w:pStyle w:val="Zkladntext7"/>
                    <w:shd w:val="clear" w:color="auto" w:fill="auto"/>
                    <w:spacing w:line="220" w:lineRule="exact"/>
                  </w:pPr>
                  <w:r>
                    <w:t>2. Zhotovitel:</w:t>
                  </w:r>
                </w:p>
              </w:txbxContent>
            </v:textbox>
            <w10:wrap type="square" side="right" anchorx="margin"/>
          </v:shape>
        </w:pict>
      </w:r>
      <w:proofErr w:type="spellStart"/>
      <w:r w:rsidR="00E64283">
        <w:rPr>
          <w:rStyle w:val="Zkladntext6ArialTun"/>
        </w:rPr>
        <w:t>Zamat</w:t>
      </w:r>
      <w:proofErr w:type="spellEnd"/>
      <w:r w:rsidR="00E64283">
        <w:rPr>
          <w:rStyle w:val="Zkladntext6ArialTun"/>
        </w:rPr>
        <w:t xml:space="preserve"> spol. </w:t>
      </w:r>
      <w:r w:rsidR="00E64283">
        <w:t>s.r.o., Ibsenova 2, 638 00 Brno</w:t>
      </w:r>
    </w:p>
    <w:p w:rsidR="00C67D93" w:rsidRDefault="00E64283">
      <w:pPr>
        <w:pStyle w:val="Zkladntext60"/>
        <w:shd w:val="clear" w:color="auto" w:fill="auto"/>
        <w:tabs>
          <w:tab w:val="left" w:pos="4525"/>
        </w:tabs>
        <w:spacing w:before="0" w:after="0" w:line="252" w:lineRule="exact"/>
        <w:ind w:left="2180" w:firstLine="0"/>
        <w:jc w:val="both"/>
      </w:pPr>
      <w:r>
        <w:t>IČ: 49975102</w:t>
      </w:r>
      <w:r>
        <w:tab/>
        <w:t>DIČ: CZ49975102</w:t>
      </w:r>
    </w:p>
    <w:p w:rsidR="00C67D93" w:rsidRDefault="00E64283">
      <w:pPr>
        <w:pStyle w:val="Zkladntext60"/>
        <w:shd w:val="clear" w:color="auto" w:fill="auto"/>
        <w:spacing w:before="0" w:after="0" w:line="252" w:lineRule="exact"/>
        <w:ind w:left="2180" w:firstLine="0"/>
        <w:jc w:val="both"/>
      </w:pPr>
      <w:r>
        <w:t>Zapsaná: v OR u KS v Brně, oddíl C, vložka 13888</w:t>
      </w:r>
    </w:p>
    <w:p w:rsidR="00C67D93" w:rsidRDefault="00E64283">
      <w:pPr>
        <w:pStyle w:val="Zkladntext60"/>
        <w:shd w:val="clear" w:color="auto" w:fill="auto"/>
        <w:tabs>
          <w:tab w:val="left" w:pos="4525"/>
        </w:tabs>
        <w:spacing w:before="0" w:after="0" w:line="252" w:lineRule="exact"/>
        <w:ind w:left="2180" w:firstLine="0"/>
        <w:jc w:val="both"/>
      </w:pPr>
      <w:r>
        <w:t>Bankovní spojení:</w:t>
      </w:r>
      <w:r>
        <w:tab/>
      </w:r>
      <w:proofErr w:type="spellStart"/>
      <w:r>
        <w:t>UNICredit</w:t>
      </w:r>
      <w:proofErr w:type="spellEnd"/>
    </w:p>
    <w:p w:rsidR="00C67D93" w:rsidRDefault="00E64283">
      <w:pPr>
        <w:pStyle w:val="Zkladntext60"/>
        <w:shd w:val="clear" w:color="auto" w:fill="auto"/>
        <w:tabs>
          <w:tab w:val="left" w:pos="4160"/>
          <w:tab w:val="left" w:pos="4525"/>
        </w:tabs>
        <w:spacing w:before="0" w:after="0" w:line="252" w:lineRule="exact"/>
        <w:ind w:left="2180" w:firstLine="0"/>
        <w:jc w:val="both"/>
      </w:pPr>
      <w:r>
        <w:t>Číslo účtu:</w:t>
      </w:r>
      <w:r>
        <w:tab/>
      </w:r>
      <w:r w:rsidRPr="007A7203">
        <w:rPr>
          <w:highlight w:val="black"/>
        </w:rPr>
        <w:t>•</w:t>
      </w:r>
      <w:r w:rsidRPr="007A7203">
        <w:rPr>
          <w:highlight w:val="black"/>
        </w:rPr>
        <w:tab/>
        <w:t>2107734513/2700</w:t>
      </w:r>
    </w:p>
    <w:p w:rsidR="00C67D93" w:rsidRDefault="00E64283">
      <w:pPr>
        <w:pStyle w:val="Zkladntext60"/>
        <w:shd w:val="clear" w:color="auto" w:fill="auto"/>
        <w:tabs>
          <w:tab w:val="left" w:pos="4525"/>
          <w:tab w:val="right" w:pos="7875"/>
        </w:tabs>
        <w:spacing w:before="0" w:after="1166" w:line="252" w:lineRule="exact"/>
        <w:ind w:left="2180" w:firstLine="0"/>
        <w:jc w:val="both"/>
      </w:pPr>
      <w:r>
        <w:t>Zastoupená:</w:t>
      </w:r>
      <w:r>
        <w:tab/>
        <w:t xml:space="preserve">Jiří </w:t>
      </w:r>
      <w:proofErr w:type="spellStart"/>
      <w:r>
        <w:t>Krýsa</w:t>
      </w:r>
      <w:proofErr w:type="spellEnd"/>
      <w:r>
        <w:t>, jednatelem</w:t>
      </w:r>
      <w:r>
        <w:tab/>
        <w:t>společnosti</w:t>
      </w:r>
    </w:p>
    <w:p w:rsidR="00C67D93" w:rsidRDefault="00E64283">
      <w:pPr>
        <w:pStyle w:val="Zkladntext5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224" w:line="220" w:lineRule="exact"/>
        <w:ind w:left="760"/>
        <w:jc w:val="both"/>
      </w:pPr>
      <w:r>
        <w:t>Předmět a místo plnění</w:t>
      </w:r>
    </w:p>
    <w:p w:rsidR="00C67D93" w:rsidRDefault="00E64283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spacing w:after="183" w:line="234" w:lineRule="exact"/>
        <w:ind w:left="760"/>
        <w:jc w:val="both"/>
      </w:pPr>
      <w:r>
        <w:t>Zhotovitel se zavazuje provádět pro Objednatele práce specifikované v bodě 2.0 na zařízení specifikované v příloze č. 1 Smlouvy v rozsahu uvedeném v příloze č. 2 Smlouvy.</w:t>
      </w:r>
    </w:p>
    <w:p w:rsidR="00C67D93" w:rsidRDefault="00E64283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spacing w:after="488" w:line="230" w:lineRule="exact"/>
        <w:ind w:left="760"/>
        <w:jc w:val="both"/>
      </w:pPr>
      <w:r>
        <w:t>Plnění bude poskytováno v objektu Objednatele - Odborné učiliště a praktická škola, Brno, příspěvková organizace se sídlem Lomená 530/44, 617 00 Brno.</w:t>
      </w:r>
    </w:p>
    <w:p w:rsidR="00C67D93" w:rsidRDefault="00E64283">
      <w:pPr>
        <w:pStyle w:val="Zkladntext50"/>
        <w:numPr>
          <w:ilvl w:val="1"/>
          <w:numId w:val="1"/>
        </w:numPr>
        <w:shd w:val="clear" w:color="auto" w:fill="auto"/>
        <w:tabs>
          <w:tab w:val="left" w:pos="520"/>
        </w:tabs>
        <w:spacing w:before="0" w:after="244" w:line="220" w:lineRule="exact"/>
        <w:ind w:left="760"/>
        <w:jc w:val="both"/>
      </w:pPr>
      <w:r>
        <w:t>Specifikace předmětu plnění</w:t>
      </w:r>
    </w:p>
    <w:p w:rsidR="00C67D93" w:rsidRDefault="00E64283">
      <w:pPr>
        <w:pStyle w:val="Zkladntext20"/>
        <w:numPr>
          <w:ilvl w:val="1"/>
          <w:numId w:val="1"/>
        </w:numPr>
        <w:shd w:val="clear" w:color="auto" w:fill="auto"/>
        <w:tabs>
          <w:tab w:val="left" w:pos="703"/>
        </w:tabs>
        <w:spacing w:after="224" w:line="200" w:lineRule="exact"/>
        <w:ind w:left="760"/>
        <w:jc w:val="both"/>
      </w:pPr>
      <w:r>
        <w:rPr>
          <w:rStyle w:val="Zkladntext21"/>
        </w:rPr>
        <w:t>Pravidelné preventivní prohlídky a revize:</w:t>
      </w:r>
    </w:p>
    <w:p w:rsidR="00C67D93" w:rsidRDefault="00E64283">
      <w:pPr>
        <w:pStyle w:val="Zkladntext20"/>
        <w:numPr>
          <w:ilvl w:val="2"/>
          <w:numId w:val="1"/>
        </w:numPr>
        <w:shd w:val="clear" w:color="auto" w:fill="auto"/>
        <w:tabs>
          <w:tab w:val="left" w:pos="703"/>
        </w:tabs>
        <w:spacing w:after="177" w:line="234" w:lineRule="exact"/>
        <w:ind w:left="760"/>
        <w:jc w:val="both"/>
      </w:pPr>
      <w:r>
        <w:t>Pravidelné preventivní prohlídky a revize zařízení uvedeného v příloze č. 1 Smlouvy, jejichž výsledkem budou opatření, vedoucí k minimalizaci rizik poruchových stavů a provedení analýzy stavu těchto zařízení. Seznam prací prováděných při těchto prohlídkách je uveden v příloze č. 2 Smlouvy.</w:t>
      </w:r>
    </w:p>
    <w:p w:rsidR="00C67D93" w:rsidRDefault="00E64283">
      <w:pPr>
        <w:pStyle w:val="Zkladntext20"/>
        <w:numPr>
          <w:ilvl w:val="2"/>
          <w:numId w:val="1"/>
        </w:numPr>
        <w:shd w:val="clear" w:color="auto" w:fill="auto"/>
        <w:tabs>
          <w:tab w:val="left" w:pos="703"/>
        </w:tabs>
        <w:spacing w:line="238" w:lineRule="exact"/>
        <w:ind w:left="760"/>
        <w:jc w:val="both"/>
        <w:sectPr w:rsidR="00C67D93">
          <w:type w:val="continuous"/>
          <w:pgSz w:w="11900" w:h="16840"/>
          <w:pgMar w:top="1408" w:right="939" w:bottom="1408" w:left="1242" w:header="0" w:footer="3" w:gutter="0"/>
          <w:cols w:space="720"/>
          <w:noEndnote/>
          <w:docGrid w:linePitch="360"/>
        </w:sectPr>
      </w:pPr>
      <w:r>
        <w:t>Pravidelná preventivní údržba bude prováděna školenými techniky vždy v souladu s platnými právními předpisy, během stanovené pracovní doby Zhotovitele (8:00 - 16:30. pondělí - pátek).</w:t>
      </w:r>
    </w:p>
    <w:p w:rsidR="00C67D93" w:rsidRDefault="00E64283">
      <w:pPr>
        <w:pStyle w:val="Zkladntext30"/>
        <w:shd w:val="clear" w:color="auto" w:fill="auto"/>
        <w:spacing w:line="468" w:lineRule="exact"/>
        <w:jc w:val="both"/>
      </w:pPr>
      <w:r>
        <w:rPr>
          <w:rStyle w:val="Zkladntext320ptdkovn0pt"/>
          <w:b/>
          <w:bCs/>
          <w:i/>
          <w:iCs/>
        </w:rPr>
        <w:lastRenderedPageBreak/>
        <w:t>A MAT</w:t>
      </w:r>
      <w:r>
        <w:rPr>
          <w:rStyle w:val="Zkladntext320ptdkovn0pt0"/>
          <w:b/>
          <w:bCs/>
          <w:i/>
          <w:iCs/>
        </w:rPr>
        <w:t xml:space="preserve"> </w:t>
      </w:r>
      <w:r>
        <w:rPr>
          <w:rStyle w:val="Zkladntext3dkovn0pt"/>
          <w:b/>
          <w:bCs/>
          <w:i/>
          <w:iCs/>
        </w:rPr>
        <w:t xml:space="preserve">spol. s r. o. </w:t>
      </w:r>
      <w:r>
        <w:t>Zajištění a montáž automatizační techniky</w:t>
      </w:r>
    </w:p>
    <w:p w:rsidR="00C67D93" w:rsidRDefault="00E64283">
      <w:pPr>
        <w:pStyle w:val="Zkladntext20"/>
        <w:numPr>
          <w:ilvl w:val="1"/>
          <w:numId w:val="1"/>
        </w:numPr>
        <w:shd w:val="clear" w:color="auto" w:fill="auto"/>
        <w:tabs>
          <w:tab w:val="left" w:pos="786"/>
        </w:tabs>
        <w:spacing w:line="468" w:lineRule="exact"/>
        <w:ind w:left="760" w:hanging="540"/>
        <w:jc w:val="both"/>
      </w:pPr>
      <w:r>
        <w:rPr>
          <w:rStyle w:val="Zkladntext21"/>
        </w:rPr>
        <w:t>Přednostní odstraňování poruch</w:t>
      </w:r>
      <w:r>
        <w:t>:</w:t>
      </w:r>
    </w:p>
    <w:p w:rsidR="00C67D93" w:rsidRDefault="00C93A9D">
      <w:pPr>
        <w:pStyle w:val="Zkladntext20"/>
        <w:shd w:val="clear" w:color="auto" w:fill="auto"/>
        <w:spacing w:line="468" w:lineRule="exact"/>
        <w:ind w:firstLine="0"/>
        <w:jc w:val="both"/>
      </w:pPr>
      <w:r>
        <w:pict>
          <v:shape id="_x0000_s1030" type="#_x0000_t202" style="position:absolute;left:0;text-align:left;margin-left:8.65pt;margin-top:-.6pt;width:25.2pt;height:34.8pt;z-index:-125829373;mso-wrap-distance-left:5pt;mso-wrap-distance-right:13.5pt;mso-wrap-distance-bottom:7pt;mso-position-horizontal-relative:margin" filled="f" stroked="f">
            <v:textbox style="mso-fit-shape-to-text:t" inset="0,0,0,0">
              <w:txbxContent>
                <w:p w:rsidR="00C67D93" w:rsidRDefault="00E64283">
                  <w:pPr>
                    <w:pStyle w:val="Zkladntext9"/>
                    <w:shd w:val="clear" w:color="auto" w:fill="auto"/>
                    <w:spacing w:after="244" w:line="200" w:lineRule="exact"/>
                  </w:pPr>
                  <w:r>
                    <w:rPr>
                      <w:rStyle w:val="Zkladntext910ptExact"/>
                    </w:rPr>
                    <w:t>2</w:t>
                  </w:r>
                  <w:r>
                    <w:t>.</w:t>
                  </w:r>
                  <w:r>
                    <w:rPr>
                      <w:rStyle w:val="Zkladntext910ptExact"/>
                    </w:rPr>
                    <w:t>2</w:t>
                  </w:r>
                  <w:r>
                    <w:t>.</w:t>
                  </w:r>
                  <w:r>
                    <w:rPr>
                      <w:rStyle w:val="Zkladntext910ptExact"/>
                    </w:rPr>
                    <w:t>1</w:t>
                  </w:r>
                  <w:r>
                    <w:t>.</w:t>
                  </w:r>
                </w:p>
                <w:p w:rsidR="00C67D93" w:rsidRDefault="00E64283">
                  <w:pPr>
                    <w:pStyle w:val="Zkladntext10"/>
                    <w:shd w:val="clear" w:color="auto" w:fill="auto"/>
                    <w:spacing w:before="0" w:line="200" w:lineRule="exact"/>
                  </w:pPr>
                  <w:r>
                    <w:rPr>
                      <w:rStyle w:val="Zkladntext10ArialNarrow10ptExact"/>
                      <w:b w:val="0"/>
                      <w:bCs w:val="0"/>
                    </w:rPr>
                    <w:t>2</w:t>
                  </w:r>
                  <w:r>
                    <w:t>.</w:t>
                  </w:r>
                  <w:r>
                    <w:rPr>
                      <w:rStyle w:val="Zkladntext10ArialNarrow10ptExact"/>
                      <w:b w:val="0"/>
                      <w:bCs w:val="0"/>
                    </w:rPr>
                    <w:t>2</w:t>
                  </w:r>
                  <w:r>
                    <w:t>.</w:t>
                  </w:r>
                  <w:r>
                    <w:rPr>
                      <w:rStyle w:val="Zkladntext10ArialNarrow10ptExact"/>
                      <w:b w:val="0"/>
                      <w:bCs w:val="0"/>
                    </w:rPr>
                    <w:t>2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 w:rsidR="00E64283">
        <w:t>Zhotovitel se zavazuje, že bude podle požadavku Objednatele přednostně odstraňovat poruchy v rámci servisní smlouvy</w:t>
      </w:r>
    </w:p>
    <w:p w:rsidR="00C67D93" w:rsidRDefault="00E64283">
      <w:pPr>
        <w:pStyle w:val="Zkladntext20"/>
        <w:shd w:val="clear" w:color="auto" w:fill="auto"/>
        <w:spacing w:after="674" w:line="238" w:lineRule="exact"/>
        <w:ind w:firstLine="0"/>
        <w:jc w:val="both"/>
      </w:pPr>
      <w:r>
        <w:t>Zjistí-li Zhotovitel při provádění plnění, že opotřebení přístrojů nebo zařízení ohrožuje jejich funkčnost, pokud se nejedná o přístroje a zařízení v záruční době, budou takové přístroje a zařízení, popř. Jejich části na základě objednávky vyměněny.</w:t>
      </w:r>
    </w:p>
    <w:p w:rsidR="00C67D93" w:rsidRDefault="00E64283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217" w:line="220" w:lineRule="exact"/>
        <w:ind w:left="760" w:hanging="540"/>
      </w:pPr>
      <w:bookmarkStart w:id="1" w:name="bookmark1"/>
      <w:r>
        <w:t>Lhůty plnění, hlášení poruch</w:t>
      </w:r>
      <w:bookmarkEnd w:id="1"/>
    </w:p>
    <w:p w:rsidR="00C67D93" w:rsidRDefault="00E64283">
      <w:pPr>
        <w:pStyle w:val="Zkladntext20"/>
        <w:numPr>
          <w:ilvl w:val="0"/>
          <w:numId w:val="2"/>
        </w:numPr>
        <w:shd w:val="clear" w:color="auto" w:fill="auto"/>
        <w:tabs>
          <w:tab w:val="left" w:pos="786"/>
        </w:tabs>
        <w:spacing w:after="183" w:line="238" w:lineRule="exact"/>
        <w:ind w:left="760" w:hanging="540"/>
        <w:jc w:val="both"/>
      </w:pPr>
      <w:r>
        <w:t>Plnění podle bodu 2.1. Smlouvy bude poskytováno pravidelně v periodách uvedených v příloze č. 2 Smlouvy v termínu dohodnutém mezi smluvními stranami (viz příloha č. 3 Smlouvy).</w:t>
      </w:r>
    </w:p>
    <w:p w:rsidR="00C67D93" w:rsidRDefault="00E64283">
      <w:pPr>
        <w:pStyle w:val="Zkladntext20"/>
        <w:numPr>
          <w:ilvl w:val="0"/>
          <w:numId w:val="2"/>
        </w:numPr>
        <w:shd w:val="clear" w:color="auto" w:fill="auto"/>
        <w:tabs>
          <w:tab w:val="left" w:pos="786"/>
        </w:tabs>
        <w:spacing w:line="234" w:lineRule="exact"/>
        <w:ind w:left="760" w:hanging="540"/>
        <w:jc w:val="both"/>
      </w:pPr>
      <w:r>
        <w:t xml:space="preserve">Nástup na plnění podle bodu 2.2. Smlouvy bude proveden podle požadavku Objednatele </w:t>
      </w:r>
      <w:proofErr w:type="gramStart"/>
      <w:r>
        <w:t>do</w:t>
      </w:r>
      <w:proofErr w:type="gramEnd"/>
      <w:r>
        <w:t>:</w:t>
      </w:r>
    </w:p>
    <w:p w:rsidR="00C67D93" w:rsidRDefault="00E64283">
      <w:pPr>
        <w:pStyle w:val="Zkladntext20"/>
        <w:numPr>
          <w:ilvl w:val="0"/>
          <w:numId w:val="3"/>
        </w:numPr>
        <w:shd w:val="clear" w:color="auto" w:fill="auto"/>
        <w:tabs>
          <w:tab w:val="left" w:pos="1007"/>
        </w:tabs>
        <w:spacing w:line="234" w:lineRule="exact"/>
        <w:ind w:left="760" w:firstLine="0"/>
        <w:jc w:val="both"/>
      </w:pPr>
      <w:r>
        <w:t>24 hodin,</w:t>
      </w:r>
    </w:p>
    <w:p w:rsidR="00C67D93" w:rsidRDefault="00E64283">
      <w:pPr>
        <w:pStyle w:val="Zkladntext20"/>
        <w:numPr>
          <w:ilvl w:val="0"/>
          <w:numId w:val="3"/>
        </w:numPr>
        <w:shd w:val="clear" w:color="auto" w:fill="auto"/>
        <w:tabs>
          <w:tab w:val="left" w:pos="1007"/>
        </w:tabs>
        <w:spacing w:line="234" w:lineRule="exact"/>
        <w:ind w:left="760" w:right="6120" w:firstLine="0"/>
      </w:pPr>
      <w:r>
        <w:t>72 hodin, příp. déle (neurgentní případy), od nahlášení poruchy.</w:t>
      </w:r>
    </w:p>
    <w:p w:rsidR="00C67D93" w:rsidRDefault="00E64283">
      <w:pPr>
        <w:pStyle w:val="Zkladntext20"/>
        <w:numPr>
          <w:ilvl w:val="0"/>
          <w:numId w:val="2"/>
        </w:numPr>
        <w:shd w:val="clear" w:color="auto" w:fill="auto"/>
        <w:tabs>
          <w:tab w:val="left" w:pos="786"/>
        </w:tabs>
        <w:spacing w:line="472" w:lineRule="exact"/>
        <w:ind w:left="760" w:hanging="540"/>
        <w:jc w:val="both"/>
      </w:pPr>
      <w:r>
        <w:t>V započaté opravě se Zhotovitel zavazuje pokračovat, až do úplného odstranění závady.</w:t>
      </w:r>
    </w:p>
    <w:p w:rsidR="00C67D93" w:rsidRDefault="00E64283">
      <w:pPr>
        <w:pStyle w:val="Zkladntext20"/>
        <w:numPr>
          <w:ilvl w:val="0"/>
          <w:numId w:val="2"/>
        </w:numPr>
        <w:shd w:val="clear" w:color="auto" w:fill="auto"/>
        <w:tabs>
          <w:tab w:val="left" w:pos="786"/>
        </w:tabs>
        <w:spacing w:line="472" w:lineRule="exact"/>
        <w:ind w:left="760" w:hanging="540"/>
        <w:jc w:val="both"/>
      </w:pPr>
      <w:r>
        <w:t>Poruchy budou nahlášeny Objednatelem na telefonní číslo servisní pohotovosti</w:t>
      </w:r>
    </w:p>
    <w:p w:rsidR="00C67D93" w:rsidRDefault="00E64283">
      <w:pPr>
        <w:pStyle w:val="Zkladntext20"/>
        <w:shd w:val="clear" w:color="auto" w:fill="auto"/>
        <w:spacing w:line="472" w:lineRule="exact"/>
        <w:ind w:left="760" w:firstLine="0"/>
        <w:jc w:val="both"/>
      </w:pPr>
      <w:r>
        <w:t xml:space="preserve">Jiří </w:t>
      </w:r>
      <w:proofErr w:type="spellStart"/>
      <w:r>
        <w:t>Krýsa</w:t>
      </w:r>
      <w:proofErr w:type="spellEnd"/>
      <w:r>
        <w:t>, +420 737 815 156</w:t>
      </w:r>
    </w:p>
    <w:p w:rsidR="00C67D93" w:rsidRDefault="00E64283">
      <w:pPr>
        <w:pStyle w:val="Zkladntext20"/>
        <w:shd w:val="clear" w:color="auto" w:fill="auto"/>
        <w:spacing w:after="8" w:line="200" w:lineRule="exact"/>
        <w:ind w:left="760" w:firstLine="0"/>
        <w:jc w:val="both"/>
      </w:pPr>
      <w:r>
        <w:t xml:space="preserve">Ivo </w:t>
      </w:r>
      <w:proofErr w:type="spellStart"/>
      <w:r>
        <w:t>Kloupar</w:t>
      </w:r>
      <w:proofErr w:type="spellEnd"/>
      <w:r>
        <w:t>, +420 733 642 462</w:t>
      </w:r>
    </w:p>
    <w:p w:rsidR="00C67D93" w:rsidRDefault="00E64283">
      <w:pPr>
        <w:pStyle w:val="Zkladntext20"/>
        <w:shd w:val="clear" w:color="auto" w:fill="auto"/>
        <w:spacing w:after="255" w:line="200" w:lineRule="exact"/>
        <w:ind w:left="760" w:firstLine="0"/>
        <w:jc w:val="both"/>
      </w:pPr>
      <w:r>
        <w:t xml:space="preserve">Bc. Adam </w:t>
      </w:r>
      <w:proofErr w:type="spellStart"/>
      <w:r>
        <w:t>Oubělický</w:t>
      </w:r>
      <w:proofErr w:type="spellEnd"/>
      <w:r>
        <w:t>, +420 702 050 105</w:t>
      </w:r>
    </w:p>
    <w:p w:rsidR="00C67D93" w:rsidRDefault="00E64283">
      <w:pPr>
        <w:pStyle w:val="Zkladntext20"/>
        <w:numPr>
          <w:ilvl w:val="0"/>
          <w:numId w:val="2"/>
        </w:numPr>
        <w:shd w:val="clear" w:color="auto" w:fill="auto"/>
        <w:tabs>
          <w:tab w:val="left" w:pos="786"/>
        </w:tabs>
        <w:spacing w:after="486" w:line="200" w:lineRule="exact"/>
        <w:ind w:left="760" w:hanging="540"/>
        <w:jc w:val="both"/>
      </w:pPr>
      <w:r>
        <w:t>Hlášení o poruchách musí obsahovat všechny údaje, které mohou být pro jejich diagnózu důležité.</w:t>
      </w:r>
    </w:p>
    <w:p w:rsidR="00C67D93" w:rsidRDefault="00E64283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217" w:line="220" w:lineRule="exact"/>
        <w:ind w:left="760" w:hanging="540"/>
      </w:pPr>
      <w:bookmarkStart w:id="2" w:name="bookmark2"/>
      <w:r>
        <w:t>Cena plnění</w:t>
      </w:r>
      <w:bookmarkEnd w:id="2"/>
    </w:p>
    <w:p w:rsidR="00C67D93" w:rsidRDefault="00E64283">
      <w:pPr>
        <w:pStyle w:val="Zkladntext20"/>
        <w:numPr>
          <w:ilvl w:val="0"/>
          <w:numId w:val="4"/>
        </w:numPr>
        <w:shd w:val="clear" w:color="auto" w:fill="auto"/>
        <w:tabs>
          <w:tab w:val="left" w:pos="786"/>
        </w:tabs>
        <w:spacing w:line="234" w:lineRule="exact"/>
        <w:ind w:left="760" w:right="3520" w:hanging="540"/>
      </w:pPr>
      <w:r>
        <w:t xml:space="preserve">Cena za plnění specifikované v bodě 2.1. této Smlouvy činí dle přílohy </w:t>
      </w:r>
      <w:proofErr w:type="gramStart"/>
      <w:r>
        <w:t>č.2. pro</w:t>
      </w:r>
      <w:proofErr w:type="gramEnd"/>
      <w:r>
        <w:t xml:space="preserve"> objekt Škola Lomená: 18 000,- Kč pro jeden servisní zásah dle přílohy </w:t>
      </w:r>
      <w:proofErr w:type="gramStart"/>
      <w:r>
        <w:t>č.3.</w:t>
      </w:r>
      <w:proofErr w:type="gramEnd"/>
    </w:p>
    <w:p w:rsidR="00C67D93" w:rsidRDefault="00E64283">
      <w:pPr>
        <w:pStyle w:val="Zkladntext20"/>
        <w:shd w:val="clear" w:color="auto" w:fill="auto"/>
        <w:spacing w:after="180" w:line="234" w:lineRule="exact"/>
        <w:ind w:left="760" w:firstLine="0"/>
        <w:jc w:val="both"/>
      </w:pPr>
      <w:r>
        <w:t>Ceny uvedené v článku 4.1. Smlouvy jsou bez DPH, které bude účtováno v zákonné sazbě.</w:t>
      </w:r>
    </w:p>
    <w:p w:rsidR="00C67D93" w:rsidRDefault="00E64283">
      <w:pPr>
        <w:pStyle w:val="Zkladntext20"/>
        <w:numPr>
          <w:ilvl w:val="0"/>
          <w:numId w:val="4"/>
        </w:numPr>
        <w:shd w:val="clear" w:color="auto" w:fill="auto"/>
        <w:tabs>
          <w:tab w:val="left" w:pos="786"/>
        </w:tabs>
        <w:spacing w:after="180" w:line="234" w:lineRule="exact"/>
        <w:ind w:left="760" w:hanging="540"/>
        <w:jc w:val="both"/>
      </w:pPr>
      <w:r>
        <w:t>Cena za plnění specifikované v bodě 2.2. Smlouvy, bude vypočtena jako součin hodinových sazeb a skutečně odpracovaného počtu hodin, k této ceně se připočte cena použitých náhradních dílů a cestovné /10,-Kč/km + 200,-Kč/h/os. ztrátový čas na cestě. Hodinové sazby činí:450 Kč</w:t>
      </w:r>
    </w:p>
    <w:p w:rsidR="00C67D93" w:rsidRDefault="00E64283">
      <w:pPr>
        <w:pStyle w:val="Zkladntext20"/>
        <w:numPr>
          <w:ilvl w:val="0"/>
          <w:numId w:val="4"/>
        </w:numPr>
        <w:shd w:val="clear" w:color="auto" w:fill="auto"/>
        <w:tabs>
          <w:tab w:val="left" w:pos="786"/>
        </w:tabs>
        <w:spacing w:after="207" w:line="234" w:lineRule="exact"/>
        <w:ind w:left="760" w:hanging="540"/>
        <w:jc w:val="both"/>
      </w:pPr>
      <w:r>
        <w:t>Ceny uvedené v bodě 4.0. Smlouvy jsou stanoveny pro kalendářní rok 2019 a mohou být vzhledem k roční míře inflace vyhlášené Českým statistickým úřadem na začátku každého kalendářního roku upřesněny, a to na základě smluvního dodatku podepsaného oběma smluvními stranami.</w:t>
      </w:r>
    </w:p>
    <w:p w:rsidR="00C67D93" w:rsidRDefault="00E64283">
      <w:pPr>
        <w:pStyle w:val="Zkladntext20"/>
        <w:numPr>
          <w:ilvl w:val="0"/>
          <w:numId w:val="4"/>
        </w:numPr>
        <w:shd w:val="clear" w:color="auto" w:fill="auto"/>
        <w:tabs>
          <w:tab w:val="left" w:pos="786"/>
        </w:tabs>
        <w:spacing w:after="225" w:line="200" w:lineRule="exact"/>
        <w:ind w:left="760" w:hanging="540"/>
        <w:jc w:val="both"/>
      </w:pPr>
      <w:r>
        <w:t>K ceně opravy bude Zhotovitel připočítávat cenu použitých náhradních dílů.</w:t>
      </w:r>
    </w:p>
    <w:p w:rsidR="00C67D93" w:rsidRDefault="00E64283">
      <w:pPr>
        <w:pStyle w:val="Zkladntext20"/>
        <w:numPr>
          <w:ilvl w:val="0"/>
          <w:numId w:val="4"/>
        </w:numPr>
        <w:shd w:val="clear" w:color="auto" w:fill="auto"/>
        <w:tabs>
          <w:tab w:val="left" w:pos="786"/>
        </w:tabs>
        <w:spacing w:after="180" w:line="238" w:lineRule="exact"/>
        <w:ind w:left="760" w:hanging="540"/>
        <w:jc w:val="both"/>
      </w:pPr>
      <w:r>
        <w:t>Cena plnění bude hrazena na základě daňových dokladů vystavovaných Zhotovitelem vždy po provedená servisu. Datum zdanitelného plnění bude poslední den příslušného měsíce.</w:t>
      </w:r>
    </w:p>
    <w:p w:rsidR="00C67D93" w:rsidRDefault="00E64283">
      <w:pPr>
        <w:pStyle w:val="Zkladntext20"/>
        <w:numPr>
          <w:ilvl w:val="0"/>
          <w:numId w:val="4"/>
        </w:numPr>
        <w:shd w:val="clear" w:color="auto" w:fill="auto"/>
        <w:tabs>
          <w:tab w:val="left" w:pos="786"/>
        </w:tabs>
        <w:spacing w:after="183" w:line="238" w:lineRule="exact"/>
        <w:ind w:left="760" w:hanging="540"/>
        <w:jc w:val="both"/>
      </w:pPr>
      <w:r>
        <w:t>Splatnost daňových dokladů je 14 dní od data vystavení. Povinnost zaplatit je splněna dnem odepsání příslušné částky z účtu Objednatele ve prospěch účtu Zhotovitele.</w:t>
      </w:r>
    </w:p>
    <w:p w:rsidR="00C67D93" w:rsidRDefault="00E64283">
      <w:pPr>
        <w:pStyle w:val="Zkladntext20"/>
        <w:numPr>
          <w:ilvl w:val="0"/>
          <w:numId w:val="4"/>
        </w:numPr>
        <w:shd w:val="clear" w:color="auto" w:fill="auto"/>
        <w:tabs>
          <w:tab w:val="left" w:pos="786"/>
        </w:tabs>
        <w:spacing w:after="207" w:line="234" w:lineRule="exact"/>
        <w:ind w:left="760" w:hanging="540"/>
        <w:jc w:val="both"/>
      </w:pPr>
      <w:r>
        <w:t>Každý daňový doklad musí obsahovat vedle náležitostí stanovených v § 26 zákona č. 235/2004 Sb., o DPH, ve znění pozdějších předpisů i číslo Smlouvy. Objednatel je oprávněn vrátit daňové doklady před uplynutím lhůty splatnosti, nebudou-li obsahovat náležitosti uvedené v této Smlouvě. Nová lhůta splatnosti začne běžet dnem doručení opraveného daňového dokladu Objednateli.</w:t>
      </w:r>
    </w:p>
    <w:p w:rsidR="00C67D93" w:rsidRDefault="00E64283">
      <w:pPr>
        <w:pStyle w:val="Zkladntext20"/>
        <w:numPr>
          <w:ilvl w:val="0"/>
          <w:numId w:val="4"/>
        </w:numPr>
        <w:shd w:val="clear" w:color="auto" w:fill="auto"/>
        <w:tabs>
          <w:tab w:val="left" w:pos="786"/>
        </w:tabs>
        <w:spacing w:line="200" w:lineRule="exact"/>
        <w:ind w:left="760" w:hanging="540"/>
        <w:jc w:val="both"/>
      </w:pPr>
      <w:r>
        <w:t>Daňové doklady bude Zhotovitel zasílat na adresu Objednatele.</w:t>
      </w:r>
      <w:r>
        <w:br w:type="page"/>
      </w:r>
    </w:p>
    <w:p w:rsidR="00C67D93" w:rsidRDefault="00E64283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479"/>
        </w:tabs>
        <w:spacing w:before="0" w:after="167" w:line="220" w:lineRule="exact"/>
        <w:ind w:left="600"/>
      </w:pPr>
      <w:bookmarkStart w:id="3" w:name="bookmark3"/>
      <w:r>
        <w:lastRenderedPageBreak/>
        <w:t>Součinnost</w:t>
      </w:r>
      <w:bookmarkEnd w:id="3"/>
    </w:p>
    <w:p w:rsidR="00C67D93" w:rsidRDefault="00E64283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after="240" w:line="234" w:lineRule="exact"/>
        <w:ind w:left="600" w:hanging="600"/>
        <w:jc w:val="both"/>
      </w:pPr>
      <w:r>
        <w:t>Objednatel zajistí zaměstnancům Zhotovitele volný přístup k přístrojům a zařízením (např. demontáží podhledů, odsunutím či odklizením předmětů bránících volnému přístupu k přístrojům) a vytvoří nutné předpoklady pro nerušené plnění, k nimž patří např. projektová dokumentace, parkoviště, příp. žebřík či plošina.</w:t>
      </w:r>
    </w:p>
    <w:p w:rsidR="00C67D93" w:rsidRDefault="00E64283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after="240" w:line="234" w:lineRule="exact"/>
        <w:ind w:left="600" w:hanging="600"/>
        <w:jc w:val="both"/>
      </w:pPr>
      <w:r>
        <w:t>Objednatel upozorní zaměstnance Zhotovitele na případné odlišnosti v bezpečnostních předpisech v objektu Objednatele od obecně platných norem a předpisů.</w:t>
      </w:r>
    </w:p>
    <w:p w:rsidR="00C67D93" w:rsidRDefault="00E64283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after="240" w:line="234" w:lineRule="exact"/>
        <w:ind w:left="600" w:hanging="600"/>
        <w:jc w:val="both"/>
      </w:pPr>
      <w:r>
        <w:t xml:space="preserve">Objednatel umožní zaměstnancům Zhotovitele používat provozovaný hardware, příp. hardware připravený k provozu, s použitím instalovaného software tak, aby pravidelná preventivní údržba mohla být řádně </w:t>
      </w:r>
      <w:proofErr w:type="gramStart"/>
      <w:r>
        <w:t>prováděna a zároveň</w:t>
      </w:r>
      <w:proofErr w:type="gramEnd"/>
      <w:r>
        <w:t xml:space="preserve"> zabezpečí nezbytnou spolupráci ze strany svých zaměstnanců.</w:t>
      </w:r>
    </w:p>
    <w:p w:rsidR="00C67D93" w:rsidRDefault="00E64283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after="431" w:line="234" w:lineRule="exact"/>
        <w:ind w:left="600" w:hanging="600"/>
        <w:jc w:val="both"/>
      </w:pPr>
      <w:r>
        <w:t>Objednatel zajistí, pro každý, předem domluvený, příjezd techniků Zhotovitele, přítomnost předem stanoveného zodpovědného zástupce Objednatele podle bodu 8.4. Smlouvy. Tento zástupce bude podle možností specifikovat závady a podepisovat protokoly o provedení servisního zásahu.</w:t>
      </w:r>
    </w:p>
    <w:p w:rsidR="00C67D93" w:rsidRDefault="00E64283">
      <w:pPr>
        <w:pStyle w:val="Nadpis30"/>
        <w:keepNext/>
        <w:keepLines/>
        <w:numPr>
          <w:ilvl w:val="0"/>
          <w:numId w:val="6"/>
        </w:numPr>
        <w:shd w:val="clear" w:color="auto" w:fill="auto"/>
        <w:tabs>
          <w:tab w:val="left" w:pos="479"/>
        </w:tabs>
        <w:spacing w:before="0" w:after="187" w:line="220" w:lineRule="exact"/>
        <w:ind w:left="600"/>
      </w:pPr>
      <w:bookmarkStart w:id="4" w:name="bookmark4"/>
      <w:r>
        <w:t>Záruky, náhrada škody</w:t>
      </w:r>
      <w:bookmarkEnd w:id="4"/>
    </w:p>
    <w:p w:rsidR="00C67D93" w:rsidRDefault="00E64283">
      <w:pPr>
        <w:pStyle w:val="Zkladntext20"/>
        <w:numPr>
          <w:ilvl w:val="0"/>
          <w:numId w:val="6"/>
        </w:numPr>
        <w:shd w:val="clear" w:color="auto" w:fill="auto"/>
        <w:tabs>
          <w:tab w:val="left" w:pos="569"/>
        </w:tabs>
        <w:spacing w:line="200" w:lineRule="exact"/>
        <w:ind w:left="600" w:hanging="600"/>
        <w:jc w:val="both"/>
      </w:pPr>
      <w:r>
        <w:t>Pokud se při diagnóze závady nebo poruchy zjistí, že vznikla:</w:t>
      </w:r>
    </w:p>
    <w:p w:rsidR="00C67D93" w:rsidRDefault="00E64283">
      <w:pPr>
        <w:pStyle w:val="Zkladntext20"/>
        <w:shd w:val="clear" w:color="auto" w:fill="auto"/>
        <w:spacing w:after="240" w:line="234" w:lineRule="exact"/>
        <w:ind w:left="600" w:right="2240" w:firstLine="360"/>
      </w:pPr>
      <w:r>
        <w:t>neodbornou manipulací, chybou obsluhy nebo neoprávněnými zásahy vnějšími vlivy, jako např. otřesy, klimatickými vlivy, změnami podmínek okolního prostředí, nese Objednatel všechny náklady na diagnózu a odstranění závad.</w:t>
      </w:r>
    </w:p>
    <w:p w:rsidR="00C67D93" w:rsidRDefault="00E64283">
      <w:pPr>
        <w:pStyle w:val="Zkladntext20"/>
        <w:numPr>
          <w:ilvl w:val="0"/>
          <w:numId w:val="7"/>
        </w:numPr>
        <w:shd w:val="clear" w:color="auto" w:fill="auto"/>
        <w:tabs>
          <w:tab w:val="left" w:pos="569"/>
        </w:tabs>
        <w:spacing w:after="431" w:line="234" w:lineRule="exact"/>
        <w:ind w:left="600" w:hanging="600"/>
        <w:jc w:val="both"/>
      </w:pPr>
      <w:r>
        <w:t>Zhotovitel neručí za ztráty, škody nebo průtahy, které se nacházejí mimo jeho kontrolu a vznikly v příčinné souvislosti s takovými skutečnostmi jako např. stávky, výluky, požár, exploze, krádež, poškození vodou, nepokoje, válka, úmyslné poškození, vyšší moc.</w:t>
      </w:r>
    </w:p>
    <w:p w:rsidR="00C67D93" w:rsidRDefault="00E64283">
      <w:pPr>
        <w:pStyle w:val="Nadpis30"/>
        <w:keepNext/>
        <w:keepLines/>
        <w:numPr>
          <w:ilvl w:val="0"/>
          <w:numId w:val="8"/>
        </w:numPr>
        <w:shd w:val="clear" w:color="auto" w:fill="auto"/>
        <w:tabs>
          <w:tab w:val="left" w:pos="479"/>
        </w:tabs>
        <w:spacing w:before="0" w:after="164" w:line="220" w:lineRule="exact"/>
        <w:ind w:left="600"/>
      </w:pPr>
      <w:bookmarkStart w:id="5" w:name="bookmark5"/>
      <w:r>
        <w:t>Smluvní pokuty</w:t>
      </w:r>
      <w:bookmarkEnd w:id="5"/>
    </w:p>
    <w:p w:rsidR="00C67D93" w:rsidRDefault="00E64283">
      <w:pPr>
        <w:pStyle w:val="Zkladntext20"/>
        <w:numPr>
          <w:ilvl w:val="0"/>
          <w:numId w:val="8"/>
        </w:numPr>
        <w:shd w:val="clear" w:color="auto" w:fill="auto"/>
        <w:tabs>
          <w:tab w:val="left" w:pos="569"/>
        </w:tabs>
        <w:spacing w:after="243" w:line="234" w:lineRule="exact"/>
        <w:ind w:left="600" w:hanging="600"/>
        <w:jc w:val="both"/>
      </w:pPr>
      <w:r>
        <w:t>V případě prodlení Zhotovitele ve lhůtách dohodnutých k provedení pravidelné preventivní údržby má Objednatel právo požadovat smluvní pokutu ve výši 1 000,-Kč za každý započatý týden prodlení.</w:t>
      </w:r>
    </w:p>
    <w:p w:rsidR="00C67D93" w:rsidRDefault="00E64283">
      <w:pPr>
        <w:pStyle w:val="Zkladntext20"/>
        <w:numPr>
          <w:ilvl w:val="0"/>
          <w:numId w:val="8"/>
        </w:numPr>
        <w:shd w:val="clear" w:color="auto" w:fill="auto"/>
        <w:tabs>
          <w:tab w:val="left" w:pos="569"/>
        </w:tabs>
        <w:spacing w:after="237" w:line="230" w:lineRule="exact"/>
        <w:ind w:left="600" w:hanging="600"/>
        <w:jc w:val="both"/>
      </w:pPr>
      <w:r>
        <w:t>V případě prodlení Zhotovitele ve lhůtě odezvy podle bodu 3.2. Smlouvy má Objednatel právo požadovat smluvní pokutu ve výši 1 000,-Kč za každý případ prodlení.</w:t>
      </w:r>
    </w:p>
    <w:p w:rsidR="00C67D93" w:rsidRDefault="00E64283">
      <w:pPr>
        <w:pStyle w:val="Zkladntext20"/>
        <w:numPr>
          <w:ilvl w:val="0"/>
          <w:numId w:val="8"/>
        </w:numPr>
        <w:shd w:val="clear" w:color="auto" w:fill="auto"/>
        <w:tabs>
          <w:tab w:val="left" w:pos="569"/>
        </w:tabs>
        <w:spacing w:after="240" w:line="234" w:lineRule="exact"/>
        <w:ind w:left="600" w:hanging="600"/>
        <w:jc w:val="both"/>
      </w:pPr>
      <w:r>
        <w:t>V případě prodlení Objednatele v úhradě daňového dokladu podle bodu 4.6. Smlouvy je Zhotovitel oprávněn požadovat smluvní pokutu ve výši 0,05 % z dlužné částky za každý den prodlení.</w:t>
      </w:r>
    </w:p>
    <w:p w:rsidR="00C67D93" w:rsidRDefault="00E64283">
      <w:pPr>
        <w:pStyle w:val="Zkladntext20"/>
        <w:numPr>
          <w:ilvl w:val="0"/>
          <w:numId w:val="8"/>
        </w:numPr>
        <w:shd w:val="clear" w:color="auto" w:fill="auto"/>
        <w:tabs>
          <w:tab w:val="left" w:pos="569"/>
        </w:tabs>
        <w:spacing w:after="431" w:line="234" w:lineRule="exact"/>
        <w:ind w:left="600" w:hanging="600"/>
        <w:jc w:val="both"/>
      </w:pPr>
      <w:r>
        <w:t xml:space="preserve">Veškeré smluvní pokuty, které je Zhotovitel povinen uhradit Objednateli podle bodu </w:t>
      </w:r>
      <w:proofErr w:type="gramStart"/>
      <w:r>
        <w:t>7.1. a 7.2</w:t>
      </w:r>
      <w:proofErr w:type="gramEnd"/>
      <w:r>
        <w:t>. Smlouvy, jsou v součtu za 12- ti měsíční smluvní období omezené částkou ve výši 10% z roční ceny dle bodu 4.1. Smlouvy.</w:t>
      </w:r>
    </w:p>
    <w:p w:rsidR="00C67D93" w:rsidRDefault="00E64283">
      <w:pPr>
        <w:pStyle w:val="Nadpis30"/>
        <w:keepNext/>
        <w:keepLines/>
        <w:numPr>
          <w:ilvl w:val="0"/>
          <w:numId w:val="9"/>
        </w:numPr>
        <w:shd w:val="clear" w:color="auto" w:fill="auto"/>
        <w:tabs>
          <w:tab w:val="left" w:pos="479"/>
        </w:tabs>
        <w:spacing w:before="0" w:after="161" w:line="220" w:lineRule="exact"/>
        <w:ind w:left="600"/>
      </w:pPr>
      <w:bookmarkStart w:id="6" w:name="bookmark6"/>
      <w:r>
        <w:t>Ostatní ujednání</w:t>
      </w:r>
      <w:bookmarkEnd w:id="6"/>
    </w:p>
    <w:p w:rsidR="00C67D93" w:rsidRDefault="00E64283">
      <w:pPr>
        <w:pStyle w:val="Zkladntext20"/>
        <w:numPr>
          <w:ilvl w:val="0"/>
          <w:numId w:val="9"/>
        </w:numPr>
        <w:shd w:val="clear" w:color="auto" w:fill="auto"/>
        <w:tabs>
          <w:tab w:val="left" w:pos="569"/>
        </w:tabs>
        <w:spacing w:after="243" w:line="238" w:lineRule="exact"/>
        <w:ind w:left="600" w:hanging="600"/>
        <w:jc w:val="both"/>
      </w:pPr>
      <w:r>
        <w:t>Jakékoliv technické a cenové informace, „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>“ a další důvěrné informace, týkající se obou smluvních stran zůstávají jejich vlastnictvím a nesmí být předávány ani obecně zpřístupněny třetí osobě bez předchozího souhlasu smluvní strany.</w:t>
      </w:r>
    </w:p>
    <w:p w:rsidR="00C67D93" w:rsidRDefault="00E64283">
      <w:pPr>
        <w:pStyle w:val="Zkladntext20"/>
        <w:numPr>
          <w:ilvl w:val="0"/>
          <w:numId w:val="9"/>
        </w:numPr>
        <w:shd w:val="clear" w:color="auto" w:fill="auto"/>
        <w:tabs>
          <w:tab w:val="left" w:pos="569"/>
        </w:tabs>
        <w:spacing w:line="234" w:lineRule="exact"/>
        <w:ind w:left="600" w:hanging="600"/>
        <w:jc w:val="both"/>
      </w:pPr>
      <w:r>
        <w:t>V případě, že některá ze smluvních stran poruší podstatným způsobem své smluvní povinnosti, má druhá smluvní strana právo od Smlouvy okamžitě odstoupit. Za podstatné porušení smluvní povinnosti se považuje:</w:t>
      </w:r>
    </w:p>
    <w:p w:rsidR="00C67D93" w:rsidRDefault="00E64283">
      <w:pPr>
        <w:pStyle w:val="Zkladntext20"/>
        <w:numPr>
          <w:ilvl w:val="0"/>
          <w:numId w:val="3"/>
        </w:numPr>
        <w:shd w:val="clear" w:color="auto" w:fill="auto"/>
        <w:tabs>
          <w:tab w:val="left" w:pos="3147"/>
        </w:tabs>
        <w:spacing w:after="15" w:line="200" w:lineRule="exact"/>
        <w:ind w:left="760" w:firstLine="0"/>
        <w:jc w:val="both"/>
      </w:pPr>
      <w:r>
        <w:t xml:space="preserve"> ze strany Objednatele -</w:t>
      </w:r>
      <w:r>
        <w:tab/>
        <w:t>prodlení ve lhůtě k úhradě daňového dokladu o více než o 30 dní,</w:t>
      </w:r>
    </w:p>
    <w:p w:rsidR="00C67D93" w:rsidRDefault="00E64283">
      <w:pPr>
        <w:pStyle w:val="Zkladntext20"/>
        <w:numPr>
          <w:ilvl w:val="0"/>
          <w:numId w:val="3"/>
        </w:numPr>
        <w:shd w:val="clear" w:color="auto" w:fill="auto"/>
        <w:tabs>
          <w:tab w:val="left" w:pos="3147"/>
        </w:tabs>
        <w:spacing w:after="200" w:line="200" w:lineRule="exact"/>
        <w:ind w:left="760" w:firstLine="0"/>
        <w:jc w:val="both"/>
      </w:pPr>
      <w:r>
        <w:t xml:space="preserve"> ze strany Zhotovitele -</w:t>
      </w:r>
      <w:r>
        <w:tab/>
        <w:t>prodlení ve lhůtě odezvy podle bodu 3.2. Smlouvy o více než 72 hodin.</w:t>
      </w:r>
    </w:p>
    <w:p w:rsidR="00C67D93" w:rsidRDefault="00E64283">
      <w:pPr>
        <w:pStyle w:val="Zkladntext20"/>
        <w:numPr>
          <w:ilvl w:val="0"/>
          <w:numId w:val="9"/>
        </w:numPr>
        <w:shd w:val="clear" w:color="auto" w:fill="auto"/>
        <w:tabs>
          <w:tab w:val="left" w:pos="569"/>
        </w:tabs>
        <w:spacing w:line="234" w:lineRule="exact"/>
        <w:ind w:left="600" w:hanging="600"/>
        <w:jc w:val="both"/>
      </w:pPr>
      <w:r>
        <w:t>Účinky odstoupení od Smlouvy nastávají dnem doručení oznámení o odstoupení druhé smluvní straně. V případě, že se písemnost vrátí jako nedoručená, považuje se za doručenou dnem, kdy byla takto vrácena.</w:t>
      </w:r>
    </w:p>
    <w:p w:rsidR="00C67D93" w:rsidRDefault="00E64283">
      <w:pPr>
        <w:pStyle w:val="Zkladntext20"/>
        <w:numPr>
          <w:ilvl w:val="0"/>
          <w:numId w:val="9"/>
        </w:numPr>
        <w:shd w:val="clear" w:color="auto" w:fill="auto"/>
        <w:tabs>
          <w:tab w:val="left" w:pos="585"/>
        </w:tabs>
        <w:spacing w:line="200" w:lineRule="exact"/>
        <w:ind w:firstLine="0"/>
        <w:jc w:val="both"/>
      </w:pPr>
      <w:r>
        <w:t>Pověření pracovníci Objednatele: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574"/>
        <w:gridCol w:w="2700"/>
        <w:gridCol w:w="3715"/>
      </w:tblGrid>
      <w:tr w:rsidR="00C67D93">
        <w:trPr>
          <w:trHeight w:hRule="exact" w:val="252"/>
          <w:jc w:val="right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Jméno: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Funkce: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Telefon:</w:t>
            </w:r>
          </w:p>
        </w:tc>
      </w:tr>
      <w:tr w:rsidR="00C67D93">
        <w:trPr>
          <w:trHeight w:hRule="exact" w:val="245"/>
          <w:jc w:val="right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Mazour Jaroslav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2"/>
              </w:rPr>
              <w:t>Správa budov 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tel.:+ 420 736 539 867</w:t>
            </w:r>
          </w:p>
        </w:tc>
      </w:tr>
      <w:tr w:rsidR="00C67D93">
        <w:trPr>
          <w:trHeight w:hRule="exact" w:val="245"/>
          <w:jc w:val="right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Kundera Jaroslav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tel.:+ 420 603 455 320</w:t>
            </w:r>
          </w:p>
        </w:tc>
      </w:tr>
      <w:tr w:rsidR="00C67D93">
        <w:trPr>
          <w:trHeight w:hRule="exact" w:val="256"/>
          <w:jc w:val="right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D93" w:rsidRDefault="00C67D93">
            <w:pPr>
              <w:framePr w:w="898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D93" w:rsidRDefault="00E64283">
            <w:pPr>
              <w:pStyle w:val="Zkladntext20"/>
              <w:framePr w:w="8989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tel.:</w:t>
            </w:r>
          </w:p>
        </w:tc>
      </w:tr>
    </w:tbl>
    <w:p w:rsidR="00C67D93" w:rsidRDefault="00C67D93">
      <w:pPr>
        <w:framePr w:w="8989" w:wrap="notBeside" w:vAnchor="text" w:hAnchor="text" w:xAlign="right" w:y="1"/>
        <w:rPr>
          <w:sz w:val="2"/>
          <w:szCs w:val="2"/>
        </w:rPr>
      </w:pPr>
    </w:p>
    <w:p w:rsidR="00C67D93" w:rsidRDefault="00C67D93">
      <w:pPr>
        <w:rPr>
          <w:sz w:val="2"/>
          <w:szCs w:val="2"/>
        </w:rPr>
      </w:pPr>
    </w:p>
    <w:p w:rsidR="00C67D93" w:rsidRDefault="00E64283">
      <w:pPr>
        <w:pStyle w:val="Zkladntext20"/>
        <w:numPr>
          <w:ilvl w:val="0"/>
          <w:numId w:val="9"/>
        </w:numPr>
        <w:shd w:val="clear" w:color="auto" w:fill="auto"/>
        <w:tabs>
          <w:tab w:val="left" w:pos="585"/>
        </w:tabs>
        <w:spacing w:before="228" w:line="200" w:lineRule="exact"/>
        <w:ind w:firstLine="0"/>
        <w:jc w:val="both"/>
      </w:pPr>
      <w:r>
        <w:lastRenderedPageBreak/>
        <w:t>Pověření pracovníci Zhotovitele: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293"/>
        <w:gridCol w:w="2984"/>
        <w:gridCol w:w="3715"/>
      </w:tblGrid>
      <w:tr w:rsidR="00C67D93">
        <w:trPr>
          <w:trHeight w:hRule="exact" w:val="256"/>
          <w:jc w:val="right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93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Jméno: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93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Funkce: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93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Telefon:</w:t>
            </w:r>
          </w:p>
        </w:tc>
      </w:tr>
      <w:tr w:rsidR="00C67D93">
        <w:trPr>
          <w:trHeight w:hRule="exact" w:val="245"/>
          <w:jc w:val="right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93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 xml:space="preserve">Jiří </w:t>
            </w:r>
            <w:proofErr w:type="spellStart"/>
            <w:r>
              <w:rPr>
                <w:rStyle w:val="Zkladntext22"/>
              </w:rPr>
              <w:t>Krýsa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93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jednatel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93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Tel.:+420 737 815 156</w:t>
            </w:r>
          </w:p>
        </w:tc>
      </w:tr>
      <w:tr w:rsidR="00C67D93">
        <w:trPr>
          <w:trHeight w:hRule="exact" w:val="245"/>
          <w:jc w:val="right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93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 xml:space="preserve">Ivo </w:t>
            </w:r>
            <w:proofErr w:type="spellStart"/>
            <w:r>
              <w:rPr>
                <w:rStyle w:val="Zkladntext22"/>
              </w:rPr>
              <w:t>Kloupar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C67D93">
            <w:pPr>
              <w:framePr w:w="899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93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Tel.: +420 733 642 462</w:t>
            </w:r>
          </w:p>
        </w:tc>
      </w:tr>
      <w:tr w:rsidR="00C67D93">
        <w:trPr>
          <w:trHeight w:hRule="exact" w:val="256"/>
          <w:jc w:val="right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93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 xml:space="preserve">Bc. Adam </w:t>
            </w:r>
            <w:proofErr w:type="spellStart"/>
            <w:r>
              <w:rPr>
                <w:rStyle w:val="Zkladntext22"/>
              </w:rPr>
              <w:t>Oubělický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D93" w:rsidRDefault="00C67D93">
            <w:pPr>
              <w:framePr w:w="899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8993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Tel.: +420 702 050 105</w:t>
            </w:r>
          </w:p>
        </w:tc>
      </w:tr>
    </w:tbl>
    <w:p w:rsidR="00C67D93" w:rsidRDefault="00C67D93">
      <w:pPr>
        <w:framePr w:w="8993" w:wrap="notBeside" w:vAnchor="text" w:hAnchor="text" w:xAlign="right" w:y="1"/>
        <w:rPr>
          <w:sz w:val="2"/>
          <w:szCs w:val="2"/>
        </w:rPr>
      </w:pPr>
    </w:p>
    <w:p w:rsidR="00C67D93" w:rsidRDefault="00C67D93">
      <w:pPr>
        <w:rPr>
          <w:sz w:val="2"/>
          <w:szCs w:val="2"/>
        </w:rPr>
      </w:pPr>
    </w:p>
    <w:p w:rsidR="00C67D93" w:rsidRDefault="00E64283">
      <w:pPr>
        <w:pStyle w:val="Nadpis30"/>
        <w:keepNext/>
        <w:keepLines/>
        <w:numPr>
          <w:ilvl w:val="0"/>
          <w:numId w:val="10"/>
        </w:numPr>
        <w:shd w:val="clear" w:color="auto" w:fill="auto"/>
        <w:tabs>
          <w:tab w:val="left" w:pos="626"/>
        </w:tabs>
        <w:spacing w:before="226" w:after="191" w:line="220" w:lineRule="exact"/>
        <w:ind w:left="160" w:firstLine="0"/>
      </w:pPr>
      <w:bookmarkStart w:id="7" w:name="bookmark7"/>
      <w:r>
        <w:t>Závěrečná ustanovení</w:t>
      </w:r>
      <w:bookmarkEnd w:id="7"/>
    </w:p>
    <w:p w:rsidR="00C67D93" w:rsidRDefault="00E64283">
      <w:pPr>
        <w:pStyle w:val="Zkladntext20"/>
        <w:numPr>
          <w:ilvl w:val="0"/>
          <w:numId w:val="10"/>
        </w:numPr>
        <w:shd w:val="clear" w:color="auto" w:fill="auto"/>
        <w:tabs>
          <w:tab w:val="left" w:pos="585"/>
        </w:tabs>
        <w:spacing w:after="168" w:line="200" w:lineRule="exact"/>
        <w:ind w:firstLine="0"/>
        <w:jc w:val="both"/>
      </w:pPr>
      <w:r>
        <w:t xml:space="preserve">Smlouva nabývá platnosti dnem podpisu oprávněnými zástupci obou smluvních </w:t>
      </w:r>
      <w:proofErr w:type="gramStart"/>
      <w:r>
        <w:t>stran..</w:t>
      </w:r>
      <w:proofErr w:type="gramEnd"/>
    </w:p>
    <w:p w:rsidR="00C67D93" w:rsidRDefault="00E64283">
      <w:pPr>
        <w:pStyle w:val="Zkladntext20"/>
        <w:numPr>
          <w:ilvl w:val="0"/>
          <w:numId w:val="10"/>
        </w:numPr>
        <w:shd w:val="clear" w:color="auto" w:fill="auto"/>
        <w:tabs>
          <w:tab w:val="left" w:pos="585"/>
        </w:tabs>
        <w:spacing w:after="267" w:line="234" w:lineRule="exact"/>
        <w:ind w:left="620" w:hanging="620"/>
      </w:pPr>
      <w:r>
        <w:t>Smlouva se uzavírá na dobu: neurčitou. Výpovědní lhůta je 3 měsíční a počíná běžet od prvního dne následujícího měsíce po doručení písemné výpovědi.</w:t>
      </w:r>
    </w:p>
    <w:p w:rsidR="00C67D93" w:rsidRDefault="00E64283">
      <w:pPr>
        <w:pStyle w:val="Zkladntext20"/>
        <w:numPr>
          <w:ilvl w:val="0"/>
          <w:numId w:val="10"/>
        </w:numPr>
        <w:shd w:val="clear" w:color="auto" w:fill="auto"/>
        <w:tabs>
          <w:tab w:val="left" w:pos="585"/>
        </w:tabs>
        <w:spacing w:after="164" w:line="200" w:lineRule="exact"/>
        <w:ind w:firstLine="0"/>
        <w:jc w:val="both"/>
      </w:pPr>
      <w:r>
        <w:t>Smlouva podléhá českému právnímu řádu. Případné spory budou řešeny věcně příslušným soudem se sídlem v Praze.</w:t>
      </w:r>
    </w:p>
    <w:p w:rsidR="00C67D93" w:rsidRDefault="00E64283">
      <w:pPr>
        <w:pStyle w:val="Zkladntext20"/>
        <w:numPr>
          <w:ilvl w:val="0"/>
          <w:numId w:val="10"/>
        </w:numPr>
        <w:shd w:val="clear" w:color="auto" w:fill="auto"/>
        <w:tabs>
          <w:tab w:val="left" w:pos="585"/>
        </w:tabs>
        <w:spacing w:after="267" w:line="234" w:lineRule="exact"/>
        <w:ind w:left="620" w:hanging="620"/>
      </w:pPr>
      <w:r>
        <w:t>Veškeré změny nebo doplňky Smlouvy, včetně změn cenových ujednání, je možné provést pouze formou písemných dodatků.</w:t>
      </w:r>
    </w:p>
    <w:p w:rsidR="00C67D93" w:rsidRDefault="00E64283">
      <w:pPr>
        <w:pStyle w:val="Zkladntext20"/>
        <w:numPr>
          <w:ilvl w:val="0"/>
          <w:numId w:val="10"/>
        </w:numPr>
        <w:shd w:val="clear" w:color="auto" w:fill="auto"/>
        <w:tabs>
          <w:tab w:val="left" w:pos="585"/>
        </w:tabs>
        <w:spacing w:after="1148" w:line="200" w:lineRule="exact"/>
        <w:ind w:firstLine="0"/>
        <w:jc w:val="both"/>
      </w:pPr>
      <w:r>
        <w:t>Smlouva se vyhotovuje ve dvou stejnopisech, po jednom pro každou smluvní stranu, každý s platností originálu.</w:t>
      </w:r>
    </w:p>
    <w:p w:rsidR="00C67D93" w:rsidRDefault="00E64283">
      <w:pPr>
        <w:pStyle w:val="Nadpis320"/>
        <w:keepNext/>
        <w:keepLines/>
        <w:shd w:val="clear" w:color="auto" w:fill="auto"/>
        <w:spacing w:before="0" w:after="158" w:line="200" w:lineRule="exact"/>
      </w:pPr>
      <w:bookmarkStart w:id="8" w:name="bookmark8"/>
      <w:r>
        <w:rPr>
          <w:rStyle w:val="Nadpis321"/>
          <w:b/>
          <w:bCs/>
        </w:rPr>
        <w:t>Přílohy:</w:t>
      </w:r>
      <w:bookmarkEnd w:id="8"/>
    </w:p>
    <w:p w:rsidR="00C67D93" w:rsidRDefault="00E64283">
      <w:pPr>
        <w:pStyle w:val="Zkladntext20"/>
        <w:numPr>
          <w:ilvl w:val="0"/>
          <w:numId w:val="3"/>
        </w:numPr>
        <w:shd w:val="clear" w:color="auto" w:fill="auto"/>
        <w:tabs>
          <w:tab w:val="left" w:pos="247"/>
          <w:tab w:val="left" w:pos="585"/>
        </w:tabs>
        <w:spacing w:line="238" w:lineRule="exact"/>
        <w:ind w:firstLine="0"/>
        <w:jc w:val="both"/>
      </w:pPr>
      <w:r>
        <w:t>č. 1</w:t>
      </w:r>
      <w:r>
        <w:tab/>
        <w:t xml:space="preserve">- Seznam </w:t>
      </w:r>
      <w:proofErr w:type="spellStart"/>
      <w:r>
        <w:t>servisovaných</w:t>
      </w:r>
      <w:proofErr w:type="spellEnd"/>
      <w:r>
        <w:t xml:space="preserve"> zařízení.</w:t>
      </w:r>
    </w:p>
    <w:p w:rsidR="00C67D93" w:rsidRDefault="00E64283">
      <w:pPr>
        <w:pStyle w:val="Zkladntext20"/>
        <w:numPr>
          <w:ilvl w:val="0"/>
          <w:numId w:val="3"/>
        </w:numPr>
        <w:shd w:val="clear" w:color="auto" w:fill="auto"/>
        <w:tabs>
          <w:tab w:val="left" w:pos="585"/>
        </w:tabs>
        <w:spacing w:line="238" w:lineRule="exact"/>
        <w:ind w:firstLine="0"/>
        <w:jc w:val="both"/>
      </w:pPr>
      <w:r>
        <w:t xml:space="preserve"> č. 2</w:t>
      </w:r>
      <w:r>
        <w:tab/>
        <w:t>- Seznam veškerých prací prováděných v rámci bodu 2.1. Smlouvy.</w:t>
      </w:r>
    </w:p>
    <w:p w:rsidR="00C67D93" w:rsidRDefault="00E64283">
      <w:pPr>
        <w:pStyle w:val="Zkladntext20"/>
        <w:numPr>
          <w:ilvl w:val="0"/>
          <w:numId w:val="3"/>
        </w:numPr>
        <w:shd w:val="clear" w:color="auto" w:fill="auto"/>
        <w:tabs>
          <w:tab w:val="left" w:pos="585"/>
        </w:tabs>
        <w:spacing w:after="898" w:line="238" w:lineRule="exact"/>
        <w:ind w:firstLine="0"/>
        <w:jc w:val="both"/>
      </w:pPr>
      <w:r>
        <w:t xml:space="preserve"> č. 3</w:t>
      </w:r>
      <w:r>
        <w:tab/>
        <w:t>- termíny provádění pravidelných činností podle Smlouvy</w:t>
      </w:r>
    </w:p>
    <w:p w:rsidR="00C67D93" w:rsidRDefault="00E64283">
      <w:pPr>
        <w:pStyle w:val="Zkladntext30"/>
        <w:shd w:val="clear" w:color="auto" w:fill="auto"/>
        <w:spacing w:after="182" w:line="240" w:lineRule="exact"/>
        <w:ind w:right="220"/>
        <w:jc w:val="right"/>
      </w:pPr>
      <w:r>
        <w:rPr>
          <w:rStyle w:val="Zkladntext3ArialNarrow10ptNetunNekurzvadkovn0pt"/>
        </w:rPr>
        <w:t xml:space="preserve">j </w:t>
      </w:r>
      <w:r>
        <w:t>S T. O.</w:t>
      </w:r>
    </w:p>
    <w:p w:rsidR="00C67D93" w:rsidRDefault="00E64283">
      <w:pPr>
        <w:pStyle w:val="Zkladntext110"/>
        <w:shd w:val="clear" w:color="auto" w:fill="auto"/>
        <w:spacing w:before="0" w:line="170" w:lineRule="exact"/>
        <w:ind w:right="220"/>
      </w:pPr>
      <w:proofErr w:type="gramStart"/>
      <w:r>
        <w:rPr>
          <w:rStyle w:val="Zkladntext11ArialNarrow75ptNekurzva"/>
        </w:rPr>
        <w:t>Ibsenova</w:t>
      </w:r>
      <w:r>
        <w:t>(4^91S\02</w:t>
      </w:r>
      <w:proofErr w:type="gramEnd"/>
    </w:p>
    <w:p w:rsidR="00C67D93" w:rsidRDefault="00E64283">
      <w:pPr>
        <w:pStyle w:val="Zkladntext120"/>
        <w:shd w:val="clear" w:color="auto" w:fill="auto"/>
        <w:spacing w:after="415"/>
      </w:pPr>
      <w:r>
        <w:t>■'V.'"’ 1C: '</w:t>
      </w:r>
      <w:r>
        <w:rPr>
          <w:vertAlign w:val="superscript"/>
        </w:rPr>
        <w:t>49975</w:t>
      </w:r>
      <w:r>
        <w:t>Í?</w:t>
      </w:r>
      <w:proofErr w:type="spellStart"/>
      <w:r>
        <w:t>Kf</w:t>
      </w:r>
      <w:proofErr w:type="spellEnd"/>
      <w:r>
        <w:rPr>
          <w:vertAlign w:val="subscript"/>
        </w:rPr>
        <w:t>+</w:t>
      </w:r>
      <w:r>
        <w:t xml:space="preserve">4Í0543 249 324 </w:t>
      </w:r>
      <w:proofErr w:type="spellStart"/>
      <w:r>
        <w:t>Jiri</w:t>
      </w:r>
      <w:proofErr w:type="spellEnd"/>
      <w:r>
        <w:t xml:space="preserve"> J^Sft20 702 050</w:t>
      </w:r>
    </w:p>
    <w:p w:rsidR="00C67D93" w:rsidRDefault="00E64283">
      <w:pPr>
        <w:pStyle w:val="Nadpis320"/>
        <w:keepNext/>
        <w:keepLines/>
        <w:shd w:val="clear" w:color="auto" w:fill="auto"/>
        <w:spacing w:before="0" w:after="435" w:line="200" w:lineRule="exact"/>
      </w:pPr>
      <w:bookmarkStart w:id="9" w:name="bookmark9"/>
      <w:proofErr w:type="spellStart"/>
      <w:r>
        <w:t>Zamat</w:t>
      </w:r>
      <w:proofErr w:type="spellEnd"/>
      <w:r>
        <w:t xml:space="preserve"> spol s.r.o.</w:t>
      </w:r>
      <w:bookmarkEnd w:id="9"/>
    </w:p>
    <w:p w:rsidR="00C67D93" w:rsidRDefault="00E64283">
      <w:pPr>
        <w:pStyle w:val="Zkladntext20"/>
        <w:shd w:val="clear" w:color="auto" w:fill="auto"/>
        <w:tabs>
          <w:tab w:val="left" w:pos="1987"/>
        </w:tabs>
        <w:spacing w:line="240" w:lineRule="exact"/>
        <w:ind w:firstLine="0"/>
        <w:jc w:val="both"/>
        <w:sectPr w:rsidR="00C67D93">
          <w:pgSz w:w="11900" w:h="16840"/>
          <w:pgMar w:top="951" w:right="926" w:bottom="1406" w:left="1016" w:header="0" w:footer="3" w:gutter="0"/>
          <w:cols w:space="720"/>
          <w:noEndnote/>
          <w:docGrid w:linePitch="360"/>
        </w:sectPr>
      </w:pPr>
      <w:r>
        <w:t>V Brně</w:t>
      </w:r>
      <w:r>
        <w:tab/>
        <w:t xml:space="preserve">dne </w:t>
      </w:r>
      <w:r>
        <w:rPr>
          <w:rStyle w:val="Zkladntext2TimesNewRoman12ptTunKurzvadkovn2pt"/>
          <w:rFonts w:eastAsia="Arial Narrow"/>
        </w:rPr>
        <w:t>^O. 42</w:t>
      </w:r>
    </w:p>
    <w:p w:rsidR="00C67D93" w:rsidRDefault="00E64283">
      <w:pPr>
        <w:pStyle w:val="Titulektabulky0"/>
        <w:framePr w:w="9868" w:wrap="notBeside" w:vAnchor="text" w:hAnchor="text" w:xAlign="center" w:y="1"/>
        <w:shd w:val="clear" w:color="auto" w:fill="auto"/>
        <w:spacing w:line="210" w:lineRule="exact"/>
      </w:pPr>
      <w:r>
        <w:lastRenderedPageBreak/>
        <w:t>Příloha č. 1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0"/>
        <w:gridCol w:w="1087"/>
      </w:tblGrid>
      <w:tr w:rsidR="00C67D93">
        <w:trPr>
          <w:trHeight w:hRule="exact" w:val="295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Tun"/>
              </w:rPr>
              <w:t>1) Zařízení a přístroje</w:t>
            </w:r>
          </w:p>
        </w:tc>
      </w:tr>
      <w:tr w:rsidR="00C67D93">
        <w:trPr>
          <w:trHeight w:hRule="exact" w:val="252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Tun"/>
              </w:rPr>
              <w:t>název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left="220" w:firstLine="0"/>
            </w:pPr>
            <w:r>
              <w:rPr>
                <w:rStyle w:val="Zkladntext2Tun"/>
              </w:rPr>
              <w:t>počet ks</w:t>
            </w:r>
          </w:p>
        </w:tc>
      </w:tr>
      <w:tr w:rsidR="00C67D93">
        <w:trPr>
          <w:trHeight w:hRule="exact" w:val="263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Tun"/>
              </w:rPr>
              <w:t xml:space="preserve">• Měření a </w:t>
            </w:r>
            <w:proofErr w:type="spellStart"/>
            <w:r>
              <w:rPr>
                <w:rStyle w:val="Zkladntext2Tun"/>
              </w:rPr>
              <w:t>reaulace</w:t>
            </w:r>
            <w:proofErr w:type="spellEnd"/>
            <w:r>
              <w:rPr>
                <w:rStyle w:val="Zkladntext2Tun"/>
              </w:rPr>
              <w:t xml:space="preserve"> + VZT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"/>
              </w:rPr>
              <w:t>1</w:t>
            </w:r>
          </w:p>
        </w:tc>
      </w:tr>
      <w:tr w:rsidR="00C67D93">
        <w:trPr>
          <w:trHeight w:hRule="exact" w:val="248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left="820" w:firstLine="0"/>
            </w:pPr>
            <w:proofErr w:type="spellStart"/>
            <w:r>
              <w:rPr>
                <w:rStyle w:val="Zkladntext2Tun"/>
              </w:rPr>
              <w:t>SekB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"/>
              </w:rPr>
              <w:t>1</w:t>
            </w:r>
          </w:p>
        </w:tc>
      </w:tr>
      <w:tr w:rsidR="00C67D93">
        <w:trPr>
          <w:trHeight w:hRule="exact" w:val="245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left="820" w:firstLine="0"/>
            </w:pPr>
            <w:proofErr w:type="spellStart"/>
            <w:r>
              <w:rPr>
                <w:rStyle w:val="Zkladntext2Tun"/>
              </w:rPr>
              <w:t>SekC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"/>
              </w:rPr>
              <w:t>1</w:t>
            </w:r>
          </w:p>
        </w:tc>
      </w:tr>
      <w:tr w:rsidR="00C67D93">
        <w:trPr>
          <w:trHeight w:hRule="exact" w:val="245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left="820" w:firstLine="0"/>
            </w:pPr>
            <w:proofErr w:type="spellStart"/>
            <w:r>
              <w:rPr>
                <w:rStyle w:val="Zkladntext2Tun"/>
              </w:rPr>
              <w:t>SekD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"/>
              </w:rPr>
              <w:t>1</w:t>
            </w:r>
          </w:p>
        </w:tc>
      </w:tr>
      <w:tr w:rsidR="00C67D93">
        <w:trPr>
          <w:trHeight w:hRule="exact" w:val="245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left="820" w:firstLine="0"/>
            </w:pPr>
            <w:proofErr w:type="spellStart"/>
            <w:r>
              <w:rPr>
                <w:rStyle w:val="Zkladntext2Tun"/>
              </w:rPr>
              <w:t>SekE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"/>
              </w:rPr>
              <w:t>1</w:t>
            </w:r>
          </w:p>
        </w:tc>
      </w:tr>
      <w:tr w:rsidR="00C67D93">
        <w:trPr>
          <w:trHeight w:hRule="exact" w:val="245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left="820" w:firstLine="0"/>
            </w:pPr>
            <w:proofErr w:type="spellStart"/>
            <w:r>
              <w:rPr>
                <w:rStyle w:val="Zkladntext2Tun"/>
              </w:rPr>
              <w:t>SekF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"/>
              </w:rPr>
              <w:t>1</w:t>
            </w:r>
          </w:p>
        </w:tc>
      </w:tr>
      <w:tr w:rsidR="00C67D93">
        <w:trPr>
          <w:trHeight w:hRule="exact" w:val="241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left="820" w:firstLine="0"/>
            </w:pPr>
            <w:proofErr w:type="spellStart"/>
            <w:r>
              <w:rPr>
                <w:rStyle w:val="Zkladntext2Tun"/>
              </w:rPr>
              <w:t>SekG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"/>
              </w:rPr>
              <w:t>1</w:t>
            </w:r>
          </w:p>
        </w:tc>
      </w:tr>
      <w:tr w:rsidR="00C67D93">
        <w:trPr>
          <w:trHeight w:hRule="exact" w:val="263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7D93" w:rsidRDefault="00C67D93">
      <w:pPr>
        <w:framePr w:w="9868" w:wrap="notBeside" w:vAnchor="text" w:hAnchor="text" w:xAlign="center" w:y="1"/>
        <w:rPr>
          <w:sz w:val="2"/>
          <w:szCs w:val="2"/>
        </w:rPr>
      </w:pPr>
    </w:p>
    <w:p w:rsidR="00C67D93" w:rsidRDefault="00C67D93">
      <w:pPr>
        <w:rPr>
          <w:sz w:val="2"/>
          <w:szCs w:val="2"/>
        </w:rPr>
      </w:pPr>
    </w:p>
    <w:p w:rsidR="00C67D93" w:rsidRDefault="00C67D93">
      <w:pPr>
        <w:rPr>
          <w:sz w:val="2"/>
          <w:szCs w:val="2"/>
        </w:rPr>
        <w:sectPr w:rsidR="00C67D93">
          <w:pgSz w:w="11900" w:h="16840"/>
          <w:pgMar w:top="1547" w:right="842" w:bottom="1547" w:left="1191" w:header="0" w:footer="3" w:gutter="0"/>
          <w:cols w:space="720"/>
          <w:noEndnote/>
          <w:docGrid w:linePitch="360"/>
        </w:sectPr>
      </w:pPr>
    </w:p>
    <w:p w:rsidR="00C67D93" w:rsidRDefault="00E64283">
      <w:pPr>
        <w:pStyle w:val="Titulektabulky0"/>
        <w:framePr w:w="9868" w:wrap="notBeside" w:vAnchor="text" w:hAnchor="text" w:xAlign="center" w:y="1"/>
        <w:shd w:val="clear" w:color="auto" w:fill="auto"/>
        <w:spacing w:line="210" w:lineRule="exact"/>
      </w:pPr>
      <w:r>
        <w:lastRenderedPageBreak/>
        <w:t>Příloha č. 3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7117"/>
        <w:gridCol w:w="1948"/>
      </w:tblGrid>
      <w:tr w:rsidR="00C67D93">
        <w:trPr>
          <w:trHeight w:hRule="exact" w:val="770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"/>
              </w:rPr>
              <w:t>Termíny provádění pravidelných činností podle Smlouvy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34" w:lineRule="exact"/>
              <w:ind w:left="320" w:firstLine="0"/>
            </w:pPr>
            <w:r>
              <w:rPr>
                <w:rStyle w:val="Zkladntext22"/>
              </w:rPr>
              <w:t>Měsíc příslušného kalendářního roku</w:t>
            </w:r>
          </w:p>
        </w:tc>
      </w:tr>
      <w:tr w:rsidR="00C67D93">
        <w:trPr>
          <w:trHeight w:hRule="exact" w:val="25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M+R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9868" w:wrap="notBeside" w:vAnchor="text" w:hAnchor="text" w:xAlign="center" w:y="1"/>
              <w:shd w:val="clear" w:color="auto" w:fill="auto"/>
              <w:spacing w:line="200" w:lineRule="exact"/>
              <w:ind w:left="320" w:firstLine="0"/>
            </w:pPr>
            <w:r>
              <w:rPr>
                <w:rStyle w:val="Zkladntext22"/>
              </w:rPr>
              <w:t>červen / prosinec</w:t>
            </w:r>
          </w:p>
        </w:tc>
      </w:tr>
      <w:tr w:rsidR="00C67D93">
        <w:trPr>
          <w:trHeight w:hRule="exact" w:val="5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93">
        <w:trPr>
          <w:trHeight w:hRule="exact" w:val="25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93">
        <w:trPr>
          <w:trHeight w:hRule="exact" w:val="29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7D93" w:rsidRDefault="00C67D93">
      <w:pPr>
        <w:framePr w:w="9868" w:wrap="notBeside" w:vAnchor="text" w:hAnchor="text" w:xAlign="center" w:y="1"/>
        <w:rPr>
          <w:sz w:val="2"/>
          <w:szCs w:val="2"/>
        </w:rPr>
      </w:pPr>
    </w:p>
    <w:p w:rsidR="00C67D93" w:rsidRDefault="00C67D93">
      <w:pPr>
        <w:rPr>
          <w:sz w:val="2"/>
          <w:szCs w:val="2"/>
        </w:rPr>
      </w:pPr>
    </w:p>
    <w:p w:rsidR="00C67D93" w:rsidRDefault="00C67D93">
      <w:pPr>
        <w:rPr>
          <w:sz w:val="2"/>
          <w:szCs w:val="2"/>
        </w:rPr>
        <w:sectPr w:rsidR="00C67D93">
          <w:pgSz w:w="11900" w:h="16840"/>
          <w:pgMar w:top="1608" w:right="1013" w:bottom="1608" w:left="1020" w:header="0" w:footer="3" w:gutter="0"/>
          <w:cols w:space="720"/>
          <w:noEndnote/>
          <w:docGrid w:linePitch="360"/>
        </w:sectPr>
      </w:pPr>
    </w:p>
    <w:p w:rsidR="00C67D93" w:rsidRDefault="00E64283">
      <w:pPr>
        <w:pStyle w:val="Nadpis20"/>
        <w:keepNext/>
        <w:keepLines/>
        <w:shd w:val="clear" w:color="auto" w:fill="auto"/>
        <w:spacing w:after="836" w:line="320" w:lineRule="exact"/>
      </w:pPr>
      <w:bookmarkStart w:id="10" w:name="bookmark10"/>
      <w:r>
        <w:lastRenderedPageBreak/>
        <w:t xml:space="preserve">Příloha </w:t>
      </w:r>
      <w:proofErr w:type="gramStart"/>
      <w:r>
        <w:t>č.2 Seznam</w:t>
      </w:r>
      <w:proofErr w:type="gramEnd"/>
      <w:r>
        <w:t xml:space="preserve"> veškerých prováděných prací Škola Lomená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7"/>
        <w:gridCol w:w="4417"/>
        <w:gridCol w:w="4226"/>
      </w:tblGrid>
      <w:tr w:rsidR="00C67D93">
        <w:trPr>
          <w:trHeight w:hRule="exact"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Tun"/>
              </w:rPr>
              <w:t>počet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Tun"/>
              </w:rPr>
              <w:t>Název objektu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Arial11ptTun"/>
              </w:rPr>
              <w:t>Cena celkem</w:t>
            </w:r>
          </w:p>
        </w:tc>
      </w:tr>
      <w:tr w:rsidR="00C67D93">
        <w:trPr>
          <w:trHeight w:hRule="exact" w:val="49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48" w:lineRule="exact"/>
              <w:ind w:firstLine="0"/>
            </w:pPr>
            <w:r>
              <w:rPr>
                <w:rStyle w:val="Zkladntext211pt"/>
              </w:rPr>
              <w:t>Kontrola spojů v jednotlivých rozvaděčích a zařízeních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93">
        <w:trPr>
          <w:trHeight w:hRule="exact" w:val="24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Kontrola kabeláže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93">
        <w:trPr>
          <w:trHeight w:hRule="exact" w:val="24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Kontrola chodu pohonů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93">
        <w:trPr>
          <w:trHeight w:hRule="exact" w:val="245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Kontrola čerpadel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93">
        <w:trPr>
          <w:trHeight w:hRule="exact" w:val="24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Kontrola teplot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93">
        <w:trPr>
          <w:trHeight w:hRule="exact" w:val="24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Kontrola tlaků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93">
        <w:trPr>
          <w:trHeight w:hRule="exact" w:val="245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"/>
              </w:rPr>
              <w:t>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 xml:space="preserve">Kontrola </w:t>
            </w:r>
            <w:proofErr w:type="spellStart"/>
            <w:r>
              <w:rPr>
                <w:rStyle w:val="Zkladntext211pt"/>
              </w:rPr>
              <w:t>ochraných</w:t>
            </w:r>
            <w:proofErr w:type="spellEnd"/>
            <w:r>
              <w:rPr>
                <w:rStyle w:val="Zkladntext211pt"/>
              </w:rPr>
              <w:t xml:space="preserve"> prvků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93">
        <w:trPr>
          <w:trHeight w:hRule="exact" w:val="259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1pt"/>
              </w:rPr>
              <w:t>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"/>
              </w:rPr>
              <w:t>Kontrola funkce havarijních stavů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C67D93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D93">
        <w:trPr>
          <w:trHeight w:hRule="exact" w:val="324"/>
          <w:jc w:val="center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Arial12ptTun"/>
              </w:rPr>
              <w:t>Celkem bez DPH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D93" w:rsidRDefault="00E64283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Arial12ptTun"/>
              </w:rPr>
              <w:t>18 000 Kč</w:t>
            </w:r>
          </w:p>
        </w:tc>
      </w:tr>
    </w:tbl>
    <w:p w:rsidR="00C67D93" w:rsidRDefault="00C67D93">
      <w:pPr>
        <w:framePr w:w="10580" w:wrap="notBeside" w:vAnchor="text" w:hAnchor="text" w:xAlign="center" w:y="1"/>
        <w:rPr>
          <w:sz w:val="2"/>
          <w:szCs w:val="2"/>
        </w:rPr>
      </w:pPr>
    </w:p>
    <w:p w:rsidR="00C67D93" w:rsidRDefault="00C67D93">
      <w:pPr>
        <w:rPr>
          <w:sz w:val="2"/>
          <w:szCs w:val="2"/>
        </w:rPr>
      </w:pPr>
    </w:p>
    <w:p w:rsidR="00C67D93" w:rsidRDefault="00C67D93">
      <w:pPr>
        <w:rPr>
          <w:sz w:val="2"/>
          <w:szCs w:val="2"/>
        </w:rPr>
      </w:pPr>
    </w:p>
    <w:sectPr w:rsidR="00C67D93" w:rsidSect="00C67D93">
      <w:pgSz w:w="16840" w:h="11900" w:orient="landscape"/>
      <w:pgMar w:top="1315" w:right="5090" w:bottom="1315" w:left="11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02" w:rsidRDefault="000B3202" w:rsidP="00C67D93">
      <w:r>
        <w:separator/>
      </w:r>
    </w:p>
  </w:endnote>
  <w:endnote w:type="continuationSeparator" w:id="0">
    <w:p w:rsidR="000B3202" w:rsidRDefault="000B3202" w:rsidP="00C6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02" w:rsidRDefault="000B3202"/>
  </w:footnote>
  <w:footnote w:type="continuationSeparator" w:id="0">
    <w:p w:rsidR="000B3202" w:rsidRDefault="000B32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8C"/>
    <w:multiLevelType w:val="multilevel"/>
    <w:tmpl w:val="0C428402"/>
    <w:lvl w:ilvl="0"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161AD"/>
    <w:multiLevelType w:val="multilevel"/>
    <w:tmpl w:val="CEAAFBC2"/>
    <w:lvl w:ilvl="0"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40122"/>
    <w:multiLevelType w:val="multilevel"/>
    <w:tmpl w:val="23745EE6"/>
    <w:lvl w:ilvl="0"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C1A11"/>
    <w:multiLevelType w:val="multilevel"/>
    <w:tmpl w:val="54582A4C"/>
    <w:lvl w:ilvl="0"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52EC2"/>
    <w:multiLevelType w:val="multilevel"/>
    <w:tmpl w:val="25D22DF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921C5"/>
    <w:multiLevelType w:val="multilevel"/>
    <w:tmpl w:val="7EA86E26"/>
    <w:lvl w:ilvl="0">
      <w:numFmt w:val="decimal"/>
      <w:lvlText w:val="9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22028"/>
    <w:multiLevelType w:val="multilevel"/>
    <w:tmpl w:val="A02097E6"/>
    <w:lvl w:ilvl="0"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C926FD"/>
    <w:multiLevelType w:val="multilevel"/>
    <w:tmpl w:val="0164ADC8"/>
    <w:lvl w:ilvl="0">
      <w:start w:val="3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7425B"/>
    <w:multiLevelType w:val="multilevel"/>
    <w:tmpl w:val="BB2AC67C"/>
    <w:lvl w:ilvl="0"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F51422"/>
    <w:multiLevelType w:val="multilevel"/>
    <w:tmpl w:val="2C3A33E4"/>
    <w:lvl w:ilvl="0">
      <w:numFmt w:val="decimal"/>
      <w:lvlText w:val="8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7D93"/>
    <w:rsid w:val="000B3202"/>
    <w:rsid w:val="007A7203"/>
    <w:rsid w:val="00C037DD"/>
    <w:rsid w:val="00C67D93"/>
    <w:rsid w:val="00C93A9D"/>
    <w:rsid w:val="00E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67D9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7D93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C67D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sid w:val="00C67D93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4"/>
      <w:szCs w:val="24"/>
      <w:u w:val="none"/>
    </w:rPr>
  </w:style>
  <w:style w:type="character" w:customStyle="1" w:styleId="Zkladntext3ArialNarrow16ptNekurzvadkovn0ptExact">
    <w:name w:val="Základní text (3) + Arial Narrow;16 pt;Ne kurzíva;Řádkování 0 pt Exact"/>
    <w:basedOn w:val="Zkladntext3"/>
    <w:rsid w:val="00C67D93"/>
    <w:rPr>
      <w:rFonts w:ascii="Arial Narrow" w:eastAsia="Arial Narrow" w:hAnsi="Arial Narrow" w:cs="Arial Narrow"/>
      <w:i/>
      <w:iCs/>
      <w:spacing w:val="0"/>
      <w:sz w:val="32"/>
      <w:szCs w:val="32"/>
    </w:rPr>
  </w:style>
  <w:style w:type="character" w:customStyle="1" w:styleId="Zkladntext3dkovn0ptExact">
    <w:name w:val="Základní text (3) + Řádkování 0 pt Exact"/>
    <w:basedOn w:val="Zkladntext3"/>
    <w:rsid w:val="00C67D93"/>
    <w:rPr>
      <w:spacing w:val="0"/>
    </w:rPr>
  </w:style>
  <w:style w:type="character" w:customStyle="1" w:styleId="Zkladntext7Exact">
    <w:name w:val="Základní text (7) Exact"/>
    <w:basedOn w:val="Standardnpsmoodstavce"/>
    <w:link w:val="Zkladntext7"/>
    <w:rsid w:val="00C67D9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C67D9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"/>
    <w:basedOn w:val="Standardnpsmoodstavce"/>
    <w:rsid w:val="00C67D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C67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sid w:val="00C67D9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67D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sid w:val="00C67D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sid w:val="00C67D9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ArialTun">
    <w:name w:val="Základní text (6) + Arial;Tučné"/>
    <w:basedOn w:val="Zkladntext6"/>
    <w:rsid w:val="00C67D93"/>
    <w:rPr>
      <w:rFonts w:ascii="Arial" w:eastAsia="Arial" w:hAnsi="Arial" w:cs="Arial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67D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C67D9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C67D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0ptExact">
    <w:name w:val="Základní text (9) + 10 pt Exact"/>
    <w:basedOn w:val="Zkladntext9Exact"/>
    <w:rsid w:val="00C67D93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sid w:val="00C67D9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ArialNarrow10ptExact">
    <w:name w:val="Základní text (10) + Arial Narrow;10 pt Exact"/>
    <w:basedOn w:val="Zkladntext10Exact"/>
    <w:rsid w:val="00C67D9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67D93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4"/>
      <w:szCs w:val="24"/>
      <w:u w:val="none"/>
    </w:rPr>
  </w:style>
  <w:style w:type="character" w:customStyle="1" w:styleId="Zkladntext320ptdkovn0pt">
    <w:name w:val="Základní text (3) + 20 pt;Řádkování 0 pt"/>
    <w:basedOn w:val="Zkladntext3"/>
    <w:rsid w:val="00C67D93"/>
    <w:rPr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320ptdkovn0pt0">
    <w:name w:val="Základní text (3) + 20 pt;Řádkování 0 pt"/>
    <w:basedOn w:val="Zkladntext3"/>
    <w:rsid w:val="00C67D93"/>
    <w:rPr>
      <w:color w:val="000000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C67D9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C67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sid w:val="00C67D9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pt">
    <w:name w:val="Základní text (2) + 4 pt"/>
    <w:basedOn w:val="Zkladntext2"/>
    <w:rsid w:val="00C67D93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C67D9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1">
    <w:name w:val="Nadpis #3 (2)"/>
    <w:basedOn w:val="Nadpis32"/>
    <w:rsid w:val="00C67D9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ArialNarrow10ptNetunNekurzvadkovn0pt">
    <w:name w:val="Základní text (3) + Arial Narrow;10 pt;Ne tučné;Ne kurzíva;Řádkování 0 pt"/>
    <w:basedOn w:val="Zkladntext3"/>
    <w:rsid w:val="00C67D9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C67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11ArialNarrow75ptNekurzva">
    <w:name w:val="Základní text (11) + Arial Narrow;7;5 pt;Ne kurzíva"/>
    <w:basedOn w:val="Zkladntext11"/>
    <w:rsid w:val="00C67D9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C67D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imesNewRoman12ptTunKurzvadkovn2pt">
    <w:name w:val="Základní text (2) + Times New Roman;12 pt;Tučné;Kurzíva;Řádkování 2 pt"/>
    <w:basedOn w:val="Zkladntext2"/>
    <w:rsid w:val="00C67D93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24"/>
      <w:szCs w:val="2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C67D9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C67D93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67D9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Arial11ptTun">
    <w:name w:val="Základní text (2) + Arial;11 pt;Tučné"/>
    <w:basedOn w:val="Zkladntext2"/>
    <w:rsid w:val="00C67D93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1pt">
    <w:name w:val="Základní text (2) + 11 pt"/>
    <w:basedOn w:val="Zkladntext2"/>
    <w:rsid w:val="00C67D93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12ptTun">
    <w:name w:val="Základní text (2) + Arial;12 pt;Tučné"/>
    <w:basedOn w:val="Zkladntext2"/>
    <w:rsid w:val="00C67D93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C67D93"/>
    <w:pPr>
      <w:shd w:val="clear" w:color="auto" w:fill="FFFFFF"/>
      <w:spacing w:line="0" w:lineRule="atLeast"/>
      <w:ind w:hanging="760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C67D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0"/>
    </w:rPr>
  </w:style>
  <w:style w:type="paragraph" w:customStyle="1" w:styleId="Zkladntext7">
    <w:name w:val="Základní text (7)"/>
    <w:basedOn w:val="Normln"/>
    <w:link w:val="Zkladntext7Exact"/>
    <w:rsid w:val="00C67D9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C67D93"/>
    <w:pPr>
      <w:shd w:val="clear" w:color="auto" w:fill="FFFFFF"/>
      <w:spacing w:after="6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rsid w:val="00C67D93"/>
    <w:pPr>
      <w:shd w:val="clear" w:color="auto" w:fill="FFFFFF"/>
      <w:spacing w:before="480" w:after="480" w:line="0" w:lineRule="atLeast"/>
      <w:ind w:hanging="7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C67D93"/>
    <w:pPr>
      <w:shd w:val="clear" w:color="auto" w:fill="FFFFFF"/>
      <w:spacing w:before="480" w:after="60" w:line="0" w:lineRule="atLeast"/>
      <w:ind w:hanging="760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C67D93"/>
    <w:pPr>
      <w:shd w:val="clear" w:color="auto" w:fill="FFFFFF"/>
      <w:spacing w:line="252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Zkladntext9">
    <w:name w:val="Základní text (9)"/>
    <w:basedOn w:val="Normln"/>
    <w:link w:val="Zkladntext9Exact"/>
    <w:rsid w:val="00C67D93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10">
    <w:name w:val="Základní text (10)"/>
    <w:basedOn w:val="Normln"/>
    <w:link w:val="Zkladntext10Exact"/>
    <w:rsid w:val="00C67D93"/>
    <w:pPr>
      <w:shd w:val="clear" w:color="auto" w:fill="FFFFFF"/>
      <w:spacing w:before="300"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Nadpis30">
    <w:name w:val="Nadpis #3"/>
    <w:basedOn w:val="Normln"/>
    <w:link w:val="Nadpis3"/>
    <w:rsid w:val="00C67D93"/>
    <w:pPr>
      <w:shd w:val="clear" w:color="auto" w:fill="FFFFFF"/>
      <w:spacing w:before="660" w:after="300" w:line="0" w:lineRule="atLeast"/>
      <w:ind w:hanging="60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20">
    <w:name w:val="Nadpis #3 (2)"/>
    <w:basedOn w:val="Normln"/>
    <w:link w:val="Nadpis32"/>
    <w:rsid w:val="00C67D93"/>
    <w:pPr>
      <w:shd w:val="clear" w:color="auto" w:fill="FFFFFF"/>
      <w:spacing w:before="1200" w:after="240" w:line="0" w:lineRule="atLeast"/>
      <w:jc w:val="both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C67D93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kladntext120">
    <w:name w:val="Základní text (12)"/>
    <w:basedOn w:val="Normln"/>
    <w:link w:val="Zkladntext12"/>
    <w:rsid w:val="00C67D93"/>
    <w:pPr>
      <w:shd w:val="clear" w:color="auto" w:fill="FFFFFF"/>
      <w:spacing w:after="480" w:line="119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C67D9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rsid w:val="00C67D93"/>
    <w:pPr>
      <w:shd w:val="clear" w:color="auto" w:fill="FFFFFF"/>
      <w:spacing w:after="900" w:line="0" w:lineRule="atLeast"/>
      <w:outlineLvl w:val="1"/>
    </w:pPr>
    <w:rPr>
      <w:rFonts w:ascii="Arial Narrow" w:eastAsia="Arial Narrow" w:hAnsi="Arial Narrow" w:cs="Arial Narro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8136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2020-01-07T10:26:00Z</dcterms:created>
  <dcterms:modified xsi:type="dcterms:W3CDTF">2020-01-07T10:26:00Z</dcterms:modified>
</cp:coreProperties>
</file>