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0A2" w:rsidRPr="00FD1E0E" w:rsidRDefault="004620A2" w:rsidP="004620A2">
      <w:pPr>
        <w:jc w:val="center"/>
        <w:rPr>
          <w:rFonts w:asciiTheme="minorHAnsi" w:hAnsiTheme="minorHAnsi" w:cstheme="minorHAnsi"/>
          <w:sz w:val="36"/>
          <w:szCs w:val="36"/>
          <w:u w:val="single"/>
        </w:rPr>
      </w:pPr>
      <w:bookmarkStart w:id="0" w:name="_GoBack"/>
      <w:bookmarkEnd w:id="0"/>
      <w:r w:rsidRPr="00FD1E0E">
        <w:rPr>
          <w:rFonts w:asciiTheme="minorHAnsi" w:hAnsiTheme="minorHAnsi" w:cstheme="minorHAnsi"/>
          <w:b/>
          <w:sz w:val="36"/>
          <w:szCs w:val="36"/>
          <w:u w:val="single"/>
        </w:rPr>
        <w:t>Rezervační smlouva na dodávky náhradního plnění v roce 201</w:t>
      </w:r>
      <w:r w:rsidR="00702A6A" w:rsidRPr="00FD1E0E">
        <w:rPr>
          <w:rFonts w:asciiTheme="minorHAnsi" w:hAnsiTheme="minorHAnsi" w:cstheme="minorHAnsi"/>
          <w:b/>
          <w:sz w:val="36"/>
          <w:szCs w:val="36"/>
          <w:u w:val="single"/>
        </w:rPr>
        <w:t>9</w:t>
      </w:r>
    </w:p>
    <w:p w:rsidR="004620A2" w:rsidRPr="00C90044" w:rsidRDefault="004620A2" w:rsidP="004620A2">
      <w:pPr>
        <w:jc w:val="center"/>
        <w:rPr>
          <w:rFonts w:asciiTheme="minorHAnsi" w:hAnsiTheme="minorHAnsi" w:cstheme="minorHAnsi"/>
          <w:sz w:val="24"/>
        </w:rPr>
      </w:pPr>
    </w:p>
    <w:p w:rsidR="005C4F11" w:rsidRPr="005C4F11" w:rsidRDefault="005C4F11" w:rsidP="005C4F11">
      <w:pPr>
        <w:spacing w:before="240"/>
        <w:jc w:val="center"/>
        <w:rPr>
          <w:rFonts w:asciiTheme="minorHAnsi" w:hAnsiTheme="minorHAnsi"/>
          <w:szCs w:val="22"/>
        </w:rPr>
      </w:pPr>
      <w:r w:rsidRPr="005C4F11">
        <w:rPr>
          <w:rFonts w:asciiTheme="minorHAnsi" w:hAnsiTheme="minorHAnsi"/>
          <w:szCs w:val="22"/>
        </w:rPr>
        <w:t>uzavřená dle § 1746 odst. 2. zák. č.89/2012 Sb., občanského zákoníku ve znění pozdějších předpisů</w:t>
      </w:r>
      <w:r w:rsidR="00FD1E0E">
        <w:rPr>
          <w:rFonts w:asciiTheme="minorHAnsi" w:hAnsiTheme="minorHAnsi"/>
          <w:szCs w:val="22"/>
        </w:rPr>
        <w:t xml:space="preserve">                </w:t>
      </w:r>
      <w:r w:rsidRPr="005C4F11">
        <w:rPr>
          <w:rFonts w:asciiTheme="minorHAnsi" w:hAnsiTheme="minorHAnsi"/>
          <w:szCs w:val="22"/>
        </w:rPr>
        <w:t xml:space="preserve">a ve smyslu zák. č. </w:t>
      </w:r>
      <w:r>
        <w:rPr>
          <w:rFonts w:asciiTheme="minorHAnsi" w:hAnsiTheme="minorHAnsi"/>
          <w:szCs w:val="22"/>
        </w:rPr>
        <w:t>367</w:t>
      </w:r>
      <w:r w:rsidRPr="005C4F11">
        <w:rPr>
          <w:rFonts w:asciiTheme="minorHAnsi" w:hAnsiTheme="minorHAnsi"/>
          <w:szCs w:val="22"/>
        </w:rPr>
        <w:t>/20</w:t>
      </w:r>
      <w:r>
        <w:rPr>
          <w:rFonts w:asciiTheme="minorHAnsi" w:hAnsiTheme="minorHAnsi"/>
          <w:szCs w:val="22"/>
        </w:rPr>
        <w:t>11</w:t>
      </w:r>
      <w:r w:rsidRPr="005C4F11">
        <w:rPr>
          <w:rFonts w:asciiTheme="minorHAnsi" w:hAnsiTheme="minorHAnsi"/>
          <w:szCs w:val="22"/>
        </w:rPr>
        <w:t xml:space="preserve"> Sb., o zaměstnanosti, ve znění pozdějších předpisů, mezi níže uvedenými smluvními stranami:</w:t>
      </w:r>
    </w:p>
    <w:p w:rsidR="004620A2" w:rsidRPr="005C4F11" w:rsidRDefault="004620A2" w:rsidP="004620A2">
      <w:pPr>
        <w:spacing w:line="240" w:lineRule="auto"/>
        <w:rPr>
          <w:rFonts w:asciiTheme="minorHAnsi" w:hAnsiTheme="minorHAnsi" w:cstheme="minorHAnsi"/>
          <w:szCs w:val="22"/>
        </w:rPr>
      </w:pPr>
    </w:p>
    <w:p w:rsidR="004620A2" w:rsidRPr="00C90044" w:rsidRDefault="004620A2" w:rsidP="004620A2">
      <w:pPr>
        <w:spacing w:line="240" w:lineRule="auto"/>
        <w:rPr>
          <w:rFonts w:asciiTheme="minorHAnsi" w:hAnsiTheme="minorHAnsi" w:cstheme="minorHAnsi"/>
          <w:szCs w:val="22"/>
        </w:rPr>
      </w:pPr>
    </w:p>
    <w:p w:rsidR="004620A2" w:rsidRPr="00C90044" w:rsidRDefault="004620A2" w:rsidP="004620A2">
      <w:pPr>
        <w:pStyle w:val="Odstavecseseznamem"/>
        <w:ind w:left="0"/>
        <w:contextualSpacing/>
        <w:jc w:val="both"/>
        <w:rPr>
          <w:rStyle w:val="platne1"/>
          <w:rFonts w:asciiTheme="minorHAnsi" w:hAnsiTheme="minorHAnsi" w:cstheme="minorHAnsi"/>
          <w:sz w:val="22"/>
          <w:szCs w:val="22"/>
        </w:rPr>
      </w:pPr>
      <w:r w:rsidRPr="00C90044">
        <w:rPr>
          <w:rStyle w:val="platne1"/>
          <w:rFonts w:asciiTheme="minorHAnsi" w:hAnsiTheme="minorHAnsi" w:cstheme="minorHAnsi"/>
          <w:b/>
          <w:sz w:val="22"/>
          <w:szCs w:val="22"/>
        </w:rPr>
        <w:t>C SYSTEM CZ, a.s.</w:t>
      </w:r>
      <w:r w:rsidRPr="00C90044">
        <w:rPr>
          <w:rStyle w:val="platne1"/>
          <w:rFonts w:asciiTheme="minorHAnsi" w:hAnsiTheme="minorHAnsi" w:cstheme="minorHAnsi"/>
          <w:sz w:val="22"/>
          <w:szCs w:val="22"/>
        </w:rPr>
        <w:t>,</w:t>
      </w:r>
    </w:p>
    <w:p w:rsidR="004620A2" w:rsidRPr="00C90044" w:rsidRDefault="004620A2" w:rsidP="004620A2">
      <w:pPr>
        <w:pStyle w:val="Odstavecseseznamem"/>
        <w:ind w:left="0"/>
        <w:contextualSpacing/>
        <w:jc w:val="both"/>
        <w:rPr>
          <w:rStyle w:val="platne1"/>
          <w:rFonts w:asciiTheme="minorHAnsi" w:hAnsiTheme="minorHAnsi" w:cstheme="minorHAnsi"/>
          <w:sz w:val="22"/>
          <w:szCs w:val="22"/>
        </w:rPr>
      </w:pPr>
      <w:r w:rsidRPr="00C90044">
        <w:rPr>
          <w:rStyle w:val="platne1"/>
          <w:rFonts w:asciiTheme="minorHAnsi" w:hAnsiTheme="minorHAnsi" w:cstheme="minorHAnsi"/>
          <w:sz w:val="22"/>
          <w:szCs w:val="22"/>
        </w:rPr>
        <w:t>se sídlem: Otakara Ševčíka 840/10, 636 00 Brno</w:t>
      </w:r>
    </w:p>
    <w:p w:rsidR="004620A2" w:rsidRPr="00C90044" w:rsidRDefault="004620A2" w:rsidP="004620A2">
      <w:pPr>
        <w:pStyle w:val="Odstavecseseznamem"/>
        <w:ind w:left="0"/>
        <w:contextualSpacing/>
        <w:jc w:val="both"/>
        <w:rPr>
          <w:rStyle w:val="platne1"/>
          <w:rFonts w:asciiTheme="minorHAnsi" w:hAnsiTheme="minorHAnsi" w:cstheme="minorHAnsi"/>
          <w:sz w:val="22"/>
          <w:szCs w:val="22"/>
        </w:rPr>
      </w:pPr>
      <w:r w:rsidRPr="00C90044">
        <w:rPr>
          <w:rStyle w:val="platne1"/>
          <w:rFonts w:asciiTheme="minorHAnsi" w:hAnsiTheme="minorHAnsi" w:cstheme="minorHAnsi"/>
          <w:sz w:val="22"/>
          <w:szCs w:val="22"/>
        </w:rPr>
        <w:t>IČ</w:t>
      </w:r>
      <w:r w:rsidR="00FD1E0E">
        <w:rPr>
          <w:rStyle w:val="platne1"/>
          <w:rFonts w:asciiTheme="minorHAnsi" w:hAnsiTheme="minorHAnsi" w:cstheme="minorHAnsi"/>
          <w:sz w:val="22"/>
          <w:szCs w:val="22"/>
        </w:rPr>
        <w:t>O</w:t>
      </w:r>
      <w:r w:rsidRPr="00C90044">
        <w:rPr>
          <w:rStyle w:val="platne1"/>
          <w:rFonts w:asciiTheme="minorHAnsi" w:hAnsiTheme="minorHAnsi" w:cstheme="minorHAnsi"/>
          <w:sz w:val="22"/>
          <w:szCs w:val="22"/>
        </w:rPr>
        <w:t>: 27675645,</w:t>
      </w:r>
    </w:p>
    <w:p w:rsidR="004620A2" w:rsidRPr="00C90044" w:rsidRDefault="004620A2" w:rsidP="004620A2">
      <w:pPr>
        <w:pStyle w:val="Odstavecseseznamem"/>
        <w:ind w:left="0"/>
        <w:contextualSpacing/>
        <w:jc w:val="both"/>
        <w:rPr>
          <w:rStyle w:val="platne1"/>
          <w:rFonts w:asciiTheme="minorHAnsi" w:hAnsiTheme="minorHAnsi" w:cstheme="minorHAnsi"/>
          <w:b/>
          <w:sz w:val="22"/>
          <w:szCs w:val="22"/>
        </w:rPr>
      </w:pPr>
      <w:r w:rsidRPr="00C90044">
        <w:rPr>
          <w:rStyle w:val="platne1"/>
          <w:rFonts w:asciiTheme="minorHAnsi" w:hAnsiTheme="minorHAnsi" w:cstheme="minorHAnsi"/>
          <w:sz w:val="22"/>
          <w:szCs w:val="22"/>
        </w:rPr>
        <w:t>DIČ: CZ27675645</w:t>
      </w:r>
      <w:r>
        <w:rPr>
          <w:rStyle w:val="platne1"/>
          <w:rFonts w:asciiTheme="minorHAnsi" w:hAnsiTheme="minorHAnsi" w:cstheme="minorHAnsi"/>
          <w:sz w:val="22"/>
          <w:szCs w:val="22"/>
        </w:rPr>
        <w:tab/>
      </w:r>
      <w:r>
        <w:rPr>
          <w:rStyle w:val="platne1"/>
          <w:rFonts w:asciiTheme="minorHAnsi" w:hAnsiTheme="minorHAnsi" w:cstheme="minorHAnsi"/>
          <w:sz w:val="22"/>
          <w:szCs w:val="22"/>
        </w:rPr>
        <w:tab/>
      </w:r>
      <w:r w:rsidRPr="00C90044">
        <w:rPr>
          <w:rStyle w:val="platne1"/>
          <w:rFonts w:asciiTheme="minorHAnsi" w:hAnsiTheme="minorHAnsi" w:cstheme="minorHAnsi"/>
          <w:sz w:val="22"/>
          <w:szCs w:val="22"/>
        </w:rPr>
        <w:t xml:space="preserve"> </w:t>
      </w:r>
    </w:p>
    <w:p w:rsidR="004620A2" w:rsidRDefault="004620A2" w:rsidP="004620A2">
      <w:pPr>
        <w:pStyle w:val="Odstavecseseznamem"/>
        <w:ind w:left="0"/>
        <w:jc w:val="both"/>
        <w:rPr>
          <w:rStyle w:val="platne1"/>
          <w:rFonts w:asciiTheme="minorHAnsi" w:hAnsiTheme="minorHAnsi" w:cstheme="minorHAnsi"/>
          <w:sz w:val="22"/>
          <w:szCs w:val="22"/>
        </w:rPr>
      </w:pPr>
      <w:r w:rsidRPr="0068377A">
        <w:rPr>
          <w:rStyle w:val="platne1"/>
          <w:rFonts w:asciiTheme="minorHAnsi" w:hAnsiTheme="minorHAnsi" w:cstheme="minorHAnsi"/>
          <w:sz w:val="22"/>
          <w:szCs w:val="22"/>
        </w:rPr>
        <w:t>Spisová značka: B 4576 vedená u Krajského soudu v Brně</w:t>
      </w:r>
    </w:p>
    <w:p w:rsidR="004620A2" w:rsidRPr="00C90044" w:rsidRDefault="004620A2" w:rsidP="004620A2">
      <w:pPr>
        <w:pStyle w:val="Odstavecseseznamem"/>
        <w:ind w:left="0"/>
        <w:jc w:val="both"/>
        <w:rPr>
          <w:rStyle w:val="platne1"/>
          <w:rFonts w:asciiTheme="minorHAnsi" w:hAnsiTheme="minorHAnsi" w:cstheme="minorHAnsi"/>
          <w:sz w:val="22"/>
          <w:szCs w:val="22"/>
        </w:rPr>
      </w:pPr>
      <w:r w:rsidRPr="00C90044">
        <w:rPr>
          <w:rStyle w:val="platne1"/>
          <w:rFonts w:asciiTheme="minorHAnsi" w:hAnsiTheme="minorHAnsi" w:cstheme="minorHAnsi"/>
          <w:sz w:val="22"/>
          <w:szCs w:val="22"/>
        </w:rPr>
        <w:t>Jednající</w:t>
      </w:r>
      <w:r>
        <w:rPr>
          <w:rStyle w:val="platne1"/>
          <w:rFonts w:asciiTheme="minorHAnsi" w:hAnsiTheme="minorHAnsi" w:cstheme="minorHAnsi"/>
          <w:sz w:val="22"/>
          <w:szCs w:val="22"/>
        </w:rPr>
        <w:t>:</w:t>
      </w:r>
      <w:r w:rsidRPr="00C90044">
        <w:rPr>
          <w:rStyle w:val="platne1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platne1"/>
          <w:rFonts w:asciiTheme="minorHAnsi" w:hAnsiTheme="minorHAnsi" w:cstheme="minorHAnsi"/>
          <w:sz w:val="22"/>
          <w:szCs w:val="22"/>
        </w:rPr>
        <w:t>Michalem Kulíkem – místopředsedou představenstva</w:t>
      </w:r>
      <w:r w:rsidRPr="00C90044">
        <w:rPr>
          <w:rStyle w:val="platne1"/>
          <w:rFonts w:asciiTheme="minorHAnsi" w:hAnsiTheme="minorHAnsi" w:cstheme="minorHAnsi"/>
          <w:sz w:val="22"/>
          <w:szCs w:val="22"/>
        </w:rPr>
        <w:t xml:space="preserve"> </w:t>
      </w:r>
    </w:p>
    <w:p w:rsidR="004620A2" w:rsidRPr="00C90044" w:rsidRDefault="004620A2" w:rsidP="004620A2">
      <w:pPr>
        <w:pStyle w:val="Odstavecseseznamem"/>
        <w:ind w:left="0"/>
        <w:jc w:val="both"/>
        <w:rPr>
          <w:rStyle w:val="platne1"/>
          <w:rFonts w:asciiTheme="minorHAnsi" w:hAnsiTheme="minorHAnsi" w:cstheme="minorHAnsi"/>
          <w:i/>
          <w:sz w:val="22"/>
          <w:szCs w:val="22"/>
        </w:rPr>
      </w:pPr>
    </w:p>
    <w:p w:rsidR="004620A2" w:rsidRPr="00C90044" w:rsidRDefault="004620A2" w:rsidP="004620A2">
      <w:pPr>
        <w:pStyle w:val="Odstavecseseznamem"/>
        <w:ind w:left="0"/>
        <w:jc w:val="both"/>
        <w:rPr>
          <w:rStyle w:val="platne1"/>
          <w:rFonts w:asciiTheme="minorHAnsi" w:hAnsiTheme="minorHAnsi" w:cstheme="minorHAnsi"/>
          <w:sz w:val="22"/>
          <w:szCs w:val="22"/>
        </w:rPr>
      </w:pPr>
      <w:r w:rsidRPr="00C90044">
        <w:rPr>
          <w:rStyle w:val="platne1"/>
          <w:rFonts w:asciiTheme="minorHAnsi" w:hAnsiTheme="minorHAnsi" w:cstheme="minorHAnsi"/>
          <w:i/>
          <w:sz w:val="22"/>
          <w:szCs w:val="22"/>
        </w:rPr>
        <w:t>(jako “</w:t>
      </w:r>
      <w:r w:rsidRPr="00C90044">
        <w:rPr>
          <w:rStyle w:val="platne1"/>
          <w:rFonts w:asciiTheme="minorHAnsi" w:hAnsiTheme="minorHAnsi" w:cstheme="minorHAnsi"/>
          <w:b/>
          <w:i/>
          <w:sz w:val="22"/>
          <w:szCs w:val="22"/>
        </w:rPr>
        <w:t>dodavatel”</w:t>
      </w:r>
      <w:r w:rsidRPr="00C90044">
        <w:rPr>
          <w:rStyle w:val="platne1"/>
          <w:rFonts w:asciiTheme="minorHAnsi" w:hAnsiTheme="minorHAnsi" w:cstheme="minorHAnsi"/>
          <w:i/>
          <w:sz w:val="22"/>
          <w:szCs w:val="22"/>
        </w:rPr>
        <w:t xml:space="preserve"> na straně jedné) </w:t>
      </w:r>
    </w:p>
    <w:p w:rsidR="004620A2" w:rsidRPr="00C90044" w:rsidRDefault="004620A2" w:rsidP="004620A2">
      <w:pPr>
        <w:spacing w:line="240" w:lineRule="auto"/>
        <w:rPr>
          <w:rFonts w:asciiTheme="minorHAnsi" w:hAnsiTheme="minorHAnsi" w:cstheme="minorHAnsi"/>
          <w:b/>
          <w:szCs w:val="22"/>
        </w:rPr>
      </w:pPr>
    </w:p>
    <w:p w:rsidR="004620A2" w:rsidRPr="00C90044" w:rsidRDefault="004620A2" w:rsidP="004620A2">
      <w:pPr>
        <w:spacing w:line="240" w:lineRule="auto"/>
        <w:rPr>
          <w:rFonts w:asciiTheme="minorHAnsi" w:hAnsiTheme="minorHAnsi" w:cstheme="minorHAnsi"/>
          <w:szCs w:val="22"/>
        </w:rPr>
      </w:pPr>
      <w:r w:rsidRPr="00C90044">
        <w:rPr>
          <w:rFonts w:asciiTheme="minorHAnsi" w:hAnsiTheme="minorHAnsi" w:cstheme="minorHAnsi"/>
          <w:szCs w:val="22"/>
        </w:rPr>
        <w:t>a</w:t>
      </w:r>
    </w:p>
    <w:p w:rsidR="004620A2" w:rsidRPr="00C90044" w:rsidRDefault="004620A2" w:rsidP="004620A2">
      <w:pPr>
        <w:spacing w:line="240" w:lineRule="auto"/>
        <w:rPr>
          <w:rFonts w:asciiTheme="minorHAnsi" w:hAnsiTheme="minorHAnsi" w:cstheme="minorHAnsi"/>
          <w:szCs w:val="22"/>
        </w:rPr>
      </w:pPr>
    </w:p>
    <w:p w:rsidR="004620A2" w:rsidRPr="00C90044" w:rsidRDefault="004620A2" w:rsidP="004620A2">
      <w:pPr>
        <w:pStyle w:val="Odstavecseseznamem"/>
        <w:ind w:left="0"/>
        <w:contextualSpacing/>
        <w:jc w:val="both"/>
        <w:rPr>
          <w:rStyle w:val="platne1"/>
          <w:rFonts w:asciiTheme="minorHAnsi" w:hAnsiTheme="minorHAnsi" w:cstheme="minorHAnsi"/>
          <w:b/>
          <w:sz w:val="22"/>
          <w:szCs w:val="22"/>
        </w:rPr>
      </w:pPr>
      <w:r w:rsidRPr="00EF1458">
        <w:rPr>
          <w:rStyle w:val="platne1"/>
          <w:rFonts w:asciiTheme="minorHAnsi" w:hAnsiTheme="minorHAnsi" w:cstheme="minorHAnsi"/>
          <w:b/>
          <w:sz w:val="22"/>
          <w:szCs w:val="22"/>
        </w:rPr>
        <w:t>Slezská nemocnice v Opavě, příspěvková organizace</w:t>
      </w:r>
      <w:r w:rsidRPr="00C90044">
        <w:rPr>
          <w:rStyle w:val="platne1"/>
          <w:rFonts w:asciiTheme="minorHAnsi" w:hAnsiTheme="minorHAnsi" w:cstheme="minorHAnsi"/>
          <w:b/>
          <w:sz w:val="22"/>
          <w:szCs w:val="22"/>
        </w:rPr>
        <w:t xml:space="preserve"> </w:t>
      </w:r>
    </w:p>
    <w:p w:rsidR="004620A2" w:rsidRPr="00C90044" w:rsidRDefault="004620A2" w:rsidP="004620A2">
      <w:pPr>
        <w:pStyle w:val="Odstavecseseznamem"/>
        <w:ind w:left="0"/>
        <w:contextualSpacing/>
        <w:jc w:val="both"/>
        <w:rPr>
          <w:rStyle w:val="platne1"/>
          <w:rFonts w:asciiTheme="minorHAnsi" w:hAnsiTheme="minorHAnsi" w:cstheme="minorHAnsi"/>
          <w:sz w:val="22"/>
          <w:szCs w:val="22"/>
        </w:rPr>
      </w:pPr>
      <w:r w:rsidRPr="00C90044">
        <w:rPr>
          <w:rStyle w:val="platne1"/>
          <w:rFonts w:asciiTheme="minorHAnsi" w:hAnsiTheme="minorHAnsi" w:cstheme="minorHAnsi"/>
          <w:sz w:val="22"/>
          <w:szCs w:val="22"/>
        </w:rPr>
        <w:t xml:space="preserve">se sídlem: </w:t>
      </w:r>
      <w:r w:rsidRPr="00EF1458">
        <w:rPr>
          <w:rStyle w:val="platne1"/>
          <w:rFonts w:asciiTheme="minorHAnsi" w:hAnsiTheme="minorHAnsi" w:cstheme="minorHAnsi"/>
          <w:sz w:val="22"/>
          <w:szCs w:val="22"/>
        </w:rPr>
        <w:t>Olomoucká 470/86, 74601 Opava - Předměst</w:t>
      </w:r>
      <w:r>
        <w:rPr>
          <w:rStyle w:val="platne1"/>
          <w:rFonts w:asciiTheme="minorHAnsi" w:hAnsiTheme="minorHAnsi" w:cstheme="minorHAnsi"/>
          <w:sz w:val="22"/>
          <w:szCs w:val="22"/>
        </w:rPr>
        <w:t>í</w:t>
      </w:r>
    </w:p>
    <w:p w:rsidR="004620A2" w:rsidRPr="00C90044" w:rsidRDefault="004620A2" w:rsidP="004620A2">
      <w:pPr>
        <w:pStyle w:val="Odstavecseseznamem"/>
        <w:ind w:left="0"/>
        <w:contextualSpacing/>
        <w:jc w:val="both"/>
        <w:rPr>
          <w:rStyle w:val="platne1"/>
          <w:rFonts w:asciiTheme="minorHAnsi" w:hAnsiTheme="minorHAnsi" w:cstheme="minorHAnsi"/>
          <w:sz w:val="22"/>
          <w:szCs w:val="22"/>
        </w:rPr>
      </w:pPr>
      <w:r w:rsidRPr="00C90044">
        <w:rPr>
          <w:rStyle w:val="platne1"/>
          <w:rFonts w:asciiTheme="minorHAnsi" w:hAnsiTheme="minorHAnsi" w:cstheme="minorHAnsi"/>
          <w:sz w:val="22"/>
          <w:szCs w:val="22"/>
        </w:rPr>
        <w:t>IČ</w:t>
      </w:r>
      <w:r w:rsidR="00FD1E0E">
        <w:rPr>
          <w:rStyle w:val="platne1"/>
          <w:rFonts w:asciiTheme="minorHAnsi" w:hAnsiTheme="minorHAnsi" w:cstheme="minorHAnsi"/>
          <w:sz w:val="22"/>
          <w:szCs w:val="22"/>
        </w:rPr>
        <w:t>O</w:t>
      </w:r>
      <w:r w:rsidRPr="00C90044">
        <w:rPr>
          <w:rStyle w:val="platne1"/>
          <w:rFonts w:asciiTheme="minorHAnsi" w:hAnsiTheme="minorHAnsi" w:cstheme="minorHAnsi"/>
          <w:sz w:val="22"/>
          <w:szCs w:val="22"/>
        </w:rPr>
        <w:t xml:space="preserve">: </w:t>
      </w:r>
      <w:r w:rsidRPr="00430E69">
        <w:rPr>
          <w:rStyle w:val="platne1"/>
          <w:rFonts w:asciiTheme="minorHAnsi" w:hAnsiTheme="minorHAnsi" w:cstheme="minorHAnsi"/>
          <w:sz w:val="22"/>
          <w:szCs w:val="22"/>
        </w:rPr>
        <w:t>47813750</w:t>
      </w:r>
    </w:p>
    <w:p w:rsidR="004620A2" w:rsidRDefault="004620A2" w:rsidP="004620A2">
      <w:pPr>
        <w:pStyle w:val="Odstavecseseznamem"/>
        <w:ind w:left="0"/>
        <w:contextualSpacing/>
        <w:jc w:val="both"/>
        <w:rPr>
          <w:rStyle w:val="platne1"/>
          <w:rFonts w:asciiTheme="minorHAnsi" w:hAnsiTheme="minorHAnsi" w:cstheme="minorHAnsi"/>
          <w:sz w:val="22"/>
          <w:szCs w:val="22"/>
        </w:rPr>
      </w:pPr>
      <w:r w:rsidRPr="00C90044">
        <w:rPr>
          <w:rStyle w:val="platne1"/>
          <w:rFonts w:asciiTheme="minorHAnsi" w:hAnsiTheme="minorHAnsi" w:cstheme="minorHAnsi"/>
          <w:sz w:val="22"/>
          <w:szCs w:val="22"/>
        </w:rPr>
        <w:t xml:space="preserve">DIČ: </w:t>
      </w:r>
      <w:r w:rsidRPr="00430E69">
        <w:rPr>
          <w:rStyle w:val="platne1"/>
          <w:rFonts w:asciiTheme="minorHAnsi" w:hAnsiTheme="minorHAnsi" w:cstheme="minorHAnsi"/>
          <w:sz w:val="22"/>
          <w:szCs w:val="22"/>
        </w:rPr>
        <w:t>CZ47813750</w:t>
      </w:r>
      <w:r w:rsidRPr="00C90044">
        <w:rPr>
          <w:rStyle w:val="platne1"/>
          <w:rFonts w:asciiTheme="minorHAnsi" w:hAnsiTheme="minorHAnsi" w:cstheme="minorHAnsi"/>
          <w:sz w:val="22"/>
          <w:szCs w:val="22"/>
        </w:rPr>
        <w:t xml:space="preserve"> </w:t>
      </w:r>
    </w:p>
    <w:p w:rsidR="004620A2" w:rsidRDefault="004620A2" w:rsidP="004620A2">
      <w:pPr>
        <w:pStyle w:val="Odstavecseseznamem"/>
        <w:ind w:left="0"/>
        <w:jc w:val="both"/>
        <w:rPr>
          <w:rStyle w:val="platne1"/>
          <w:rFonts w:asciiTheme="minorHAnsi" w:hAnsiTheme="minorHAnsi" w:cstheme="minorHAnsi"/>
          <w:sz w:val="22"/>
          <w:szCs w:val="22"/>
        </w:rPr>
      </w:pPr>
      <w:r w:rsidRPr="0068377A">
        <w:rPr>
          <w:rStyle w:val="platne1"/>
          <w:rFonts w:asciiTheme="minorHAnsi" w:hAnsiTheme="minorHAnsi" w:cstheme="minorHAnsi"/>
          <w:sz w:val="22"/>
          <w:szCs w:val="22"/>
        </w:rPr>
        <w:t xml:space="preserve">Spisová značka: </w:t>
      </w:r>
      <w:proofErr w:type="spellStart"/>
      <w:r w:rsidRPr="00430E69">
        <w:rPr>
          <w:rStyle w:val="platne1"/>
          <w:rFonts w:asciiTheme="minorHAnsi" w:hAnsiTheme="minorHAnsi" w:cstheme="minorHAnsi"/>
          <w:sz w:val="22"/>
          <w:szCs w:val="22"/>
        </w:rPr>
        <w:t>Pr</w:t>
      </w:r>
      <w:proofErr w:type="spellEnd"/>
      <w:r>
        <w:rPr>
          <w:rStyle w:val="platne1"/>
          <w:rFonts w:asciiTheme="minorHAnsi" w:hAnsiTheme="minorHAnsi" w:cstheme="minorHAnsi"/>
          <w:sz w:val="22"/>
          <w:szCs w:val="22"/>
        </w:rPr>
        <w:t xml:space="preserve">. </w:t>
      </w:r>
      <w:r w:rsidRPr="00430E69">
        <w:rPr>
          <w:rStyle w:val="platne1"/>
          <w:rFonts w:asciiTheme="minorHAnsi" w:hAnsiTheme="minorHAnsi" w:cstheme="minorHAnsi"/>
          <w:sz w:val="22"/>
          <w:szCs w:val="22"/>
        </w:rPr>
        <w:t xml:space="preserve"> 924</w:t>
      </w:r>
      <w:r>
        <w:rPr>
          <w:rStyle w:val="platne1"/>
          <w:rFonts w:asciiTheme="minorHAnsi" w:hAnsiTheme="minorHAnsi" w:cstheme="minorHAnsi"/>
          <w:sz w:val="22"/>
          <w:szCs w:val="22"/>
        </w:rPr>
        <w:t xml:space="preserve"> vedená u Krajského soudu v Ostravě</w:t>
      </w:r>
    </w:p>
    <w:p w:rsidR="004620A2" w:rsidRPr="00C90044" w:rsidRDefault="004620A2" w:rsidP="004620A2">
      <w:pPr>
        <w:pStyle w:val="Odstavecseseznamem"/>
        <w:ind w:left="0"/>
        <w:jc w:val="both"/>
        <w:rPr>
          <w:rStyle w:val="platne1"/>
          <w:rFonts w:asciiTheme="minorHAnsi" w:hAnsiTheme="minorHAnsi" w:cstheme="minorHAnsi"/>
          <w:sz w:val="22"/>
          <w:szCs w:val="22"/>
        </w:rPr>
      </w:pPr>
      <w:r w:rsidRPr="00C90044">
        <w:rPr>
          <w:rStyle w:val="platne1"/>
          <w:rFonts w:asciiTheme="minorHAnsi" w:hAnsiTheme="minorHAnsi" w:cstheme="minorHAnsi"/>
          <w:sz w:val="22"/>
          <w:szCs w:val="22"/>
        </w:rPr>
        <w:t xml:space="preserve">jednající: </w:t>
      </w:r>
      <w:r w:rsidRPr="00430E69">
        <w:rPr>
          <w:rStyle w:val="platne1"/>
          <w:rFonts w:asciiTheme="minorHAnsi" w:hAnsiTheme="minorHAnsi" w:cstheme="minorHAnsi"/>
          <w:sz w:val="22"/>
          <w:szCs w:val="22"/>
        </w:rPr>
        <w:t>MUDr. LADISLAV</w:t>
      </w:r>
      <w:r>
        <w:rPr>
          <w:rStyle w:val="platne1"/>
          <w:rFonts w:asciiTheme="minorHAnsi" w:hAnsiTheme="minorHAnsi" w:cstheme="minorHAnsi"/>
          <w:sz w:val="22"/>
          <w:szCs w:val="22"/>
        </w:rPr>
        <w:t>EM</w:t>
      </w:r>
      <w:r w:rsidRPr="00430E69">
        <w:rPr>
          <w:rStyle w:val="platne1"/>
          <w:rFonts w:asciiTheme="minorHAnsi" w:hAnsiTheme="minorHAnsi" w:cstheme="minorHAnsi"/>
          <w:sz w:val="22"/>
          <w:szCs w:val="22"/>
        </w:rPr>
        <w:t xml:space="preserve"> VÁCLAVC</w:t>
      </w:r>
      <w:r>
        <w:rPr>
          <w:rStyle w:val="platne1"/>
          <w:rFonts w:asciiTheme="minorHAnsi" w:hAnsiTheme="minorHAnsi" w:cstheme="minorHAnsi"/>
          <w:sz w:val="22"/>
          <w:szCs w:val="22"/>
        </w:rPr>
        <w:t>EM</w:t>
      </w:r>
      <w:r w:rsidR="005C4F11">
        <w:rPr>
          <w:rStyle w:val="platne1"/>
          <w:rFonts w:asciiTheme="minorHAnsi" w:hAnsiTheme="minorHAnsi" w:cstheme="minorHAnsi"/>
          <w:sz w:val="22"/>
          <w:szCs w:val="22"/>
        </w:rPr>
        <w:t>,MBA</w:t>
      </w:r>
      <w:r>
        <w:rPr>
          <w:rStyle w:val="platne1"/>
          <w:rFonts w:asciiTheme="minorHAnsi" w:hAnsiTheme="minorHAnsi" w:cstheme="minorHAnsi"/>
          <w:sz w:val="22"/>
          <w:szCs w:val="22"/>
        </w:rPr>
        <w:t xml:space="preserve"> - ředitelem</w:t>
      </w:r>
    </w:p>
    <w:p w:rsidR="004620A2" w:rsidRPr="00C90044" w:rsidRDefault="004620A2" w:rsidP="004620A2">
      <w:pPr>
        <w:spacing w:line="240" w:lineRule="auto"/>
        <w:jc w:val="both"/>
        <w:rPr>
          <w:rStyle w:val="platne1"/>
          <w:rFonts w:asciiTheme="minorHAnsi" w:hAnsiTheme="minorHAnsi" w:cstheme="minorHAnsi"/>
          <w:i/>
          <w:szCs w:val="22"/>
        </w:rPr>
      </w:pPr>
    </w:p>
    <w:p w:rsidR="004620A2" w:rsidRPr="00C90044" w:rsidRDefault="004620A2" w:rsidP="004620A2">
      <w:pPr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C90044">
        <w:rPr>
          <w:rStyle w:val="platne1"/>
          <w:rFonts w:asciiTheme="minorHAnsi" w:hAnsiTheme="minorHAnsi" w:cstheme="minorHAnsi"/>
          <w:i/>
          <w:szCs w:val="22"/>
        </w:rPr>
        <w:t>(jako “</w:t>
      </w:r>
      <w:r w:rsidRPr="00C90044">
        <w:rPr>
          <w:rStyle w:val="platne1"/>
          <w:rFonts w:asciiTheme="minorHAnsi" w:hAnsiTheme="minorHAnsi" w:cstheme="minorHAnsi"/>
          <w:b/>
          <w:i/>
          <w:szCs w:val="22"/>
        </w:rPr>
        <w:t>odběratel“</w:t>
      </w:r>
      <w:r w:rsidRPr="00C90044">
        <w:rPr>
          <w:rStyle w:val="platne1"/>
          <w:rFonts w:asciiTheme="minorHAnsi" w:hAnsiTheme="minorHAnsi" w:cstheme="minorHAnsi"/>
          <w:i/>
          <w:szCs w:val="22"/>
        </w:rPr>
        <w:t xml:space="preserve"> na straně druhé) </w:t>
      </w:r>
      <w:r w:rsidRPr="00C90044">
        <w:rPr>
          <w:rStyle w:val="platne1"/>
          <w:rFonts w:asciiTheme="minorHAnsi" w:hAnsiTheme="minorHAnsi" w:cstheme="minorHAnsi"/>
          <w:b/>
          <w:i/>
          <w:szCs w:val="22"/>
        </w:rPr>
        <w:t xml:space="preserve"> </w:t>
      </w:r>
    </w:p>
    <w:p w:rsidR="004620A2" w:rsidRPr="00C90044" w:rsidRDefault="004620A2" w:rsidP="004620A2">
      <w:pPr>
        <w:spacing w:line="240" w:lineRule="auto"/>
        <w:rPr>
          <w:rFonts w:asciiTheme="minorHAnsi" w:hAnsiTheme="minorHAnsi" w:cstheme="minorHAnsi"/>
          <w:szCs w:val="22"/>
        </w:rPr>
      </w:pPr>
    </w:p>
    <w:p w:rsidR="004620A2" w:rsidRPr="00C90044" w:rsidRDefault="004620A2" w:rsidP="004620A2">
      <w:pPr>
        <w:spacing w:line="240" w:lineRule="auto"/>
        <w:jc w:val="center"/>
        <w:rPr>
          <w:rFonts w:asciiTheme="minorHAnsi" w:hAnsiTheme="minorHAnsi" w:cstheme="minorHAnsi"/>
          <w:b/>
          <w:szCs w:val="22"/>
          <w:lang w:eastAsia="zh-CN"/>
        </w:rPr>
      </w:pPr>
      <w:r w:rsidRPr="00C90044">
        <w:rPr>
          <w:rFonts w:asciiTheme="minorHAnsi" w:hAnsiTheme="minorHAnsi" w:cstheme="minorHAnsi"/>
          <w:b/>
          <w:szCs w:val="22"/>
          <w:lang w:eastAsia="zh-CN"/>
        </w:rPr>
        <w:t>I.</w:t>
      </w:r>
    </w:p>
    <w:p w:rsidR="004620A2" w:rsidRPr="00C90044" w:rsidRDefault="004620A2" w:rsidP="004620A2">
      <w:pPr>
        <w:spacing w:line="240" w:lineRule="auto"/>
        <w:jc w:val="center"/>
        <w:rPr>
          <w:rFonts w:asciiTheme="minorHAnsi" w:hAnsiTheme="minorHAnsi" w:cstheme="minorHAnsi"/>
          <w:b/>
          <w:szCs w:val="22"/>
          <w:lang w:eastAsia="zh-CN"/>
        </w:rPr>
      </w:pPr>
      <w:r w:rsidRPr="00C90044">
        <w:rPr>
          <w:rFonts w:asciiTheme="minorHAnsi" w:hAnsiTheme="minorHAnsi" w:cstheme="minorHAnsi"/>
          <w:b/>
          <w:szCs w:val="22"/>
          <w:lang w:eastAsia="zh-CN"/>
        </w:rPr>
        <w:t>Preambule</w:t>
      </w:r>
    </w:p>
    <w:p w:rsidR="004620A2" w:rsidRPr="00FD1E0E" w:rsidRDefault="004620A2" w:rsidP="004620A2">
      <w:pPr>
        <w:spacing w:line="240" w:lineRule="auto"/>
        <w:jc w:val="both"/>
        <w:rPr>
          <w:rFonts w:asciiTheme="minorHAnsi" w:hAnsiTheme="minorHAnsi" w:cstheme="minorHAnsi"/>
          <w:szCs w:val="22"/>
        </w:rPr>
      </w:pPr>
    </w:p>
    <w:p w:rsidR="00F87B9B" w:rsidRDefault="004620A2" w:rsidP="00F87B9B">
      <w:pPr>
        <w:spacing w:line="240" w:lineRule="auto"/>
        <w:jc w:val="both"/>
        <w:rPr>
          <w:rFonts w:asciiTheme="minorHAnsi" w:hAnsiTheme="minorHAnsi" w:cstheme="minorHAnsi"/>
          <w:bCs/>
          <w:szCs w:val="22"/>
        </w:rPr>
      </w:pPr>
      <w:r w:rsidRPr="00FD1E0E">
        <w:rPr>
          <w:rFonts w:asciiTheme="minorHAnsi" w:hAnsiTheme="minorHAnsi" w:cstheme="minorHAnsi"/>
          <w:szCs w:val="22"/>
        </w:rPr>
        <w:t xml:space="preserve">Dodavatel prohlašuje, že má </w:t>
      </w:r>
      <w:r w:rsidR="005C4F11" w:rsidRPr="00FD1E0E">
        <w:rPr>
          <w:rFonts w:asciiTheme="minorHAnsi" w:hAnsiTheme="minorHAnsi" w:cstheme="minorHAnsi"/>
          <w:szCs w:val="22"/>
        </w:rPr>
        <w:t xml:space="preserve">dle </w:t>
      </w:r>
      <w:proofErr w:type="spellStart"/>
      <w:r w:rsidR="005C4F11" w:rsidRPr="00FD1E0E">
        <w:rPr>
          <w:rFonts w:asciiTheme="minorHAnsi" w:hAnsiTheme="minorHAnsi" w:cstheme="minorHAnsi"/>
          <w:szCs w:val="22"/>
        </w:rPr>
        <w:t>ust</w:t>
      </w:r>
      <w:proofErr w:type="spellEnd"/>
      <w:r w:rsidR="005C4F11" w:rsidRPr="00FD1E0E">
        <w:rPr>
          <w:rFonts w:asciiTheme="minorHAnsi" w:hAnsiTheme="minorHAnsi" w:cstheme="minorHAnsi"/>
          <w:szCs w:val="22"/>
        </w:rPr>
        <w:t>. § 1746 a násl. zákona č.89/2012</w:t>
      </w:r>
      <w:r w:rsidRPr="00FD1E0E">
        <w:rPr>
          <w:rFonts w:asciiTheme="minorHAnsi" w:hAnsiTheme="minorHAnsi" w:cstheme="minorHAnsi"/>
          <w:szCs w:val="22"/>
        </w:rPr>
        <w:t xml:space="preserve"> Sb. o zaměstnanosti, jakožto</w:t>
      </w:r>
      <w:r w:rsidR="00FD1E0E">
        <w:rPr>
          <w:rFonts w:asciiTheme="minorHAnsi" w:hAnsiTheme="minorHAnsi" w:cstheme="minorHAnsi"/>
          <w:szCs w:val="22"/>
        </w:rPr>
        <w:t xml:space="preserve">                  </w:t>
      </w:r>
      <w:r w:rsidRPr="00FD1E0E">
        <w:rPr>
          <w:rFonts w:asciiTheme="minorHAnsi" w:hAnsiTheme="minorHAnsi" w:cstheme="minorHAnsi"/>
          <w:szCs w:val="22"/>
        </w:rPr>
        <w:t xml:space="preserve"> i provádějících právních předpisů a také zákona č. 367</w:t>
      </w:r>
      <w:r w:rsidRPr="00FD1E0E">
        <w:rPr>
          <w:rFonts w:asciiTheme="minorHAnsi" w:hAnsiTheme="minorHAnsi" w:cstheme="minorHAnsi"/>
          <w:szCs w:val="22"/>
          <w:lang w:val="en-US"/>
        </w:rPr>
        <w:t>/2011,</w:t>
      </w:r>
      <w:r w:rsidR="00FD1E0E" w:rsidRPr="00FD1E0E">
        <w:rPr>
          <w:rFonts w:asciiTheme="minorHAnsi" w:hAnsiTheme="minorHAnsi" w:cstheme="minorHAnsi"/>
          <w:szCs w:val="22"/>
          <w:lang w:val="en-US"/>
        </w:rPr>
        <w:t xml:space="preserve"> </w:t>
      </w:r>
      <w:proofErr w:type="spellStart"/>
      <w:r w:rsidRPr="00FD1E0E">
        <w:rPr>
          <w:rFonts w:asciiTheme="minorHAnsi" w:hAnsiTheme="minorHAnsi" w:cstheme="minorHAnsi"/>
          <w:szCs w:val="22"/>
          <w:lang w:val="en-US"/>
        </w:rPr>
        <w:t>kterým</w:t>
      </w:r>
      <w:proofErr w:type="spellEnd"/>
      <w:r w:rsidRPr="00FD1E0E">
        <w:rPr>
          <w:rFonts w:asciiTheme="minorHAnsi" w:hAnsiTheme="minorHAnsi" w:cstheme="minorHAnsi"/>
          <w:szCs w:val="22"/>
          <w:lang w:val="en-US"/>
        </w:rPr>
        <w:t xml:space="preserve"> se</w:t>
      </w:r>
      <w:r w:rsidR="00FD1E0E" w:rsidRPr="00FD1E0E">
        <w:rPr>
          <w:rFonts w:asciiTheme="minorHAnsi" w:hAnsiTheme="minorHAnsi" w:cstheme="minorHAnsi"/>
          <w:szCs w:val="22"/>
          <w:lang w:val="en-US"/>
        </w:rPr>
        <w:t xml:space="preserve"> </w:t>
      </w:r>
      <w:proofErr w:type="spellStart"/>
      <w:r w:rsidRPr="00FD1E0E">
        <w:rPr>
          <w:rFonts w:asciiTheme="minorHAnsi" w:hAnsiTheme="minorHAnsi" w:cstheme="minorHAnsi"/>
          <w:szCs w:val="22"/>
          <w:lang w:val="en-US"/>
        </w:rPr>
        <w:t>mění</w:t>
      </w:r>
      <w:proofErr w:type="spellEnd"/>
      <w:r w:rsidRPr="00FD1E0E">
        <w:rPr>
          <w:rFonts w:asciiTheme="minorHAnsi" w:hAnsiTheme="minorHAnsi" w:cstheme="minorHAnsi"/>
          <w:szCs w:val="22"/>
          <w:lang w:val="en-US"/>
        </w:rPr>
        <w:t xml:space="preserve"> </w:t>
      </w:r>
      <w:proofErr w:type="spellStart"/>
      <w:r w:rsidRPr="00FD1E0E">
        <w:rPr>
          <w:rFonts w:asciiTheme="minorHAnsi" w:hAnsiTheme="minorHAnsi" w:cstheme="minorHAnsi"/>
          <w:szCs w:val="22"/>
          <w:lang w:val="en-US"/>
        </w:rPr>
        <w:t>zákon</w:t>
      </w:r>
      <w:proofErr w:type="spellEnd"/>
      <w:r w:rsidRPr="00FD1E0E">
        <w:rPr>
          <w:rFonts w:asciiTheme="minorHAnsi" w:hAnsiTheme="minorHAnsi" w:cstheme="minorHAnsi"/>
          <w:szCs w:val="22"/>
          <w:lang w:val="en-US"/>
        </w:rPr>
        <w:t xml:space="preserve"> č. 435/2004 Sb.</w:t>
      </w:r>
      <w:r w:rsidRPr="00FD1E0E">
        <w:rPr>
          <w:rFonts w:asciiTheme="minorHAnsi" w:hAnsiTheme="minorHAnsi" w:cstheme="minorHAnsi"/>
          <w:szCs w:val="22"/>
        </w:rPr>
        <w:t xml:space="preserve"> dostatečné množství zaměstnanců se zdravotním znevýhodněním/postižením pro účely výpočtu přepočteného stavu těchto zaměstnanců tak, aby mohl řádně poskytovat tzv. </w:t>
      </w:r>
      <w:r w:rsidRPr="00FD1E0E">
        <w:rPr>
          <w:rFonts w:asciiTheme="minorHAnsi" w:hAnsiTheme="minorHAnsi" w:cstheme="minorHAnsi"/>
          <w:bCs/>
          <w:szCs w:val="22"/>
        </w:rPr>
        <w:t xml:space="preserve">Náhradní plnění, a to ve smyslu a za podmínek upravenými speciálními zákony (dále také “náhradní plnění”). Výše uvedené představuje účel této smlouvy. </w:t>
      </w:r>
    </w:p>
    <w:p w:rsidR="00FD1E0E" w:rsidRPr="00FD1E0E" w:rsidRDefault="00FD1E0E" w:rsidP="00F87B9B">
      <w:pPr>
        <w:spacing w:line="240" w:lineRule="auto"/>
        <w:jc w:val="both"/>
        <w:rPr>
          <w:rFonts w:asciiTheme="minorHAnsi" w:hAnsiTheme="minorHAnsi" w:cstheme="minorHAnsi"/>
          <w:bCs/>
          <w:szCs w:val="22"/>
        </w:rPr>
      </w:pPr>
    </w:p>
    <w:p w:rsidR="00F87B9B" w:rsidRDefault="00F87B9B" w:rsidP="00F87B9B">
      <w:pPr>
        <w:spacing w:line="240" w:lineRule="auto"/>
        <w:jc w:val="both"/>
        <w:rPr>
          <w:rFonts w:asciiTheme="minorHAnsi" w:hAnsiTheme="minorHAnsi" w:cstheme="minorHAnsi"/>
          <w:bCs/>
          <w:szCs w:val="22"/>
        </w:rPr>
      </w:pPr>
      <w:r w:rsidRPr="00FD1E0E">
        <w:rPr>
          <w:rFonts w:asciiTheme="minorHAnsi" w:hAnsiTheme="minorHAnsi" w:cstheme="minorHAnsi"/>
          <w:bCs/>
          <w:szCs w:val="22"/>
        </w:rPr>
        <w:t>Dodavatel potvrzuje, že je zaměstnavatelem s více než 50 % zaměstnanců se zdravotním postižením a má dle § 78 zákona 435/2004 Sb. v platném znění uzavřenou dohodu s Úřadem práce, tak jak to stanovuje § 81 zákona 435/2004 Sb. v platném znění.</w:t>
      </w:r>
    </w:p>
    <w:p w:rsidR="00FD1E0E" w:rsidRPr="00FD1E0E" w:rsidRDefault="00FD1E0E" w:rsidP="00F87B9B">
      <w:pPr>
        <w:spacing w:line="240" w:lineRule="auto"/>
        <w:jc w:val="both"/>
        <w:rPr>
          <w:rFonts w:asciiTheme="minorHAnsi" w:hAnsiTheme="minorHAnsi" w:cstheme="minorHAnsi"/>
          <w:bCs/>
          <w:szCs w:val="22"/>
        </w:rPr>
      </w:pPr>
    </w:p>
    <w:p w:rsidR="004620A2" w:rsidRPr="00FD1E0E" w:rsidRDefault="00F87B9B" w:rsidP="00F87B9B">
      <w:pPr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FD1E0E">
        <w:rPr>
          <w:rFonts w:asciiTheme="minorHAnsi" w:hAnsiTheme="minorHAnsi" w:cstheme="minorHAnsi"/>
          <w:bCs/>
          <w:szCs w:val="22"/>
        </w:rPr>
        <w:t>Účelem této smlouvy je sjednání podmínek, za kterých bude odběratel odebírat od dodavatele výrobky nebo služby tak, aby splnil povinný podíl v souladu s § 81 zákona 435/2004 Sb. v platném znění.</w:t>
      </w:r>
    </w:p>
    <w:p w:rsidR="004620A2" w:rsidRPr="00C90044" w:rsidRDefault="004620A2" w:rsidP="004620A2">
      <w:pPr>
        <w:spacing w:line="240" w:lineRule="auto"/>
        <w:rPr>
          <w:rFonts w:asciiTheme="minorHAnsi" w:hAnsiTheme="minorHAnsi" w:cstheme="minorHAnsi"/>
          <w:szCs w:val="22"/>
        </w:rPr>
      </w:pPr>
    </w:p>
    <w:p w:rsidR="004620A2" w:rsidRPr="00C90044" w:rsidRDefault="004620A2" w:rsidP="004620A2">
      <w:pPr>
        <w:spacing w:line="240" w:lineRule="auto"/>
        <w:jc w:val="center"/>
        <w:rPr>
          <w:rFonts w:asciiTheme="minorHAnsi" w:hAnsiTheme="minorHAnsi" w:cstheme="minorHAnsi"/>
          <w:b/>
          <w:szCs w:val="22"/>
        </w:rPr>
      </w:pPr>
      <w:r w:rsidRPr="00C90044">
        <w:rPr>
          <w:rFonts w:asciiTheme="minorHAnsi" w:hAnsiTheme="minorHAnsi" w:cstheme="minorHAnsi"/>
          <w:b/>
          <w:szCs w:val="22"/>
        </w:rPr>
        <w:t>II.</w:t>
      </w:r>
    </w:p>
    <w:p w:rsidR="004620A2" w:rsidRPr="00C90044" w:rsidRDefault="004620A2" w:rsidP="004620A2">
      <w:pPr>
        <w:spacing w:line="240" w:lineRule="auto"/>
        <w:jc w:val="center"/>
        <w:rPr>
          <w:rFonts w:asciiTheme="minorHAnsi" w:hAnsiTheme="minorHAnsi" w:cstheme="minorHAnsi"/>
          <w:b/>
          <w:szCs w:val="22"/>
        </w:rPr>
      </w:pPr>
      <w:r w:rsidRPr="00C90044">
        <w:rPr>
          <w:rFonts w:asciiTheme="minorHAnsi" w:hAnsiTheme="minorHAnsi" w:cstheme="minorHAnsi"/>
          <w:b/>
          <w:szCs w:val="22"/>
        </w:rPr>
        <w:t>Práva a povinnosti stran</w:t>
      </w:r>
    </w:p>
    <w:p w:rsidR="004620A2" w:rsidRPr="00C90044" w:rsidRDefault="004620A2" w:rsidP="004620A2">
      <w:pPr>
        <w:spacing w:line="240" w:lineRule="auto"/>
        <w:jc w:val="both"/>
        <w:rPr>
          <w:rFonts w:asciiTheme="minorHAnsi" w:hAnsiTheme="minorHAnsi" w:cstheme="minorHAnsi"/>
          <w:szCs w:val="22"/>
        </w:rPr>
      </w:pPr>
    </w:p>
    <w:p w:rsidR="004620A2" w:rsidRPr="00FD1E0E" w:rsidRDefault="004620A2" w:rsidP="004620A2">
      <w:pPr>
        <w:spacing w:line="240" w:lineRule="auto"/>
        <w:jc w:val="both"/>
        <w:rPr>
          <w:rFonts w:asciiTheme="minorHAnsi" w:hAnsiTheme="minorHAnsi" w:cstheme="minorHAnsi"/>
          <w:b/>
          <w:szCs w:val="22"/>
        </w:rPr>
      </w:pPr>
      <w:r w:rsidRPr="00C90044">
        <w:rPr>
          <w:rFonts w:asciiTheme="minorHAnsi" w:hAnsiTheme="minorHAnsi" w:cstheme="minorHAnsi"/>
          <w:szCs w:val="22"/>
        </w:rPr>
        <w:t xml:space="preserve">1. </w:t>
      </w:r>
      <w:r w:rsidRPr="00FD1E0E">
        <w:rPr>
          <w:rFonts w:asciiTheme="minorHAnsi" w:hAnsiTheme="minorHAnsi" w:cstheme="minorHAnsi"/>
          <w:b/>
          <w:szCs w:val="22"/>
        </w:rPr>
        <w:t xml:space="preserve">Odběratel si tímto u dodavatele rezervuje odběry zboží a služeb v právním rámci „náhradního plnění“ v objemu </w:t>
      </w:r>
      <w:r w:rsidR="00702A6A" w:rsidRPr="00FD1E0E">
        <w:rPr>
          <w:rFonts w:asciiTheme="minorHAnsi" w:hAnsiTheme="minorHAnsi" w:cstheme="minorHAnsi"/>
          <w:b/>
          <w:szCs w:val="22"/>
        </w:rPr>
        <w:t>3</w:t>
      </w:r>
      <w:r w:rsidRPr="00FD1E0E">
        <w:rPr>
          <w:rFonts w:asciiTheme="minorHAnsi" w:hAnsiTheme="minorHAnsi" w:cstheme="minorHAnsi"/>
          <w:b/>
          <w:szCs w:val="22"/>
        </w:rPr>
        <w:t> 000 000,- CZK  (bez zákonné sazby DPH) pro dodávky za celý kalendářní rok 201</w:t>
      </w:r>
      <w:r w:rsidR="001B3421" w:rsidRPr="00FD1E0E">
        <w:rPr>
          <w:rFonts w:asciiTheme="minorHAnsi" w:hAnsiTheme="minorHAnsi" w:cstheme="minorHAnsi"/>
          <w:b/>
          <w:szCs w:val="22"/>
        </w:rPr>
        <w:t>9</w:t>
      </w:r>
      <w:r w:rsidRPr="00FD1E0E">
        <w:rPr>
          <w:rFonts w:asciiTheme="minorHAnsi" w:hAnsiTheme="minorHAnsi" w:cstheme="minorHAnsi"/>
          <w:b/>
          <w:szCs w:val="22"/>
        </w:rPr>
        <w:t>.</w:t>
      </w:r>
      <w:r w:rsidR="00FD1E0E">
        <w:rPr>
          <w:rFonts w:asciiTheme="minorHAnsi" w:hAnsiTheme="minorHAnsi" w:cstheme="minorHAnsi"/>
          <w:b/>
          <w:szCs w:val="22"/>
        </w:rPr>
        <w:t xml:space="preserve">                    </w:t>
      </w:r>
      <w:r w:rsidRPr="00C90044">
        <w:rPr>
          <w:rFonts w:asciiTheme="minorHAnsi" w:hAnsiTheme="minorHAnsi" w:cstheme="minorHAnsi"/>
          <w:szCs w:val="22"/>
        </w:rPr>
        <w:t xml:space="preserve"> </w:t>
      </w:r>
      <w:r w:rsidRPr="00FD1E0E">
        <w:rPr>
          <w:rFonts w:asciiTheme="minorHAnsi" w:hAnsiTheme="minorHAnsi" w:cstheme="minorHAnsi"/>
          <w:b/>
          <w:szCs w:val="22"/>
        </w:rPr>
        <w:t xml:space="preserve">Za poskytnutí dodávek v režimu náhradního plnění náleží Dodavateli smluvní odměna ve výši </w:t>
      </w:r>
      <w:r w:rsidR="005C4F11" w:rsidRPr="00FD1E0E">
        <w:rPr>
          <w:rFonts w:asciiTheme="minorHAnsi" w:hAnsiTheme="minorHAnsi" w:cstheme="minorHAnsi"/>
          <w:b/>
          <w:szCs w:val="22"/>
        </w:rPr>
        <w:t>7</w:t>
      </w:r>
      <w:r w:rsidRPr="00FD1E0E">
        <w:rPr>
          <w:rFonts w:asciiTheme="minorHAnsi" w:hAnsiTheme="minorHAnsi" w:cstheme="minorHAnsi"/>
          <w:b/>
          <w:szCs w:val="22"/>
        </w:rPr>
        <w:t xml:space="preserve"> % z celkového finančního objemu poskytnutého náhradního plnění.</w:t>
      </w:r>
    </w:p>
    <w:p w:rsidR="004620A2" w:rsidRPr="00FD1E0E" w:rsidRDefault="004620A2" w:rsidP="004620A2">
      <w:pPr>
        <w:spacing w:line="240" w:lineRule="auto"/>
        <w:jc w:val="both"/>
        <w:rPr>
          <w:rFonts w:asciiTheme="minorHAnsi" w:hAnsiTheme="minorHAnsi" w:cstheme="minorHAnsi"/>
          <w:b/>
          <w:szCs w:val="22"/>
        </w:rPr>
      </w:pPr>
    </w:p>
    <w:p w:rsidR="00FD1E0E" w:rsidRDefault="00FD1E0E" w:rsidP="004620A2">
      <w:pPr>
        <w:spacing w:line="240" w:lineRule="auto"/>
        <w:jc w:val="both"/>
        <w:rPr>
          <w:rFonts w:asciiTheme="minorHAnsi" w:hAnsiTheme="minorHAnsi" w:cstheme="minorHAnsi"/>
          <w:szCs w:val="22"/>
        </w:rPr>
      </w:pPr>
    </w:p>
    <w:p w:rsidR="00FD1E0E" w:rsidRDefault="00FD1E0E" w:rsidP="004620A2">
      <w:pPr>
        <w:spacing w:line="240" w:lineRule="auto"/>
        <w:jc w:val="both"/>
        <w:rPr>
          <w:rFonts w:asciiTheme="minorHAnsi" w:hAnsiTheme="minorHAnsi" w:cstheme="minorHAnsi"/>
          <w:szCs w:val="22"/>
        </w:rPr>
      </w:pPr>
    </w:p>
    <w:p w:rsidR="00FD1E0E" w:rsidRPr="00C90044" w:rsidRDefault="00FD1E0E" w:rsidP="004620A2">
      <w:pPr>
        <w:spacing w:line="240" w:lineRule="auto"/>
        <w:jc w:val="both"/>
        <w:rPr>
          <w:rFonts w:asciiTheme="minorHAnsi" w:hAnsiTheme="minorHAnsi" w:cstheme="minorHAnsi"/>
          <w:szCs w:val="22"/>
        </w:rPr>
      </w:pPr>
    </w:p>
    <w:p w:rsidR="004620A2" w:rsidRPr="00C90044" w:rsidRDefault="004620A2" w:rsidP="004620A2">
      <w:pPr>
        <w:spacing w:line="240" w:lineRule="auto"/>
        <w:jc w:val="both"/>
        <w:rPr>
          <w:rFonts w:asciiTheme="minorHAnsi" w:hAnsiTheme="minorHAnsi" w:cstheme="minorHAnsi"/>
          <w:color w:val="000000"/>
          <w:szCs w:val="22"/>
        </w:rPr>
      </w:pPr>
      <w:r w:rsidRPr="00C90044">
        <w:rPr>
          <w:rFonts w:asciiTheme="minorHAnsi" w:hAnsiTheme="minorHAnsi" w:cstheme="minorHAnsi"/>
          <w:szCs w:val="22"/>
        </w:rPr>
        <w:t xml:space="preserve">2. </w:t>
      </w:r>
      <w:r w:rsidRPr="00C90044">
        <w:rPr>
          <w:rFonts w:asciiTheme="minorHAnsi" w:hAnsiTheme="minorHAnsi" w:cstheme="minorHAnsi"/>
          <w:color w:val="000000"/>
          <w:szCs w:val="22"/>
        </w:rPr>
        <w:t>Dodavatel se podpisem této dohody zavazuje poskytnout výše uvedený objem obchodní spolupráce pro účely náhradního plnění v roce 201</w:t>
      </w:r>
      <w:r w:rsidR="001B3421">
        <w:rPr>
          <w:rFonts w:asciiTheme="minorHAnsi" w:hAnsiTheme="minorHAnsi" w:cstheme="minorHAnsi"/>
          <w:color w:val="000000"/>
          <w:szCs w:val="22"/>
        </w:rPr>
        <w:t>9</w:t>
      </w:r>
      <w:r w:rsidRPr="00C90044">
        <w:rPr>
          <w:rFonts w:asciiTheme="minorHAnsi" w:hAnsiTheme="minorHAnsi" w:cstheme="minorHAnsi"/>
          <w:color w:val="000000"/>
          <w:szCs w:val="22"/>
        </w:rPr>
        <w:t xml:space="preserve"> pro odběratele. V případě nedodržení sjednané částky ze strany dodavatele se tento zavazuje k povinnosti uhradit odběrateli veškeré prokazatelné škody a náklady, které mu vzniknou nedodržením smlouvy ze strany dodavatele (sankční odvod do státního rozpočtu a příslušenství).</w:t>
      </w:r>
    </w:p>
    <w:p w:rsidR="004620A2" w:rsidRPr="00C90044" w:rsidRDefault="004620A2" w:rsidP="004620A2">
      <w:pPr>
        <w:spacing w:line="240" w:lineRule="auto"/>
        <w:jc w:val="both"/>
        <w:rPr>
          <w:rFonts w:asciiTheme="minorHAnsi" w:hAnsiTheme="minorHAnsi" w:cstheme="minorHAnsi"/>
          <w:color w:val="000000"/>
          <w:szCs w:val="22"/>
        </w:rPr>
      </w:pPr>
    </w:p>
    <w:p w:rsidR="004620A2" w:rsidRDefault="004620A2" w:rsidP="004620A2">
      <w:pPr>
        <w:spacing w:line="240" w:lineRule="auto"/>
        <w:jc w:val="both"/>
        <w:rPr>
          <w:rFonts w:asciiTheme="minorHAnsi" w:hAnsiTheme="minorHAnsi" w:cstheme="minorHAnsi"/>
          <w:color w:val="000000"/>
          <w:szCs w:val="22"/>
        </w:rPr>
      </w:pPr>
      <w:r w:rsidRPr="0068377A">
        <w:rPr>
          <w:rFonts w:asciiTheme="minorHAnsi" w:hAnsiTheme="minorHAnsi" w:cstheme="minorHAnsi"/>
          <w:color w:val="000000"/>
          <w:szCs w:val="22"/>
        </w:rPr>
        <w:t>3. Odběratel se zavazuje vyčerpat celý rezervovaný objem za kalendářní rok 201</w:t>
      </w:r>
      <w:r w:rsidR="00851B41">
        <w:rPr>
          <w:rFonts w:asciiTheme="minorHAnsi" w:hAnsiTheme="minorHAnsi" w:cstheme="minorHAnsi"/>
          <w:color w:val="000000"/>
          <w:szCs w:val="22"/>
        </w:rPr>
        <w:t>9</w:t>
      </w:r>
      <w:r w:rsidRPr="0068377A">
        <w:rPr>
          <w:rFonts w:asciiTheme="minorHAnsi" w:hAnsiTheme="minorHAnsi" w:cstheme="minorHAnsi"/>
          <w:color w:val="000000"/>
          <w:szCs w:val="22"/>
        </w:rPr>
        <w:t>, v případě, že se nebude dařit naplnit smluve</w:t>
      </w:r>
      <w:r>
        <w:rPr>
          <w:rFonts w:asciiTheme="minorHAnsi" w:hAnsiTheme="minorHAnsi" w:cstheme="minorHAnsi"/>
          <w:color w:val="000000"/>
          <w:szCs w:val="22"/>
        </w:rPr>
        <w:t>ný objem, musí nejpozději do 31</w:t>
      </w:r>
      <w:r w:rsidRPr="0068377A">
        <w:rPr>
          <w:rFonts w:asciiTheme="minorHAnsi" w:hAnsiTheme="minorHAnsi" w:cstheme="minorHAnsi"/>
          <w:color w:val="000000"/>
          <w:szCs w:val="22"/>
        </w:rPr>
        <w:t>.</w:t>
      </w:r>
      <w:r>
        <w:rPr>
          <w:rFonts w:asciiTheme="minorHAnsi" w:hAnsiTheme="minorHAnsi" w:cstheme="minorHAnsi"/>
          <w:color w:val="000000"/>
          <w:szCs w:val="22"/>
        </w:rPr>
        <w:t xml:space="preserve"> 12</w:t>
      </w:r>
      <w:r w:rsidRPr="0068377A">
        <w:rPr>
          <w:rFonts w:asciiTheme="minorHAnsi" w:hAnsiTheme="minorHAnsi" w:cstheme="minorHAnsi"/>
          <w:color w:val="000000"/>
          <w:szCs w:val="22"/>
        </w:rPr>
        <w:t>. 201</w:t>
      </w:r>
      <w:r w:rsidR="00702A6A">
        <w:rPr>
          <w:rFonts w:asciiTheme="minorHAnsi" w:hAnsiTheme="minorHAnsi" w:cstheme="minorHAnsi"/>
          <w:color w:val="000000"/>
          <w:szCs w:val="22"/>
        </w:rPr>
        <w:t>9</w:t>
      </w:r>
      <w:r w:rsidRPr="0068377A">
        <w:rPr>
          <w:rFonts w:asciiTheme="minorHAnsi" w:hAnsiTheme="minorHAnsi" w:cstheme="minorHAnsi"/>
          <w:color w:val="000000"/>
          <w:szCs w:val="22"/>
        </w:rPr>
        <w:t xml:space="preserve"> korigovat závazně daný objem. Dodavatel bude tuto</w:t>
      </w:r>
      <w:r>
        <w:rPr>
          <w:rFonts w:asciiTheme="minorHAnsi" w:hAnsiTheme="minorHAnsi" w:cstheme="minorHAnsi"/>
          <w:color w:val="000000"/>
          <w:szCs w:val="22"/>
        </w:rPr>
        <w:t xml:space="preserve"> novou</w:t>
      </w:r>
      <w:r w:rsidRPr="0068377A">
        <w:rPr>
          <w:rFonts w:asciiTheme="minorHAnsi" w:hAnsiTheme="minorHAnsi" w:cstheme="minorHAnsi"/>
          <w:color w:val="000000"/>
          <w:szCs w:val="22"/>
        </w:rPr>
        <w:t xml:space="preserve"> částku rezervovat do 31.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Pr="0068377A">
        <w:rPr>
          <w:rFonts w:asciiTheme="minorHAnsi" w:hAnsiTheme="minorHAnsi" w:cstheme="minorHAnsi"/>
          <w:color w:val="000000"/>
          <w:szCs w:val="22"/>
        </w:rPr>
        <w:t>12.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Pr="0068377A">
        <w:rPr>
          <w:rFonts w:asciiTheme="minorHAnsi" w:hAnsiTheme="minorHAnsi" w:cstheme="minorHAnsi"/>
          <w:color w:val="000000"/>
          <w:szCs w:val="22"/>
        </w:rPr>
        <w:t>201</w:t>
      </w:r>
      <w:r w:rsidR="00702A6A">
        <w:rPr>
          <w:rFonts w:asciiTheme="minorHAnsi" w:hAnsiTheme="minorHAnsi" w:cstheme="minorHAnsi"/>
          <w:color w:val="000000"/>
          <w:szCs w:val="22"/>
        </w:rPr>
        <w:t>9</w:t>
      </w:r>
      <w:r w:rsidRPr="0068377A">
        <w:rPr>
          <w:rFonts w:asciiTheme="minorHAnsi" w:hAnsiTheme="minorHAnsi" w:cstheme="minorHAnsi"/>
          <w:color w:val="000000"/>
          <w:szCs w:val="22"/>
        </w:rPr>
        <w:t>.</w:t>
      </w:r>
    </w:p>
    <w:p w:rsidR="004620A2" w:rsidRPr="00C90044" w:rsidRDefault="004620A2" w:rsidP="004620A2">
      <w:pPr>
        <w:spacing w:line="240" w:lineRule="auto"/>
        <w:jc w:val="both"/>
        <w:rPr>
          <w:rFonts w:asciiTheme="minorHAnsi" w:hAnsiTheme="minorHAnsi" w:cstheme="minorHAnsi"/>
          <w:color w:val="000000"/>
          <w:szCs w:val="22"/>
        </w:rPr>
      </w:pPr>
    </w:p>
    <w:p w:rsidR="004620A2" w:rsidRPr="00C90044" w:rsidRDefault="004620A2" w:rsidP="004620A2">
      <w:pPr>
        <w:spacing w:line="240" w:lineRule="auto"/>
        <w:jc w:val="both"/>
        <w:rPr>
          <w:rFonts w:asciiTheme="minorHAnsi" w:hAnsiTheme="minorHAnsi" w:cstheme="minorHAnsi"/>
          <w:color w:val="000000"/>
          <w:szCs w:val="22"/>
        </w:rPr>
      </w:pPr>
      <w:r w:rsidRPr="00C90044">
        <w:rPr>
          <w:rFonts w:asciiTheme="minorHAnsi" w:hAnsiTheme="minorHAnsi" w:cstheme="minorHAnsi"/>
          <w:color w:val="000000"/>
          <w:szCs w:val="22"/>
        </w:rPr>
        <w:t xml:space="preserve">4. Dodavatel se zavazuje, že informace, které získá při obchodních plněních pro odběratele, neposkytne třetím osobám a bude chápat tyto informace jako obchodní tajemství. V případě porušení takového závazku souhlasí s možností  okamžitého ukončení této dohody a k vymáhání prokazatelné škody vzniklé tímto konáním. </w:t>
      </w:r>
    </w:p>
    <w:p w:rsidR="004620A2" w:rsidRPr="00C90044" w:rsidRDefault="004620A2" w:rsidP="004620A2">
      <w:pPr>
        <w:pStyle w:val="Nadpis4"/>
        <w:spacing w:before="0" w:after="0" w:line="240" w:lineRule="auto"/>
        <w:jc w:val="center"/>
        <w:rPr>
          <w:rFonts w:asciiTheme="minorHAnsi" w:eastAsia="SimSun" w:hAnsiTheme="minorHAnsi" w:cstheme="minorHAnsi"/>
          <w:b w:val="0"/>
          <w:bCs w:val="0"/>
          <w:sz w:val="22"/>
          <w:szCs w:val="22"/>
        </w:rPr>
      </w:pPr>
    </w:p>
    <w:p w:rsidR="004620A2" w:rsidRPr="00C90044" w:rsidRDefault="004620A2" w:rsidP="004620A2">
      <w:pPr>
        <w:pStyle w:val="Nadpis4"/>
        <w:spacing w:before="0" w:after="0" w:line="240" w:lineRule="auto"/>
        <w:jc w:val="center"/>
        <w:rPr>
          <w:rFonts w:asciiTheme="minorHAnsi" w:eastAsia="SimSun" w:hAnsiTheme="minorHAnsi" w:cstheme="minorHAnsi"/>
          <w:bCs w:val="0"/>
          <w:sz w:val="22"/>
          <w:szCs w:val="22"/>
        </w:rPr>
      </w:pPr>
      <w:r w:rsidRPr="00C90044">
        <w:rPr>
          <w:rFonts w:asciiTheme="minorHAnsi" w:eastAsia="SimSun" w:hAnsiTheme="minorHAnsi" w:cstheme="minorHAnsi"/>
          <w:sz w:val="22"/>
          <w:szCs w:val="22"/>
        </w:rPr>
        <w:t>III.</w:t>
      </w:r>
    </w:p>
    <w:p w:rsidR="004620A2" w:rsidRDefault="004620A2" w:rsidP="004620A2">
      <w:pPr>
        <w:pStyle w:val="Nadpis4"/>
        <w:spacing w:before="0" w:after="0" w:line="240" w:lineRule="auto"/>
        <w:jc w:val="center"/>
        <w:rPr>
          <w:rFonts w:asciiTheme="minorHAnsi" w:eastAsia="SimSun" w:hAnsiTheme="minorHAnsi" w:cstheme="minorHAnsi"/>
          <w:sz w:val="22"/>
          <w:szCs w:val="22"/>
        </w:rPr>
      </w:pPr>
      <w:r w:rsidRPr="00C90044">
        <w:rPr>
          <w:rFonts w:asciiTheme="minorHAnsi" w:eastAsia="SimSun" w:hAnsiTheme="minorHAnsi" w:cstheme="minorHAnsi"/>
          <w:sz w:val="22"/>
          <w:szCs w:val="22"/>
        </w:rPr>
        <w:t>Trvání a ukončení smlouvy</w:t>
      </w:r>
    </w:p>
    <w:p w:rsidR="004620A2" w:rsidRPr="004870E7" w:rsidRDefault="004620A2" w:rsidP="004620A2">
      <w:pPr>
        <w:rPr>
          <w:rFonts w:eastAsia="SimSun"/>
        </w:rPr>
      </w:pPr>
    </w:p>
    <w:p w:rsidR="004620A2" w:rsidRPr="004870E7" w:rsidRDefault="004620A2" w:rsidP="004620A2">
      <w:pPr>
        <w:spacing w:line="240" w:lineRule="auto"/>
        <w:jc w:val="both"/>
        <w:rPr>
          <w:rFonts w:asciiTheme="minorHAnsi" w:hAnsiTheme="minorHAnsi" w:cstheme="minorHAnsi"/>
          <w:color w:val="000000"/>
          <w:szCs w:val="22"/>
        </w:rPr>
      </w:pPr>
      <w:r w:rsidRPr="004870E7">
        <w:rPr>
          <w:rFonts w:asciiTheme="minorHAnsi" w:hAnsiTheme="minorHAnsi" w:cstheme="minorHAnsi"/>
          <w:color w:val="000000"/>
          <w:szCs w:val="22"/>
        </w:rPr>
        <w:t>1.  Smlouva nabývá platnosti a účinnosti dnem podpisu smluvními stranami.</w:t>
      </w:r>
    </w:p>
    <w:p w:rsidR="004620A2" w:rsidRPr="004870E7" w:rsidRDefault="004620A2" w:rsidP="004620A2">
      <w:pPr>
        <w:spacing w:line="240" w:lineRule="auto"/>
        <w:jc w:val="both"/>
        <w:rPr>
          <w:rFonts w:asciiTheme="minorHAnsi" w:hAnsiTheme="minorHAnsi" w:cstheme="minorHAnsi"/>
          <w:color w:val="000000"/>
          <w:szCs w:val="22"/>
        </w:rPr>
      </w:pPr>
    </w:p>
    <w:p w:rsidR="004620A2" w:rsidRDefault="004620A2" w:rsidP="004620A2">
      <w:pPr>
        <w:spacing w:line="240" w:lineRule="auto"/>
        <w:jc w:val="both"/>
        <w:rPr>
          <w:rFonts w:asciiTheme="minorHAnsi" w:hAnsiTheme="minorHAnsi" w:cstheme="minorHAnsi"/>
          <w:color w:val="000000"/>
          <w:szCs w:val="22"/>
        </w:rPr>
      </w:pPr>
      <w:r w:rsidRPr="004870E7">
        <w:rPr>
          <w:rFonts w:asciiTheme="minorHAnsi" w:hAnsiTheme="minorHAnsi" w:cstheme="minorHAnsi"/>
          <w:color w:val="000000"/>
          <w:szCs w:val="22"/>
        </w:rPr>
        <w:t>2. Smluvní strany se dohodly, že právní účinnost této smlouvy bude do dne 31. 12.</w:t>
      </w:r>
      <w:r w:rsidR="005C4F11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870E7">
        <w:rPr>
          <w:rFonts w:asciiTheme="minorHAnsi" w:hAnsiTheme="minorHAnsi" w:cstheme="minorHAnsi"/>
          <w:color w:val="000000"/>
          <w:szCs w:val="22"/>
        </w:rPr>
        <w:t>201</w:t>
      </w:r>
      <w:r w:rsidR="00702A6A">
        <w:rPr>
          <w:rFonts w:asciiTheme="minorHAnsi" w:hAnsiTheme="minorHAnsi" w:cstheme="minorHAnsi"/>
          <w:color w:val="000000"/>
          <w:szCs w:val="22"/>
        </w:rPr>
        <w:t>9</w:t>
      </w:r>
      <w:r w:rsidRPr="004870E7">
        <w:rPr>
          <w:rFonts w:asciiTheme="minorHAnsi" w:hAnsiTheme="minorHAnsi" w:cstheme="minorHAnsi"/>
          <w:color w:val="000000"/>
          <w:szCs w:val="22"/>
        </w:rPr>
        <w:t xml:space="preserve">. Následně dojde k jejímu zániku uplynutím doby platnosti, pokud nebude jejími účastníky prolongována. </w:t>
      </w:r>
    </w:p>
    <w:p w:rsidR="00F87B9B" w:rsidRDefault="00F87B9B" w:rsidP="004620A2">
      <w:pPr>
        <w:spacing w:line="240" w:lineRule="auto"/>
        <w:jc w:val="both"/>
        <w:rPr>
          <w:rFonts w:asciiTheme="minorHAnsi" w:hAnsiTheme="minorHAnsi" w:cstheme="minorHAnsi"/>
          <w:color w:val="000000"/>
          <w:szCs w:val="22"/>
        </w:rPr>
      </w:pPr>
    </w:p>
    <w:p w:rsidR="00F87B9B" w:rsidRPr="00FD1E0E" w:rsidRDefault="00F87B9B" w:rsidP="00F87B9B">
      <w:pPr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FD1E0E">
        <w:rPr>
          <w:rFonts w:asciiTheme="minorHAnsi" w:hAnsiTheme="minorHAnsi" w:cstheme="minorHAnsi"/>
          <w:szCs w:val="22"/>
        </w:rPr>
        <w:t xml:space="preserve">3. Případné ukončení nebo zrušení dohody s Úřadem práce je povinen dodavatel oznámit odběrateli </w:t>
      </w:r>
      <w:r w:rsidR="00FD1E0E" w:rsidRPr="00FD1E0E">
        <w:rPr>
          <w:rFonts w:asciiTheme="minorHAnsi" w:hAnsiTheme="minorHAnsi" w:cstheme="minorHAnsi"/>
          <w:szCs w:val="22"/>
        </w:rPr>
        <w:t xml:space="preserve">          </w:t>
      </w:r>
      <w:r w:rsidRPr="00FD1E0E">
        <w:rPr>
          <w:rFonts w:asciiTheme="minorHAnsi" w:hAnsiTheme="minorHAnsi" w:cstheme="minorHAnsi"/>
          <w:szCs w:val="22"/>
        </w:rPr>
        <w:t xml:space="preserve"> do 14 dnů.</w:t>
      </w:r>
    </w:p>
    <w:p w:rsidR="004620A2" w:rsidRPr="00C90044" w:rsidRDefault="004620A2" w:rsidP="004620A2">
      <w:pPr>
        <w:spacing w:line="240" w:lineRule="auto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:rsidR="004620A2" w:rsidRPr="00C90044" w:rsidRDefault="004620A2" w:rsidP="004620A2">
      <w:pPr>
        <w:spacing w:line="240" w:lineRule="auto"/>
        <w:jc w:val="center"/>
        <w:rPr>
          <w:rFonts w:asciiTheme="minorHAnsi" w:hAnsiTheme="minorHAnsi" w:cstheme="minorHAnsi"/>
          <w:b/>
          <w:szCs w:val="22"/>
        </w:rPr>
      </w:pPr>
      <w:r w:rsidRPr="00C90044">
        <w:rPr>
          <w:rFonts w:asciiTheme="minorHAnsi" w:hAnsiTheme="minorHAnsi" w:cstheme="minorHAnsi"/>
          <w:b/>
          <w:szCs w:val="22"/>
        </w:rPr>
        <w:t>IV.</w:t>
      </w:r>
    </w:p>
    <w:p w:rsidR="004620A2" w:rsidRPr="00C90044" w:rsidRDefault="004620A2" w:rsidP="004620A2">
      <w:pPr>
        <w:spacing w:line="240" w:lineRule="auto"/>
        <w:jc w:val="center"/>
        <w:rPr>
          <w:rFonts w:asciiTheme="minorHAnsi" w:hAnsiTheme="minorHAnsi" w:cstheme="minorHAnsi"/>
          <w:b/>
          <w:szCs w:val="22"/>
        </w:rPr>
      </w:pPr>
      <w:r w:rsidRPr="00C90044">
        <w:rPr>
          <w:rFonts w:asciiTheme="minorHAnsi" w:hAnsiTheme="minorHAnsi" w:cstheme="minorHAnsi"/>
          <w:b/>
          <w:szCs w:val="22"/>
        </w:rPr>
        <w:t>Závěrečná ustanovení</w:t>
      </w:r>
    </w:p>
    <w:p w:rsidR="004620A2" w:rsidRPr="00C90044" w:rsidRDefault="004620A2" w:rsidP="004620A2">
      <w:pPr>
        <w:pStyle w:val="Nadpis4"/>
        <w:tabs>
          <w:tab w:val="left" w:pos="708"/>
        </w:tabs>
        <w:spacing w:before="0" w:after="0" w:line="240" w:lineRule="auto"/>
        <w:jc w:val="both"/>
        <w:rPr>
          <w:rFonts w:asciiTheme="minorHAnsi" w:eastAsia="SimSun" w:hAnsiTheme="minorHAnsi" w:cstheme="minorHAnsi"/>
          <w:b w:val="0"/>
          <w:sz w:val="22"/>
          <w:szCs w:val="22"/>
        </w:rPr>
      </w:pPr>
    </w:p>
    <w:p w:rsidR="004620A2" w:rsidRPr="00C90044" w:rsidRDefault="004620A2" w:rsidP="004620A2">
      <w:pPr>
        <w:pStyle w:val="Nadpis4"/>
        <w:tabs>
          <w:tab w:val="left" w:pos="708"/>
        </w:tabs>
        <w:spacing w:before="0" w:after="0" w:line="240" w:lineRule="auto"/>
        <w:jc w:val="both"/>
        <w:rPr>
          <w:rFonts w:asciiTheme="minorHAnsi" w:eastAsia="SimSun" w:hAnsiTheme="minorHAnsi" w:cstheme="minorHAnsi"/>
          <w:b w:val="0"/>
          <w:sz w:val="22"/>
          <w:szCs w:val="22"/>
        </w:rPr>
      </w:pPr>
      <w:r w:rsidRPr="00C90044">
        <w:rPr>
          <w:rFonts w:asciiTheme="minorHAnsi" w:eastAsia="SimSun" w:hAnsiTheme="minorHAnsi" w:cstheme="minorHAnsi"/>
          <w:b w:val="0"/>
          <w:sz w:val="22"/>
          <w:szCs w:val="22"/>
        </w:rPr>
        <w:t xml:space="preserve">1. Odběratel souhlasí s tím, že na místě dodavatele může vystupovat jiná právnická osoba (tzv. </w:t>
      </w:r>
      <w:proofErr w:type="spellStart"/>
      <w:r w:rsidRPr="00C90044">
        <w:rPr>
          <w:rFonts w:asciiTheme="minorHAnsi" w:eastAsia="SimSun" w:hAnsiTheme="minorHAnsi" w:cstheme="minorHAnsi"/>
          <w:b w:val="0"/>
          <w:sz w:val="22"/>
          <w:szCs w:val="22"/>
        </w:rPr>
        <w:t>dceřinná</w:t>
      </w:r>
      <w:proofErr w:type="spellEnd"/>
      <w:r w:rsidRPr="00C90044">
        <w:rPr>
          <w:rFonts w:asciiTheme="minorHAnsi" w:eastAsia="SimSun" w:hAnsiTheme="minorHAnsi" w:cstheme="minorHAnsi"/>
          <w:b w:val="0"/>
          <w:sz w:val="22"/>
          <w:szCs w:val="22"/>
        </w:rPr>
        <w:t xml:space="preserve"> společnost dodavatele nebo smluvně přičleněná organizace</w:t>
      </w:r>
      <w:r>
        <w:rPr>
          <w:rFonts w:asciiTheme="minorHAnsi" w:eastAsia="SimSun" w:hAnsiTheme="minorHAnsi" w:cstheme="minorHAnsi"/>
          <w:b w:val="0"/>
          <w:sz w:val="22"/>
          <w:szCs w:val="22"/>
        </w:rPr>
        <w:t xml:space="preserve"> – seznam těchto organizací viz. Příloha č. 1</w:t>
      </w:r>
      <w:r w:rsidRPr="00C90044">
        <w:rPr>
          <w:rFonts w:asciiTheme="minorHAnsi" w:eastAsia="SimSun" w:hAnsiTheme="minorHAnsi" w:cstheme="minorHAnsi"/>
          <w:b w:val="0"/>
          <w:sz w:val="22"/>
          <w:szCs w:val="22"/>
        </w:rPr>
        <w:t xml:space="preserve">), přičemž dodavatel prohlašuje, že účel této smlouvy, tedy poskytování náhradního plnění, bude vždy zachován. V rozsahu, ve kterém přičleněná organizace nastoupí na místo dodavatele, vztahují se na ni práva a povinnosti vyplývající z této smlouvy. Tento akt již nebude podléhat dalšímu schvalování ze strany Odběratele.  </w:t>
      </w:r>
    </w:p>
    <w:p w:rsidR="004620A2" w:rsidRPr="00C90044" w:rsidRDefault="004620A2" w:rsidP="004620A2">
      <w:pPr>
        <w:pStyle w:val="Nadpis4"/>
        <w:tabs>
          <w:tab w:val="left" w:pos="708"/>
        </w:tabs>
        <w:spacing w:before="0" w:after="0" w:line="240" w:lineRule="auto"/>
        <w:jc w:val="both"/>
        <w:rPr>
          <w:rFonts w:asciiTheme="minorHAnsi" w:eastAsia="SimSun" w:hAnsiTheme="minorHAnsi" w:cstheme="minorHAnsi"/>
          <w:b w:val="0"/>
          <w:sz w:val="22"/>
          <w:szCs w:val="22"/>
        </w:rPr>
      </w:pPr>
    </w:p>
    <w:p w:rsidR="004620A2" w:rsidRDefault="004620A2" w:rsidP="004620A2">
      <w:pPr>
        <w:pStyle w:val="Zkladntext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90044">
        <w:rPr>
          <w:rFonts w:asciiTheme="minorHAnsi" w:hAnsiTheme="minorHAnsi" w:cstheme="minorHAnsi"/>
          <w:b w:val="0"/>
          <w:sz w:val="22"/>
          <w:szCs w:val="22"/>
        </w:rPr>
        <w:t xml:space="preserve">2. Smluvní strany výslovně prohlašují, že se s obsahem této smlouvy seznámily, nemají k němu žádných výhrad ani připomínek. Dále prohlašují, že tato smlouva byla uzavřena svobodně, vážně a srozumitelně, nikoliv v tísni a za nápadně nevýhodných podmínek. Na důkaz toho připojují své podpisy. </w:t>
      </w:r>
    </w:p>
    <w:p w:rsidR="00F87B9B" w:rsidRPr="00FD1E0E" w:rsidRDefault="00F87B9B" w:rsidP="00F87B9B">
      <w:pPr>
        <w:pStyle w:val="Zkladntext"/>
        <w:jc w:val="both"/>
        <w:rPr>
          <w:rFonts w:asciiTheme="minorHAnsi" w:hAnsiTheme="minorHAnsi" w:cstheme="minorHAnsi"/>
          <w:b w:val="0"/>
          <w:szCs w:val="24"/>
        </w:rPr>
      </w:pPr>
    </w:p>
    <w:p w:rsidR="00F87B9B" w:rsidRPr="00FD1E0E" w:rsidRDefault="00F87B9B" w:rsidP="00F87B9B">
      <w:pPr>
        <w:spacing w:line="240" w:lineRule="auto"/>
        <w:jc w:val="both"/>
        <w:rPr>
          <w:rFonts w:ascii="Calibri" w:hAnsi="Calibri" w:cs="Calibri"/>
          <w:sz w:val="24"/>
        </w:rPr>
      </w:pPr>
      <w:r w:rsidRPr="00FD1E0E">
        <w:rPr>
          <w:rFonts w:asciiTheme="minorHAnsi" w:hAnsiTheme="minorHAnsi" w:cstheme="minorHAnsi"/>
          <w:sz w:val="24"/>
        </w:rPr>
        <w:t xml:space="preserve">3. </w:t>
      </w:r>
      <w:r w:rsidRPr="00FD1E0E">
        <w:rPr>
          <w:rFonts w:ascii="Calibri" w:hAnsi="Calibri" w:cs="Calibri"/>
          <w:sz w:val="24"/>
        </w:rPr>
        <w:t>Pokud je dána zákonem č. 340/2015 Sb., o zvláštních podmínkách účinnosti některých smluv, uveřejňování těchto smluv a o registru smluv (zákon o registru smluv) povinnost zveřejnění  nabude smlouva účinnosti dnem jejího  vložení do registru smluv.</w:t>
      </w:r>
    </w:p>
    <w:p w:rsidR="00F87B9B" w:rsidRPr="00FD1E0E" w:rsidRDefault="00F87B9B" w:rsidP="00F87B9B">
      <w:pPr>
        <w:pStyle w:val="Zkladntext"/>
        <w:jc w:val="both"/>
        <w:rPr>
          <w:rFonts w:asciiTheme="minorHAnsi" w:hAnsiTheme="minorHAnsi" w:cstheme="minorHAnsi"/>
          <w:b w:val="0"/>
          <w:szCs w:val="24"/>
        </w:rPr>
      </w:pPr>
    </w:p>
    <w:p w:rsidR="004620A2" w:rsidRPr="00FD1E0E" w:rsidRDefault="00F87B9B" w:rsidP="004620A2">
      <w:pPr>
        <w:pStyle w:val="Zkladntext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D1E0E">
        <w:rPr>
          <w:rFonts w:asciiTheme="minorHAnsi" w:hAnsiTheme="minorHAnsi" w:cstheme="minorHAnsi"/>
          <w:b w:val="0"/>
          <w:sz w:val="22"/>
          <w:szCs w:val="22"/>
        </w:rPr>
        <w:t>4. Obě smluvní strany se zavazují zachovávat mlčenlivost o všech skutečnostech, které se dozví v souvislosti s plněním předmětu plnění podle této smlouvy, zejména zachovávat mlčenlivost ohledně osobních údajů, k nimž mu bude umožněn přístup. Tato povinnost není časově omezená ani vázaná na trvání této smlouvy. Dále se dodavatel zavazuje seznamovat se pouze s takovými osobními údaji, které nezbytně potřebuje pro výkon své činnosti.</w:t>
      </w:r>
    </w:p>
    <w:p w:rsidR="00F87B9B" w:rsidRDefault="00F87B9B" w:rsidP="004620A2">
      <w:pPr>
        <w:pStyle w:val="Zkladntext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FD1E0E" w:rsidRDefault="00FD1E0E" w:rsidP="004620A2">
      <w:pPr>
        <w:pStyle w:val="Zkladntext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FD1E0E" w:rsidRPr="00FD1E0E" w:rsidRDefault="00FD1E0E" w:rsidP="004620A2">
      <w:pPr>
        <w:pStyle w:val="Zkladntext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4620A2" w:rsidRPr="00C90044" w:rsidRDefault="00F87B9B" w:rsidP="004620A2">
      <w:pPr>
        <w:pStyle w:val="Zkladntext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lastRenderedPageBreak/>
        <w:t>5</w:t>
      </w:r>
      <w:r w:rsidR="004620A2" w:rsidRPr="00C90044">
        <w:rPr>
          <w:rFonts w:asciiTheme="minorHAnsi" w:hAnsiTheme="minorHAnsi" w:cstheme="minorHAnsi"/>
          <w:b w:val="0"/>
          <w:sz w:val="22"/>
          <w:szCs w:val="22"/>
        </w:rPr>
        <w:t xml:space="preserve">. Tato smlouva je sepsána ve 2 stejnopisech, z nichž každý má platnost originálu a po jednom obdrží každá ze smluvních stran.  </w:t>
      </w:r>
    </w:p>
    <w:p w:rsidR="004620A2" w:rsidRPr="00C90044" w:rsidRDefault="004620A2" w:rsidP="004620A2">
      <w:pPr>
        <w:pStyle w:val="Zkladntext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4620A2" w:rsidRPr="00C90044" w:rsidRDefault="004620A2" w:rsidP="004620A2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:rsidR="004620A2" w:rsidRPr="00C90044" w:rsidRDefault="004620A2" w:rsidP="004620A2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:rsidR="004620A2" w:rsidRPr="00C90044" w:rsidRDefault="004620A2" w:rsidP="004620A2">
      <w:pPr>
        <w:spacing w:line="240" w:lineRule="auto"/>
        <w:rPr>
          <w:rFonts w:asciiTheme="minorHAnsi" w:hAnsiTheme="minorHAnsi" w:cstheme="minorHAnsi"/>
          <w:color w:val="000000"/>
          <w:szCs w:val="22"/>
        </w:rPr>
      </w:pPr>
    </w:p>
    <w:p w:rsidR="004620A2" w:rsidRPr="00C90044" w:rsidRDefault="004620A2" w:rsidP="004620A2">
      <w:pPr>
        <w:spacing w:line="240" w:lineRule="auto"/>
        <w:rPr>
          <w:rFonts w:asciiTheme="minorHAnsi" w:hAnsiTheme="minorHAnsi" w:cstheme="minorHAnsi"/>
          <w:color w:val="000000"/>
          <w:szCs w:val="22"/>
        </w:rPr>
      </w:pPr>
      <w:r w:rsidRPr="00C90044">
        <w:rPr>
          <w:rFonts w:asciiTheme="minorHAnsi" w:hAnsiTheme="minorHAnsi" w:cstheme="minorHAnsi"/>
          <w:color w:val="000000"/>
          <w:szCs w:val="22"/>
        </w:rPr>
        <w:t>V</w:t>
      </w:r>
      <w:r>
        <w:rPr>
          <w:rFonts w:asciiTheme="minorHAnsi" w:hAnsiTheme="minorHAnsi" w:cstheme="minorHAnsi"/>
          <w:color w:val="000000"/>
          <w:szCs w:val="22"/>
        </w:rPr>
        <w:t xml:space="preserve"> Opavě </w:t>
      </w:r>
      <w:r w:rsidRPr="00C90044">
        <w:rPr>
          <w:rFonts w:asciiTheme="minorHAnsi" w:hAnsiTheme="minorHAnsi" w:cstheme="minorHAnsi"/>
          <w:color w:val="000000"/>
          <w:szCs w:val="22"/>
        </w:rPr>
        <w:t xml:space="preserve">dne  </w:t>
      </w:r>
      <w:r w:rsidR="00A52164">
        <w:rPr>
          <w:rFonts w:asciiTheme="minorHAnsi" w:hAnsiTheme="minorHAnsi" w:cstheme="minorHAnsi"/>
          <w:color w:val="000000"/>
          <w:szCs w:val="22"/>
        </w:rPr>
        <w:t xml:space="preserve">                 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Pr="00C90044">
        <w:rPr>
          <w:rFonts w:asciiTheme="minorHAnsi" w:hAnsiTheme="minorHAnsi" w:cstheme="minorHAnsi"/>
          <w:color w:val="000000"/>
          <w:szCs w:val="22"/>
        </w:rPr>
        <w:tab/>
      </w:r>
      <w:r w:rsidRPr="00C90044">
        <w:rPr>
          <w:rFonts w:asciiTheme="minorHAnsi" w:hAnsiTheme="minorHAnsi" w:cstheme="minorHAnsi"/>
          <w:color w:val="000000"/>
          <w:szCs w:val="22"/>
        </w:rPr>
        <w:tab/>
      </w:r>
      <w:r w:rsidRPr="00C90044">
        <w:rPr>
          <w:rFonts w:asciiTheme="minorHAnsi" w:hAnsiTheme="minorHAnsi" w:cstheme="minorHAnsi"/>
          <w:color w:val="000000"/>
          <w:szCs w:val="22"/>
        </w:rPr>
        <w:tab/>
      </w:r>
      <w:r w:rsidRPr="00C90044">
        <w:rPr>
          <w:rFonts w:asciiTheme="minorHAnsi" w:hAnsiTheme="minorHAnsi" w:cstheme="minorHAnsi"/>
          <w:color w:val="000000"/>
          <w:szCs w:val="22"/>
        </w:rPr>
        <w:tab/>
      </w:r>
      <w:r w:rsidRPr="00C90044">
        <w:rPr>
          <w:rFonts w:asciiTheme="minorHAnsi" w:hAnsiTheme="minorHAnsi" w:cstheme="minorHAnsi"/>
          <w:color w:val="000000"/>
          <w:szCs w:val="22"/>
        </w:rPr>
        <w:tab/>
      </w:r>
      <w:r w:rsidR="00FD1E0E">
        <w:rPr>
          <w:rFonts w:asciiTheme="minorHAnsi" w:hAnsiTheme="minorHAnsi" w:cstheme="minorHAnsi"/>
          <w:color w:val="000000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Cs w:val="22"/>
        </w:rPr>
        <w:t xml:space="preserve">   </w:t>
      </w:r>
      <w:r w:rsidRPr="00C90044">
        <w:rPr>
          <w:rFonts w:asciiTheme="minorHAnsi" w:hAnsiTheme="minorHAnsi" w:cstheme="minorHAnsi"/>
          <w:color w:val="000000"/>
          <w:szCs w:val="22"/>
        </w:rPr>
        <w:t>V</w:t>
      </w:r>
      <w:r>
        <w:rPr>
          <w:rFonts w:asciiTheme="minorHAnsi" w:hAnsiTheme="minorHAnsi" w:cstheme="minorHAnsi"/>
          <w:color w:val="000000"/>
          <w:szCs w:val="22"/>
        </w:rPr>
        <w:t xml:space="preserve"> Praze</w:t>
      </w:r>
      <w:r w:rsidRPr="00C90044">
        <w:rPr>
          <w:rFonts w:asciiTheme="minorHAnsi" w:hAnsiTheme="minorHAnsi" w:cstheme="minorHAnsi"/>
          <w:color w:val="000000"/>
          <w:szCs w:val="22"/>
        </w:rPr>
        <w:t xml:space="preserve"> dn</w:t>
      </w:r>
      <w:r>
        <w:rPr>
          <w:rFonts w:asciiTheme="minorHAnsi" w:hAnsiTheme="minorHAnsi" w:cstheme="minorHAnsi"/>
          <w:color w:val="000000"/>
          <w:szCs w:val="22"/>
        </w:rPr>
        <w:t xml:space="preserve">e </w:t>
      </w:r>
      <w:r w:rsidR="00A52164">
        <w:rPr>
          <w:rFonts w:asciiTheme="minorHAnsi" w:hAnsiTheme="minorHAnsi" w:cstheme="minorHAnsi"/>
          <w:color w:val="000000"/>
          <w:szCs w:val="22"/>
        </w:rPr>
        <w:t xml:space="preserve">            </w:t>
      </w:r>
    </w:p>
    <w:p w:rsidR="004620A2" w:rsidRPr="00C90044" w:rsidRDefault="004620A2" w:rsidP="004620A2">
      <w:pPr>
        <w:spacing w:line="240" w:lineRule="auto"/>
        <w:rPr>
          <w:rFonts w:asciiTheme="minorHAnsi" w:hAnsiTheme="minorHAnsi" w:cstheme="minorHAnsi"/>
          <w:szCs w:val="22"/>
        </w:rPr>
      </w:pPr>
    </w:p>
    <w:p w:rsidR="004620A2" w:rsidRPr="00C90044" w:rsidRDefault="004620A2" w:rsidP="004620A2">
      <w:pPr>
        <w:spacing w:line="240" w:lineRule="auto"/>
        <w:rPr>
          <w:rFonts w:asciiTheme="minorHAnsi" w:hAnsiTheme="minorHAnsi" w:cstheme="minorHAnsi"/>
          <w:szCs w:val="22"/>
        </w:rPr>
      </w:pPr>
    </w:p>
    <w:p w:rsidR="004620A2" w:rsidRDefault="004620A2" w:rsidP="004620A2">
      <w:pPr>
        <w:spacing w:line="240" w:lineRule="auto"/>
        <w:rPr>
          <w:rFonts w:asciiTheme="minorHAnsi" w:hAnsiTheme="minorHAnsi" w:cstheme="minorHAnsi"/>
          <w:szCs w:val="22"/>
        </w:rPr>
      </w:pPr>
    </w:p>
    <w:p w:rsidR="008C52EE" w:rsidRDefault="008C52EE" w:rsidP="004620A2">
      <w:pPr>
        <w:spacing w:line="240" w:lineRule="auto"/>
        <w:rPr>
          <w:rFonts w:asciiTheme="minorHAnsi" w:hAnsiTheme="minorHAnsi" w:cstheme="minorHAnsi"/>
          <w:szCs w:val="22"/>
        </w:rPr>
      </w:pPr>
    </w:p>
    <w:p w:rsidR="008C52EE" w:rsidRDefault="008C52EE" w:rsidP="004620A2">
      <w:pPr>
        <w:spacing w:line="240" w:lineRule="auto"/>
        <w:rPr>
          <w:rFonts w:asciiTheme="minorHAnsi" w:hAnsiTheme="minorHAnsi" w:cstheme="minorHAnsi"/>
          <w:szCs w:val="22"/>
        </w:rPr>
      </w:pPr>
    </w:p>
    <w:p w:rsidR="008C52EE" w:rsidRDefault="008C52EE" w:rsidP="004620A2">
      <w:pPr>
        <w:spacing w:line="240" w:lineRule="auto"/>
        <w:rPr>
          <w:rFonts w:asciiTheme="minorHAnsi" w:hAnsiTheme="minorHAnsi" w:cstheme="minorHAnsi"/>
          <w:szCs w:val="22"/>
        </w:rPr>
      </w:pPr>
    </w:p>
    <w:p w:rsidR="008C52EE" w:rsidRDefault="008C52EE" w:rsidP="004620A2">
      <w:pPr>
        <w:spacing w:line="240" w:lineRule="auto"/>
        <w:rPr>
          <w:rFonts w:asciiTheme="minorHAnsi" w:hAnsiTheme="minorHAnsi" w:cstheme="minorHAnsi"/>
          <w:szCs w:val="22"/>
        </w:rPr>
      </w:pPr>
    </w:p>
    <w:p w:rsidR="008C52EE" w:rsidRPr="00C90044" w:rsidRDefault="008C52EE" w:rsidP="004620A2">
      <w:pPr>
        <w:spacing w:line="240" w:lineRule="auto"/>
        <w:rPr>
          <w:rFonts w:asciiTheme="minorHAnsi" w:hAnsiTheme="minorHAnsi" w:cstheme="minorHAnsi"/>
          <w:szCs w:val="22"/>
        </w:rPr>
      </w:pPr>
    </w:p>
    <w:p w:rsidR="004620A2" w:rsidRPr="00C90044" w:rsidRDefault="004620A2" w:rsidP="004620A2">
      <w:pPr>
        <w:spacing w:line="240" w:lineRule="auto"/>
        <w:rPr>
          <w:rFonts w:asciiTheme="minorHAnsi" w:hAnsiTheme="minorHAnsi" w:cstheme="minorHAnsi"/>
          <w:szCs w:val="22"/>
        </w:rPr>
      </w:pPr>
      <w:r w:rsidRPr="00C90044">
        <w:rPr>
          <w:rFonts w:asciiTheme="minorHAnsi" w:hAnsiTheme="minorHAnsi" w:cstheme="minorHAnsi"/>
          <w:szCs w:val="22"/>
        </w:rPr>
        <w:t xml:space="preserve">……………………..........                                                                     </w:t>
      </w:r>
      <w:r w:rsidRPr="00C90044">
        <w:rPr>
          <w:rFonts w:asciiTheme="minorHAnsi" w:hAnsiTheme="minorHAnsi" w:cstheme="minorHAnsi"/>
          <w:szCs w:val="22"/>
        </w:rPr>
        <w:tab/>
      </w:r>
      <w:r w:rsidRPr="00C90044">
        <w:rPr>
          <w:rFonts w:asciiTheme="minorHAnsi" w:hAnsiTheme="minorHAnsi" w:cstheme="minorHAnsi"/>
          <w:szCs w:val="22"/>
        </w:rPr>
        <w:tab/>
        <w:t xml:space="preserve"> …………………………..</w:t>
      </w:r>
    </w:p>
    <w:p w:rsidR="004620A2" w:rsidRPr="00C90044" w:rsidRDefault="004620A2" w:rsidP="004620A2">
      <w:pPr>
        <w:spacing w:line="240" w:lineRule="auto"/>
        <w:rPr>
          <w:rFonts w:asciiTheme="minorHAnsi" w:hAnsiTheme="minorHAnsi" w:cstheme="minorHAnsi"/>
          <w:szCs w:val="22"/>
        </w:rPr>
      </w:pPr>
      <w:r w:rsidRPr="00C90044">
        <w:rPr>
          <w:rFonts w:asciiTheme="minorHAnsi" w:hAnsiTheme="minorHAnsi" w:cstheme="minorHAnsi"/>
          <w:szCs w:val="22"/>
        </w:rPr>
        <w:t xml:space="preserve">        odběratel</w:t>
      </w:r>
      <w:r w:rsidRPr="00C90044">
        <w:rPr>
          <w:rFonts w:asciiTheme="minorHAnsi" w:hAnsiTheme="minorHAnsi" w:cstheme="minorHAnsi"/>
          <w:szCs w:val="22"/>
        </w:rPr>
        <w:tab/>
      </w:r>
      <w:r w:rsidRPr="00C90044">
        <w:rPr>
          <w:rFonts w:asciiTheme="minorHAnsi" w:hAnsiTheme="minorHAnsi" w:cstheme="minorHAnsi"/>
          <w:szCs w:val="22"/>
        </w:rPr>
        <w:tab/>
      </w:r>
      <w:r w:rsidRPr="00C90044">
        <w:rPr>
          <w:rFonts w:asciiTheme="minorHAnsi" w:hAnsiTheme="minorHAnsi" w:cstheme="minorHAnsi"/>
          <w:szCs w:val="22"/>
        </w:rPr>
        <w:tab/>
      </w:r>
      <w:r w:rsidRPr="00C90044">
        <w:rPr>
          <w:rFonts w:asciiTheme="minorHAnsi" w:hAnsiTheme="minorHAnsi" w:cstheme="minorHAnsi"/>
          <w:szCs w:val="22"/>
        </w:rPr>
        <w:tab/>
      </w:r>
      <w:r w:rsidRPr="00C90044">
        <w:rPr>
          <w:rFonts w:asciiTheme="minorHAnsi" w:hAnsiTheme="minorHAnsi" w:cstheme="minorHAnsi"/>
          <w:szCs w:val="22"/>
        </w:rPr>
        <w:tab/>
      </w:r>
      <w:r w:rsidRPr="00C90044">
        <w:rPr>
          <w:rFonts w:asciiTheme="minorHAnsi" w:hAnsiTheme="minorHAnsi" w:cstheme="minorHAnsi"/>
          <w:szCs w:val="22"/>
        </w:rPr>
        <w:tab/>
      </w:r>
      <w:r w:rsidRPr="00C90044">
        <w:rPr>
          <w:rFonts w:asciiTheme="minorHAnsi" w:hAnsiTheme="minorHAnsi" w:cstheme="minorHAnsi"/>
          <w:szCs w:val="22"/>
        </w:rPr>
        <w:tab/>
        <w:t xml:space="preserve">                       dodavatel</w:t>
      </w:r>
    </w:p>
    <w:p w:rsidR="004620A2" w:rsidRDefault="00FD1E0E" w:rsidP="004620A2">
      <w:pPr>
        <w:spacing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Slezská nemocnice v Opavě, </w:t>
      </w:r>
      <w:proofErr w:type="spellStart"/>
      <w:r>
        <w:rPr>
          <w:rFonts w:asciiTheme="minorHAnsi" w:hAnsiTheme="minorHAnsi" w:cstheme="minorHAnsi"/>
          <w:szCs w:val="22"/>
        </w:rPr>
        <w:t>p.o</w:t>
      </w:r>
      <w:proofErr w:type="spellEnd"/>
      <w:r>
        <w:rPr>
          <w:rFonts w:asciiTheme="minorHAnsi" w:hAnsiTheme="minorHAnsi" w:cstheme="minorHAnsi"/>
          <w:szCs w:val="22"/>
        </w:rPr>
        <w:t>.</w:t>
      </w:r>
    </w:p>
    <w:p w:rsidR="00FD1E0E" w:rsidRDefault="00FD1E0E" w:rsidP="004620A2">
      <w:pPr>
        <w:spacing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MUDr. Ladislav </w:t>
      </w:r>
      <w:proofErr w:type="spellStart"/>
      <w:r>
        <w:rPr>
          <w:rFonts w:asciiTheme="minorHAnsi" w:hAnsiTheme="minorHAnsi" w:cstheme="minorHAnsi"/>
          <w:szCs w:val="22"/>
        </w:rPr>
        <w:t>Václavec</w:t>
      </w:r>
      <w:proofErr w:type="spellEnd"/>
      <w:r>
        <w:rPr>
          <w:rFonts w:asciiTheme="minorHAnsi" w:hAnsiTheme="minorHAnsi" w:cstheme="minorHAnsi"/>
          <w:szCs w:val="22"/>
        </w:rPr>
        <w:t>, MBA</w:t>
      </w:r>
    </w:p>
    <w:p w:rsidR="004620A2" w:rsidRDefault="004620A2" w:rsidP="004620A2">
      <w:pPr>
        <w:spacing w:line="240" w:lineRule="auto"/>
        <w:rPr>
          <w:rFonts w:asciiTheme="minorHAnsi" w:hAnsiTheme="minorHAnsi" w:cstheme="minorHAnsi"/>
          <w:szCs w:val="22"/>
        </w:rPr>
      </w:pPr>
    </w:p>
    <w:p w:rsidR="004620A2" w:rsidRDefault="004620A2" w:rsidP="004620A2">
      <w:pPr>
        <w:spacing w:line="240" w:lineRule="auto"/>
        <w:rPr>
          <w:rFonts w:asciiTheme="minorHAnsi" w:hAnsiTheme="minorHAnsi" w:cstheme="minorHAnsi"/>
          <w:szCs w:val="22"/>
        </w:rPr>
      </w:pPr>
    </w:p>
    <w:p w:rsidR="004620A2" w:rsidRDefault="004620A2" w:rsidP="004620A2">
      <w:pPr>
        <w:spacing w:line="240" w:lineRule="auto"/>
        <w:rPr>
          <w:rFonts w:asciiTheme="minorHAnsi" w:hAnsiTheme="minorHAnsi" w:cstheme="minorHAnsi"/>
          <w:szCs w:val="22"/>
        </w:rPr>
      </w:pPr>
    </w:p>
    <w:p w:rsidR="0061029B" w:rsidRDefault="0061029B" w:rsidP="004620A2">
      <w:pPr>
        <w:spacing w:line="240" w:lineRule="auto"/>
        <w:rPr>
          <w:rFonts w:asciiTheme="minorHAnsi" w:hAnsiTheme="minorHAnsi" w:cstheme="minorHAnsi"/>
          <w:szCs w:val="22"/>
        </w:rPr>
      </w:pPr>
    </w:p>
    <w:p w:rsidR="0061029B" w:rsidRDefault="0061029B" w:rsidP="004620A2">
      <w:pPr>
        <w:spacing w:line="240" w:lineRule="auto"/>
        <w:rPr>
          <w:rFonts w:asciiTheme="minorHAnsi" w:hAnsiTheme="minorHAnsi" w:cstheme="minorHAnsi"/>
          <w:szCs w:val="22"/>
        </w:rPr>
      </w:pPr>
    </w:p>
    <w:p w:rsidR="0061029B" w:rsidRDefault="0061029B" w:rsidP="004620A2">
      <w:pPr>
        <w:spacing w:line="240" w:lineRule="auto"/>
        <w:rPr>
          <w:rFonts w:asciiTheme="minorHAnsi" w:hAnsiTheme="minorHAnsi" w:cstheme="minorHAnsi"/>
          <w:szCs w:val="22"/>
        </w:rPr>
      </w:pPr>
    </w:p>
    <w:p w:rsidR="0061029B" w:rsidRDefault="0061029B" w:rsidP="004620A2">
      <w:pPr>
        <w:spacing w:line="240" w:lineRule="auto"/>
        <w:rPr>
          <w:rFonts w:asciiTheme="minorHAnsi" w:hAnsiTheme="minorHAnsi" w:cstheme="minorHAnsi"/>
          <w:szCs w:val="22"/>
        </w:rPr>
      </w:pPr>
    </w:p>
    <w:p w:rsidR="0061029B" w:rsidRDefault="0061029B" w:rsidP="004620A2">
      <w:pPr>
        <w:spacing w:line="240" w:lineRule="auto"/>
        <w:rPr>
          <w:rFonts w:asciiTheme="minorHAnsi" w:hAnsiTheme="minorHAnsi" w:cstheme="minorHAnsi"/>
          <w:szCs w:val="22"/>
        </w:rPr>
      </w:pPr>
    </w:p>
    <w:p w:rsidR="0061029B" w:rsidRDefault="0061029B" w:rsidP="004620A2">
      <w:pPr>
        <w:spacing w:line="240" w:lineRule="auto"/>
        <w:rPr>
          <w:rFonts w:asciiTheme="minorHAnsi" w:hAnsiTheme="minorHAnsi" w:cstheme="minorHAnsi"/>
          <w:szCs w:val="22"/>
        </w:rPr>
      </w:pPr>
    </w:p>
    <w:p w:rsidR="0061029B" w:rsidRDefault="0061029B" w:rsidP="004620A2">
      <w:pPr>
        <w:spacing w:line="240" w:lineRule="auto"/>
        <w:rPr>
          <w:rFonts w:asciiTheme="minorHAnsi" w:hAnsiTheme="minorHAnsi" w:cstheme="minorHAnsi"/>
          <w:szCs w:val="22"/>
        </w:rPr>
      </w:pPr>
    </w:p>
    <w:p w:rsidR="0061029B" w:rsidRDefault="0061029B" w:rsidP="004620A2">
      <w:pPr>
        <w:spacing w:line="240" w:lineRule="auto"/>
        <w:rPr>
          <w:rFonts w:asciiTheme="minorHAnsi" w:hAnsiTheme="minorHAnsi" w:cstheme="minorHAnsi"/>
          <w:szCs w:val="22"/>
        </w:rPr>
      </w:pPr>
    </w:p>
    <w:p w:rsidR="0061029B" w:rsidRDefault="0061029B" w:rsidP="004620A2">
      <w:pPr>
        <w:spacing w:line="240" w:lineRule="auto"/>
        <w:rPr>
          <w:rFonts w:asciiTheme="minorHAnsi" w:hAnsiTheme="minorHAnsi" w:cstheme="minorHAnsi"/>
          <w:szCs w:val="22"/>
        </w:rPr>
      </w:pPr>
    </w:p>
    <w:p w:rsidR="0061029B" w:rsidRDefault="0061029B" w:rsidP="004620A2">
      <w:pPr>
        <w:spacing w:line="240" w:lineRule="auto"/>
        <w:rPr>
          <w:rFonts w:asciiTheme="minorHAnsi" w:hAnsiTheme="minorHAnsi" w:cstheme="minorHAnsi"/>
          <w:szCs w:val="22"/>
        </w:rPr>
      </w:pPr>
    </w:p>
    <w:p w:rsidR="0061029B" w:rsidRDefault="0061029B" w:rsidP="004620A2">
      <w:pPr>
        <w:spacing w:line="240" w:lineRule="auto"/>
        <w:rPr>
          <w:rFonts w:asciiTheme="minorHAnsi" w:hAnsiTheme="minorHAnsi" w:cstheme="minorHAnsi"/>
          <w:szCs w:val="22"/>
        </w:rPr>
      </w:pPr>
    </w:p>
    <w:p w:rsidR="0061029B" w:rsidRDefault="0061029B" w:rsidP="004620A2">
      <w:pPr>
        <w:spacing w:line="240" w:lineRule="auto"/>
        <w:rPr>
          <w:rFonts w:asciiTheme="minorHAnsi" w:hAnsiTheme="minorHAnsi" w:cstheme="minorHAnsi"/>
          <w:szCs w:val="22"/>
        </w:rPr>
      </w:pPr>
    </w:p>
    <w:p w:rsidR="0061029B" w:rsidRDefault="0061029B" w:rsidP="004620A2">
      <w:pPr>
        <w:spacing w:line="240" w:lineRule="auto"/>
        <w:rPr>
          <w:rFonts w:asciiTheme="minorHAnsi" w:hAnsiTheme="minorHAnsi" w:cstheme="minorHAnsi"/>
          <w:szCs w:val="22"/>
        </w:rPr>
      </w:pPr>
    </w:p>
    <w:p w:rsidR="0061029B" w:rsidRDefault="0061029B" w:rsidP="004620A2">
      <w:pPr>
        <w:spacing w:line="240" w:lineRule="auto"/>
        <w:rPr>
          <w:rFonts w:asciiTheme="minorHAnsi" w:hAnsiTheme="minorHAnsi" w:cstheme="minorHAnsi"/>
          <w:szCs w:val="22"/>
        </w:rPr>
      </w:pPr>
    </w:p>
    <w:p w:rsidR="0061029B" w:rsidRDefault="0061029B" w:rsidP="004620A2">
      <w:pPr>
        <w:spacing w:line="240" w:lineRule="auto"/>
        <w:rPr>
          <w:rFonts w:asciiTheme="minorHAnsi" w:hAnsiTheme="minorHAnsi" w:cstheme="minorHAnsi"/>
          <w:szCs w:val="22"/>
        </w:rPr>
      </w:pPr>
    </w:p>
    <w:p w:rsidR="0061029B" w:rsidRDefault="0061029B" w:rsidP="004620A2">
      <w:pPr>
        <w:spacing w:line="240" w:lineRule="auto"/>
        <w:rPr>
          <w:rFonts w:asciiTheme="minorHAnsi" w:hAnsiTheme="minorHAnsi" w:cstheme="minorHAnsi"/>
          <w:szCs w:val="22"/>
        </w:rPr>
      </w:pPr>
    </w:p>
    <w:p w:rsidR="0061029B" w:rsidRDefault="0061029B" w:rsidP="004620A2">
      <w:pPr>
        <w:spacing w:line="240" w:lineRule="auto"/>
        <w:rPr>
          <w:rFonts w:asciiTheme="minorHAnsi" w:hAnsiTheme="minorHAnsi" w:cstheme="minorHAnsi"/>
          <w:szCs w:val="22"/>
        </w:rPr>
      </w:pPr>
    </w:p>
    <w:p w:rsidR="0061029B" w:rsidRDefault="0061029B" w:rsidP="004620A2">
      <w:pPr>
        <w:spacing w:line="240" w:lineRule="auto"/>
        <w:rPr>
          <w:rFonts w:asciiTheme="minorHAnsi" w:hAnsiTheme="minorHAnsi" w:cstheme="minorHAnsi"/>
          <w:szCs w:val="22"/>
        </w:rPr>
      </w:pPr>
    </w:p>
    <w:p w:rsidR="0061029B" w:rsidRDefault="0061029B" w:rsidP="004620A2">
      <w:pPr>
        <w:spacing w:line="240" w:lineRule="auto"/>
        <w:rPr>
          <w:rFonts w:asciiTheme="minorHAnsi" w:hAnsiTheme="minorHAnsi" w:cstheme="minorHAnsi"/>
          <w:szCs w:val="22"/>
        </w:rPr>
      </w:pPr>
    </w:p>
    <w:p w:rsidR="0061029B" w:rsidRDefault="0061029B" w:rsidP="004620A2">
      <w:pPr>
        <w:spacing w:line="240" w:lineRule="auto"/>
        <w:rPr>
          <w:rFonts w:asciiTheme="minorHAnsi" w:hAnsiTheme="minorHAnsi" w:cstheme="minorHAnsi"/>
          <w:szCs w:val="22"/>
        </w:rPr>
      </w:pPr>
    </w:p>
    <w:p w:rsidR="0061029B" w:rsidRDefault="0061029B" w:rsidP="004620A2">
      <w:pPr>
        <w:spacing w:line="240" w:lineRule="auto"/>
        <w:rPr>
          <w:rFonts w:asciiTheme="minorHAnsi" w:hAnsiTheme="minorHAnsi" w:cstheme="minorHAnsi"/>
          <w:szCs w:val="22"/>
        </w:rPr>
      </w:pPr>
    </w:p>
    <w:p w:rsidR="0061029B" w:rsidRDefault="0061029B" w:rsidP="004620A2">
      <w:pPr>
        <w:spacing w:line="240" w:lineRule="auto"/>
        <w:rPr>
          <w:rFonts w:asciiTheme="minorHAnsi" w:hAnsiTheme="minorHAnsi" w:cstheme="minorHAnsi"/>
          <w:szCs w:val="22"/>
        </w:rPr>
      </w:pPr>
    </w:p>
    <w:p w:rsidR="0061029B" w:rsidRDefault="0061029B" w:rsidP="004620A2">
      <w:pPr>
        <w:spacing w:line="240" w:lineRule="auto"/>
        <w:rPr>
          <w:rFonts w:asciiTheme="minorHAnsi" w:hAnsiTheme="minorHAnsi" w:cstheme="minorHAnsi"/>
          <w:szCs w:val="22"/>
        </w:rPr>
      </w:pPr>
    </w:p>
    <w:p w:rsidR="0061029B" w:rsidRDefault="0061029B" w:rsidP="004620A2">
      <w:pPr>
        <w:spacing w:line="240" w:lineRule="auto"/>
        <w:rPr>
          <w:rFonts w:asciiTheme="minorHAnsi" w:hAnsiTheme="minorHAnsi" w:cstheme="minorHAnsi"/>
          <w:szCs w:val="22"/>
        </w:rPr>
      </w:pPr>
    </w:p>
    <w:p w:rsidR="0061029B" w:rsidRDefault="0061029B" w:rsidP="004620A2">
      <w:pPr>
        <w:spacing w:line="240" w:lineRule="auto"/>
        <w:rPr>
          <w:rFonts w:asciiTheme="minorHAnsi" w:hAnsiTheme="minorHAnsi" w:cstheme="minorHAnsi"/>
          <w:szCs w:val="22"/>
        </w:rPr>
      </w:pPr>
    </w:p>
    <w:p w:rsidR="0061029B" w:rsidRDefault="0061029B" w:rsidP="004620A2">
      <w:pPr>
        <w:spacing w:line="240" w:lineRule="auto"/>
        <w:rPr>
          <w:rFonts w:asciiTheme="minorHAnsi" w:hAnsiTheme="minorHAnsi" w:cstheme="minorHAnsi"/>
          <w:szCs w:val="22"/>
        </w:rPr>
      </w:pPr>
    </w:p>
    <w:p w:rsidR="0061029B" w:rsidRDefault="0061029B" w:rsidP="004620A2">
      <w:pPr>
        <w:spacing w:line="240" w:lineRule="auto"/>
        <w:rPr>
          <w:rFonts w:asciiTheme="minorHAnsi" w:hAnsiTheme="minorHAnsi" w:cstheme="minorHAnsi"/>
          <w:szCs w:val="22"/>
        </w:rPr>
      </w:pPr>
    </w:p>
    <w:p w:rsidR="0061029B" w:rsidRDefault="0061029B" w:rsidP="004620A2">
      <w:pPr>
        <w:spacing w:line="240" w:lineRule="auto"/>
        <w:rPr>
          <w:rFonts w:asciiTheme="minorHAnsi" w:hAnsiTheme="minorHAnsi" w:cstheme="minorHAnsi"/>
          <w:szCs w:val="22"/>
        </w:rPr>
      </w:pPr>
    </w:p>
    <w:p w:rsidR="0061029B" w:rsidRDefault="0061029B" w:rsidP="004620A2">
      <w:pPr>
        <w:spacing w:line="240" w:lineRule="auto"/>
        <w:rPr>
          <w:rFonts w:asciiTheme="minorHAnsi" w:hAnsiTheme="minorHAnsi" w:cstheme="minorHAnsi"/>
          <w:szCs w:val="22"/>
        </w:rPr>
      </w:pPr>
    </w:p>
    <w:p w:rsidR="0061029B" w:rsidRDefault="0061029B" w:rsidP="004620A2">
      <w:pPr>
        <w:spacing w:line="240" w:lineRule="auto"/>
        <w:rPr>
          <w:rFonts w:asciiTheme="minorHAnsi" w:hAnsiTheme="minorHAnsi" w:cstheme="minorHAnsi"/>
          <w:szCs w:val="22"/>
        </w:rPr>
      </w:pPr>
    </w:p>
    <w:p w:rsidR="0061029B" w:rsidRDefault="0061029B" w:rsidP="004620A2">
      <w:pPr>
        <w:spacing w:line="240" w:lineRule="auto"/>
        <w:rPr>
          <w:rFonts w:asciiTheme="minorHAnsi" w:hAnsiTheme="minorHAnsi" w:cstheme="minorHAnsi"/>
          <w:szCs w:val="22"/>
        </w:rPr>
      </w:pPr>
    </w:p>
    <w:p w:rsidR="0061029B" w:rsidRDefault="0061029B" w:rsidP="004620A2">
      <w:pPr>
        <w:spacing w:line="240" w:lineRule="auto"/>
        <w:rPr>
          <w:rFonts w:asciiTheme="minorHAnsi" w:hAnsiTheme="minorHAnsi" w:cstheme="minorHAnsi"/>
          <w:szCs w:val="22"/>
        </w:rPr>
      </w:pPr>
    </w:p>
    <w:p w:rsidR="0061029B" w:rsidRDefault="0061029B" w:rsidP="004620A2">
      <w:pPr>
        <w:spacing w:line="240" w:lineRule="auto"/>
        <w:rPr>
          <w:rFonts w:asciiTheme="minorHAnsi" w:hAnsiTheme="minorHAnsi" w:cstheme="minorHAnsi"/>
          <w:szCs w:val="22"/>
        </w:rPr>
      </w:pPr>
    </w:p>
    <w:p w:rsidR="0061029B" w:rsidRDefault="0061029B" w:rsidP="004620A2">
      <w:pPr>
        <w:spacing w:line="240" w:lineRule="auto"/>
        <w:rPr>
          <w:rFonts w:asciiTheme="minorHAnsi" w:hAnsiTheme="minorHAnsi" w:cstheme="minorHAnsi"/>
          <w:szCs w:val="22"/>
        </w:rPr>
      </w:pPr>
    </w:p>
    <w:p w:rsidR="0061029B" w:rsidRDefault="0061029B" w:rsidP="004620A2">
      <w:pPr>
        <w:spacing w:line="240" w:lineRule="auto"/>
        <w:rPr>
          <w:rFonts w:asciiTheme="minorHAnsi" w:hAnsiTheme="minorHAnsi" w:cstheme="minorHAnsi"/>
          <w:szCs w:val="22"/>
        </w:rPr>
      </w:pPr>
    </w:p>
    <w:p w:rsidR="004620A2" w:rsidRDefault="004620A2" w:rsidP="004620A2">
      <w:pPr>
        <w:spacing w:line="240" w:lineRule="auto"/>
        <w:rPr>
          <w:rFonts w:asciiTheme="minorHAnsi" w:hAnsiTheme="minorHAnsi" w:cstheme="minorHAnsi"/>
          <w:szCs w:val="22"/>
        </w:rPr>
      </w:pPr>
    </w:p>
    <w:p w:rsidR="00FD1E0E" w:rsidRDefault="004620A2" w:rsidP="004620A2">
      <w:pPr>
        <w:jc w:val="center"/>
        <w:rPr>
          <w:rFonts w:asciiTheme="minorHAnsi" w:hAnsiTheme="minorHAnsi" w:cstheme="minorHAnsi"/>
          <w:szCs w:val="22"/>
        </w:rPr>
      </w:pPr>
      <w:r w:rsidRPr="004870E7">
        <w:rPr>
          <w:rFonts w:asciiTheme="minorHAnsi" w:hAnsiTheme="minorHAnsi" w:cstheme="minorHAnsi"/>
          <w:b/>
          <w:sz w:val="32"/>
          <w:szCs w:val="32"/>
          <w:u w:val="single"/>
        </w:rPr>
        <w:t xml:space="preserve">Příloha č. 1 </w:t>
      </w:r>
      <w:r>
        <w:rPr>
          <w:rFonts w:asciiTheme="minorHAnsi" w:hAnsiTheme="minorHAnsi" w:cstheme="minorHAnsi"/>
          <w:szCs w:val="22"/>
        </w:rPr>
        <w:t xml:space="preserve"> </w:t>
      </w:r>
    </w:p>
    <w:p w:rsidR="004620A2" w:rsidRPr="00C90044" w:rsidRDefault="004620A2" w:rsidP="004620A2">
      <w:pPr>
        <w:jc w:val="center"/>
        <w:rPr>
          <w:rFonts w:asciiTheme="minorHAnsi" w:hAnsiTheme="minorHAnsi" w:cstheme="minorHAnsi"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Rezervační smlouvy</w:t>
      </w:r>
      <w:r w:rsidRPr="00C90044">
        <w:rPr>
          <w:rFonts w:asciiTheme="minorHAnsi" w:hAnsiTheme="minorHAnsi" w:cstheme="minorHAnsi"/>
          <w:b/>
          <w:sz w:val="32"/>
          <w:szCs w:val="32"/>
          <w:u w:val="single"/>
        </w:rPr>
        <w:t xml:space="preserve"> na dodávky náhradního plnění v roce 201</w:t>
      </w:r>
      <w:r w:rsidR="00702A6A">
        <w:rPr>
          <w:rFonts w:asciiTheme="minorHAnsi" w:hAnsiTheme="minorHAnsi" w:cstheme="minorHAnsi"/>
          <w:b/>
          <w:sz w:val="32"/>
          <w:szCs w:val="32"/>
          <w:u w:val="single"/>
        </w:rPr>
        <w:t>9</w:t>
      </w:r>
    </w:p>
    <w:p w:rsidR="004620A2" w:rsidRDefault="004620A2" w:rsidP="004620A2">
      <w:pPr>
        <w:spacing w:line="240" w:lineRule="auto"/>
        <w:rPr>
          <w:rFonts w:asciiTheme="minorHAnsi" w:hAnsiTheme="minorHAnsi" w:cstheme="minorHAnsi"/>
          <w:szCs w:val="22"/>
        </w:rPr>
      </w:pPr>
    </w:p>
    <w:p w:rsidR="004620A2" w:rsidRDefault="004620A2" w:rsidP="004620A2">
      <w:pPr>
        <w:spacing w:line="240" w:lineRule="auto"/>
        <w:rPr>
          <w:rFonts w:asciiTheme="minorHAnsi" w:hAnsiTheme="minorHAnsi" w:cstheme="minorHAnsi"/>
          <w:szCs w:val="22"/>
        </w:rPr>
      </w:pPr>
    </w:p>
    <w:p w:rsidR="004620A2" w:rsidRDefault="004620A2" w:rsidP="004620A2">
      <w:pPr>
        <w:spacing w:line="240" w:lineRule="auto"/>
        <w:rPr>
          <w:rFonts w:asciiTheme="minorHAnsi" w:hAnsiTheme="minorHAnsi" w:cstheme="minorHAnsi"/>
          <w:b/>
          <w:szCs w:val="22"/>
        </w:rPr>
      </w:pPr>
      <w:r w:rsidRPr="004870E7">
        <w:rPr>
          <w:rFonts w:asciiTheme="minorHAnsi" w:hAnsiTheme="minorHAnsi" w:cstheme="minorHAnsi"/>
          <w:b/>
          <w:szCs w:val="22"/>
        </w:rPr>
        <w:t>Seznam smluvně přičleněných organizací, které mohou vystupovat na místě dodavatele</w:t>
      </w:r>
      <w:r>
        <w:rPr>
          <w:rFonts w:asciiTheme="minorHAnsi" w:hAnsiTheme="minorHAnsi" w:cstheme="minorHAnsi"/>
          <w:b/>
          <w:szCs w:val="22"/>
        </w:rPr>
        <w:t>:</w:t>
      </w:r>
    </w:p>
    <w:p w:rsidR="004620A2" w:rsidRDefault="004620A2" w:rsidP="004620A2">
      <w:pPr>
        <w:spacing w:line="240" w:lineRule="auto"/>
        <w:rPr>
          <w:rFonts w:asciiTheme="minorHAnsi" w:hAnsiTheme="minorHAnsi" w:cstheme="minorHAnsi"/>
          <w:b/>
          <w:szCs w:val="22"/>
        </w:rPr>
      </w:pPr>
    </w:p>
    <w:p w:rsidR="004620A2" w:rsidRDefault="004620A2" w:rsidP="004620A2">
      <w:pPr>
        <w:spacing w:line="240" w:lineRule="auto"/>
        <w:rPr>
          <w:rFonts w:asciiTheme="minorHAnsi" w:hAnsiTheme="minorHAnsi" w:cstheme="minorHAnsi"/>
          <w:b/>
          <w:szCs w:val="22"/>
        </w:rPr>
      </w:pPr>
      <w:r w:rsidRPr="00C7781B">
        <w:rPr>
          <w:rFonts w:asciiTheme="minorHAnsi" w:hAnsiTheme="minorHAnsi" w:cstheme="minorHAnsi"/>
          <w:b/>
          <w:szCs w:val="22"/>
        </w:rPr>
        <w:t>LEMESSIANA s.r.o.</w:t>
      </w:r>
      <w:r w:rsidRPr="00C7781B">
        <w:rPr>
          <w:rFonts w:asciiTheme="minorHAnsi" w:hAnsiTheme="minorHAnsi" w:cstheme="minorHAnsi"/>
          <w:b/>
          <w:szCs w:val="22"/>
        </w:rPr>
        <w:tab/>
      </w:r>
    </w:p>
    <w:p w:rsidR="004620A2" w:rsidRPr="00C7781B" w:rsidRDefault="004620A2" w:rsidP="004620A2">
      <w:pPr>
        <w:pStyle w:val="Zkladntext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7781B">
        <w:rPr>
          <w:rFonts w:asciiTheme="minorHAnsi" w:hAnsiTheme="minorHAnsi" w:cstheme="minorHAnsi"/>
          <w:b w:val="0"/>
          <w:sz w:val="22"/>
          <w:szCs w:val="22"/>
        </w:rPr>
        <w:t>Identifikační číslo:</w:t>
      </w:r>
      <w:r w:rsidRPr="00C7781B">
        <w:rPr>
          <w:rFonts w:asciiTheme="minorHAnsi" w:hAnsiTheme="minorHAnsi" w:cstheme="minorHAnsi"/>
          <w:b w:val="0"/>
          <w:sz w:val="22"/>
          <w:szCs w:val="22"/>
        </w:rPr>
        <w:tab/>
        <w:t>27733718</w:t>
      </w:r>
    </w:p>
    <w:p w:rsidR="004620A2" w:rsidRDefault="004620A2" w:rsidP="004620A2">
      <w:pPr>
        <w:pStyle w:val="Zkladntext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7781B">
        <w:rPr>
          <w:rFonts w:asciiTheme="minorHAnsi" w:hAnsiTheme="minorHAnsi" w:cstheme="minorHAnsi"/>
          <w:b w:val="0"/>
          <w:sz w:val="22"/>
          <w:szCs w:val="22"/>
        </w:rPr>
        <w:t>Spisová značka:</w:t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 w:rsidRPr="00C7781B">
        <w:rPr>
          <w:rFonts w:asciiTheme="minorHAnsi" w:hAnsiTheme="minorHAnsi" w:cstheme="minorHAnsi"/>
          <w:b w:val="0"/>
          <w:sz w:val="22"/>
          <w:szCs w:val="22"/>
        </w:rPr>
        <w:tab/>
        <w:t>C 45859 vedená u Krajského soudu v Ostravě</w:t>
      </w:r>
      <w:r w:rsidRPr="00C7781B">
        <w:rPr>
          <w:rFonts w:asciiTheme="minorHAnsi" w:hAnsiTheme="minorHAnsi" w:cstheme="minorHAnsi"/>
          <w:b w:val="0"/>
          <w:sz w:val="22"/>
          <w:szCs w:val="22"/>
        </w:rPr>
        <w:tab/>
      </w:r>
    </w:p>
    <w:p w:rsidR="004620A2" w:rsidRPr="00C7781B" w:rsidRDefault="004620A2" w:rsidP="004620A2">
      <w:pPr>
        <w:pStyle w:val="Zkladntext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7781B">
        <w:rPr>
          <w:rFonts w:asciiTheme="minorHAnsi" w:hAnsiTheme="minorHAnsi" w:cstheme="minorHAnsi"/>
          <w:b w:val="0"/>
          <w:sz w:val="22"/>
          <w:szCs w:val="22"/>
        </w:rPr>
        <w:t>Sídlo:</w:t>
      </w:r>
      <w:r w:rsidRPr="00C7781B">
        <w:rPr>
          <w:rFonts w:asciiTheme="minorHAnsi" w:hAnsiTheme="minorHAnsi" w:cstheme="minorHAnsi"/>
          <w:b w:val="0"/>
          <w:sz w:val="22"/>
          <w:szCs w:val="22"/>
        </w:rPr>
        <w:tab/>
        <w:t xml:space="preserve"> </w:t>
      </w:r>
      <w:r w:rsidRPr="00C7781B">
        <w:rPr>
          <w:rFonts w:asciiTheme="minorHAnsi" w:hAnsiTheme="minorHAnsi" w:cstheme="minorHAnsi"/>
          <w:b w:val="0"/>
          <w:sz w:val="22"/>
          <w:szCs w:val="22"/>
        </w:rPr>
        <w:tab/>
      </w:r>
      <w:r w:rsidRPr="00C7781B">
        <w:rPr>
          <w:rFonts w:asciiTheme="minorHAnsi" w:hAnsiTheme="minorHAnsi" w:cstheme="minorHAnsi"/>
          <w:b w:val="0"/>
          <w:sz w:val="22"/>
          <w:szCs w:val="22"/>
        </w:rPr>
        <w:tab/>
        <w:t>Olomouc - Chválkovice 580, PSČ 779 00</w:t>
      </w:r>
    </w:p>
    <w:p w:rsidR="004620A2" w:rsidRDefault="004620A2" w:rsidP="004620A2">
      <w:pPr>
        <w:spacing w:line="240" w:lineRule="auto"/>
        <w:rPr>
          <w:rStyle w:val="Siln"/>
          <w:rFonts w:ascii="inherit" w:hAnsi="inherit"/>
          <w:bdr w:val="none" w:sz="0" w:space="0" w:color="auto" w:frame="1"/>
        </w:rPr>
      </w:pPr>
    </w:p>
    <w:p w:rsidR="004620A2" w:rsidRPr="00C7781B" w:rsidRDefault="004620A2" w:rsidP="004620A2">
      <w:pPr>
        <w:spacing w:line="240" w:lineRule="auto"/>
        <w:rPr>
          <w:rFonts w:asciiTheme="minorHAnsi" w:hAnsiTheme="minorHAnsi" w:cstheme="minorHAnsi"/>
          <w:b/>
          <w:szCs w:val="22"/>
        </w:rPr>
      </w:pPr>
      <w:r w:rsidRPr="00C7781B">
        <w:rPr>
          <w:rFonts w:asciiTheme="minorHAnsi" w:hAnsiTheme="minorHAnsi" w:cstheme="minorHAnsi"/>
          <w:b/>
          <w:szCs w:val="22"/>
        </w:rPr>
        <w:t xml:space="preserve">COPRA </w:t>
      </w:r>
      <w:proofErr w:type="spellStart"/>
      <w:r w:rsidRPr="00C7781B">
        <w:rPr>
          <w:rFonts w:asciiTheme="minorHAnsi" w:hAnsiTheme="minorHAnsi" w:cstheme="minorHAnsi"/>
          <w:b/>
          <w:szCs w:val="22"/>
        </w:rPr>
        <w:t>luc</w:t>
      </w:r>
      <w:proofErr w:type="spellEnd"/>
      <w:r w:rsidRPr="00C7781B">
        <w:rPr>
          <w:rFonts w:asciiTheme="minorHAnsi" w:hAnsiTheme="minorHAnsi" w:cstheme="minorHAnsi"/>
          <w:b/>
          <w:szCs w:val="22"/>
        </w:rPr>
        <w:t xml:space="preserve"> s.r.o.</w:t>
      </w:r>
    </w:p>
    <w:p w:rsidR="004620A2" w:rsidRPr="00C7781B" w:rsidRDefault="004620A2" w:rsidP="004620A2">
      <w:pPr>
        <w:pStyle w:val="Zkladntex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781B">
        <w:rPr>
          <w:rFonts w:asciiTheme="minorHAnsi" w:hAnsiTheme="minorHAnsi" w:cstheme="minorHAnsi"/>
          <w:b w:val="0"/>
          <w:sz w:val="22"/>
          <w:szCs w:val="22"/>
        </w:rPr>
        <w:t>Identifikační číslo:</w:t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 w:rsidRPr="00C7781B">
        <w:rPr>
          <w:rFonts w:asciiTheme="minorHAnsi" w:hAnsiTheme="minorHAnsi" w:cstheme="minorHAnsi"/>
          <w:b w:val="0"/>
          <w:sz w:val="22"/>
          <w:szCs w:val="22"/>
        </w:rPr>
        <w:t>28156277</w:t>
      </w:r>
    </w:p>
    <w:p w:rsidR="004620A2" w:rsidRPr="00C7781B" w:rsidRDefault="004620A2" w:rsidP="004620A2">
      <w:pPr>
        <w:pStyle w:val="Zkladntext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7781B">
        <w:rPr>
          <w:rFonts w:asciiTheme="minorHAnsi" w:hAnsiTheme="minorHAnsi" w:cstheme="minorHAnsi"/>
          <w:b w:val="0"/>
          <w:sz w:val="22"/>
          <w:szCs w:val="22"/>
        </w:rPr>
        <w:t>Spisová značka:</w:t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 w:rsidRPr="00C7781B">
        <w:rPr>
          <w:rFonts w:asciiTheme="minorHAnsi" w:hAnsiTheme="minorHAnsi" w:cstheme="minorHAnsi"/>
          <w:b w:val="0"/>
          <w:sz w:val="22"/>
          <w:szCs w:val="22"/>
        </w:rPr>
        <w:t xml:space="preserve">C 20768 vedená u Krajského soudu v Českých Budějovicích </w:t>
      </w:r>
    </w:p>
    <w:p w:rsidR="004620A2" w:rsidRPr="00C7781B" w:rsidRDefault="004620A2" w:rsidP="004620A2">
      <w:pPr>
        <w:pStyle w:val="Zkladntext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7781B">
        <w:rPr>
          <w:rFonts w:asciiTheme="minorHAnsi" w:hAnsiTheme="minorHAnsi" w:cstheme="minorHAnsi"/>
          <w:b w:val="0"/>
          <w:sz w:val="22"/>
          <w:szCs w:val="22"/>
        </w:rPr>
        <w:t>Sídlo:</w:t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 w:rsidRPr="00C7781B">
        <w:rPr>
          <w:rFonts w:asciiTheme="minorHAnsi" w:hAnsiTheme="minorHAnsi" w:cstheme="minorHAnsi"/>
          <w:b w:val="0"/>
          <w:sz w:val="22"/>
          <w:szCs w:val="22"/>
        </w:rPr>
        <w:t xml:space="preserve">Soběslav - Soběslav III, Sídliště </w:t>
      </w:r>
      <w:proofErr w:type="spellStart"/>
      <w:r w:rsidRPr="00C7781B">
        <w:rPr>
          <w:rFonts w:asciiTheme="minorHAnsi" w:hAnsiTheme="minorHAnsi" w:cstheme="minorHAnsi"/>
          <w:b w:val="0"/>
          <w:sz w:val="22"/>
          <w:szCs w:val="22"/>
        </w:rPr>
        <w:t>Svákov</w:t>
      </w:r>
      <w:proofErr w:type="spellEnd"/>
      <w:r w:rsidRPr="00C7781B">
        <w:rPr>
          <w:rFonts w:asciiTheme="minorHAnsi" w:hAnsiTheme="minorHAnsi" w:cstheme="minorHAnsi"/>
          <w:b w:val="0"/>
          <w:sz w:val="22"/>
          <w:szCs w:val="22"/>
        </w:rPr>
        <w:t xml:space="preserve"> 710, PSČ 392 01</w:t>
      </w:r>
    </w:p>
    <w:p w:rsidR="004620A2" w:rsidRDefault="004620A2" w:rsidP="004620A2">
      <w:pPr>
        <w:spacing w:line="240" w:lineRule="auto"/>
      </w:pPr>
    </w:p>
    <w:p w:rsidR="004620A2" w:rsidRPr="00C7781B" w:rsidRDefault="004620A2" w:rsidP="004620A2">
      <w:pPr>
        <w:spacing w:line="240" w:lineRule="auto"/>
        <w:rPr>
          <w:rFonts w:asciiTheme="minorHAnsi" w:hAnsiTheme="minorHAnsi" w:cstheme="minorHAnsi"/>
          <w:b/>
          <w:szCs w:val="22"/>
        </w:rPr>
      </w:pPr>
      <w:r w:rsidRPr="00C7781B">
        <w:rPr>
          <w:rFonts w:asciiTheme="minorHAnsi" w:hAnsiTheme="minorHAnsi" w:cstheme="minorHAnsi"/>
          <w:b/>
          <w:szCs w:val="22"/>
        </w:rPr>
        <w:t>MELONI s.r.o.</w:t>
      </w:r>
      <w:r w:rsidRPr="00C7781B">
        <w:rPr>
          <w:rFonts w:asciiTheme="minorHAnsi" w:hAnsiTheme="minorHAnsi" w:cstheme="minorHAnsi"/>
          <w:b/>
          <w:szCs w:val="22"/>
        </w:rPr>
        <w:tab/>
      </w:r>
    </w:p>
    <w:p w:rsidR="004620A2" w:rsidRPr="00C7781B" w:rsidRDefault="004620A2" w:rsidP="004620A2">
      <w:pPr>
        <w:pStyle w:val="Zkladntext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7781B">
        <w:rPr>
          <w:rFonts w:asciiTheme="minorHAnsi" w:hAnsiTheme="minorHAnsi" w:cstheme="minorHAnsi"/>
          <w:b w:val="0"/>
          <w:sz w:val="22"/>
          <w:szCs w:val="22"/>
        </w:rPr>
        <w:t>Identifikační číslo:</w:t>
      </w:r>
      <w:r w:rsidRPr="00C7781B">
        <w:rPr>
          <w:rFonts w:asciiTheme="minorHAnsi" w:hAnsiTheme="minorHAnsi" w:cstheme="minorHAnsi"/>
          <w:b w:val="0"/>
          <w:sz w:val="22"/>
          <w:szCs w:val="22"/>
        </w:rPr>
        <w:tab/>
        <w:t>28156269</w:t>
      </w:r>
    </w:p>
    <w:p w:rsidR="004620A2" w:rsidRPr="00C7781B" w:rsidRDefault="004620A2" w:rsidP="004620A2">
      <w:pPr>
        <w:pStyle w:val="Zkladntext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7781B">
        <w:rPr>
          <w:rFonts w:asciiTheme="minorHAnsi" w:hAnsiTheme="minorHAnsi" w:cstheme="minorHAnsi"/>
          <w:b w:val="0"/>
          <w:sz w:val="22"/>
          <w:szCs w:val="22"/>
        </w:rPr>
        <w:t>Spisová značka:</w:t>
      </w:r>
      <w:r w:rsidRPr="00C7781B"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 w:rsidRPr="00C7781B">
        <w:rPr>
          <w:rFonts w:asciiTheme="minorHAnsi" w:hAnsiTheme="minorHAnsi" w:cstheme="minorHAnsi"/>
          <w:b w:val="0"/>
          <w:sz w:val="22"/>
          <w:szCs w:val="22"/>
        </w:rPr>
        <w:t>C 20771 vedená u Krajského soudu v Českých Budějovicích</w:t>
      </w:r>
      <w:r w:rsidRPr="00C7781B">
        <w:rPr>
          <w:rFonts w:asciiTheme="minorHAnsi" w:hAnsiTheme="minorHAnsi" w:cstheme="minorHAnsi"/>
          <w:b w:val="0"/>
          <w:sz w:val="22"/>
          <w:szCs w:val="22"/>
        </w:rPr>
        <w:tab/>
      </w:r>
    </w:p>
    <w:p w:rsidR="004620A2" w:rsidRPr="00C7781B" w:rsidRDefault="004620A2" w:rsidP="004620A2">
      <w:pPr>
        <w:pStyle w:val="Zkladntext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7781B">
        <w:rPr>
          <w:rFonts w:asciiTheme="minorHAnsi" w:hAnsiTheme="minorHAnsi" w:cstheme="minorHAnsi"/>
          <w:b w:val="0"/>
          <w:sz w:val="22"/>
          <w:szCs w:val="22"/>
        </w:rPr>
        <w:t>Sídlo:</w:t>
      </w:r>
      <w:r w:rsidRPr="00C7781B">
        <w:rPr>
          <w:rFonts w:asciiTheme="minorHAnsi" w:hAnsiTheme="minorHAnsi" w:cstheme="minorHAnsi"/>
          <w:b w:val="0"/>
          <w:sz w:val="22"/>
          <w:szCs w:val="22"/>
        </w:rPr>
        <w:tab/>
        <w:t xml:space="preserve"> </w:t>
      </w:r>
      <w:r w:rsidRPr="00C7781B">
        <w:rPr>
          <w:rFonts w:asciiTheme="minorHAnsi" w:hAnsiTheme="minorHAnsi" w:cstheme="minorHAnsi"/>
          <w:b w:val="0"/>
          <w:sz w:val="22"/>
          <w:szCs w:val="22"/>
        </w:rPr>
        <w:tab/>
      </w:r>
      <w:r w:rsidRPr="00C7781B">
        <w:rPr>
          <w:rFonts w:asciiTheme="minorHAnsi" w:hAnsiTheme="minorHAnsi" w:cstheme="minorHAnsi"/>
          <w:b w:val="0"/>
          <w:sz w:val="22"/>
          <w:szCs w:val="22"/>
        </w:rPr>
        <w:tab/>
        <w:t xml:space="preserve">Soběslav - Soběslav III, Sídliště </w:t>
      </w:r>
      <w:proofErr w:type="spellStart"/>
      <w:r w:rsidRPr="00C7781B">
        <w:rPr>
          <w:rFonts w:asciiTheme="minorHAnsi" w:hAnsiTheme="minorHAnsi" w:cstheme="minorHAnsi"/>
          <w:b w:val="0"/>
          <w:sz w:val="22"/>
          <w:szCs w:val="22"/>
        </w:rPr>
        <w:t>Svákov</w:t>
      </w:r>
      <w:proofErr w:type="spellEnd"/>
      <w:r w:rsidRPr="00C7781B">
        <w:rPr>
          <w:rFonts w:asciiTheme="minorHAnsi" w:hAnsiTheme="minorHAnsi" w:cstheme="minorHAnsi"/>
          <w:b w:val="0"/>
          <w:sz w:val="22"/>
          <w:szCs w:val="22"/>
        </w:rPr>
        <w:t xml:space="preserve"> 710, PSČ 392 01</w:t>
      </w:r>
    </w:p>
    <w:p w:rsidR="004620A2" w:rsidRDefault="004620A2" w:rsidP="004620A2">
      <w:pPr>
        <w:spacing w:line="240" w:lineRule="auto"/>
      </w:pPr>
    </w:p>
    <w:p w:rsidR="004620A2" w:rsidRDefault="004620A2" w:rsidP="004620A2">
      <w:pPr>
        <w:spacing w:line="240" w:lineRule="auto"/>
      </w:pPr>
      <w:r w:rsidRPr="00C7781B">
        <w:rPr>
          <w:rFonts w:asciiTheme="minorHAnsi" w:hAnsiTheme="minorHAnsi" w:cstheme="minorHAnsi"/>
          <w:b/>
          <w:szCs w:val="22"/>
        </w:rPr>
        <w:t>STEELMET, s.r.o.</w:t>
      </w:r>
      <w:r>
        <w:tab/>
      </w:r>
    </w:p>
    <w:p w:rsidR="004620A2" w:rsidRPr="00C7781B" w:rsidRDefault="004620A2" w:rsidP="004620A2">
      <w:pPr>
        <w:pStyle w:val="Zkladntext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7781B">
        <w:rPr>
          <w:rFonts w:asciiTheme="minorHAnsi" w:hAnsiTheme="minorHAnsi" w:cstheme="minorHAnsi"/>
          <w:b w:val="0"/>
          <w:sz w:val="22"/>
          <w:szCs w:val="22"/>
        </w:rPr>
        <w:t>Identifikační číslo:</w:t>
      </w:r>
      <w:r w:rsidRPr="00C7781B">
        <w:rPr>
          <w:rFonts w:asciiTheme="minorHAnsi" w:hAnsiTheme="minorHAnsi" w:cstheme="minorHAnsi"/>
          <w:b w:val="0"/>
          <w:sz w:val="22"/>
          <w:szCs w:val="22"/>
        </w:rPr>
        <w:tab/>
        <w:t>25590511</w:t>
      </w:r>
    </w:p>
    <w:p w:rsidR="004620A2" w:rsidRDefault="004620A2" w:rsidP="004620A2">
      <w:pPr>
        <w:pStyle w:val="Zkladntext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7781B">
        <w:rPr>
          <w:rFonts w:asciiTheme="minorHAnsi" w:hAnsiTheme="minorHAnsi" w:cstheme="minorHAnsi"/>
          <w:b w:val="0"/>
          <w:sz w:val="22"/>
          <w:szCs w:val="22"/>
        </w:rPr>
        <w:t>Spisová značka:</w:t>
      </w:r>
      <w:r w:rsidRPr="00C7781B"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 w:rsidRPr="00C7781B">
        <w:rPr>
          <w:rFonts w:asciiTheme="minorHAnsi" w:hAnsiTheme="minorHAnsi" w:cstheme="minorHAnsi"/>
          <w:b w:val="0"/>
          <w:sz w:val="22"/>
          <w:szCs w:val="22"/>
        </w:rPr>
        <w:t>C 36486 vedená u Krajského soudu v Brně</w:t>
      </w:r>
      <w:r w:rsidRPr="00C7781B">
        <w:rPr>
          <w:rFonts w:asciiTheme="minorHAnsi" w:hAnsiTheme="minorHAnsi" w:cstheme="minorHAnsi"/>
          <w:b w:val="0"/>
          <w:sz w:val="22"/>
          <w:szCs w:val="22"/>
        </w:rPr>
        <w:tab/>
      </w:r>
    </w:p>
    <w:p w:rsidR="004620A2" w:rsidRPr="00C7781B" w:rsidRDefault="004620A2" w:rsidP="004620A2">
      <w:pPr>
        <w:pStyle w:val="Zkladntext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7781B">
        <w:rPr>
          <w:rFonts w:asciiTheme="minorHAnsi" w:hAnsiTheme="minorHAnsi" w:cstheme="minorHAnsi"/>
          <w:b w:val="0"/>
          <w:sz w:val="22"/>
          <w:szCs w:val="22"/>
        </w:rPr>
        <w:t>Sídlo:</w:t>
      </w:r>
      <w:r w:rsidRPr="00C7781B">
        <w:rPr>
          <w:rFonts w:asciiTheme="minorHAnsi" w:hAnsiTheme="minorHAnsi" w:cstheme="minorHAnsi"/>
          <w:b w:val="0"/>
          <w:sz w:val="22"/>
          <w:szCs w:val="22"/>
        </w:rPr>
        <w:tab/>
        <w:t xml:space="preserve"> </w:t>
      </w:r>
      <w:r w:rsidRPr="00C7781B">
        <w:rPr>
          <w:rFonts w:asciiTheme="minorHAnsi" w:hAnsiTheme="minorHAnsi" w:cstheme="minorHAnsi"/>
          <w:b w:val="0"/>
          <w:sz w:val="22"/>
          <w:szCs w:val="22"/>
        </w:rPr>
        <w:tab/>
      </w:r>
      <w:r w:rsidRPr="00C7781B">
        <w:rPr>
          <w:rFonts w:asciiTheme="minorHAnsi" w:hAnsiTheme="minorHAnsi" w:cstheme="minorHAnsi"/>
          <w:b w:val="0"/>
          <w:sz w:val="22"/>
          <w:szCs w:val="22"/>
        </w:rPr>
        <w:tab/>
        <w:t>Staré Město, Brněnská 1372, PSČ 686 03</w:t>
      </w:r>
    </w:p>
    <w:p w:rsidR="00341D73" w:rsidRDefault="00341D73"/>
    <w:p w:rsidR="005C4F11" w:rsidRPr="005C4F11" w:rsidRDefault="005C4F11" w:rsidP="005C4F11">
      <w:pPr>
        <w:jc w:val="both"/>
        <w:rPr>
          <w:rFonts w:asciiTheme="minorHAnsi" w:hAnsiTheme="minorHAnsi"/>
          <w:b/>
          <w:szCs w:val="22"/>
        </w:rPr>
      </w:pPr>
      <w:r w:rsidRPr="005C4F11">
        <w:rPr>
          <w:rFonts w:asciiTheme="minorHAnsi" w:hAnsiTheme="minorHAnsi"/>
          <w:b/>
          <w:szCs w:val="22"/>
        </w:rPr>
        <w:t>KALNEX CZ, s.r.o.</w:t>
      </w:r>
    </w:p>
    <w:p w:rsidR="005C4F11" w:rsidRDefault="005C4F11" w:rsidP="005C4F11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Identifikační číslo:          </w:t>
      </w:r>
      <w:r w:rsidRPr="005C4F11">
        <w:rPr>
          <w:rFonts w:asciiTheme="minorHAnsi" w:hAnsiTheme="minorHAnsi"/>
          <w:szCs w:val="22"/>
        </w:rPr>
        <w:t xml:space="preserve">288 93 204  </w:t>
      </w:r>
    </w:p>
    <w:p w:rsidR="005C4F11" w:rsidRDefault="005C4F11" w:rsidP="005C4F11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Spisová značka:              C 151511 vedená u Městského soudu v Praze</w:t>
      </w:r>
    </w:p>
    <w:p w:rsidR="005C4F11" w:rsidRPr="005C4F11" w:rsidRDefault="005C4F11" w:rsidP="005C4F11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S</w:t>
      </w:r>
      <w:r w:rsidRPr="005C4F11">
        <w:rPr>
          <w:rFonts w:asciiTheme="minorHAnsi" w:hAnsiTheme="minorHAnsi"/>
          <w:szCs w:val="22"/>
        </w:rPr>
        <w:t>ídl</w:t>
      </w:r>
      <w:r>
        <w:rPr>
          <w:rFonts w:asciiTheme="minorHAnsi" w:hAnsiTheme="minorHAnsi"/>
          <w:szCs w:val="22"/>
        </w:rPr>
        <w:t>o</w:t>
      </w:r>
      <w:r w:rsidRPr="005C4F11">
        <w:rPr>
          <w:rFonts w:asciiTheme="minorHAnsi" w:hAnsiTheme="minorHAnsi"/>
          <w:szCs w:val="22"/>
        </w:rPr>
        <w:t xml:space="preserve">:                          </w:t>
      </w:r>
      <w:r>
        <w:rPr>
          <w:rFonts w:asciiTheme="minorHAnsi" w:hAnsiTheme="minorHAnsi"/>
          <w:szCs w:val="22"/>
        </w:rPr>
        <w:t xml:space="preserve">       </w:t>
      </w:r>
      <w:r w:rsidRPr="005C4F11">
        <w:rPr>
          <w:rFonts w:asciiTheme="minorHAnsi" w:hAnsiTheme="minorHAnsi"/>
          <w:szCs w:val="22"/>
        </w:rPr>
        <w:t xml:space="preserve">K Podlesí 550,261 01 Příbram </w:t>
      </w:r>
      <w:proofErr w:type="spellStart"/>
      <w:r w:rsidRPr="005C4F11">
        <w:rPr>
          <w:rFonts w:asciiTheme="minorHAnsi" w:hAnsiTheme="minorHAnsi"/>
          <w:szCs w:val="22"/>
        </w:rPr>
        <w:t>Vl</w:t>
      </w:r>
      <w:proofErr w:type="spellEnd"/>
      <w:r w:rsidRPr="005C4F11">
        <w:rPr>
          <w:rFonts w:asciiTheme="minorHAnsi" w:hAnsiTheme="minorHAnsi"/>
          <w:szCs w:val="22"/>
        </w:rPr>
        <w:t xml:space="preserve"> - Březové Hory </w:t>
      </w:r>
    </w:p>
    <w:p w:rsidR="005C4F11" w:rsidRPr="005C4F11" w:rsidRDefault="005C4F11" w:rsidP="005C4F11">
      <w:pPr>
        <w:rPr>
          <w:rFonts w:asciiTheme="minorHAnsi" w:hAnsiTheme="minorHAnsi"/>
          <w:szCs w:val="22"/>
        </w:rPr>
      </w:pPr>
      <w:r w:rsidRPr="005C4F11">
        <w:rPr>
          <w:rFonts w:asciiTheme="minorHAnsi" w:hAnsiTheme="minorHAnsi"/>
          <w:szCs w:val="22"/>
        </w:rPr>
        <w:t xml:space="preserve">                                             </w:t>
      </w:r>
    </w:p>
    <w:p w:rsidR="00A52164" w:rsidRPr="00A52164" w:rsidRDefault="00A52164" w:rsidP="00A52164">
      <w:pPr>
        <w:rPr>
          <w:rFonts w:asciiTheme="minorHAnsi" w:hAnsiTheme="minorHAnsi"/>
          <w:b/>
          <w:sz w:val="20"/>
          <w:szCs w:val="20"/>
        </w:rPr>
      </w:pPr>
      <w:r w:rsidRPr="00A52164">
        <w:rPr>
          <w:rFonts w:asciiTheme="minorHAnsi" w:hAnsiTheme="minorHAnsi"/>
          <w:b/>
          <w:sz w:val="20"/>
          <w:szCs w:val="20"/>
        </w:rPr>
        <w:t>M&amp;I QUALITY s.r.o.</w:t>
      </w:r>
    </w:p>
    <w:p w:rsidR="00A52164" w:rsidRDefault="00A52164" w:rsidP="00A52164">
      <w:pPr>
        <w:rPr>
          <w:rFonts w:asciiTheme="minorHAnsi" w:hAnsiTheme="minorHAnsi"/>
        </w:rPr>
      </w:pPr>
      <w:r>
        <w:rPr>
          <w:rFonts w:asciiTheme="minorHAnsi" w:hAnsiTheme="minorHAnsi"/>
          <w:szCs w:val="22"/>
        </w:rPr>
        <w:t>Identifikační číslo:</w:t>
      </w:r>
      <w:r w:rsidRPr="00A5216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    </w:t>
      </w:r>
      <w:r w:rsidRPr="00A52164">
        <w:rPr>
          <w:rFonts w:asciiTheme="minorHAnsi" w:hAnsiTheme="minorHAnsi"/>
        </w:rPr>
        <w:t>29376246</w:t>
      </w:r>
    </w:p>
    <w:p w:rsidR="00A52164" w:rsidRPr="00A52164" w:rsidRDefault="00A52164" w:rsidP="00A52164">
      <w:pPr>
        <w:rPr>
          <w:rFonts w:asciiTheme="minorHAnsi" w:hAnsiTheme="minorHAnsi"/>
        </w:rPr>
      </w:pPr>
      <w:r>
        <w:rPr>
          <w:rFonts w:asciiTheme="minorHAnsi" w:hAnsiTheme="minorHAnsi"/>
          <w:szCs w:val="22"/>
        </w:rPr>
        <w:t>S</w:t>
      </w:r>
      <w:r w:rsidRPr="005C4F11">
        <w:rPr>
          <w:rFonts w:asciiTheme="minorHAnsi" w:hAnsiTheme="minorHAnsi"/>
          <w:szCs w:val="22"/>
        </w:rPr>
        <w:t>ídl</w:t>
      </w:r>
      <w:r>
        <w:rPr>
          <w:rFonts w:asciiTheme="minorHAnsi" w:hAnsiTheme="minorHAnsi"/>
          <w:szCs w:val="22"/>
        </w:rPr>
        <w:t>o</w:t>
      </w:r>
      <w:r w:rsidRPr="005C4F11">
        <w:rPr>
          <w:rFonts w:asciiTheme="minorHAnsi" w:hAnsiTheme="minorHAnsi"/>
          <w:szCs w:val="22"/>
        </w:rPr>
        <w:t xml:space="preserve">:                          </w:t>
      </w:r>
      <w:r>
        <w:rPr>
          <w:rFonts w:asciiTheme="minorHAnsi" w:hAnsiTheme="minorHAnsi"/>
          <w:szCs w:val="22"/>
        </w:rPr>
        <w:t xml:space="preserve">      </w:t>
      </w:r>
      <w:r w:rsidRPr="00A52164">
        <w:rPr>
          <w:rFonts w:asciiTheme="minorHAnsi" w:hAnsiTheme="minorHAnsi"/>
        </w:rPr>
        <w:t>Kamenná 565</w:t>
      </w:r>
      <w:r>
        <w:rPr>
          <w:rFonts w:asciiTheme="minorHAnsi" w:hAnsiTheme="minorHAnsi"/>
        </w:rPr>
        <w:t xml:space="preserve">, </w:t>
      </w:r>
      <w:r w:rsidRPr="00A52164">
        <w:rPr>
          <w:rFonts w:asciiTheme="minorHAnsi" w:hAnsiTheme="minorHAnsi"/>
        </w:rPr>
        <w:t>691 55 Moravská Nová Ves</w:t>
      </w:r>
    </w:p>
    <w:p w:rsidR="005C4F11" w:rsidRPr="00A52164" w:rsidRDefault="00A52164" w:rsidP="00A52164">
      <w:pPr>
        <w:rPr>
          <w:rFonts w:asciiTheme="minorHAnsi" w:hAnsiTheme="minorHAnsi"/>
          <w:szCs w:val="22"/>
        </w:rPr>
      </w:pPr>
      <w:r w:rsidRPr="00A52164">
        <w:rPr>
          <w:rFonts w:asciiTheme="minorHAnsi" w:hAnsiTheme="minorHAnsi"/>
        </w:rPr>
        <w:t xml:space="preserve">DIČ : </w:t>
      </w:r>
      <w:r>
        <w:rPr>
          <w:rFonts w:asciiTheme="minorHAnsi" w:hAnsiTheme="minorHAnsi"/>
        </w:rPr>
        <w:t xml:space="preserve">                                </w:t>
      </w:r>
      <w:r w:rsidRPr="00A52164">
        <w:rPr>
          <w:rFonts w:asciiTheme="minorHAnsi" w:hAnsiTheme="minorHAnsi"/>
        </w:rPr>
        <w:t>CZ29376246</w:t>
      </w:r>
    </w:p>
    <w:sectPr w:rsidR="005C4F11" w:rsidRPr="00A52164" w:rsidSect="004620A2">
      <w:headerReference w:type="first" r:id="rId8"/>
      <w:footerReference w:type="first" r:id="rId9"/>
      <w:pgSz w:w="11906" w:h="16838" w:code="9"/>
      <w:pgMar w:top="1134" w:right="1134" w:bottom="851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50F" w:rsidRDefault="00BE250F">
      <w:pPr>
        <w:spacing w:line="240" w:lineRule="auto"/>
      </w:pPr>
      <w:r>
        <w:separator/>
      </w:r>
    </w:p>
  </w:endnote>
  <w:endnote w:type="continuationSeparator" w:id="0">
    <w:p w:rsidR="00BE250F" w:rsidRDefault="00BE25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399" w:rsidRDefault="004620A2" w:rsidP="00296961">
    <w:pPr>
      <w:pStyle w:val="Zpat"/>
    </w:pPr>
    <w:r>
      <w:t>C.S. CARGO, a.s. | Sídlo: Hradecká 1116 | 506 01 Jičín</w:t>
    </w:r>
  </w:p>
  <w:p w:rsidR="00DC2399" w:rsidRDefault="004620A2" w:rsidP="00296961">
    <w:pPr>
      <w:pStyle w:val="Zpat"/>
    </w:pPr>
    <w:r>
      <w:t>T: +420 493 506 111 | F: +420 493 506 100 | E: cscargo@cscargo.cz | www.cscargo.cz</w:t>
    </w:r>
  </w:p>
  <w:p w:rsidR="00DC2399" w:rsidRDefault="004620A2" w:rsidP="00296961">
    <w:pPr>
      <w:pStyle w:val="Zpat"/>
    </w:pPr>
    <w:r>
      <w:t>IČO: 64259374 | DIČ: CZ64259374 | Bankovní ústav: HVB Bank | Číslo účtu: 513669009/2700</w:t>
    </w:r>
  </w:p>
  <w:p w:rsidR="00DC2399" w:rsidRDefault="004620A2" w:rsidP="00296961">
    <w:pPr>
      <w:pStyle w:val="Zpat"/>
    </w:pPr>
    <w:r>
      <w:t>Společnost je zapsána v OR vedeném u Krajského soudu v Hradci Králové v oddílu B, vložka č. 2377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50F" w:rsidRDefault="00BE250F">
      <w:pPr>
        <w:spacing w:line="240" w:lineRule="auto"/>
      </w:pPr>
      <w:r>
        <w:separator/>
      </w:r>
    </w:p>
  </w:footnote>
  <w:footnote w:type="continuationSeparator" w:id="0">
    <w:p w:rsidR="00BE250F" w:rsidRDefault="00BE25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399" w:rsidRDefault="004620A2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716280</wp:posOffset>
          </wp:positionH>
          <wp:positionV relativeFrom="page">
            <wp:posOffset>955675</wp:posOffset>
          </wp:positionV>
          <wp:extent cx="2415540" cy="414020"/>
          <wp:effectExtent l="0" t="0" r="0" b="5080"/>
          <wp:wrapNone/>
          <wp:docPr id="1" name="obrázek 1" descr="log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5540" cy="414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6118860</wp:posOffset>
          </wp:positionH>
          <wp:positionV relativeFrom="page">
            <wp:posOffset>190500</wp:posOffset>
          </wp:positionV>
          <wp:extent cx="1370330" cy="1181735"/>
          <wp:effectExtent l="0" t="0" r="0" b="0"/>
          <wp:wrapNone/>
          <wp:docPr id="2" name="obrázek 2" descr="log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118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2070"/>
    <w:multiLevelType w:val="hybridMultilevel"/>
    <w:tmpl w:val="4A4835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2B8"/>
    <w:rsid w:val="00061A72"/>
    <w:rsid w:val="001B3421"/>
    <w:rsid w:val="00271A62"/>
    <w:rsid w:val="00341D73"/>
    <w:rsid w:val="00361940"/>
    <w:rsid w:val="003B4376"/>
    <w:rsid w:val="004620A2"/>
    <w:rsid w:val="005A717D"/>
    <w:rsid w:val="005C07A0"/>
    <w:rsid w:val="005C4F11"/>
    <w:rsid w:val="0061029B"/>
    <w:rsid w:val="00667A58"/>
    <w:rsid w:val="00670DCD"/>
    <w:rsid w:val="00702A6A"/>
    <w:rsid w:val="007D3B1B"/>
    <w:rsid w:val="00803AB7"/>
    <w:rsid w:val="0081050C"/>
    <w:rsid w:val="00851B41"/>
    <w:rsid w:val="008C52EE"/>
    <w:rsid w:val="00A52164"/>
    <w:rsid w:val="00BE250F"/>
    <w:rsid w:val="00BE6EFA"/>
    <w:rsid w:val="00D362B8"/>
    <w:rsid w:val="00E6045E"/>
    <w:rsid w:val="00F570D0"/>
    <w:rsid w:val="00F87B9B"/>
    <w:rsid w:val="00F97905"/>
    <w:rsid w:val="00FD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20A2"/>
    <w:pPr>
      <w:spacing w:after="0" w:line="300" w:lineRule="atLeast"/>
    </w:pPr>
    <w:rPr>
      <w:rFonts w:ascii="Arial" w:eastAsia="Times New Roman" w:hAnsi="Arial" w:cs="Times New Roman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620A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4620A2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4620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20A2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620A2"/>
    <w:pPr>
      <w:tabs>
        <w:tab w:val="center" w:pos="4536"/>
        <w:tab w:val="right" w:pos="9072"/>
      </w:tabs>
      <w:spacing w:line="230" w:lineRule="atLeast"/>
    </w:pPr>
    <w:rPr>
      <w:color w:val="666666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4620A2"/>
    <w:rPr>
      <w:rFonts w:ascii="Arial" w:eastAsia="Times New Roman" w:hAnsi="Arial" w:cs="Times New Roman"/>
      <w:color w:val="666666"/>
      <w:sz w:val="16"/>
      <w:szCs w:val="24"/>
      <w:lang w:eastAsia="cs-CZ"/>
    </w:rPr>
  </w:style>
  <w:style w:type="character" w:customStyle="1" w:styleId="platne1">
    <w:name w:val="platne1"/>
    <w:basedOn w:val="Standardnpsmoodstavce"/>
    <w:rsid w:val="004620A2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4620A2"/>
    <w:pPr>
      <w:spacing w:line="240" w:lineRule="auto"/>
      <w:jc w:val="center"/>
    </w:pPr>
    <w:rPr>
      <w:rFonts w:ascii="Times New Roman" w:hAnsi="Times New Roman"/>
      <w:b/>
      <w:sz w:val="24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620A2"/>
    <w:rPr>
      <w:rFonts w:ascii="Times New Roman" w:eastAsia="Times New Roman" w:hAnsi="Times New Roman" w:cs="Times New Roman"/>
      <w:b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4620A2"/>
    <w:pPr>
      <w:spacing w:line="240" w:lineRule="auto"/>
      <w:ind w:left="708"/>
    </w:pPr>
    <w:rPr>
      <w:rFonts w:ascii="Times New Roman" w:hAnsi="Times New Roman"/>
      <w:sz w:val="20"/>
      <w:szCs w:val="20"/>
      <w:lang w:eastAsia="en-US"/>
    </w:rPr>
  </w:style>
  <w:style w:type="character" w:styleId="Siln">
    <w:name w:val="Strong"/>
    <w:basedOn w:val="Standardnpsmoodstavce"/>
    <w:uiPriority w:val="22"/>
    <w:qFormat/>
    <w:rsid w:val="004620A2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E604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04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045E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04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045E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04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45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20A2"/>
    <w:pPr>
      <w:spacing w:after="0" w:line="300" w:lineRule="atLeast"/>
    </w:pPr>
    <w:rPr>
      <w:rFonts w:ascii="Arial" w:eastAsia="Times New Roman" w:hAnsi="Arial" w:cs="Times New Roman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620A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4620A2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4620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20A2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620A2"/>
    <w:pPr>
      <w:tabs>
        <w:tab w:val="center" w:pos="4536"/>
        <w:tab w:val="right" w:pos="9072"/>
      </w:tabs>
      <w:spacing w:line="230" w:lineRule="atLeast"/>
    </w:pPr>
    <w:rPr>
      <w:color w:val="666666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4620A2"/>
    <w:rPr>
      <w:rFonts w:ascii="Arial" w:eastAsia="Times New Roman" w:hAnsi="Arial" w:cs="Times New Roman"/>
      <w:color w:val="666666"/>
      <w:sz w:val="16"/>
      <w:szCs w:val="24"/>
      <w:lang w:eastAsia="cs-CZ"/>
    </w:rPr>
  </w:style>
  <w:style w:type="character" w:customStyle="1" w:styleId="platne1">
    <w:name w:val="platne1"/>
    <w:basedOn w:val="Standardnpsmoodstavce"/>
    <w:rsid w:val="004620A2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4620A2"/>
    <w:pPr>
      <w:spacing w:line="240" w:lineRule="auto"/>
      <w:jc w:val="center"/>
    </w:pPr>
    <w:rPr>
      <w:rFonts w:ascii="Times New Roman" w:hAnsi="Times New Roman"/>
      <w:b/>
      <w:sz w:val="24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620A2"/>
    <w:rPr>
      <w:rFonts w:ascii="Times New Roman" w:eastAsia="Times New Roman" w:hAnsi="Times New Roman" w:cs="Times New Roman"/>
      <w:b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4620A2"/>
    <w:pPr>
      <w:spacing w:line="240" w:lineRule="auto"/>
      <w:ind w:left="708"/>
    </w:pPr>
    <w:rPr>
      <w:rFonts w:ascii="Times New Roman" w:hAnsi="Times New Roman"/>
      <w:sz w:val="20"/>
      <w:szCs w:val="20"/>
      <w:lang w:eastAsia="en-US"/>
    </w:rPr>
  </w:style>
  <w:style w:type="character" w:styleId="Siln">
    <w:name w:val="Strong"/>
    <w:basedOn w:val="Standardnpsmoodstavce"/>
    <w:uiPriority w:val="22"/>
    <w:qFormat/>
    <w:rsid w:val="004620A2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E604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04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045E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04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045E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04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45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1005</Words>
  <Characters>5931</Characters>
  <Application>Microsoft Office Word</Application>
  <DocSecurity>4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Matejova Zuzana - Promedica Praha</dc:creator>
  <cp:lastModifiedBy>Mrkvová Renáta</cp:lastModifiedBy>
  <cp:revision>2</cp:revision>
  <dcterms:created xsi:type="dcterms:W3CDTF">2020-01-07T08:57:00Z</dcterms:created>
  <dcterms:modified xsi:type="dcterms:W3CDTF">2020-01-07T08:57:00Z</dcterms:modified>
</cp:coreProperties>
</file>