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DF9" w:rsidRDefault="00514DF9">
      <w:pPr>
        <w:jc w:val="center"/>
        <w:rPr>
          <w:rFonts w:ascii="Arial" w:hAnsi="Arial" w:cs="Arial"/>
          <w:b/>
          <w:bCs/>
          <w:sz w:val="44"/>
          <w:szCs w:val="44"/>
        </w:rPr>
      </w:pPr>
      <w:bookmarkStart w:id="0" w:name="_GoBack"/>
      <w:bookmarkEnd w:id="0"/>
      <w:r w:rsidRPr="00355A7B">
        <w:rPr>
          <w:rFonts w:ascii="Arial" w:hAnsi="Arial" w:cs="Arial"/>
          <w:b/>
          <w:bCs/>
          <w:sz w:val="44"/>
          <w:szCs w:val="44"/>
        </w:rPr>
        <w:t>Smlouv</w:t>
      </w:r>
      <w:r w:rsidR="00434F49">
        <w:rPr>
          <w:rFonts w:ascii="Arial" w:hAnsi="Arial" w:cs="Arial"/>
          <w:b/>
          <w:bCs/>
          <w:sz w:val="44"/>
          <w:szCs w:val="44"/>
        </w:rPr>
        <w:t>a</w:t>
      </w:r>
      <w:r w:rsidRPr="00355A7B">
        <w:rPr>
          <w:rFonts w:ascii="Arial" w:hAnsi="Arial" w:cs="Arial"/>
          <w:b/>
          <w:bCs/>
          <w:sz w:val="44"/>
          <w:szCs w:val="44"/>
        </w:rPr>
        <w:t xml:space="preserve"> o dílo</w:t>
      </w:r>
      <w:r w:rsidR="00BC3F6B">
        <w:rPr>
          <w:rFonts w:ascii="Arial" w:hAnsi="Arial" w:cs="Arial"/>
          <w:b/>
          <w:bCs/>
          <w:sz w:val="44"/>
          <w:szCs w:val="44"/>
        </w:rPr>
        <w:t xml:space="preserve"> </w:t>
      </w:r>
    </w:p>
    <w:p w:rsidR="00F3736C" w:rsidRPr="00355A7B" w:rsidRDefault="00F01A42">
      <w:pPr>
        <w:jc w:val="center"/>
        <w:rPr>
          <w:rFonts w:ascii="Arial" w:hAnsi="Arial" w:cs="Arial"/>
          <w:b/>
          <w:bCs/>
          <w:sz w:val="44"/>
          <w:szCs w:val="44"/>
        </w:rPr>
      </w:pPr>
      <w:r>
        <w:rPr>
          <w:rFonts w:ascii="Arial" w:hAnsi="Arial" w:cs="Arial"/>
          <w:b/>
          <w:bCs/>
          <w:sz w:val="44"/>
          <w:szCs w:val="44"/>
        </w:rPr>
        <w:t>č. 201</w:t>
      </w:r>
      <w:r w:rsidR="000D58E7">
        <w:rPr>
          <w:rFonts w:ascii="Arial" w:hAnsi="Arial" w:cs="Arial"/>
          <w:b/>
          <w:bCs/>
          <w:sz w:val="44"/>
          <w:szCs w:val="44"/>
        </w:rPr>
        <w:t>9</w:t>
      </w:r>
      <w:r w:rsidR="005136D5">
        <w:rPr>
          <w:rFonts w:ascii="Arial" w:hAnsi="Arial" w:cs="Arial"/>
          <w:b/>
          <w:bCs/>
          <w:sz w:val="44"/>
          <w:szCs w:val="44"/>
        </w:rPr>
        <w:t>/OIVZ/</w:t>
      </w:r>
      <w:r w:rsidR="005136D5" w:rsidRPr="00D26E03">
        <w:rPr>
          <w:rFonts w:ascii="Arial" w:hAnsi="Arial" w:cs="Arial"/>
          <w:b/>
          <w:bCs/>
          <w:sz w:val="44"/>
          <w:szCs w:val="44"/>
        </w:rPr>
        <w:t>0</w:t>
      </w:r>
      <w:r w:rsidR="007F3F29">
        <w:rPr>
          <w:rFonts w:ascii="Arial" w:hAnsi="Arial" w:cs="Arial"/>
          <w:b/>
          <w:bCs/>
          <w:sz w:val="44"/>
          <w:szCs w:val="44"/>
        </w:rPr>
        <w:t>29</w:t>
      </w:r>
    </w:p>
    <w:p w:rsidR="00514DF9" w:rsidRPr="00200A59" w:rsidRDefault="00514DF9" w:rsidP="00F3736C">
      <w:pPr>
        <w:rPr>
          <w:rFonts w:ascii="Arial" w:hAnsi="Arial" w:cs="Arial"/>
          <w:color w:val="FF0000"/>
          <w:sz w:val="22"/>
          <w:szCs w:val="22"/>
        </w:rPr>
      </w:pPr>
    </w:p>
    <w:p w:rsidR="00E9793A" w:rsidRPr="00531E79" w:rsidRDefault="00E9793A">
      <w:pPr>
        <w:jc w:val="center"/>
        <w:rPr>
          <w:sz w:val="22"/>
          <w:szCs w:val="22"/>
        </w:rPr>
      </w:pPr>
    </w:p>
    <w:p w:rsidR="00355A7B" w:rsidRPr="00531E79" w:rsidRDefault="00355A7B" w:rsidP="00355A7B">
      <w:pPr>
        <w:pBdr>
          <w:bottom w:val="single" w:sz="6" w:space="0" w:color="000000"/>
        </w:pBdr>
        <w:spacing w:line="240" w:lineRule="exact"/>
        <w:jc w:val="center"/>
        <w:rPr>
          <w:rFonts w:ascii="Arial" w:hAnsi="Arial" w:cs="Arial"/>
          <w:b/>
          <w:sz w:val="22"/>
          <w:szCs w:val="22"/>
        </w:rPr>
      </w:pPr>
      <w:r w:rsidRPr="00531E79">
        <w:rPr>
          <w:rFonts w:ascii="Arial" w:hAnsi="Arial" w:cs="Arial"/>
          <w:b/>
          <w:sz w:val="22"/>
          <w:szCs w:val="22"/>
        </w:rPr>
        <w:t>uzavřená podle ust. § 2586 a násl. zákona č. 89/2012 Sb., občansk</w:t>
      </w:r>
      <w:r w:rsidR="0004402A">
        <w:rPr>
          <w:rFonts w:ascii="Arial" w:hAnsi="Arial" w:cs="Arial"/>
          <w:b/>
          <w:sz w:val="22"/>
          <w:szCs w:val="22"/>
        </w:rPr>
        <w:t>ý</w:t>
      </w:r>
      <w:r w:rsidRPr="00531E79">
        <w:rPr>
          <w:rFonts w:ascii="Arial" w:hAnsi="Arial" w:cs="Arial"/>
          <w:b/>
          <w:sz w:val="22"/>
          <w:szCs w:val="22"/>
        </w:rPr>
        <w:t xml:space="preserve"> zákoník</w:t>
      </w:r>
      <w:r w:rsidR="0004402A">
        <w:rPr>
          <w:rFonts w:ascii="Arial" w:hAnsi="Arial" w:cs="Arial"/>
          <w:b/>
          <w:sz w:val="22"/>
          <w:szCs w:val="22"/>
        </w:rPr>
        <w:t xml:space="preserve">, v platném znění </w:t>
      </w:r>
      <w:r w:rsidRPr="00531E79">
        <w:rPr>
          <w:rFonts w:ascii="Arial" w:hAnsi="Arial" w:cs="Arial"/>
          <w:b/>
          <w:sz w:val="22"/>
          <w:szCs w:val="22"/>
        </w:rPr>
        <w:t>(dále jen „smlouva“)</w:t>
      </w:r>
    </w:p>
    <w:p w:rsidR="00355A7B" w:rsidRPr="00531E79" w:rsidRDefault="00355A7B" w:rsidP="00355A7B">
      <w:pPr>
        <w:spacing w:line="240" w:lineRule="exact"/>
        <w:rPr>
          <w:rFonts w:ascii="Arial" w:hAnsi="Arial" w:cs="Arial"/>
          <w:b/>
          <w:sz w:val="22"/>
          <w:szCs w:val="22"/>
        </w:rPr>
      </w:pPr>
    </w:p>
    <w:p w:rsidR="00355A7B" w:rsidRPr="007A3FF7" w:rsidRDefault="00355A7B" w:rsidP="00355A7B">
      <w:pPr>
        <w:pStyle w:val="Nadpis4"/>
        <w:jc w:val="center"/>
        <w:rPr>
          <w:b/>
          <w:i w:val="0"/>
          <w:iCs w:val="0"/>
          <w:color w:val="auto"/>
          <w:sz w:val="22"/>
          <w:szCs w:val="22"/>
        </w:rPr>
      </w:pPr>
      <w:r w:rsidRPr="007A3FF7">
        <w:rPr>
          <w:b/>
          <w:i w:val="0"/>
          <w:iCs w:val="0"/>
          <w:color w:val="auto"/>
          <w:sz w:val="22"/>
          <w:szCs w:val="22"/>
        </w:rPr>
        <w:t>Smluvní strany</w:t>
      </w:r>
    </w:p>
    <w:p w:rsidR="00355A7B" w:rsidRPr="00B67441" w:rsidRDefault="00355A7B" w:rsidP="00355A7B">
      <w:pPr>
        <w:spacing w:line="240" w:lineRule="exact"/>
        <w:jc w:val="both"/>
        <w:rPr>
          <w:rFonts w:ascii="Arial" w:hAnsi="Arial"/>
          <w:b/>
          <w:sz w:val="22"/>
        </w:rPr>
      </w:pPr>
    </w:p>
    <w:p w:rsidR="00355A7B" w:rsidRPr="00750455" w:rsidRDefault="00B67441" w:rsidP="00355A7B">
      <w:pPr>
        <w:spacing w:line="240" w:lineRule="exact"/>
        <w:jc w:val="both"/>
        <w:rPr>
          <w:rFonts w:ascii="Arial" w:hAnsi="Arial" w:cs="Arial"/>
          <w:sz w:val="22"/>
          <w:szCs w:val="22"/>
        </w:rPr>
      </w:pPr>
      <w:r w:rsidRPr="00750455">
        <w:rPr>
          <w:rFonts w:ascii="Arial" w:hAnsi="Arial" w:cs="Arial"/>
          <w:sz w:val="22"/>
          <w:szCs w:val="22"/>
        </w:rPr>
        <w:t>objednatel:</w:t>
      </w:r>
      <w:r w:rsidRPr="00750455">
        <w:rPr>
          <w:rFonts w:ascii="Arial" w:hAnsi="Arial" w:cs="Arial"/>
          <w:sz w:val="22"/>
          <w:szCs w:val="22"/>
        </w:rPr>
        <w:tab/>
      </w:r>
      <w:r w:rsidRPr="00750455">
        <w:rPr>
          <w:rFonts w:ascii="Arial" w:hAnsi="Arial" w:cs="Arial"/>
          <w:sz w:val="22"/>
          <w:szCs w:val="22"/>
        </w:rPr>
        <w:tab/>
      </w:r>
      <w:r w:rsidRPr="00750455">
        <w:rPr>
          <w:rFonts w:ascii="Arial" w:hAnsi="Arial" w:cs="Arial"/>
          <w:b/>
          <w:sz w:val="22"/>
          <w:szCs w:val="22"/>
        </w:rPr>
        <w:t xml:space="preserve">         </w:t>
      </w:r>
      <w:r w:rsidR="00DD6EA3">
        <w:rPr>
          <w:rFonts w:ascii="Arial" w:hAnsi="Arial" w:cs="Arial"/>
          <w:b/>
          <w:sz w:val="22"/>
          <w:szCs w:val="22"/>
        </w:rPr>
        <w:tab/>
      </w:r>
      <w:r w:rsidR="0004402A">
        <w:rPr>
          <w:rFonts w:ascii="Arial" w:hAnsi="Arial" w:cs="Arial"/>
          <w:b/>
          <w:sz w:val="22"/>
          <w:szCs w:val="22"/>
        </w:rPr>
        <w:t>M</w:t>
      </w:r>
      <w:r w:rsidR="00355A7B" w:rsidRPr="00750455">
        <w:rPr>
          <w:rFonts w:ascii="Arial" w:hAnsi="Arial" w:cs="Arial"/>
          <w:b/>
          <w:sz w:val="22"/>
          <w:szCs w:val="22"/>
        </w:rPr>
        <w:t>ěstská část Praha 7</w:t>
      </w:r>
      <w:r w:rsidR="00355A7B" w:rsidRPr="00750455">
        <w:rPr>
          <w:rFonts w:ascii="Arial" w:hAnsi="Arial" w:cs="Arial"/>
          <w:sz w:val="22"/>
          <w:szCs w:val="22"/>
        </w:rPr>
        <w:t xml:space="preserve"> </w:t>
      </w:r>
    </w:p>
    <w:p w:rsidR="00355A7B" w:rsidRPr="00750455" w:rsidRDefault="00355A7B" w:rsidP="00B67441">
      <w:pPr>
        <w:rPr>
          <w:rFonts w:ascii="Arial" w:hAnsi="Arial" w:cs="Arial"/>
          <w:sz w:val="22"/>
          <w:szCs w:val="22"/>
        </w:rPr>
      </w:pPr>
      <w:r w:rsidRPr="00750455">
        <w:rPr>
          <w:rFonts w:ascii="Arial" w:hAnsi="Arial" w:cs="Arial"/>
          <w:sz w:val="22"/>
          <w:szCs w:val="22"/>
        </w:rPr>
        <w:t>zastoupen</w:t>
      </w:r>
      <w:r w:rsidR="00840516">
        <w:rPr>
          <w:rFonts w:ascii="Arial" w:hAnsi="Arial" w:cs="Arial"/>
          <w:sz w:val="22"/>
          <w:szCs w:val="22"/>
        </w:rPr>
        <w:t>á</w:t>
      </w:r>
      <w:r w:rsidRPr="00750455">
        <w:rPr>
          <w:rFonts w:ascii="Arial" w:hAnsi="Arial" w:cs="Arial"/>
          <w:sz w:val="22"/>
          <w:szCs w:val="22"/>
        </w:rPr>
        <w:t xml:space="preserve">:              </w:t>
      </w:r>
      <w:r w:rsidRPr="00750455">
        <w:rPr>
          <w:rFonts w:ascii="Arial" w:hAnsi="Arial" w:cs="Arial"/>
          <w:sz w:val="22"/>
          <w:szCs w:val="22"/>
        </w:rPr>
        <w:tab/>
      </w:r>
      <w:r w:rsidR="00B67441" w:rsidRPr="00750455">
        <w:rPr>
          <w:rFonts w:ascii="Arial" w:hAnsi="Arial" w:cs="Arial"/>
          <w:sz w:val="22"/>
          <w:szCs w:val="22"/>
        </w:rPr>
        <w:t xml:space="preserve">         </w:t>
      </w:r>
      <w:r w:rsidR="00DD6EA3">
        <w:rPr>
          <w:rFonts w:ascii="Arial" w:hAnsi="Arial" w:cs="Arial"/>
          <w:sz w:val="22"/>
          <w:szCs w:val="22"/>
        </w:rPr>
        <w:tab/>
      </w:r>
      <w:r w:rsidR="000D58E7">
        <w:rPr>
          <w:rFonts w:ascii="Arial" w:hAnsi="Arial" w:cs="Arial"/>
          <w:sz w:val="22"/>
          <w:szCs w:val="22"/>
        </w:rPr>
        <w:t>Mgr. Jan Čižinský</w:t>
      </w:r>
      <w:r w:rsidR="00AD0D5B" w:rsidRPr="00AD0D5B">
        <w:rPr>
          <w:rFonts w:ascii="Arial" w:hAnsi="Arial" w:cs="Arial"/>
          <w:sz w:val="22"/>
          <w:szCs w:val="22"/>
        </w:rPr>
        <w:t>, starosta MČ Praha 7</w:t>
      </w:r>
    </w:p>
    <w:p w:rsidR="00355A7B" w:rsidRPr="00750455" w:rsidRDefault="00B67441" w:rsidP="00355A7B">
      <w:pPr>
        <w:spacing w:line="240" w:lineRule="exact"/>
        <w:jc w:val="both"/>
        <w:rPr>
          <w:rFonts w:ascii="Arial" w:hAnsi="Arial" w:cs="Arial"/>
          <w:sz w:val="22"/>
          <w:szCs w:val="22"/>
        </w:rPr>
      </w:pPr>
      <w:r w:rsidRPr="00750455">
        <w:rPr>
          <w:rFonts w:ascii="Arial" w:hAnsi="Arial" w:cs="Arial"/>
          <w:sz w:val="22"/>
          <w:szCs w:val="22"/>
        </w:rPr>
        <w:t>sídlo:</w:t>
      </w:r>
      <w:r w:rsidRPr="00750455">
        <w:rPr>
          <w:rFonts w:ascii="Arial" w:hAnsi="Arial" w:cs="Arial"/>
          <w:sz w:val="22"/>
          <w:szCs w:val="22"/>
        </w:rPr>
        <w:tab/>
      </w:r>
      <w:r w:rsidRPr="00750455">
        <w:rPr>
          <w:rFonts w:ascii="Arial" w:hAnsi="Arial" w:cs="Arial"/>
          <w:sz w:val="22"/>
          <w:szCs w:val="22"/>
        </w:rPr>
        <w:tab/>
      </w:r>
      <w:r w:rsidRPr="00750455">
        <w:rPr>
          <w:rFonts w:ascii="Arial" w:hAnsi="Arial" w:cs="Arial"/>
          <w:sz w:val="22"/>
          <w:szCs w:val="22"/>
        </w:rPr>
        <w:tab/>
        <w:t xml:space="preserve">         </w:t>
      </w:r>
      <w:r w:rsidR="00DD6EA3">
        <w:rPr>
          <w:rFonts w:ascii="Arial" w:hAnsi="Arial" w:cs="Arial"/>
          <w:sz w:val="22"/>
          <w:szCs w:val="22"/>
        </w:rPr>
        <w:tab/>
      </w:r>
      <w:r w:rsidR="00355A7B" w:rsidRPr="00750455">
        <w:rPr>
          <w:rFonts w:ascii="Arial" w:hAnsi="Arial" w:cs="Arial"/>
          <w:sz w:val="22"/>
          <w:szCs w:val="22"/>
        </w:rPr>
        <w:t>nábřeží Kapitána Jaroše 1000/7, 170 00 Praha 7</w:t>
      </w:r>
    </w:p>
    <w:p w:rsidR="00355A7B" w:rsidRDefault="00355A7B" w:rsidP="00355A7B">
      <w:pPr>
        <w:spacing w:line="240" w:lineRule="exact"/>
        <w:jc w:val="both"/>
        <w:rPr>
          <w:rFonts w:ascii="Arial" w:hAnsi="Arial" w:cs="Arial"/>
          <w:sz w:val="22"/>
          <w:szCs w:val="22"/>
        </w:rPr>
      </w:pPr>
      <w:r w:rsidRPr="00750455">
        <w:rPr>
          <w:rFonts w:ascii="Arial" w:hAnsi="Arial" w:cs="Arial"/>
          <w:sz w:val="22"/>
          <w:szCs w:val="22"/>
        </w:rPr>
        <w:t>I</w:t>
      </w:r>
      <w:r w:rsidR="00B67441" w:rsidRPr="00750455">
        <w:rPr>
          <w:rFonts w:ascii="Arial" w:hAnsi="Arial" w:cs="Arial"/>
          <w:sz w:val="22"/>
          <w:szCs w:val="22"/>
        </w:rPr>
        <w:t xml:space="preserve">ČO:                                     </w:t>
      </w:r>
      <w:r w:rsidR="00DD6EA3">
        <w:rPr>
          <w:rFonts w:ascii="Arial" w:hAnsi="Arial" w:cs="Arial"/>
          <w:sz w:val="22"/>
          <w:szCs w:val="22"/>
        </w:rPr>
        <w:tab/>
      </w:r>
      <w:r w:rsidRPr="00750455">
        <w:rPr>
          <w:rFonts w:ascii="Arial" w:hAnsi="Arial" w:cs="Arial"/>
          <w:sz w:val="22"/>
          <w:szCs w:val="22"/>
        </w:rPr>
        <w:t>00063754</w:t>
      </w:r>
    </w:p>
    <w:p w:rsidR="00FD2287" w:rsidRPr="00750455" w:rsidRDefault="00FD2287" w:rsidP="00355A7B">
      <w:pPr>
        <w:spacing w:line="240" w:lineRule="exact"/>
        <w:jc w:val="both"/>
        <w:rPr>
          <w:rFonts w:ascii="Arial" w:hAnsi="Arial" w:cs="Arial"/>
          <w:sz w:val="22"/>
          <w:szCs w:val="22"/>
        </w:rPr>
      </w:pPr>
      <w:r>
        <w:rPr>
          <w:rFonts w:ascii="Arial" w:hAnsi="Arial" w:cs="Arial"/>
          <w:sz w:val="22"/>
          <w:szCs w:val="22"/>
        </w:rPr>
        <w:t>DIČ:                                       CZ00063754</w:t>
      </w:r>
    </w:p>
    <w:p w:rsidR="00355A7B" w:rsidRPr="00A96A1B" w:rsidRDefault="00355A7B" w:rsidP="00355A7B">
      <w:pPr>
        <w:spacing w:line="240" w:lineRule="exact"/>
        <w:jc w:val="both"/>
        <w:rPr>
          <w:rFonts w:ascii="Arial" w:hAnsi="Arial" w:cs="Arial"/>
          <w:sz w:val="22"/>
          <w:szCs w:val="22"/>
        </w:rPr>
      </w:pPr>
      <w:r w:rsidRPr="00A96A1B">
        <w:rPr>
          <w:rFonts w:ascii="Arial" w:hAnsi="Arial" w:cs="Arial"/>
          <w:sz w:val="22"/>
          <w:szCs w:val="22"/>
        </w:rPr>
        <w:t xml:space="preserve">bankovní spojení:    </w:t>
      </w:r>
      <w:r w:rsidRPr="00A96A1B">
        <w:rPr>
          <w:rFonts w:ascii="Arial" w:hAnsi="Arial" w:cs="Arial"/>
          <w:sz w:val="22"/>
          <w:szCs w:val="22"/>
        </w:rPr>
        <w:tab/>
      </w:r>
      <w:r w:rsidR="00B67441" w:rsidRPr="00A96A1B">
        <w:rPr>
          <w:rFonts w:ascii="Arial" w:hAnsi="Arial" w:cs="Arial"/>
          <w:sz w:val="22"/>
          <w:szCs w:val="22"/>
        </w:rPr>
        <w:t xml:space="preserve">         </w:t>
      </w:r>
      <w:r w:rsidR="00DD6EA3">
        <w:rPr>
          <w:rFonts w:ascii="Arial" w:hAnsi="Arial" w:cs="Arial"/>
          <w:sz w:val="22"/>
          <w:szCs w:val="22"/>
        </w:rPr>
        <w:tab/>
      </w:r>
      <w:r w:rsidRPr="00A96A1B">
        <w:rPr>
          <w:rFonts w:ascii="Arial" w:hAnsi="Arial" w:cs="Arial"/>
          <w:sz w:val="22"/>
          <w:szCs w:val="22"/>
        </w:rPr>
        <w:t>Česká spořitelna</w:t>
      </w:r>
      <w:r w:rsidR="00840516">
        <w:rPr>
          <w:rFonts w:ascii="Arial" w:hAnsi="Arial" w:cs="Arial"/>
          <w:sz w:val="22"/>
          <w:szCs w:val="22"/>
        </w:rPr>
        <w:t>,</w:t>
      </w:r>
      <w:r w:rsidRPr="00A96A1B">
        <w:rPr>
          <w:rFonts w:ascii="Arial" w:hAnsi="Arial" w:cs="Arial"/>
          <w:sz w:val="22"/>
          <w:szCs w:val="22"/>
        </w:rPr>
        <w:t xml:space="preserve"> a.s.</w:t>
      </w:r>
    </w:p>
    <w:p w:rsidR="00355A7B" w:rsidRPr="00A96A1B" w:rsidRDefault="00355A7B" w:rsidP="00355A7B">
      <w:pPr>
        <w:spacing w:line="240" w:lineRule="exact"/>
        <w:jc w:val="both"/>
        <w:rPr>
          <w:rFonts w:ascii="Arial" w:hAnsi="Arial" w:cs="Arial"/>
          <w:sz w:val="22"/>
          <w:szCs w:val="22"/>
        </w:rPr>
      </w:pPr>
      <w:r w:rsidRPr="00A96A1B">
        <w:rPr>
          <w:rFonts w:ascii="Arial" w:hAnsi="Arial" w:cs="Arial"/>
          <w:sz w:val="22"/>
          <w:szCs w:val="22"/>
        </w:rPr>
        <w:t xml:space="preserve">číslo účtu:                </w:t>
      </w:r>
      <w:r w:rsidR="00B67441" w:rsidRPr="00A96A1B">
        <w:rPr>
          <w:rFonts w:ascii="Arial" w:hAnsi="Arial" w:cs="Arial"/>
          <w:sz w:val="22"/>
          <w:szCs w:val="22"/>
        </w:rPr>
        <w:t xml:space="preserve">            </w:t>
      </w:r>
      <w:r w:rsidR="00DD6EA3">
        <w:rPr>
          <w:rFonts w:ascii="Arial" w:hAnsi="Arial" w:cs="Arial"/>
          <w:sz w:val="22"/>
          <w:szCs w:val="22"/>
        </w:rPr>
        <w:tab/>
      </w:r>
      <w:r w:rsidRPr="00A96A1B">
        <w:rPr>
          <w:rFonts w:ascii="Arial" w:hAnsi="Arial" w:cs="Arial"/>
          <w:sz w:val="22"/>
          <w:szCs w:val="22"/>
        </w:rPr>
        <w:t xml:space="preserve">     </w:t>
      </w:r>
    </w:p>
    <w:p w:rsidR="00355A7B" w:rsidRPr="00415B35" w:rsidRDefault="00355A7B" w:rsidP="00355A7B">
      <w:pPr>
        <w:spacing w:line="240" w:lineRule="exact"/>
        <w:jc w:val="both"/>
        <w:rPr>
          <w:sz w:val="22"/>
          <w:szCs w:val="22"/>
        </w:rPr>
      </w:pPr>
      <w:r w:rsidRPr="00A96A1B">
        <w:rPr>
          <w:rFonts w:ascii="Arial" w:hAnsi="Arial" w:cs="Arial"/>
          <w:sz w:val="22"/>
          <w:szCs w:val="22"/>
        </w:rPr>
        <w:t xml:space="preserve">telefon:                      </w:t>
      </w:r>
      <w:r w:rsidR="00B67441" w:rsidRPr="00A96A1B">
        <w:rPr>
          <w:rFonts w:ascii="Arial" w:hAnsi="Arial" w:cs="Arial"/>
          <w:sz w:val="22"/>
          <w:szCs w:val="22"/>
        </w:rPr>
        <w:t xml:space="preserve">          </w:t>
      </w:r>
      <w:r w:rsidR="00DD6EA3">
        <w:rPr>
          <w:rFonts w:ascii="Arial" w:hAnsi="Arial" w:cs="Arial"/>
          <w:sz w:val="22"/>
          <w:szCs w:val="22"/>
        </w:rPr>
        <w:tab/>
      </w:r>
    </w:p>
    <w:p w:rsidR="00355A7B" w:rsidRPr="00A96A1B" w:rsidRDefault="00355A7B" w:rsidP="00355A7B">
      <w:pPr>
        <w:spacing w:line="240" w:lineRule="exact"/>
        <w:jc w:val="both"/>
        <w:rPr>
          <w:rFonts w:ascii="Arial" w:hAnsi="Arial" w:cs="Arial"/>
          <w:sz w:val="22"/>
          <w:szCs w:val="22"/>
        </w:rPr>
      </w:pPr>
      <w:r w:rsidRPr="00415B35">
        <w:rPr>
          <w:rFonts w:ascii="Arial" w:hAnsi="Arial" w:cs="Arial"/>
          <w:sz w:val="22"/>
          <w:szCs w:val="22"/>
        </w:rPr>
        <w:t xml:space="preserve">e-mail:                      </w:t>
      </w:r>
      <w:r w:rsidR="00B67441" w:rsidRPr="00415B35">
        <w:rPr>
          <w:rFonts w:ascii="Arial" w:hAnsi="Arial" w:cs="Arial"/>
          <w:sz w:val="22"/>
          <w:szCs w:val="22"/>
        </w:rPr>
        <w:t xml:space="preserve">           </w:t>
      </w:r>
      <w:r w:rsidR="00DD6EA3" w:rsidRPr="00415B35">
        <w:rPr>
          <w:rFonts w:ascii="Arial" w:hAnsi="Arial" w:cs="Arial"/>
          <w:sz w:val="22"/>
          <w:szCs w:val="22"/>
        </w:rPr>
        <w:tab/>
      </w:r>
    </w:p>
    <w:p w:rsidR="00355A7B" w:rsidRPr="00360E0B" w:rsidRDefault="00355A7B" w:rsidP="00415B35">
      <w:pPr>
        <w:spacing w:line="240" w:lineRule="exact"/>
        <w:ind w:firstLine="708"/>
        <w:jc w:val="both"/>
        <w:rPr>
          <w:rFonts w:ascii="Arial" w:hAnsi="Arial" w:cs="Arial"/>
          <w:i/>
          <w:sz w:val="22"/>
          <w:szCs w:val="22"/>
        </w:rPr>
      </w:pPr>
      <w:r w:rsidRPr="00360E0B">
        <w:rPr>
          <w:rFonts w:ascii="Arial" w:hAnsi="Arial" w:cs="Arial"/>
          <w:i/>
          <w:sz w:val="22"/>
          <w:szCs w:val="22"/>
        </w:rPr>
        <w:t>(dále jako „</w:t>
      </w:r>
      <w:r w:rsidR="006E0D0D">
        <w:rPr>
          <w:rFonts w:ascii="Arial" w:hAnsi="Arial" w:cs="Arial"/>
          <w:i/>
          <w:sz w:val="22"/>
          <w:szCs w:val="22"/>
        </w:rPr>
        <w:t>O</w:t>
      </w:r>
      <w:r w:rsidRPr="00360E0B">
        <w:rPr>
          <w:rFonts w:ascii="Arial" w:hAnsi="Arial" w:cs="Arial"/>
          <w:i/>
          <w:sz w:val="22"/>
          <w:szCs w:val="22"/>
        </w:rPr>
        <w:t>bjednatel“)</w:t>
      </w:r>
    </w:p>
    <w:p w:rsidR="009C1A2A" w:rsidRDefault="009C1A2A" w:rsidP="00355A7B">
      <w:pPr>
        <w:spacing w:line="240" w:lineRule="exact"/>
        <w:jc w:val="both"/>
        <w:rPr>
          <w:rFonts w:ascii="Arial" w:hAnsi="Arial" w:cs="Arial"/>
          <w:b/>
          <w:sz w:val="22"/>
          <w:szCs w:val="22"/>
        </w:rPr>
      </w:pPr>
    </w:p>
    <w:p w:rsidR="00355A7B" w:rsidRDefault="009C1A2A" w:rsidP="00355A7B">
      <w:pPr>
        <w:spacing w:line="240" w:lineRule="exact"/>
        <w:jc w:val="both"/>
        <w:rPr>
          <w:rFonts w:ascii="Arial" w:hAnsi="Arial" w:cs="Arial"/>
          <w:b/>
          <w:sz w:val="22"/>
          <w:szCs w:val="22"/>
        </w:rPr>
      </w:pPr>
      <w:r>
        <w:rPr>
          <w:rFonts w:ascii="Arial" w:hAnsi="Arial" w:cs="Arial"/>
          <w:b/>
          <w:sz w:val="22"/>
          <w:szCs w:val="22"/>
        </w:rPr>
        <w:t>a</w:t>
      </w:r>
    </w:p>
    <w:p w:rsidR="009C1A2A" w:rsidRPr="009C1A2A" w:rsidRDefault="009C1A2A" w:rsidP="00355A7B">
      <w:pPr>
        <w:spacing w:line="240" w:lineRule="exact"/>
        <w:jc w:val="both"/>
        <w:rPr>
          <w:rFonts w:ascii="Arial" w:hAnsi="Arial" w:cs="Arial"/>
          <w:b/>
          <w:sz w:val="22"/>
          <w:szCs w:val="22"/>
        </w:rPr>
      </w:pPr>
    </w:p>
    <w:p w:rsidR="00E71F7F" w:rsidRPr="00BA6520" w:rsidRDefault="00E71F7F" w:rsidP="00E71F7F">
      <w:pPr>
        <w:pStyle w:val="Zkladntext"/>
        <w:rPr>
          <w:rFonts w:ascii="Arial" w:hAnsi="Arial" w:cs="Arial"/>
          <w:i w:val="0"/>
          <w:iCs w:val="0"/>
          <w:sz w:val="22"/>
          <w:szCs w:val="22"/>
        </w:rPr>
      </w:pPr>
      <w:r w:rsidRPr="00BA6520">
        <w:rPr>
          <w:rFonts w:ascii="Arial" w:hAnsi="Arial" w:cs="Arial"/>
          <w:i w:val="0"/>
          <w:iCs w:val="0"/>
          <w:sz w:val="22"/>
          <w:szCs w:val="22"/>
        </w:rPr>
        <w:t>zhotovitel:</w:t>
      </w:r>
      <w:r w:rsidRPr="00BA6520">
        <w:rPr>
          <w:rFonts w:ascii="Arial" w:hAnsi="Arial" w:cs="Arial"/>
          <w:i w:val="0"/>
          <w:iCs w:val="0"/>
          <w:sz w:val="22"/>
          <w:szCs w:val="22"/>
        </w:rPr>
        <w:tab/>
      </w:r>
      <w:r w:rsidRPr="00BA6520">
        <w:rPr>
          <w:rFonts w:ascii="Arial" w:hAnsi="Arial" w:cs="Arial"/>
          <w:i w:val="0"/>
          <w:iCs w:val="0"/>
          <w:sz w:val="22"/>
          <w:szCs w:val="22"/>
        </w:rPr>
        <w:tab/>
      </w:r>
      <w:r w:rsidRPr="00BA6520">
        <w:rPr>
          <w:rFonts w:ascii="Arial" w:hAnsi="Arial" w:cs="Arial"/>
          <w:i w:val="0"/>
          <w:iCs w:val="0"/>
          <w:sz w:val="22"/>
          <w:szCs w:val="22"/>
        </w:rPr>
        <w:tab/>
      </w:r>
      <w:r w:rsidR="00BC3F6B" w:rsidRPr="00BA6520">
        <w:rPr>
          <w:rFonts w:ascii="Arial" w:hAnsi="Arial" w:cs="Arial"/>
          <w:b/>
          <w:i w:val="0"/>
          <w:iCs w:val="0"/>
          <w:sz w:val="22"/>
          <w:szCs w:val="22"/>
        </w:rPr>
        <w:t>RENASTAV s.r.o.</w:t>
      </w:r>
      <w:r w:rsidRPr="00BA6520">
        <w:rPr>
          <w:rFonts w:ascii="Arial" w:hAnsi="Arial" w:cs="Arial"/>
          <w:i w:val="0"/>
          <w:iCs w:val="0"/>
          <w:sz w:val="22"/>
          <w:szCs w:val="22"/>
        </w:rPr>
        <w:tab/>
      </w:r>
      <w:r w:rsidRPr="00BA6520">
        <w:rPr>
          <w:rFonts w:ascii="Arial" w:hAnsi="Arial" w:cs="Arial"/>
          <w:i w:val="0"/>
          <w:iCs w:val="0"/>
          <w:sz w:val="22"/>
          <w:szCs w:val="22"/>
        </w:rPr>
        <w:tab/>
      </w:r>
      <w:r w:rsidRPr="00BA6520">
        <w:rPr>
          <w:rFonts w:ascii="Arial" w:hAnsi="Arial" w:cs="Arial"/>
          <w:i w:val="0"/>
          <w:iCs w:val="0"/>
          <w:sz w:val="22"/>
          <w:szCs w:val="22"/>
        </w:rPr>
        <w:tab/>
      </w:r>
      <w:r w:rsidRPr="00BA6520">
        <w:rPr>
          <w:rFonts w:ascii="Arial" w:hAnsi="Arial" w:cs="Arial"/>
          <w:i w:val="0"/>
          <w:iCs w:val="0"/>
          <w:sz w:val="22"/>
          <w:szCs w:val="22"/>
        </w:rPr>
        <w:tab/>
      </w:r>
    </w:p>
    <w:p w:rsidR="00E71F7F" w:rsidRPr="00BA6520" w:rsidRDefault="00E71F7F" w:rsidP="00E71F7F">
      <w:pPr>
        <w:pStyle w:val="Zkladntext"/>
        <w:rPr>
          <w:rFonts w:ascii="Arial" w:hAnsi="Arial" w:cs="Arial"/>
          <w:i w:val="0"/>
          <w:iCs w:val="0"/>
          <w:sz w:val="22"/>
          <w:szCs w:val="22"/>
        </w:rPr>
      </w:pPr>
      <w:r w:rsidRPr="00BA6520">
        <w:rPr>
          <w:rFonts w:ascii="Arial" w:hAnsi="Arial" w:cs="Arial"/>
          <w:i w:val="0"/>
          <w:iCs w:val="0"/>
          <w:sz w:val="22"/>
          <w:szCs w:val="22"/>
        </w:rPr>
        <w:t xml:space="preserve">zastoupený: </w:t>
      </w:r>
      <w:r w:rsidRPr="00BA6520">
        <w:rPr>
          <w:rFonts w:ascii="Arial" w:hAnsi="Arial" w:cs="Arial"/>
          <w:i w:val="0"/>
          <w:iCs w:val="0"/>
          <w:sz w:val="22"/>
          <w:szCs w:val="22"/>
        </w:rPr>
        <w:tab/>
      </w:r>
      <w:r w:rsidRPr="00BA6520">
        <w:rPr>
          <w:rFonts w:ascii="Arial" w:hAnsi="Arial" w:cs="Arial"/>
          <w:i w:val="0"/>
          <w:iCs w:val="0"/>
          <w:sz w:val="22"/>
          <w:szCs w:val="22"/>
        </w:rPr>
        <w:tab/>
      </w:r>
      <w:r w:rsidRPr="00BA6520">
        <w:rPr>
          <w:rFonts w:ascii="Arial" w:hAnsi="Arial" w:cs="Arial"/>
          <w:i w:val="0"/>
          <w:iCs w:val="0"/>
          <w:sz w:val="22"/>
          <w:szCs w:val="22"/>
        </w:rPr>
        <w:tab/>
      </w:r>
      <w:r w:rsidR="00BC3F6B" w:rsidRPr="00BA6520">
        <w:rPr>
          <w:rFonts w:ascii="Arial" w:hAnsi="Arial" w:cs="Arial"/>
          <w:i w:val="0"/>
          <w:iCs w:val="0"/>
          <w:sz w:val="22"/>
          <w:szCs w:val="22"/>
        </w:rPr>
        <w:t>Ján Potanka, jednatel</w:t>
      </w:r>
    </w:p>
    <w:p w:rsidR="00E71F7F" w:rsidRPr="00BA6520" w:rsidRDefault="00E71F7F" w:rsidP="00E71F7F">
      <w:pPr>
        <w:pStyle w:val="Zkladntext"/>
        <w:rPr>
          <w:rFonts w:ascii="Arial" w:hAnsi="Arial" w:cs="Arial"/>
          <w:i w:val="0"/>
          <w:iCs w:val="0"/>
          <w:sz w:val="22"/>
          <w:szCs w:val="22"/>
        </w:rPr>
      </w:pPr>
      <w:r w:rsidRPr="00BA6520">
        <w:rPr>
          <w:rFonts w:ascii="Arial" w:hAnsi="Arial" w:cs="Arial"/>
          <w:i w:val="0"/>
          <w:iCs w:val="0"/>
          <w:sz w:val="22"/>
          <w:szCs w:val="22"/>
        </w:rPr>
        <w:t>sídlo/místo podnikání:</w:t>
      </w:r>
      <w:r w:rsidRPr="00BA6520">
        <w:rPr>
          <w:rFonts w:ascii="Arial" w:hAnsi="Arial" w:cs="Arial"/>
          <w:i w:val="0"/>
          <w:iCs w:val="0"/>
          <w:sz w:val="22"/>
          <w:szCs w:val="22"/>
        </w:rPr>
        <w:tab/>
      </w:r>
      <w:r w:rsidR="00BC3F6B" w:rsidRPr="00BA6520">
        <w:rPr>
          <w:rFonts w:ascii="Arial" w:hAnsi="Arial" w:cs="Arial"/>
          <w:i w:val="0"/>
          <w:iCs w:val="0"/>
          <w:sz w:val="22"/>
          <w:szCs w:val="22"/>
        </w:rPr>
        <w:t>Strakonická 37, Lahovice, 159 00 Praha 5</w:t>
      </w:r>
    </w:p>
    <w:p w:rsidR="00E71F7F" w:rsidRPr="00BA6520" w:rsidRDefault="00E71F7F" w:rsidP="00E71F7F">
      <w:pPr>
        <w:pStyle w:val="Zkladntext"/>
        <w:rPr>
          <w:rFonts w:ascii="Arial" w:hAnsi="Arial" w:cs="Arial"/>
          <w:i w:val="0"/>
          <w:iCs w:val="0"/>
          <w:sz w:val="22"/>
          <w:szCs w:val="22"/>
        </w:rPr>
      </w:pPr>
      <w:r w:rsidRPr="00BA6520">
        <w:rPr>
          <w:rFonts w:ascii="Arial" w:hAnsi="Arial" w:cs="Arial"/>
          <w:i w:val="0"/>
          <w:iCs w:val="0"/>
          <w:sz w:val="22"/>
          <w:szCs w:val="22"/>
        </w:rPr>
        <w:t>IČO:</w:t>
      </w:r>
      <w:r w:rsidRPr="00BA6520">
        <w:rPr>
          <w:rFonts w:ascii="Arial" w:hAnsi="Arial" w:cs="Arial"/>
          <w:i w:val="0"/>
          <w:iCs w:val="0"/>
          <w:sz w:val="22"/>
          <w:szCs w:val="22"/>
        </w:rPr>
        <w:tab/>
      </w:r>
      <w:r w:rsidRPr="00BA6520">
        <w:rPr>
          <w:rFonts w:ascii="Arial" w:hAnsi="Arial" w:cs="Arial"/>
          <w:i w:val="0"/>
          <w:iCs w:val="0"/>
          <w:sz w:val="22"/>
          <w:szCs w:val="22"/>
        </w:rPr>
        <w:tab/>
      </w:r>
      <w:r w:rsidRPr="00BA6520">
        <w:rPr>
          <w:rFonts w:ascii="Arial" w:hAnsi="Arial" w:cs="Arial"/>
          <w:i w:val="0"/>
          <w:iCs w:val="0"/>
          <w:sz w:val="22"/>
          <w:szCs w:val="22"/>
        </w:rPr>
        <w:tab/>
      </w:r>
      <w:r w:rsidRPr="00BA6520">
        <w:rPr>
          <w:rFonts w:ascii="Arial" w:hAnsi="Arial" w:cs="Arial"/>
          <w:i w:val="0"/>
          <w:iCs w:val="0"/>
          <w:sz w:val="22"/>
          <w:szCs w:val="22"/>
        </w:rPr>
        <w:tab/>
      </w:r>
      <w:r w:rsidR="00BC3F6B" w:rsidRPr="00BA6520">
        <w:rPr>
          <w:rFonts w:ascii="Arial" w:hAnsi="Arial" w:cs="Arial"/>
          <w:i w:val="0"/>
          <w:iCs w:val="0"/>
          <w:sz w:val="22"/>
          <w:szCs w:val="22"/>
        </w:rPr>
        <w:t>26735580</w:t>
      </w:r>
    </w:p>
    <w:p w:rsidR="00E71F7F" w:rsidRPr="00BA6520" w:rsidRDefault="00E71F7F" w:rsidP="00E71F7F">
      <w:pPr>
        <w:pStyle w:val="Zkladntext"/>
        <w:rPr>
          <w:rFonts w:ascii="Arial" w:hAnsi="Arial" w:cs="Arial"/>
          <w:i w:val="0"/>
          <w:iCs w:val="0"/>
          <w:sz w:val="22"/>
          <w:szCs w:val="22"/>
        </w:rPr>
      </w:pPr>
      <w:r w:rsidRPr="00BA6520">
        <w:rPr>
          <w:rFonts w:ascii="Arial" w:hAnsi="Arial" w:cs="Arial"/>
          <w:i w:val="0"/>
          <w:iCs w:val="0"/>
          <w:sz w:val="22"/>
          <w:szCs w:val="22"/>
        </w:rPr>
        <w:t>DIČ:</w:t>
      </w:r>
      <w:r w:rsidRPr="00BA6520">
        <w:rPr>
          <w:rFonts w:ascii="Arial" w:hAnsi="Arial" w:cs="Arial"/>
          <w:i w:val="0"/>
          <w:iCs w:val="0"/>
          <w:sz w:val="22"/>
          <w:szCs w:val="22"/>
        </w:rPr>
        <w:tab/>
      </w:r>
      <w:r w:rsidRPr="00BA6520">
        <w:rPr>
          <w:rFonts w:ascii="Arial" w:hAnsi="Arial" w:cs="Arial"/>
          <w:i w:val="0"/>
          <w:iCs w:val="0"/>
          <w:sz w:val="22"/>
          <w:szCs w:val="22"/>
        </w:rPr>
        <w:tab/>
      </w:r>
      <w:r w:rsidRPr="00BA6520">
        <w:rPr>
          <w:rFonts w:ascii="Arial" w:hAnsi="Arial" w:cs="Arial"/>
          <w:i w:val="0"/>
          <w:iCs w:val="0"/>
          <w:sz w:val="22"/>
          <w:szCs w:val="22"/>
        </w:rPr>
        <w:tab/>
      </w:r>
      <w:r w:rsidRPr="00BA6520">
        <w:rPr>
          <w:rFonts w:ascii="Arial" w:hAnsi="Arial" w:cs="Arial"/>
          <w:i w:val="0"/>
          <w:iCs w:val="0"/>
          <w:sz w:val="22"/>
          <w:szCs w:val="22"/>
        </w:rPr>
        <w:tab/>
      </w:r>
      <w:r w:rsidR="00BC3F6B" w:rsidRPr="00BA6520">
        <w:rPr>
          <w:rFonts w:ascii="Arial" w:hAnsi="Arial" w:cs="Arial"/>
          <w:i w:val="0"/>
          <w:iCs w:val="0"/>
          <w:sz w:val="22"/>
          <w:szCs w:val="22"/>
        </w:rPr>
        <w:t>CZ26735580</w:t>
      </w:r>
    </w:p>
    <w:p w:rsidR="00E71F7F" w:rsidRPr="00BA6520" w:rsidRDefault="00E71F7F" w:rsidP="00E71F7F">
      <w:pPr>
        <w:rPr>
          <w:rFonts w:ascii="Arial" w:hAnsi="Arial" w:cs="Arial"/>
          <w:sz w:val="22"/>
          <w:szCs w:val="22"/>
        </w:rPr>
      </w:pPr>
      <w:r w:rsidRPr="00BA6520">
        <w:rPr>
          <w:rFonts w:ascii="Arial" w:hAnsi="Arial" w:cs="Arial"/>
          <w:sz w:val="22"/>
          <w:szCs w:val="22"/>
        </w:rPr>
        <w:t>zapsaný</w:t>
      </w:r>
      <w:r w:rsidR="00BC3F6B" w:rsidRPr="00BA6520">
        <w:rPr>
          <w:rFonts w:ascii="Arial" w:hAnsi="Arial" w:cs="Arial"/>
          <w:sz w:val="22"/>
          <w:szCs w:val="22"/>
        </w:rPr>
        <w:t xml:space="preserve"> v Obchodním rejstříku vedeném Městským soudem v Praze oddíl C</w:t>
      </w:r>
      <w:r w:rsidRPr="00BA6520">
        <w:rPr>
          <w:rFonts w:ascii="Arial" w:hAnsi="Arial" w:cs="Arial"/>
          <w:sz w:val="22"/>
          <w:szCs w:val="22"/>
        </w:rPr>
        <w:t xml:space="preserve">, vložka </w:t>
      </w:r>
      <w:r w:rsidR="00BC3F6B" w:rsidRPr="00BA6520">
        <w:rPr>
          <w:rFonts w:ascii="Arial" w:hAnsi="Arial" w:cs="Arial"/>
          <w:sz w:val="22"/>
          <w:szCs w:val="22"/>
        </w:rPr>
        <w:t>90477</w:t>
      </w:r>
    </w:p>
    <w:p w:rsidR="00E71F7F" w:rsidRPr="00BA6520" w:rsidRDefault="00E71F7F" w:rsidP="00E71F7F">
      <w:pPr>
        <w:pStyle w:val="Zkladntext"/>
        <w:rPr>
          <w:rFonts w:ascii="Arial" w:hAnsi="Arial" w:cs="Arial"/>
          <w:i w:val="0"/>
          <w:iCs w:val="0"/>
          <w:sz w:val="22"/>
          <w:szCs w:val="22"/>
        </w:rPr>
      </w:pPr>
      <w:r w:rsidRPr="00BA6520">
        <w:rPr>
          <w:rFonts w:ascii="Arial" w:hAnsi="Arial" w:cs="Arial"/>
          <w:i w:val="0"/>
          <w:iCs w:val="0"/>
          <w:sz w:val="22"/>
          <w:szCs w:val="22"/>
        </w:rPr>
        <w:t>bankovní spojení:</w:t>
      </w:r>
      <w:r w:rsidRPr="00BA6520">
        <w:rPr>
          <w:rFonts w:ascii="Arial" w:hAnsi="Arial" w:cs="Arial"/>
          <w:i w:val="0"/>
          <w:iCs w:val="0"/>
          <w:sz w:val="22"/>
          <w:szCs w:val="22"/>
        </w:rPr>
        <w:tab/>
      </w:r>
      <w:r w:rsidRPr="00BA6520">
        <w:rPr>
          <w:rFonts w:ascii="Arial" w:hAnsi="Arial" w:cs="Arial"/>
          <w:i w:val="0"/>
          <w:iCs w:val="0"/>
          <w:sz w:val="22"/>
          <w:szCs w:val="22"/>
        </w:rPr>
        <w:tab/>
      </w:r>
      <w:r w:rsidR="00BC3F6B" w:rsidRPr="00BA6520">
        <w:rPr>
          <w:rFonts w:ascii="Arial" w:hAnsi="Arial" w:cs="Arial"/>
          <w:i w:val="0"/>
          <w:iCs w:val="0"/>
          <w:sz w:val="22"/>
          <w:szCs w:val="22"/>
        </w:rPr>
        <w:t>ČSOB a.s.</w:t>
      </w:r>
    </w:p>
    <w:p w:rsidR="00E71F7F" w:rsidRPr="00BA6520" w:rsidRDefault="004E5A4E" w:rsidP="00E71F7F">
      <w:pPr>
        <w:pStyle w:val="Zkladntext"/>
        <w:rPr>
          <w:rFonts w:ascii="Arial" w:hAnsi="Arial" w:cs="Arial"/>
          <w:i w:val="0"/>
          <w:iCs w:val="0"/>
          <w:sz w:val="22"/>
          <w:szCs w:val="22"/>
        </w:rPr>
      </w:pPr>
      <w:r w:rsidRPr="00BA6520">
        <w:rPr>
          <w:rFonts w:ascii="Arial" w:hAnsi="Arial" w:cs="Arial"/>
          <w:i w:val="0"/>
          <w:iCs w:val="0"/>
          <w:sz w:val="22"/>
          <w:szCs w:val="22"/>
        </w:rPr>
        <w:t>číslo účtu:</w:t>
      </w:r>
      <w:r w:rsidRPr="00BA6520">
        <w:rPr>
          <w:rFonts w:ascii="Arial" w:hAnsi="Arial" w:cs="Arial"/>
          <w:i w:val="0"/>
          <w:iCs w:val="0"/>
          <w:sz w:val="22"/>
          <w:szCs w:val="22"/>
        </w:rPr>
        <w:tab/>
      </w:r>
      <w:r w:rsidRPr="00BA6520">
        <w:rPr>
          <w:rFonts w:ascii="Arial" w:hAnsi="Arial" w:cs="Arial"/>
          <w:i w:val="0"/>
          <w:iCs w:val="0"/>
          <w:sz w:val="22"/>
          <w:szCs w:val="22"/>
        </w:rPr>
        <w:tab/>
      </w:r>
      <w:r w:rsidRPr="00BA6520">
        <w:rPr>
          <w:rFonts w:ascii="Arial" w:hAnsi="Arial" w:cs="Arial"/>
          <w:i w:val="0"/>
          <w:iCs w:val="0"/>
          <w:sz w:val="22"/>
          <w:szCs w:val="22"/>
        </w:rPr>
        <w:tab/>
      </w:r>
    </w:p>
    <w:p w:rsidR="00E71F7F" w:rsidRPr="00BA6520" w:rsidRDefault="004E5A4E" w:rsidP="00E71F7F">
      <w:pPr>
        <w:pStyle w:val="Zkladntext"/>
        <w:rPr>
          <w:rFonts w:ascii="Arial" w:hAnsi="Arial" w:cs="Arial"/>
          <w:i w:val="0"/>
          <w:iCs w:val="0"/>
          <w:sz w:val="22"/>
          <w:szCs w:val="22"/>
        </w:rPr>
      </w:pPr>
      <w:r w:rsidRPr="00BA6520">
        <w:rPr>
          <w:rFonts w:ascii="Arial" w:hAnsi="Arial" w:cs="Arial"/>
          <w:i w:val="0"/>
          <w:iCs w:val="0"/>
          <w:sz w:val="22"/>
          <w:szCs w:val="22"/>
        </w:rPr>
        <w:t>telefon</w:t>
      </w:r>
      <w:r w:rsidR="00E71F7F" w:rsidRPr="00BA6520">
        <w:rPr>
          <w:rFonts w:ascii="Arial" w:hAnsi="Arial" w:cs="Arial"/>
          <w:i w:val="0"/>
          <w:iCs w:val="0"/>
          <w:sz w:val="22"/>
          <w:szCs w:val="22"/>
        </w:rPr>
        <w:t>:</w:t>
      </w:r>
      <w:r w:rsidR="00E71F7F" w:rsidRPr="00BA6520">
        <w:rPr>
          <w:rFonts w:ascii="Arial" w:hAnsi="Arial" w:cs="Arial"/>
          <w:i w:val="0"/>
          <w:iCs w:val="0"/>
          <w:sz w:val="22"/>
          <w:szCs w:val="22"/>
        </w:rPr>
        <w:tab/>
      </w:r>
      <w:r w:rsidR="00E71F7F" w:rsidRPr="00BA6520">
        <w:rPr>
          <w:rFonts w:ascii="Arial" w:hAnsi="Arial" w:cs="Arial"/>
          <w:i w:val="0"/>
          <w:iCs w:val="0"/>
          <w:sz w:val="22"/>
          <w:szCs w:val="22"/>
        </w:rPr>
        <w:tab/>
      </w:r>
      <w:r w:rsidR="00E71F7F" w:rsidRPr="00BA6520">
        <w:rPr>
          <w:rFonts w:ascii="Arial" w:hAnsi="Arial" w:cs="Arial"/>
          <w:i w:val="0"/>
          <w:iCs w:val="0"/>
          <w:sz w:val="22"/>
          <w:szCs w:val="22"/>
        </w:rPr>
        <w:tab/>
        <w:t xml:space="preserve">                                    </w:t>
      </w:r>
    </w:p>
    <w:p w:rsidR="00E71F7F" w:rsidRPr="00BA6520" w:rsidRDefault="00E71F7F" w:rsidP="00E71F7F">
      <w:pPr>
        <w:pStyle w:val="Zkladntext"/>
        <w:rPr>
          <w:rFonts w:ascii="Arial" w:hAnsi="Arial" w:cs="Arial"/>
          <w:i w:val="0"/>
          <w:iCs w:val="0"/>
          <w:sz w:val="22"/>
          <w:szCs w:val="22"/>
        </w:rPr>
      </w:pPr>
      <w:r w:rsidRPr="00BA6520">
        <w:rPr>
          <w:rFonts w:ascii="Arial" w:hAnsi="Arial" w:cs="Arial"/>
          <w:i w:val="0"/>
          <w:iCs w:val="0"/>
          <w:sz w:val="22"/>
          <w:szCs w:val="22"/>
        </w:rPr>
        <w:t>e-mail:</w:t>
      </w:r>
      <w:r w:rsidRPr="00BA6520">
        <w:rPr>
          <w:rFonts w:ascii="Arial" w:hAnsi="Arial" w:cs="Arial"/>
          <w:i w:val="0"/>
          <w:iCs w:val="0"/>
          <w:sz w:val="22"/>
          <w:szCs w:val="22"/>
        </w:rPr>
        <w:tab/>
      </w:r>
      <w:r w:rsidRPr="00BA6520">
        <w:rPr>
          <w:rFonts w:ascii="Arial" w:hAnsi="Arial" w:cs="Arial"/>
          <w:i w:val="0"/>
          <w:iCs w:val="0"/>
          <w:sz w:val="22"/>
          <w:szCs w:val="22"/>
        </w:rPr>
        <w:tab/>
      </w:r>
      <w:r w:rsidRPr="00BA6520">
        <w:rPr>
          <w:rFonts w:ascii="Arial" w:hAnsi="Arial" w:cs="Arial"/>
          <w:i w:val="0"/>
          <w:iCs w:val="0"/>
          <w:sz w:val="22"/>
          <w:szCs w:val="22"/>
        </w:rPr>
        <w:tab/>
        <w:t xml:space="preserve">           </w:t>
      </w:r>
    </w:p>
    <w:p w:rsidR="00E71F7F" w:rsidRDefault="00E71F7F" w:rsidP="00E71F7F">
      <w:pPr>
        <w:spacing w:line="240" w:lineRule="exact"/>
        <w:ind w:firstLine="708"/>
        <w:jc w:val="both"/>
        <w:rPr>
          <w:rFonts w:ascii="Arial" w:hAnsi="Arial" w:cs="Arial"/>
          <w:i/>
          <w:sz w:val="22"/>
          <w:szCs w:val="22"/>
        </w:rPr>
      </w:pPr>
      <w:r w:rsidRPr="00BA6520">
        <w:rPr>
          <w:rFonts w:ascii="Arial" w:hAnsi="Arial" w:cs="Arial"/>
          <w:i/>
          <w:sz w:val="22"/>
          <w:szCs w:val="22"/>
        </w:rPr>
        <w:t>(dále jako „Zhotovitel“)</w:t>
      </w:r>
    </w:p>
    <w:p w:rsidR="003A0162" w:rsidRPr="00BA6520" w:rsidRDefault="003A0162" w:rsidP="00E71F7F">
      <w:pPr>
        <w:spacing w:line="240" w:lineRule="exact"/>
        <w:ind w:firstLine="708"/>
        <w:jc w:val="both"/>
        <w:rPr>
          <w:rFonts w:ascii="Arial" w:hAnsi="Arial" w:cs="Arial"/>
          <w:i/>
          <w:sz w:val="22"/>
          <w:szCs w:val="22"/>
        </w:rPr>
      </w:pPr>
    </w:p>
    <w:p w:rsidR="00E71F7F" w:rsidRPr="00BA6520" w:rsidRDefault="00E71F7F" w:rsidP="00E71F7F">
      <w:pPr>
        <w:tabs>
          <w:tab w:val="left" w:pos="1276"/>
        </w:tabs>
        <w:spacing w:line="240" w:lineRule="exact"/>
        <w:jc w:val="both"/>
        <w:rPr>
          <w:rFonts w:ascii="Arial" w:hAnsi="Arial"/>
          <w:b/>
          <w:sz w:val="22"/>
        </w:rPr>
      </w:pPr>
      <w:r w:rsidRPr="00BA6520">
        <w:rPr>
          <w:rFonts w:ascii="Arial" w:hAnsi="Arial"/>
          <w:b/>
          <w:sz w:val="22"/>
        </w:rPr>
        <w:t>---------------------------------------------------------------------------------------------------------------------------</w:t>
      </w:r>
    </w:p>
    <w:p w:rsidR="00E71F7F" w:rsidRPr="00BA6520" w:rsidRDefault="00C57A74" w:rsidP="00E71F7F">
      <w:pPr>
        <w:pStyle w:val="Zkladntext2"/>
        <w:rPr>
          <w:rFonts w:ascii="Arial" w:hAnsi="Arial" w:cs="Arial"/>
          <w:sz w:val="22"/>
          <w:szCs w:val="22"/>
        </w:rPr>
      </w:pPr>
      <w:r w:rsidRPr="00BA6520">
        <w:rPr>
          <w:rFonts w:ascii="Arial" w:hAnsi="Arial" w:cs="Arial"/>
          <w:sz w:val="22"/>
          <w:szCs w:val="22"/>
        </w:rPr>
        <w:t>Tato smlouva č. 2019/OIVZ/0</w:t>
      </w:r>
      <w:r w:rsidR="00BD255C" w:rsidRPr="00BA6520">
        <w:rPr>
          <w:rFonts w:ascii="Arial" w:hAnsi="Arial" w:cs="Arial"/>
          <w:sz w:val="22"/>
          <w:szCs w:val="22"/>
        </w:rPr>
        <w:t>29</w:t>
      </w:r>
      <w:r w:rsidRPr="00BA6520">
        <w:rPr>
          <w:rFonts w:ascii="Arial" w:hAnsi="Arial" w:cs="Arial"/>
          <w:sz w:val="22"/>
          <w:szCs w:val="22"/>
        </w:rPr>
        <w:t xml:space="preserve"> je uzavřená na základě rozhodnutí Rady MČ Praha 7 </w:t>
      </w:r>
      <w:r w:rsidR="00937C39" w:rsidRPr="00BA6520">
        <w:rPr>
          <w:rFonts w:ascii="Arial" w:hAnsi="Arial" w:cs="Arial"/>
          <w:sz w:val="22"/>
          <w:szCs w:val="22"/>
        </w:rPr>
        <w:t>č. usnesení</w:t>
      </w:r>
      <w:r w:rsidR="004D3002">
        <w:rPr>
          <w:rFonts w:ascii="Arial" w:hAnsi="Arial" w:cs="Arial"/>
          <w:sz w:val="22"/>
          <w:szCs w:val="22"/>
        </w:rPr>
        <w:t xml:space="preserve"> 0832</w:t>
      </w:r>
      <w:r w:rsidR="00BC3F6B" w:rsidRPr="00BA6520">
        <w:rPr>
          <w:rFonts w:ascii="Arial" w:hAnsi="Arial" w:cs="Arial"/>
          <w:sz w:val="22"/>
          <w:szCs w:val="22"/>
        </w:rPr>
        <w:t xml:space="preserve">/19-R </w:t>
      </w:r>
      <w:r w:rsidRPr="00BA6520">
        <w:rPr>
          <w:rFonts w:ascii="Arial" w:hAnsi="Arial" w:cs="Arial"/>
          <w:sz w:val="22"/>
          <w:szCs w:val="22"/>
        </w:rPr>
        <w:t>z jednání č.</w:t>
      </w:r>
      <w:r w:rsidR="004D3002">
        <w:rPr>
          <w:rFonts w:ascii="Arial" w:hAnsi="Arial" w:cs="Arial"/>
          <w:sz w:val="22"/>
          <w:szCs w:val="22"/>
        </w:rPr>
        <w:t xml:space="preserve"> 64</w:t>
      </w:r>
      <w:r w:rsidR="00BC3F6B" w:rsidRPr="00BA6520">
        <w:rPr>
          <w:rFonts w:ascii="Arial" w:hAnsi="Arial" w:cs="Arial"/>
          <w:sz w:val="22"/>
          <w:szCs w:val="22"/>
        </w:rPr>
        <w:t xml:space="preserve"> </w:t>
      </w:r>
      <w:r w:rsidRPr="00BA6520">
        <w:rPr>
          <w:rFonts w:ascii="Arial" w:hAnsi="Arial" w:cs="Arial"/>
          <w:sz w:val="22"/>
          <w:szCs w:val="22"/>
        </w:rPr>
        <w:t xml:space="preserve">ze dne </w:t>
      </w:r>
      <w:r w:rsidR="004D3002">
        <w:rPr>
          <w:rFonts w:ascii="Arial" w:hAnsi="Arial" w:cs="Arial"/>
          <w:sz w:val="22"/>
          <w:szCs w:val="22"/>
        </w:rPr>
        <w:t>13. 12.</w:t>
      </w:r>
      <w:r w:rsidR="00BC3F6B" w:rsidRPr="00BA6520">
        <w:rPr>
          <w:rFonts w:ascii="Arial" w:hAnsi="Arial" w:cs="Arial"/>
          <w:sz w:val="22"/>
          <w:szCs w:val="22"/>
        </w:rPr>
        <w:t xml:space="preserve"> 2019</w:t>
      </w:r>
    </w:p>
    <w:p w:rsidR="00E71F7F" w:rsidRPr="00BA6520" w:rsidRDefault="00E71F7F" w:rsidP="00F92AAA">
      <w:pPr>
        <w:pStyle w:val="Zkladntext2"/>
        <w:rPr>
          <w:rFonts w:ascii="Arial" w:hAnsi="Arial"/>
          <w:b/>
          <w:sz w:val="22"/>
        </w:rPr>
      </w:pPr>
      <w:r w:rsidRPr="00BA6520">
        <w:rPr>
          <w:rFonts w:ascii="Arial" w:hAnsi="Arial"/>
          <w:b/>
          <w:sz w:val="22"/>
        </w:rPr>
        <w:t xml:space="preserve">---------------------------------------------------------------------------------------------------------------------------  </w:t>
      </w:r>
    </w:p>
    <w:p w:rsidR="00355A7B" w:rsidRPr="00BA6520" w:rsidRDefault="00355A7B" w:rsidP="00DC449D">
      <w:pPr>
        <w:shd w:val="clear" w:color="auto" w:fill="FFFFFF"/>
        <w:spacing w:after="240" w:line="288" w:lineRule="auto"/>
        <w:jc w:val="center"/>
        <w:rPr>
          <w:rFonts w:ascii="Arial" w:hAnsi="Arial"/>
          <w:b/>
          <w:i/>
          <w:sz w:val="22"/>
        </w:rPr>
      </w:pPr>
      <w:r w:rsidRPr="00BA6520">
        <w:rPr>
          <w:rFonts w:ascii="Arial" w:hAnsi="Arial"/>
          <w:b/>
          <w:i/>
          <w:sz w:val="22"/>
        </w:rPr>
        <w:t>Preambule</w:t>
      </w:r>
    </w:p>
    <w:p w:rsidR="00E13C49" w:rsidRDefault="00355A7B" w:rsidP="008372F8">
      <w:pPr>
        <w:autoSpaceDE w:val="0"/>
        <w:autoSpaceDN w:val="0"/>
        <w:adjustRightInd w:val="0"/>
        <w:jc w:val="both"/>
        <w:rPr>
          <w:rFonts w:ascii="Arial" w:hAnsi="Arial" w:cs="Arial"/>
          <w:b/>
          <w:bCs/>
          <w:sz w:val="22"/>
          <w:szCs w:val="22"/>
        </w:rPr>
      </w:pPr>
      <w:r w:rsidRPr="00BA6520">
        <w:rPr>
          <w:rFonts w:ascii="Arial" w:hAnsi="Arial" w:cs="Arial"/>
          <w:sz w:val="22"/>
          <w:szCs w:val="22"/>
        </w:rPr>
        <w:t xml:space="preserve">Tato smlouva se </w:t>
      </w:r>
      <w:r w:rsidR="002C3A16" w:rsidRPr="00BA6520">
        <w:rPr>
          <w:rFonts w:ascii="Arial" w:hAnsi="Arial" w:cs="Arial"/>
          <w:sz w:val="22"/>
          <w:szCs w:val="22"/>
        </w:rPr>
        <w:t xml:space="preserve">uzavírá pro splnění </w:t>
      </w:r>
      <w:r w:rsidR="0045567D" w:rsidRPr="00BA6520">
        <w:rPr>
          <w:rFonts w:ascii="Arial" w:hAnsi="Arial" w:cs="Arial"/>
          <w:sz w:val="22"/>
          <w:szCs w:val="22"/>
        </w:rPr>
        <w:t>podlimitní veřejné zakázky</w:t>
      </w:r>
      <w:r w:rsidR="00A63B2F" w:rsidRPr="00BA6520">
        <w:rPr>
          <w:rFonts w:ascii="Arial" w:hAnsi="Arial" w:cs="Arial"/>
          <w:sz w:val="22"/>
          <w:szCs w:val="22"/>
        </w:rPr>
        <w:t xml:space="preserve"> </w:t>
      </w:r>
      <w:r w:rsidR="0045567D" w:rsidRPr="00BA6520">
        <w:rPr>
          <w:rFonts w:ascii="Arial" w:hAnsi="Arial" w:cs="Arial"/>
          <w:sz w:val="22"/>
          <w:szCs w:val="22"/>
        </w:rPr>
        <w:t xml:space="preserve">na provedení stavebních prací, dodávek a služeb </w:t>
      </w:r>
      <w:r w:rsidR="00A63B2F" w:rsidRPr="00BA6520">
        <w:rPr>
          <w:rFonts w:ascii="Arial" w:hAnsi="Arial" w:cs="Arial"/>
          <w:sz w:val="22"/>
          <w:szCs w:val="22"/>
        </w:rPr>
        <w:t xml:space="preserve">vyhlášené </w:t>
      </w:r>
      <w:r w:rsidR="00456A4D" w:rsidRPr="00BA6520">
        <w:rPr>
          <w:rFonts w:ascii="Arial" w:hAnsi="Arial" w:cs="Arial"/>
          <w:sz w:val="22"/>
          <w:szCs w:val="22"/>
        </w:rPr>
        <w:t>O</w:t>
      </w:r>
      <w:r w:rsidRPr="00BA6520">
        <w:rPr>
          <w:rFonts w:ascii="Arial" w:hAnsi="Arial" w:cs="Arial"/>
          <w:sz w:val="22"/>
          <w:szCs w:val="22"/>
        </w:rPr>
        <w:t xml:space="preserve">bjednatelem pod názvem </w:t>
      </w:r>
      <w:r w:rsidR="00A63B2F" w:rsidRPr="00BA6520">
        <w:rPr>
          <w:rFonts w:ascii="Arial" w:hAnsi="Arial" w:cs="Arial"/>
          <w:b/>
          <w:sz w:val="22"/>
          <w:szCs w:val="22"/>
        </w:rPr>
        <w:t>„</w:t>
      </w:r>
      <w:r w:rsidR="00BD255C" w:rsidRPr="00BA6520">
        <w:rPr>
          <w:rFonts w:ascii="Arial" w:eastAsia="MS Mincho" w:hAnsi="Arial" w:cs="Arial"/>
          <w:b/>
          <w:sz w:val="22"/>
          <w:szCs w:val="22"/>
        </w:rPr>
        <w:t>Rekonstrukce objektu Dobrovského 537/19, Praha 7</w:t>
      </w:r>
      <w:r w:rsidR="008372F8" w:rsidRPr="00BA6520">
        <w:rPr>
          <w:rFonts w:ascii="Arial" w:hAnsi="Arial" w:cs="Arial"/>
          <w:b/>
          <w:sz w:val="22"/>
          <w:szCs w:val="22"/>
        </w:rPr>
        <w:t>“</w:t>
      </w:r>
      <w:r w:rsidR="00E13C49" w:rsidRPr="00BA6520">
        <w:rPr>
          <w:rFonts w:ascii="Arial" w:hAnsi="Arial" w:cs="Arial"/>
          <w:sz w:val="22"/>
          <w:szCs w:val="22"/>
        </w:rPr>
        <w:t>.</w:t>
      </w:r>
      <w:r w:rsidR="002F440F" w:rsidRPr="00BA6520">
        <w:rPr>
          <w:rFonts w:ascii="Arial" w:hAnsi="Arial" w:cs="Arial"/>
          <w:sz w:val="22"/>
          <w:szCs w:val="22"/>
        </w:rPr>
        <w:t xml:space="preserve"> </w:t>
      </w:r>
      <w:r w:rsidRPr="00BA6520">
        <w:rPr>
          <w:rFonts w:ascii="Arial" w:hAnsi="Arial" w:cs="Arial"/>
          <w:sz w:val="22"/>
          <w:szCs w:val="22"/>
        </w:rPr>
        <w:t>Smlouva se uzavírá</w:t>
      </w:r>
      <w:r w:rsidR="00F3736C" w:rsidRPr="00BA6520">
        <w:rPr>
          <w:rFonts w:ascii="Arial" w:hAnsi="Arial" w:cs="Arial"/>
          <w:sz w:val="22"/>
          <w:szCs w:val="22"/>
        </w:rPr>
        <w:t xml:space="preserve"> na základě a v souladu s</w:t>
      </w:r>
      <w:r w:rsidR="00E268AF" w:rsidRPr="00BA6520">
        <w:rPr>
          <w:rFonts w:ascii="Arial" w:hAnsi="Arial" w:cs="Arial"/>
          <w:sz w:val="22"/>
          <w:szCs w:val="22"/>
        </w:rPr>
        <w:t xml:space="preserve"> Výzvou </w:t>
      </w:r>
      <w:r w:rsidR="0045567D" w:rsidRPr="00BA6520">
        <w:rPr>
          <w:rFonts w:ascii="Arial" w:hAnsi="Arial" w:cs="Arial"/>
          <w:sz w:val="22"/>
          <w:szCs w:val="22"/>
        </w:rPr>
        <w:t xml:space="preserve">k podání nabídek a zadávací dokumentací Objednatele </w:t>
      </w:r>
      <w:r w:rsidR="00543233" w:rsidRPr="00BA6520">
        <w:rPr>
          <w:rFonts w:ascii="Arial" w:hAnsi="Arial" w:cs="Arial"/>
          <w:sz w:val="22"/>
          <w:szCs w:val="22"/>
        </w:rPr>
        <w:t>ze dne</w:t>
      </w:r>
      <w:r w:rsidR="00E00B52" w:rsidRPr="00BA6520">
        <w:rPr>
          <w:rFonts w:ascii="Arial" w:hAnsi="Arial" w:cs="Arial"/>
          <w:sz w:val="22"/>
          <w:szCs w:val="22"/>
        </w:rPr>
        <w:t xml:space="preserve"> 14. 10. </w:t>
      </w:r>
      <w:r w:rsidR="000D58E7" w:rsidRPr="00BA6520">
        <w:rPr>
          <w:rFonts w:ascii="Arial" w:hAnsi="Arial" w:cs="Arial"/>
          <w:sz w:val="22"/>
          <w:szCs w:val="22"/>
        </w:rPr>
        <w:t>2019</w:t>
      </w:r>
      <w:r w:rsidR="00E00B52" w:rsidRPr="00BA6520">
        <w:rPr>
          <w:rFonts w:ascii="Arial" w:hAnsi="Arial" w:cs="Arial"/>
          <w:sz w:val="22"/>
          <w:szCs w:val="22"/>
        </w:rPr>
        <w:t xml:space="preserve"> </w:t>
      </w:r>
      <w:r w:rsidRPr="00BA6520">
        <w:rPr>
          <w:rFonts w:ascii="Arial" w:hAnsi="Arial" w:cs="Arial"/>
          <w:sz w:val="22"/>
          <w:szCs w:val="22"/>
        </w:rPr>
        <w:t xml:space="preserve">a s nabídkou </w:t>
      </w:r>
      <w:r w:rsidR="002C3A16" w:rsidRPr="00BA6520">
        <w:rPr>
          <w:rFonts w:ascii="Arial" w:hAnsi="Arial" w:cs="Arial"/>
          <w:sz w:val="22"/>
          <w:szCs w:val="22"/>
        </w:rPr>
        <w:t xml:space="preserve">vybraného </w:t>
      </w:r>
      <w:r w:rsidR="00456A4D" w:rsidRPr="00BA6520">
        <w:rPr>
          <w:rFonts w:ascii="Arial" w:hAnsi="Arial" w:cs="Arial"/>
          <w:sz w:val="22"/>
          <w:szCs w:val="22"/>
        </w:rPr>
        <w:t xml:space="preserve">Zhotovitele </w:t>
      </w:r>
      <w:r w:rsidR="00BA6520" w:rsidRPr="00BA6520">
        <w:rPr>
          <w:rFonts w:ascii="Arial" w:hAnsi="Arial" w:cs="Arial"/>
          <w:sz w:val="22"/>
          <w:szCs w:val="22"/>
        </w:rPr>
        <w:t xml:space="preserve">ze dne 8. 11. </w:t>
      </w:r>
      <w:r w:rsidR="003F2224" w:rsidRPr="00BA6520">
        <w:rPr>
          <w:rFonts w:ascii="Arial" w:hAnsi="Arial" w:cs="Arial"/>
          <w:sz w:val="22"/>
          <w:szCs w:val="22"/>
        </w:rPr>
        <w:t>201</w:t>
      </w:r>
      <w:r w:rsidR="000D58E7" w:rsidRPr="00BA6520">
        <w:rPr>
          <w:rFonts w:ascii="Arial" w:hAnsi="Arial" w:cs="Arial"/>
          <w:sz w:val="22"/>
          <w:szCs w:val="22"/>
        </w:rPr>
        <w:t>9</w:t>
      </w:r>
      <w:r w:rsidR="00BA6520" w:rsidRPr="00BA6520">
        <w:rPr>
          <w:rFonts w:ascii="Arial" w:hAnsi="Arial" w:cs="Arial"/>
          <w:sz w:val="22"/>
          <w:szCs w:val="22"/>
        </w:rPr>
        <w:t xml:space="preserve">. </w:t>
      </w:r>
      <w:r w:rsidRPr="00BA6520">
        <w:rPr>
          <w:rFonts w:ascii="Arial" w:hAnsi="Arial" w:cs="Arial"/>
          <w:sz w:val="22"/>
          <w:szCs w:val="22"/>
        </w:rPr>
        <w:t xml:space="preserve">Zhotovitel podpisem této smlouvy potvrzuje, že je mu znám obsah výzvy </w:t>
      </w:r>
      <w:r w:rsidR="0045567D" w:rsidRPr="00BA6520">
        <w:rPr>
          <w:rFonts w:ascii="Arial" w:hAnsi="Arial" w:cs="Arial"/>
          <w:sz w:val="22"/>
          <w:szCs w:val="22"/>
        </w:rPr>
        <w:t xml:space="preserve">a zadávací dokumentace </w:t>
      </w:r>
      <w:r w:rsidRPr="00BA6520">
        <w:rPr>
          <w:rFonts w:ascii="Arial" w:hAnsi="Arial" w:cs="Arial"/>
          <w:sz w:val="22"/>
          <w:szCs w:val="22"/>
        </w:rPr>
        <w:t>uvedené v předchozí větě.</w:t>
      </w:r>
      <w:r w:rsidR="002F440F">
        <w:rPr>
          <w:rFonts w:ascii="Arial" w:hAnsi="Arial" w:cs="Arial"/>
          <w:sz w:val="22"/>
          <w:szCs w:val="22"/>
        </w:rPr>
        <w:t xml:space="preserve"> </w:t>
      </w:r>
    </w:p>
    <w:p w:rsidR="005F617E" w:rsidRDefault="005F617E" w:rsidP="00F92AAA">
      <w:pPr>
        <w:rPr>
          <w:rFonts w:ascii="Arial" w:hAnsi="Arial" w:cs="Arial"/>
          <w:b/>
          <w:sz w:val="22"/>
          <w:szCs w:val="22"/>
        </w:rPr>
      </w:pPr>
    </w:p>
    <w:p w:rsidR="00E71F7F" w:rsidRPr="007A3FF7" w:rsidRDefault="00E71F7F" w:rsidP="007233C6">
      <w:pPr>
        <w:jc w:val="center"/>
        <w:rPr>
          <w:rFonts w:ascii="Arial" w:hAnsi="Arial" w:cs="Arial"/>
          <w:b/>
          <w:sz w:val="22"/>
          <w:szCs w:val="22"/>
        </w:rPr>
      </w:pPr>
    </w:p>
    <w:p w:rsidR="004C6F92" w:rsidRPr="007A3FF7" w:rsidRDefault="007233C6" w:rsidP="00DC449D">
      <w:pPr>
        <w:numPr>
          <w:ilvl w:val="0"/>
          <w:numId w:val="21"/>
        </w:numPr>
        <w:spacing w:after="240"/>
        <w:jc w:val="center"/>
        <w:rPr>
          <w:rFonts w:ascii="Arial" w:hAnsi="Arial" w:cs="Arial"/>
          <w:b/>
          <w:sz w:val="22"/>
          <w:szCs w:val="22"/>
        </w:rPr>
      </w:pPr>
      <w:r w:rsidRPr="007A3FF7">
        <w:rPr>
          <w:rFonts w:ascii="Arial" w:hAnsi="Arial" w:cs="Arial"/>
          <w:b/>
          <w:sz w:val="22"/>
          <w:szCs w:val="22"/>
        </w:rPr>
        <w:t>Účel a předmět smlouvy</w:t>
      </w:r>
    </w:p>
    <w:p w:rsidR="0002029D" w:rsidRPr="00F92AAA" w:rsidRDefault="000D58E7" w:rsidP="0002029D">
      <w:pPr>
        <w:numPr>
          <w:ilvl w:val="1"/>
          <w:numId w:val="29"/>
        </w:numPr>
        <w:spacing w:before="240"/>
        <w:ind w:left="426"/>
        <w:jc w:val="both"/>
        <w:rPr>
          <w:rFonts w:ascii="Arial" w:hAnsi="Arial" w:cs="Arial"/>
          <w:sz w:val="22"/>
          <w:szCs w:val="22"/>
        </w:rPr>
      </w:pPr>
      <w:r w:rsidRPr="00AA45A8">
        <w:rPr>
          <w:rFonts w:ascii="Arial" w:hAnsi="Arial" w:cs="Arial"/>
          <w:b/>
          <w:sz w:val="22"/>
          <w:szCs w:val="22"/>
        </w:rPr>
        <w:t xml:space="preserve">Účelem </w:t>
      </w:r>
      <w:r w:rsidR="004B3995">
        <w:rPr>
          <w:rFonts w:ascii="Arial" w:hAnsi="Arial" w:cs="Arial"/>
          <w:b/>
          <w:sz w:val="22"/>
          <w:szCs w:val="22"/>
        </w:rPr>
        <w:t xml:space="preserve">realizace </w:t>
      </w:r>
      <w:r w:rsidR="004B3995">
        <w:rPr>
          <w:rFonts w:ascii="Arial" w:hAnsi="Arial" w:cs="Arial"/>
          <w:sz w:val="22"/>
          <w:szCs w:val="22"/>
        </w:rPr>
        <w:t>na základě veřejné zakázky</w:t>
      </w:r>
      <w:r w:rsidR="004B3995">
        <w:rPr>
          <w:rFonts w:ascii="Arial" w:hAnsi="Arial" w:cs="Arial"/>
          <w:b/>
          <w:sz w:val="22"/>
          <w:szCs w:val="22"/>
        </w:rPr>
        <w:t xml:space="preserve"> </w:t>
      </w:r>
      <w:r w:rsidR="00BE0882" w:rsidRPr="00BE0882">
        <w:rPr>
          <w:rFonts w:ascii="Arial" w:hAnsi="Arial" w:cs="Arial"/>
          <w:sz w:val="22"/>
          <w:szCs w:val="22"/>
        </w:rPr>
        <w:t xml:space="preserve">je provedení </w:t>
      </w:r>
      <w:r w:rsidR="00BD255C">
        <w:rPr>
          <w:rFonts w:ascii="Arial" w:hAnsi="Arial" w:cs="Arial"/>
          <w:sz w:val="22"/>
          <w:szCs w:val="22"/>
        </w:rPr>
        <w:t xml:space="preserve">kompletní </w:t>
      </w:r>
      <w:r w:rsidR="00BE0882" w:rsidRPr="00BE0882">
        <w:rPr>
          <w:rFonts w:ascii="Arial" w:hAnsi="Arial" w:cs="Arial"/>
          <w:sz w:val="22"/>
          <w:szCs w:val="22"/>
        </w:rPr>
        <w:t>re</w:t>
      </w:r>
      <w:r w:rsidR="00BD255C">
        <w:rPr>
          <w:rFonts w:ascii="Arial" w:hAnsi="Arial" w:cs="Arial"/>
          <w:sz w:val="22"/>
          <w:szCs w:val="22"/>
        </w:rPr>
        <w:t xml:space="preserve">konstrukce bytového </w:t>
      </w:r>
      <w:r w:rsidR="00BE0882" w:rsidRPr="00BE0882">
        <w:rPr>
          <w:rFonts w:ascii="Arial" w:hAnsi="Arial" w:cs="Arial"/>
          <w:sz w:val="22"/>
          <w:szCs w:val="22"/>
        </w:rPr>
        <w:t xml:space="preserve">domu na adrese </w:t>
      </w:r>
      <w:r w:rsidR="00BD255C" w:rsidRPr="00BD255C">
        <w:rPr>
          <w:rFonts w:ascii="Arial" w:hAnsi="Arial" w:cs="Arial"/>
          <w:sz w:val="22"/>
          <w:szCs w:val="22"/>
        </w:rPr>
        <w:t>Dobrovského 537/19, 170 00 Praha 7 – Holešovice, pozemek p. č. 1902</w:t>
      </w:r>
      <w:r w:rsidR="00BE0882" w:rsidRPr="00BE0882">
        <w:rPr>
          <w:rFonts w:ascii="Arial" w:hAnsi="Arial" w:cs="Arial"/>
          <w:sz w:val="22"/>
          <w:szCs w:val="22"/>
        </w:rPr>
        <w:t xml:space="preserve">, </w:t>
      </w:r>
      <w:r w:rsidR="00D16048">
        <w:rPr>
          <w:rFonts w:ascii="Arial" w:hAnsi="Arial" w:cs="Arial"/>
          <w:sz w:val="22"/>
          <w:szCs w:val="22"/>
        </w:rPr>
        <w:t xml:space="preserve">k. ú. Holešovice, obec </w:t>
      </w:r>
      <w:r w:rsidR="00BE0882" w:rsidRPr="00BE0882">
        <w:rPr>
          <w:rFonts w:ascii="Arial" w:hAnsi="Arial" w:cs="Arial"/>
          <w:sz w:val="22"/>
          <w:szCs w:val="22"/>
        </w:rPr>
        <w:t>Praha tak, aby byly zlepšeny technické, funkční a užitné vlastnosti a prodloužena životnost objektu.</w:t>
      </w:r>
      <w:r w:rsidR="00F31ED7">
        <w:rPr>
          <w:rFonts w:ascii="Arial" w:hAnsi="Arial" w:cs="Arial"/>
          <w:sz w:val="22"/>
          <w:szCs w:val="22"/>
        </w:rPr>
        <w:t xml:space="preserve"> </w:t>
      </w:r>
    </w:p>
    <w:p w:rsidR="0002029D" w:rsidRPr="0002029D" w:rsidRDefault="006B3B99" w:rsidP="0002029D">
      <w:pPr>
        <w:numPr>
          <w:ilvl w:val="1"/>
          <w:numId w:val="29"/>
        </w:numPr>
        <w:spacing w:before="240"/>
        <w:ind w:left="426"/>
        <w:jc w:val="both"/>
        <w:rPr>
          <w:rFonts w:ascii="Arial" w:hAnsi="Arial" w:cs="Arial"/>
          <w:sz w:val="22"/>
          <w:szCs w:val="22"/>
        </w:rPr>
      </w:pPr>
      <w:r w:rsidRPr="0002029D">
        <w:rPr>
          <w:rFonts w:ascii="Arial" w:hAnsi="Arial" w:cs="Arial"/>
          <w:b/>
          <w:sz w:val="22"/>
          <w:szCs w:val="22"/>
        </w:rPr>
        <w:lastRenderedPageBreak/>
        <w:t xml:space="preserve">Předmětem </w:t>
      </w:r>
      <w:r w:rsidR="006D3719" w:rsidRPr="0002029D">
        <w:rPr>
          <w:rFonts w:ascii="Arial" w:hAnsi="Arial" w:cs="Arial"/>
          <w:b/>
          <w:sz w:val="22"/>
          <w:szCs w:val="22"/>
        </w:rPr>
        <w:t>plnění</w:t>
      </w:r>
      <w:r w:rsidR="009B303F" w:rsidRPr="0002029D">
        <w:rPr>
          <w:rFonts w:ascii="Arial" w:hAnsi="Arial" w:cs="Arial"/>
          <w:sz w:val="22"/>
          <w:szCs w:val="22"/>
        </w:rPr>
        <w:t xml:space="preserve"> </w:t>
      </w:r>
      <w:r w:rsidR="00DB55E9" w:rsidRPr="0002029D">
        <w:rPr>
          <w:rFonts w:ascii="Arial" w:hAnsi="Arial" w:cs="Arial"/>
          <w:sz w:val="22"/>
          <w:szCs w:val="22"/>
        </w:rPr>
        <w:t>j</w:t>
      </w:r>
      <w:r w:rsidR="00D16048">
        <w:rPr>
          <w:rFonts w:ascii="Arial" w:hAnsi="Arial" w:cs="Arial"/>
          <w:sz w:val="22"/>
          <w:szCs w:val="22"/>
        </w:rPr>
        <w:t>sou</w:t>
      </w:r>
      <w:r w:rsidR="00DB55E9" w:rsidRPr="0002029D">
        <w:rPr>
          <w:rFonts w:ascii="Arial" w:hAnsi="Arial" w:cs="Arial"/>
          <w:sz w:val="22"/>
          <w:szCs w:val="22"/>
        </w:rPr>
        <w:t xml:space="preserve"> stavební</w:t>
      </w:r>
      <w:r w:rsidR="00D16048">
        <w:rPr>
          <w:rFonts w:ascii="Arial" w:hAnsi="Arial" w:cs="Arial"/>
          <w:sz w:val="22"/>
          <w:szCs w:val="22"/>
        </w:rPr>
        <w:t xml:space="preserve"> práce</w:t>
      </w:r>
      <w:r w:rsidR="00DB55E9" w:rsidRPr="0002029D">
        <w:rPr>
          <w:rFonts w:ascii="Arial" w:hAnsi="Arial" w:cs="Arial"/>
          <w:sz w:val="22"/>
          <w:szCs w:val="22"/>
        </w:rPr>
        <w:t>, dodávk</w:t>
      </w:r>
      <w:r w:rsidR="00D16048">
        <w:rPr>
          <w:rFonts w:ascii="Arial" w:hAnsi="Arial" w:cs="Arial"/>
          <w:sz w:val="22"/>
          <w:szCs w:val="22"/>
        </w:rPr>
        <w:t>y</w:t>
      </w:r>
      <w:r w:rsidR="00DB55E9" w:rsidRPr="0002029D">
        <w:rPr>
          <w:rFonts w:ascii="Arial" w:hAnsi="Arial" w:cs="Arial"/>
          <w:sz w:val="22"/>
          <w:szCs w:val="22"/>
        </w:rPr>
        <w:t xml:space="preserve"> a služb</w:t>
      </w:r>
      <w:r w:rsidR="00D16048">
        <w:rPr>
          <w:rFonts w:ascii="Arial" w:hAnsi="Arial" w:cs="Arial"/>
          <w:sz w:val="22"/>
          <w:szCs w:val="22"/>
        </w:rPr>
        <w:t>y</w:t>
      </w:r>
      <w:r w:rsidR="00DB55E9" w:rsidRPr="0002029D">
        <w:rPr>
          <w:rFonts w:ascii="Arial" w:hAnsi="Arial" w:cs="Arial"/>
          <w:sz w:val="22"/>
          <w:szCs w:val="22"/>
        </w:rPr>
        <w:t xml:space="preserve"> – </w:t>
      </w:r>
      <w:r w:rsidR="0002029D" w:rsidRPr="0002029D">
        <w:rPr>
          <w:rFonts w:ascii="Arial" w:hAnsi="Arial" w:cs="Arial"/>
          <w:sz w:val="22"/>
          <w:szCs w:val="22"/>
        </w:rPr>
        <w:t>Předmětem této veřejné zakázky jsou stavební úpravy bytového domu Dobrovského 537/19, Praha 7. Realizace stavebních prací je rozdělena věcně na dvě části:</w:t>
      </w:r>
    </w:p>
    <w:p w:rsidR="0002029D" w:rsidRPr="0002029D" w:rsidRDefault="0002029D" w:rsidP="00724B5F">
      <w:pPr>
        <w:pStyle w:val="Standard"/>
        <w:spacing w:after="0"/>
        <w:ind w:firstLine="426"/>
        <w:jc w:val="both"/>
        <w:rPr>
          <w:rFonts w:ascii="Arial" w:eastAsiaTheme="minorHAnsi" w:hAnsi="Arial" w:cs="Arial"/>
          <w:color w:val="000000"/>
          <w:kern w:val="0"/>
        </w:rPr>
      </w:pPr>
      <w:r w:rsidRPr="0002029D">
        <w:rPr>
          <w:rFonts w:ascii="Arial" w:eastAsiaTheme="minorHAnsi" w:hAnsi="Arial" w:cs="Arial"/>
          <w:color w:val="000000"/>
          <w:kern w:val="0"/>
        </w:rPr>
        <w:t xml:space="preserve">Část A </w:t>
      </w:r>
      <w:r w:rsidRPr="0002029D">
        <w:rPr>
          <w:rFonts w:ascii="Arial" w:eastAsiaTheme="minorHAnsi" w:hAnsi="Arial" w:cs="Arial"/>
          <w:color w:val="000000"/>
          <w:kern w:val="0"/>
        </w:rPr>
        <w:tab/>
        <w:t xml:space="preserve">– </w:t>
      </w:r>
      <w:r w:rsidR="00724B5F">
        <w:rPr>
          <w:rFonts w:ascii="Arial" w:eastAsiaTheme="minorHAnsi" w:hAnsi="Arial" w:cs="Arial"/>
          <w:color w:val="000000"/>
          <w:kern w:val="0"/>
        </w:rPr>
        <w:tab/>
      </w:r>
      <w:r w:rsidRPr="0002029D">
        <w:rPr>
          <w:rFonts w:ascii="Arial" w:eastAsiaTheme="minorHAnsi" w:hAnsi="Arial" w:cs="Arial"/>
          <w:color w:val="000000"/>
          <w:kern w:val="0"/>
        </w:rPr>
        <w:t>Rekonstrukce objektu Dobrovského 19/537 (bytový dům),</w:t>
      </w:r>
    </w:p>
    <w:p w:rsidR="0002029D" w:rsidRPr="0002029D" w:rsidRDefault="0002029D" w:rsidP="00D16048">
      <w:pPr>
        <w:pStyle w:val="Default"/>
        <w:ind w:left="1431" w:hanging="1005"/>
        <w:jc w:val="both"/>
        <w:rPr>
          <w:sz w:val="22"/>
          <w:szCs w:val="22"/>
        </w:rPr>
      </w:pPr>
      <w:r w:rsidRPr="0002029D">
        <w:rPr>
          <w:sz w:val="22"/>
          <w:szCs w:val="22"/>
        </w:rPr>
        <w:t xml:space="preserve">Část B </w:t>
      </w:r>
      <w:r w:rsidRPr="0002029D">
        <w:rPr>
          <w:sz w:val="22"/>
          <w:szCs w:val="22"/>
        </w:rPr>
        <w:tab/>
        <w:t xml:space="preserve">– </w:t>
      </w:r>
      <w:r w:rsidR="00724B5F">
        <w:rPr>
          <w:sz w:val="22"/>
          <w:szCs w:val="22"/>
        </w:rPr>
        <w:tab/>
      </w:r>
      <w:r w:rsidRPr="0002029D">
        <w:rPr>
          <w:sz w:val="22"/>
          <w:szCs w:val="22"/>
        </w:rPr>
        <w:t>Rekonstrukce objektu Dobrovského 19/537 (ateliér) – práce prováděné ze sousedních parcel.</w:t>
      </w:r>
    </w:p>
    <w:p w:rsidR="0002029D" w:rsidRPr="0002029D" w:rsidRDefault="0002029D" w:rsidP="0002029D">
      <w:pPr>
        <w:pStyle w:val="Default"/>
        <w:ind w:left="1410" w:hanging="1410"/>
        <w:jc w:val="both"/>
        <w:rPr>
          <w:sz w:val="22"/>
          <w:szCs w:val="22"/>
        </w:rPr>
      </w:pPr>
    </w:p>
    <w:p w:rsidR="0002029D" w:rsidRPr="00742B94" w:rsidRDefault="0002029D" w:rsidP="00724B5F">
      <w:pPr>
        <w:pStyle w:val="Default"/>
        <w:ind w:left="426"/>
        <w:jc w:val="both"/>
        <w:rPr>
          <w:sz w:val="22"/>
          <w:szCs w:val="22"/>
        </w:rPr>
      </w:pPr>
      <w:r w:rsidRPr="004D119B">
        <w:rPr>
          <w:sz w:val="22"/>
          <w:szCs w:val="22"/>
        </w:rPr>
        <w:t>Objekt se nachází na adrese Dobrovského 537/19, 170 00 Praha 7 – Holešovice, pozemek p. č. 1902</w:t>
      </w:r>
      <w:r w:rsidR="00D16048">
        <w:rPr>
          <w:sz w:val="22"/>
          <w:szCs w:val="22"/>
        </w:rPr>
        <w:t xml:space="preserve">, </w:t>
      </w:r>
      <w:r w:rsidRPr="004D119B">
        <w:rPr>
          <w:sz w:val="22"/>
          <w:szCs w:val="22"/>
        </w:rPr>
        <w:t>zastavěná plocha a nádvoří se stavbou občanské vybavenosti č. p. 537, k. ú. Holešovice.</w:t>
      </w:r>
      <w:r w:rsidRPr="007565AD">
        <w:rPr>
          <w:sz w:val="22"/>
          <w:szCs w:val="22"/>
        </w:rPr>
        <w:t xml:space="preserve">  </w:t>
      </w:r>
      <w:r>
        <w:rPr>
          <w:sz w:val="22"/>
          <w:szCs w:val="22"/>
        </w:rPr>
        <w:t>Z</w:t>
      </w:r>
      <w:r w:rsidRPr="007565AD">
        <w:rPr>
          <w:sz w:val="22"/>
          <w:szCs w:val="22"/>
        </w:rPr>
        <w:t xml:space="preserve">adavatel </w:t>
      </w:r>
      <w:r>
        <w:rPr>
          <w:sz w:val="22"/>
          <w:szCs w:val="22"/>
        </w:rPr>
        <w:t xml:space="preserve">má nemovitosti </w:t>
      </w:r>
      <w:r w:rsidRPr="007565AD">
        <w:rPr>
          <w:sz w:val="22"/>
          <w:szCs w:val="22"/>
        </w:rPr>
        <w:t xml:space="preserve">ve svěřené správě nemovitostí ve vlastnictví obce. </w:t>
      </w:r>
      <w:r>
        <w:rPr>
          <w:sz w:val="22"/>
          <w:szCs w:val="22"/>
        </w:rPr>
        <w:t>Budova se nachází v památkové zóně v památkově chráněném území.</w:t>
      </w:r>
      <w:r w:rsidRPr="00E10315">
        <w:rPr>
          <w:sz w:val="22"/>
          <w:szCs w:val="22"/>
        </w:rPr>
        <w:t xml:space="preserve"> </w:t>
      </w:r>
      <w:r>
        <w:rPr>
          <w:sz w:val="22"/>
          <w:szCs w:val="22"/>
        </w:rPr>
        <w:t>N</w:t>
      </w:r>
      <w:r w:rsidRPr="00E10315">
        <w:rPr>
          <w:sz w:val="22"/>
          <w:szCs w:val="22"/>
        </w:rPr>
        <w:t>ejedná se o nemovitou kulturní památku.</w:t>
      </w:r>
    </w:p>
    <w:p w:rsidR="0002029D" w:rsidRPr="0002029D" w:rsidRDefault="0002029D" w:rsidP="00724B5F">
      <w:pPr>
        <w:spacing w:before="240"/>
        <w:ind w:left="426"/>
        <w:jc w:val="both"/>
        <w:rPr>
          <w:rFonts w:ascii="Arial" w:hAnsi="Arial" w:cs="Arial"/>
          <w:b/>
          <w:bCs/>
          <w:color w:val="000000"/>
          <w:sz w:val="22"/>
          <w:szCs w:val="22"/>
        </w:rPr>
      </w:pPr>
      <w:r w:rsidRPr="0002029D">
        <w:rPr>
          <w:rFonts w:ascii="Arial" w:hAnsi="Arial" w:cs="Arial"/>
          <w:b/>
          <w:bCs/>
          <w:color w:val="000000"/>
          <w:sz w:val="22"/>
          <w:szCs w:val="22"/>
        </w:rPr>
        <w:t>Bližší specifikace předmětu plnění</w:t>
      </w:r>
    </w:p>
    <w:p w:rsidR="00D10269" w:rsidRDefault="0002029D" w:rsidP="00D10269">
      <w:pPr>
        <w:autoSpaceDE w:val="0"/>
        <w:autoSpaceDN w:val="0"/>
        <w:adjustRightInd w:val="0"/>
        <w:ind w:left="426"/>
        <w:jc w:val="both"/>
        <w:rPr>
          <w:sz w:val="22"/>
          <w:szCs w:val="22"/>
        </w:rPr>
      </w:pPr>
      <w:r w:rsidRPr="0002029D">
        <w:rPr>
          <w:rFonts w:ascii="Arial" w:hAnsi="Arial" w:cs="Arial"/>
          <w:color w:val="000000"/>
          <w:sz w:val="22"/>
          <w:szCs w:val="22"/>
        </w:rPr>
        <w:t xml:space="preserve">Stavebními úpravami </w:t>
      </w:r>
      <w:r w:rsidR="00D16048">
        <w:rPr>
          <w:rFonts w:ascii="Arial" w:hAnsi="Arial" w:cs="Arial"/>
          <w:color w:val="000000"/>
          <w:sz w:val="22"/>
          <w:szCs w:val="22"/>
        </w:rPr>
        <w:t xml:space="preserve">(dále také „dílo“) </w:t>
      </w:r>
      <w:r w:rsidRPr="0002029D">
        <w:rPr>
          <w:rFonts w:ascii="Arial" w:hAnsi="Arial" w:cs="Arial"/>
          <w:color w:val="000000"/>
          <w:sz w:val="22"/>
          <w:szCs w:val="22"/>
        </w:rPr>
        <w:t xml:space="preserve">nedochází ke změně účelu užívání objektu. Mění se pouze dispoziční řešení, kdy stávajících 10 bytových jednotek je nahrazeno 15 bytovými jednotkami s tím, že je zobytněno i podkroví. Prostor ateliéru zůstává bez zásadních dispozičních změn. Pro lepší obslužnost bytů nacházejících se v šesti podlažích je do dvora objektu nově umístěn osobní výtah. Stavba je členěna na dvě části. Na část A a část B. Předmětem stavebních úprav v části A je kompletní rekonstrukce obou objektů bez sanačních prací. Sanační práce jsou součástí části B a týkají se 1. PP (1S) a 1.NP v rozsahu celého půdorysu. Zásah se bude skládat z provedení vodorovných svislých infuzních clon a opatření povrchu zdí stěrkami a sanační omítkou. Sanační zásahy budou prováděny z vnějšího prostoru sousedních parcel. Část B bude prováděna jako změna vyhrazená dle § 100 odst. 1 </w:t>
      </w:r>
      <w:r w:rsidR="00D16048" w:rsidRPr="0002029D">
        <w:rPr>
          <w:rFonts w:ascii="Arial" w:hAnsi="Arial" w:cs="Arial"/>
          <w:color w:val="000000"/>
          <w:sz w:val="22"/>
          <w:szCs w:val="22"/>
        </w:rPr>
        <w:t>ZZVZ</w:t>
      </w:r>
      <w:r w:rsidR="00D16048">
        <w:rPr>
          <w:rFonts w:ascii="Arial" w:hAnsi="Arial" w:cs="Arial"/>
          <w:color w:val="000000"/>
          <w:sz w:val="22"/>
          <w:szCs w:val="22"/>
        </w:rPr>
        <w:t>,</w:t>
      </w:r>
      <w:r w:rsidR="00D16048" w:rsidRPr="0002029D">
        <w:rPr>
          <w:rFonts w:ascii="Arial" w:hAnsi="Arial" w:cs="Arial"/>
          <w:color w:val="000000"/>
          <w:sz w:val="22"/>
          <w:szCs w:val="22"/>
        </w:rPr>
        <w:t xml:space="preserve"> </w:t>
      </w:r>
      <w:r w:rsidRPr="0002029D">
        <w:rPr>
          <w:rFonts w:ascii="Arial" w:hAnsi="Arial" w:cs="Arial"/>
          <w:color w:val="000000"/>
          <w:sz w:val="22"/>
          <w:szCs w:val="22"/>
        </w:rPr>
        <w:t xml:space="preserve">viz </w:t>
      </w:r>
      <w:r w:rsidR="00D16048">
        <w:rPr>
          <w:rFonts w:ascii="Arial" w:hAnsi="Arial" w:cs="Arial"/>
          <w:color w:val="000000"/>
          <w:sz w:val="22"/>
          <w:szCs w:val="22"/>
        </w:rPr>
        <w:t>odst.</w:t>
      </w:r>
      <w:r w:rsidRPr="0002029D">
        <w:rPr>
          <w:rFonts w:ascii="Arial" w:hAnsi="Arial" w:cs="Arial"/>
          <w:color w:val="000000"/>
          <w:sz w:val="22"/>
          <w:szCs w:val="22"/>
        </w:rPr>
        <w:t xml:space="preserve"> </w:t>
      </w:r>
      <w:r w:rsidRPr="00D10269">
        <w:rPr>
          <w:rFonts w:ascii="Arial" w:hAnsi="Arial" w:cs="Arial"/>
          <w:color w:val="000000"/>
          <w:sz w:val="22"/>
          <w:szCs w:val="22"/>
        </w:rPr>
        <w:t>1</w:t>
      </w:r>
      <w:r w:rsidR="00D10269" w:rsidRPr="00D10269">
        <w:rPr>
          <w:rFonts w:ascii="Arial" w:hAnsi="Arial" w:cs="Arial"/>
          <w:color w:val="000000"/>
          <w:sz w:val="22"/>
          <w:szCs w:val="22"/>
        </w:rPr>
        <w:t>.3 t</w:t>
      </w:r>
      <w:r w:rsidR="00D16048">
        <w:rPr>
          <w:rFonts w:ascii="Arial" w:hAnsi="Arial" w:cs="Arial"/>
          <w:color w:val="000000"/>
          <w:sz w:val="22"/>
          <w:szCs w:val="22"/>
        </w:rPr>
        <w:t>ohoto článku</w:t>
      </w:r>
      <w:r w:rsidRPr="00D10269">
        <w:rPr>
          <w:rFonts w:ascii="Arial" w:hAnsi="Arial" w:cs="Arial"/>
          <w:color w:val="000000"/>
          <w:sz w:val="22"/>
          <w:szCs w:val="22"/>
        </w:rPr>
        <w:t>.</w:t>
      </w:r>
      <w:r w:rsidRPr="0002029D">
        <w:rPr>
          <w:sz w:val="22"/>
          <w:szCs w:val="22"/>
        </w:rPr>
        <w:t xml:space="preserve"> </w:t>
      </w:r>
    </w:p>
    <w:p w:rsidR="00D10269" w:rsidRPr="00D10269" w:rsidRDefault="00D10269" w:rsidP="00D10269">
      <w:pPr>
        <w:numPr>
          <w:ilvl w:val="1"/>
          <w:numId w:val="29"/>
        </w:numPr>
        <w:spacing w:before="240"/>
        <w:ind w:left="426"/>
        <w:jc w:val="both"/>
        <w:rPr>
          <w:rFonts w:ascii="Arial" w:hAnsi="Arial" w:cs="Arial"/>
          <w:b/>
          <w:bCs/>
          <w:color w:val="000000"/>
          <w:sz w:val="22"/>
          <w:szCs w:val="22"/>
        </w:rPr>
      </w:pPr>
      <w:r w:rsidRPr="00D10269">
        <w:rPr>
          <w:rFonts w:ascii="Arial" w:hAnsi="Arial" w:cs="Arial"/>
          <w:b/>
          <w:bCs/>
          <w:color w:val="000000"/>
          <w:sz w:val="22"/>
          <w:szCs w:val="22"/>
        </w:rPr>
        <w:t xml:space="preserve">Realizace vyhrazené změny závazku </w:t>
      </w:r>
    </w:p>
    <w:p w:rsidR="00D10269" w:rsidRPr="00D10269" w:rsidRDefault="00D10269" w:rsidP="00D10269">
      <w:pPr>
        <w:pStyle w:val="Default"/>
        <w:ind w:left="426"/>
        <w:jc w:val="both"/>
        <w:rPr>
          <w:rFonts w:eastAsia="Times New Roman"/>
          <w:bCs/>
          <w:kern w:val="3"/>
          <w:sz w:val="22"/>
          <w:szCs w:val="22"/>
          <w:lang w:eastAsia="cs-CZ"/>
        </w:rPr>
      </w:pPr>
      <w:r w:rsidRPr="00D10269">
        <w:rPr>
          <w:rFonts w:eastAsia="Times New Roman"/>
          <w:bCs/>
          <w:kern w:val="3"/>
          <w:sz w:val="22"/>
          <w:szCs w:val="22"/>
          <w:lang w:eastAsia="cs-CZ"/>
        </w:rPr>
        <w:t xml:space="preserve">Zadavatel si </w:t>
      </w:r>
      <w:r>
        <w:rPr>
          <w:rFonts w:eastAsia="Times New Roman"/>
          <w:bCs/>
          <w:kern w:val="3"/>
          <w:sz w:val="22"/>
          <w:szCs w:val="22"/>
          <w:lang w:eastAsia="cs-CZ"/>
        </w:rPr>
        <w:t xml:space="preserve">v zadávací dokumentaci </w:t>
      </w:r>
      <w:r w:rsidRPr="00D10269">
        <w:rPr>
          <w:rFonts w:eastAsia="Times New Roman"/>
          <w:bCs/>
          <w:kern w:val="3"/>
          <w:sz w:val="22"/>
          <w:szCs w:val="22"/>
          <w:lang w:eastAsia="cs-CZ"/>
        </w:rPr>
        <w:t>vyhra</w:t>
      </w:r>
      <w:r>
        <w:rPr>
          <w:rFonts w:eastAsia="Times New Roman"/>
          <w:bCs/>
          <w:kern w:val="3"/>
          <w:sz w:val="22"/>
          <w:szCs w:val="22"/>
          <w:lang w:eastAsia="cs-CZ"/>
        </w:rPr>
        <w:t>dil</w:t>
      </w:r>
      <w:r w:rsidRPr="00D10269">
        <w:rPr>
          <w:rFonts w:eastAsia="Times New Roman"/>
          <w:bCs/>
          <w:kern w:val="3"/>
          <w:sz w:val="22"/>
          <w:szCs w:val="22"/>
          <w:lang w:eastAsia="cs-CZ"/>
        </w:rPr>
        <w:t xml:space="preserve"> v souladu s § 100 odst. 1 ZZVZ možnost použití změny závazku ze smlouvy pro </w:t>
      </w:r>
      <w:r w:rsidR="00D16048">
        <w:rPr>
          <w:rFonts w:eastAsia="Times New Roman"/>
          <w:bCs/>
          <w:kern w:val="3"/>
          <w:sz w:val="22"/>
          <w:szCs w:val="22"/>
          <w:lang w:eastAsia="cs-CZ"/>
        </w:rPr>
        <w:t>provedení</w:t>
      </w:r>
      <w:r w:rsidRPr="00D10269">
        <w:rPr>
          <w:rFonts w:eastAsia="Times New Roman"/>
          <w:bCs/>
          <w:kern w:val="3"/>
          <w:sz w:val="22"/>
          <w:szCs w:val="22"/>
          <w:lang w:eastAsia="cs-CZ"/>
        </w:rPr>
        <w:t xml:space="preserve"> stavebních prací, dodávek a služeb s názvem </w:t>
      </w:r>
      <w:r w:rsidRPr="00D10269">
        <w:rPr>
          <w:rFonts w:eastAsia="Times New Roman"/>
          <w:b/>
          <w:bCs/>
          <w:kern w:val="3"/>
          <w:sz w:val="22"/>
          <w:szCs w:val="22"/>
          <w:lang w:eastAsia="cs-CZ"/>
        </w:rPr>
        <w:t>„</w:t>
      </w:r>
      <w:r w:rsidRPr="00D10269">
        <w:rPr>
          <w:b/>
          <w:sz w:val="22"/>
          <w:szCs w:val="22"/>
        </w:rPr>
        <w:t>Část B – Rekonstrukce objektu Dobrovského 19/537 (ateliér) – práce prováděné ze sousedních parcel</w:t>
      </w:r>
      <w:r w:rsidR="0075571E">
        <w:rPr>
          <w:b/>
          <w:sz w:val="22"/>
          <w:szCs w:val="22"/>
        </w:rPr>
        <w:t xml:space="preserve">“ </w:t>
      </w:r>
      <w:r w:rsidR="0075571E" w:rsidRPr="0075571E">
        <w:rPr>
          <w:sz w:val="22"/>
          <w:szCs w:val="22"/>
        </w:rPr>
        <w:t>PD</w:t>
      </w:r>
      <w:r w:rsidRPr="00D10269">
        <w:rPr>
          <w:sz w:val="22"/>
          <w:szCs w:val="22"/>
        </w:rPr>
        <w:t xml:space="preserve"> viz příloha č. </w:t>
      </w:r>
      <w:r w:rsidR="0075571E">
        <w:rPr>
          <w:sz w:val="22"/>
          <w:szCs w:val="22"/>
        </w:rPr>
        <w:t>3b</w:t>
      </w:r>
      <w:r w:rsidRPr="00D10269">
        <w:rPr>
          <w:sz w:val="22"/>
          <w:szCs w:val="22"/>
        </w:rPr>
        <w:t xml:space="preserve"> a </w:t>
      </w:r>
      <w:r w:rsidR="0075571E">
        <w:rPr>
          <w:sz w:val="22"/>
          <w:szCs w:val="22"/>
        </w:rPr>
        <w:t>oceněný položkový rozpočet viz příloha č. 1a</w:t>
      </w:r>
      <w:r w:rsidRPr="00D10269">
        <w:rPr>
          <w:sz w:val="22"/>
          <w:szCs w:val="22"/>
        </w:rPr>
        <w:t xml:space="preserve"> této </w:t>
      </w:r>
      <w:r w:rsidR="0075571E">
        <w:rPr>
          <w:sz w:val="22"/>
          <w:szCs w:val="22"/>
        </w:rPr>
        <w:t>SoD</w:t>
      </w:r>
      <w:r w:rsidRPr="00D10269">
        <w:rPr>
          <w:sz w:val="22"/>
          <w:szCs w:val="22"/>
        </w:rPr>
        <w:t>. T</w:t>
      </w:r>
      <w:r w:rsidRPr="00D10269">
        <w:rPr>
          <w:rFonts w:eastAsia="Times New Roman"/>
          <w:bCs/>
          <w:kern w:val="3"/>
          <w:sz w:val="22"/>
          <w:szCs w:val="22"/>
          <w:lang w:eastAsia="cs-CZ"/>
        </w:rPr>
        <w:t xml:space="preserve">ato změna </w:t>
      </w:r>
      <w:r w:rsidR="0075571E">
        <w:rPr>
          <w:rFonts w:eastAsia="Times New Roman"/>
          <w:bCs/>
          <w:kern w:val="3"/>
          <w:sz w:val="22"/>
          <w:szCs w:val="22"/>
          <w:lang w:eastAsia="cs-CZ"/>
        </w:rPr>
        <w:t xml:space="preserve">bude zhotovitelem realizována </w:t>
      </w:r>
      <w:r w:rsidR="00B92BDD">
        <w:rPr>
          <w:rFonts w:eastAsia="Times New Roman"/>
          <w:bCs/>
          <w:kern w:val="3"/>
          <w:sz w:val="22"/>
          <w:szCs w:val="22"/>
          <w:lang w:eastAsia="cs-CZ"/>
        </w:rPr>
        <w:t>do 14 dní od</w:t>
      </w:r>
      <w:r w:rsidR="0075571E">
        <w:rPr>
          <w:rFonts w:eastAsia="Times New Roman"/>
          <w:bCs/>
          <w:kern w:val="3"/>
          <w:sz w:val="22"/>
          <w:szCs w:val="22"/>
          <w:lang w:eastAsia="cs-CZ"/>
        </w:rPr>
        <w:t xml:space="preserve"> </w:t>
      </w:r>
      <w:r w:rsidR="00B92BDD">
        <w:rPr>
          <w:rFonts w:eastAsia="Times New Roman"/>
          <w:bCs/>
          <w:kern w:val="3"/>
          <w:sz w:val="22"/>
          <w:szCs w:val="22"/>
          <w:lang w:eastAsia="cs-CZ"/>
        </w:rPr>
        <w:t xml:space="preserve">prokazatelného doručení </w:t>
      </w:r>
      <w:r w:rsidR="0075571E">
        <w:rPr>
          <w:rFonts w:eastAsia="Times New Roman"/>
          <w:bCs/>
          <w:kern w:val="3"/>
          <w:sz w:val="22"/>
          <w:szCs w:val="22"/>
          <w:lang w:eastAsia="cs-CZ"/>
        </w:rPr>
        <w:t>písemné výzvy zástupce objednatele ve věcech technických (</w:t>
      </w:r>
      <w:r w:rsidR="00B92BDD">
        <w:rPr>
          <w:rFonts w:eastAsia="Times New Roman"/>
          <w:bCs/>
          <w:kern w:val="3"/>
          <w:sz w:val="22"/>
          <w:szCs w:val="22"/>
          <w:lang w:eastAsia="cs-CZ"/>
        </w:rPr>
        <w:t xml:space="preserve">osoba ve věcech technických uvedena </w:t>
      </w:r>
      <w:r w:rsidR="0075571E">
        <w:rPr>
          <w:rFonts w:eastAsia="Times New Roman"/>
          <w:bCs/>
          <w:kern w:val="3"/>
          <w:sz w:val="22"/>
          <w:szCs w:val="22"/>
          <w:lang w:eastAsia="cs-CZ"/>
        </w:rPr>
        <w:t>v odst. č. 14.13 této SoD)</w:t>
      </w:r>
      <w:r w:rsidR="00B92BDD">
        <w:rPr>
          <w:rFonts w:eastAsia="Times New Roman"/>
          <w:bCs/>
          <w:kern w:val="3"/>
          <w:sz w:val="22"/>
          <w:szCs w:val="22"/>
          <w:lang w:eastAsia="cs-CZ"/>
        </w:rPr>
        <w:t>.</w:t>
      </w:r>
      <w:r w:rsidR="0075571E">
        <w:rPr>
          <w:rFonts w:eastAsia="Times New Roman"/>
          <w:bCs/>
          <w:kern w:val="3"/>
          <w:sz w:val="22"/>
          <w:szCs w:val="22"/>
          <w:lang w:eastAsia="cs-CZ"/>
        </w:rPr>
        <w:t xml:space="preserve"> </w:t>
      </w:r>
      <w:r w:rsidRPr="00D10269">
        <w:rPr>
          <w:rFonts w:eastAsia="Times New Roman"/>
          <w:bCs/>
          <w:kern w:val="3"/>
          <w:sz w:val="22"/>
          <w:szCs w:val="22"/>
          <w:lang w:eastAsia="cs-CZ"/>
        </w:rPr>
        <w:t xml:space="preserve">Realizace vyhrazené změny závazku je odvislá od obstarání souhlasů majitelů sousedních pozemků, na kterých budou práce realizovány </w:t>
      </w:r>
      <w:r w:rsidR="00D16048">
        <w:rPr>
          <w:rFonts w:eastAsia="Times New Roman"/>
          <w:bCs/>
          <w:kern w:val="3"/>
          <w:sz w:val="22"/>
          <w:szCs w:val="22"/>
          <w:lang w:eastAsia="cs-CZ"/>
        </w:rPr>
        <w:t>zhotovitelem</w:t>
      </w:r>
      <w:r w:rsidRPr="00D10269">
        <w:rPr>
          <w:rFonts w:eastAsia="Times New Roman"/>
          <w:bCs/>
          <w:kern w:val="3"/>
          <w:sz w:val="22"/>
          <w:szCs w:val="22"/>
          <w:lang w:eastAsia="cs-CZ"/>
        </w:rPr>
        <w:t xml:space="preserve">. </w:t>
      </w:r>
    </w:p>
    <w:p w:rsidR="00D10269" w:rsidRPr="00724B5F" w:rsidRDefault="00D10269" w:rsidP="00724B5F">
      <w:pPr>
        <w:autoSpaceDE w:val="0"/>
        <w:autoSpaceDN w:val="0"/>
        <w:adjustRightInd w:val="0"/>
        <w:ind w:left="426"/>
        <w:jc w:val="both"/>
        <w:rPr>
          <w:sz w:val="22"/>
          <w:szCs w:val="22"/>
        </w:rPr>
      </w:pPr>
    </w:p>
    <w:p w:rsidR="0002029D" w:rsidRPr="0002029D" w:rsidRDefault="0002029D" w:rsidP="0002029D">
      <w:pPr>
        <w:numPr>
          <w:ilvl w:val="1"/>
          <w:numId w:val="29"/>
        </w:numPr>
        <w:spacing w:before="240"/>
        <w:ind w:left="426"/>
        <w:jc w:val="both"/>
        <w:rPr>
          <w:rFonts w:ascii="Arial" w:hAnsi="Arial" w:cs="Arial"/>
          <w:b/>
          <w:sz w:val="22"/>
          <w:szCs w:val="22"/>
        </w:rPr>
      </w:pPr>
      <w:r w:rsidRPr="0002029D">
        <w:rPr>
          <w:rFonts w:ascii="Arial" w:hAnsi="Arial" w:cs="Arial"/>
          <w:b/>
          <w:sz w:val="22"/>
          <w:szCs w:val="22"/>
        </w:rPr>
        <w:t xml:space="preserve">V rámci realizace díla je </w:t>
      </w:r>
      <w:r w:rsidR="00724B5F">
        <w:rPr>
          <w:rFonts w:ascii="Arial" w:hAnsi="Arial" w:cs="Arial"/>
          <w:b/>
          <w:sz w:val="22"/>
          <w:szCs w:val="22"/>
        </w:rPr>
        <w:t xml:space="preserve">zhotovitel povinen zajistit </w:t>
      </w:r>
      <w:r w:rsidRPr="0002029D">
        <w:rPr>
          <w:rFonts w:ascii="Arial" w:hAnsi="Arial" w:cs="Arial"/>
          <w:b/>
          <w:sz w:val="22"/>
          <w:szCs w:val="22"/>
        </w:rPr>
        <w:t>zábor</w:t>
      </w:r>
      <w:r w:rsidR="00724B5F">
        <w:rPr>
          <w:rFonts w:ascii="Arial" w:hAnsi="Arial" w:cs="Arial"/>
          <w:b/>
          <w:sz w:val="22"/>
          <w:szCs w:val="22"/>
        </w:rPr>
        <w:t xml:space="preserve"> v předpokládaném rozsahu</w:t>
      </w:r>
      <w:r w:rsidRPr="0002029D">
        <w:rPr>
          <w:rFonts w:ascii="Arial" w:hAnsi="Arial" w:cs="Arial"/>
          <w:b/>
          <w:sz w:val="22"/>
          <w:szCs w:val="22"/>
        </w:rPr>
        <w:t xml:space="preserve">: </w:t>
      </w:r>
    </w:p>
    <w:p w:rsidR="0002029D" w:rsidRPr="00724B5F" w:rsidRDefault="0002029D" w:rsidP="00724B5F">
      <w:pPr>
        <w:numPr>
          <w:ilvl w:val="0"/>
          <w:numId w:val="46"/>
        </w:numPr>
        <w:jc w:val="both"/>
        <w:rPr>
          <w:rFonts w:ascii="Arial" w:hAnsi="Arial" w:cs="Arial"/>
          <w:sz w:val="22"/>
          <w:szCs w:val="22"/>
        </w:rPr>
      </w:pPr>
      <w:r w:rsidRPr="0002029D">
        <w:rPr>
          <w:rFonts w:ascii="Arial" w:hAnsi="Arial" w:cs="Arial"/>
          <w:sz w:val="22"/>
          <w:szCs w:val="22"/>
        </w:rPr>
        <w:t xml:space="preserve">v ulici Dobrovského a to při celé délce uliční fasády v šíři 2,7m na chodníku a 3m na silniční komunikaci, rozsah a dobu trvání záboru určí </w:t>
      </w:r>
      <w:r w:rsidR="00D16048">
        <w:rPr>
          <w:rFonts w:ascii="Arial" w:hAnsi="Arial" w:cs="Arial"/>
          <w:sz w:val="22"/>
          <w:szCs w:val="22"/>
        </w:rPr>
        <w:t>zhotovitel</w:t>
      </w:r>
      <w:r w:rsidRPr="0002029D">
        <w:rPr>
          <w:rFonts w:ascii="Arial" w:hAnsi="Arial" w:cs="Arial"/>
          <w:sz w:val="22"/>
          <w:szCs w:val="22"/>
        </w:rPr>
        <w:t xml:space="preserve"> a současně si o něj zažádá, náklady na tento zábor zohledn</w:t>
      </w:r>
      <w:r w:rsidR="00D16048">
        <w:rPr>
          <w:rFonts w:ascii="Arial" w:hAnsi="Arial" w:cs="Arial"/>
          <w:sz w:val="22"/>
          <w:szCs w:val="22"/>
        </w:rPr>
        <w:t>il</w:t>
      </w:r>
      <w:r w:rsidRPr="0002029D">
        <w:rPr>
          <w:rFonts w:ascii="Arial" w:hAnsi="Arial" w:cs="Arial"/>
          <w:sz w:val="22"/>
          <w:szCs w:val="22"/>
        </w:rPr>
        <w:t xml:space="preserve"> </w:t>
      </w:r>
      <w:r w:rsidR="00D16048">
        <w:rPr>
          <w:rFonts w:ascii="Arial" w:hAnsi="Arial" w:cs="Arial"/>
          <w:sz w:val="22"/>
          <w:szCs w:val="22"/>
        </w:rPr>
        <w:t>zhotovitel</w:t>
      </w:r>
      <w:r w:rsidRPr="0002029D">
        <w:rPr>
          <w:rFonts w:ascii="Arial" w:hAnsi="Arial" w:cs="Arial"/>
          <w:sz w:val="22"/>
          <w:szCs w:val="22"/>
        </w:rPr>
        <w:t xml:space="preserve"> v nabídkovém rozpočtu (položka ve VRN). </w:t>
      </w:r>
    </w:p>
    <w:p w:rsidR="0002029D" w:rsidRPr="0002029D" w:rsidRDefault="00724B5F" w:rsidP="00724B5F">
      <w:pPr>
        <w:numPr>
          <w:ilvl w:val="1"/>
          <w:numId w:val="29"/>
        </w:numPr>
        <w:spacing w:before="240"/>
        <w:ind w:left="426"/>
        <w:jc w:val="both"/>
        <w:rPr>
          <w:rFonts w:ascii="Arial" w:hAnsi="Arial" w:cs="Arial"/>
          <w:b/>
          <w:sz w:val="22"/>
          <w:szCs w:val="22"/>
        </w:rPr>
      </w:pPr>
      <w:r w:rsidRPr="00724B5F">
        <w:rPr>
          <w:rFonts w:ascii="Arial" w:hAnsi="Arial" w:cs="Arial"/>
          <w:b/>
          <w:sz w:val="22"/>
          <w:szCs w:val="22"/>
        </w:rPr>
        <w:t>Zhotovitel</w:t>
      </w:r>
      <w:r w:rsidR="0002029D" w:rsidRPr="0002029D">
        <w:rPr>
          <w:rFonts w:ascii="Arial" w:hAnsi="Arial" w:cs="Arial"/>
          <w:b/>
          <w:sz w:val="22"/>
          <w:szCs w:val="22"/>
        </w:rPr>
        <w:t xml:space="preserve"> je povinen zajistit následující přípravné práce:</w:t>
      </w:r>
    </w:p>
    <w:p w:rsidR="0002029D" w:rsidRPr="0002029D" w:rsidRDefault="0002029D" w:rsidP="00724B5F">
      <w:pPr>
        <w:numPr>
          <w:ilvl w:val="0"/>
          <w:numId w:val="46"/>
        </w:numPr>
        <w:jc w:val="both"/>
        <w:rPr>
          <w:rFonts w:ascii="Arial" w:eastAsia="SimSun" w:hAnsi="Arial" w:cs="Arial"/>
          <w:kern w:val="3"/>
          <w:sz w:val="22"/>
          <w:szCs w:val="22"/>
        </w:rPr>
      </w:pPr>
      <w:r w:rsidRPr="0002029D">
        <w:rPr>
          <w:rFonts w:ascii="Arial" w:eastAsia="SimSun" w:hAnsi="Arial" w:cs="Arial"/>
          <w:kern w:val="3"/>
          <w:sz w:val="22"/>
          <w:szCs w:val="22"/>
        </w:rPr>
        <w:t>před zahájením veškerých prací prov</w:t>
      </w:r>
      <w:r w:rsidR="00D16048">
        <w:rPr>
          <w:rFonts w:ascii="Arial" w:eastAsia="SimSun" w:hAnsi="Arial" w:cs="Arial"/>
          <w:kern w:val="3"/>
          <w:sz w:val="22"/>
          <w:szCs w:val="22"/>
        </w:rPr>
        <w:t>ést</w:t>
      </w:r>
      <w:r w:rsidRPr="0002029D">
        <w:rPr>
          <w:rFonts w:ascii="Arial" w:eastAsia="SimSun" w:hAnsi="Arial" w:cs="Arial"/>
          <w:kern w:val="3"/>
          <w:sz w:val="22"/>
          <w:szCs w:val="22"/>
        </w:rPr>
        <w:t xml:space="preserve"> kontrol</w:t>
      </w:r>
      <w:r w:rsidR="00D16048">
        <w:rPr>
          <w:rFonts w:ascii="Arial" w:eastAsia="SimSun" w:hAnsi="Arial" w:cs="Arial"/>
          <w:kern w:val="3"/>
          <w:sz w:val="22"/>
          <w:szCs w:val="22"/>
        </w:rPr>
        <w:t>u</w:t>
      </w:r>
      <w:r w:rsidRPr="0002029D">
        <w:rPr>
          <w:rFonts w:ascii="Arial" w:eastAsia="SimSun" w:hAnsi="Arial" w:cs="Arial"/>
          <w:kern w:val="3"/>
          <w:sz w:val="22"/>
          <w:szCs w:val="22"/>
        </w:rPr>
        <w:t xml:space="preserve"> výdřev podepřených stropů. Uvolněné podpory znovu aktivov</w:t>
      </w:r>
      <w:r w:rsidR="00D16048">
        <w:rPr>
          <w:rFonts w:ascii="Arial" w:eastAsia="SimSun" w:hAnsi="Arial" w:cs="Arial"/>
          <w:kern w:val="3"/>
          <w:sz w:val="22"/>
          <w:szCs w:val="22"/>
        </w:rPr>
        <w:t>at</w:t>
      </w:r>
      <w:r w:rsidRPr="0002029D">
        <w:rPr>
          <w:rFonts w:ascii="Arial" w:eastAsia="SimSun" w:hAnsi="Arial" w:cs="Arial"/>
          <w:kern w:val="3"/>
          <w:sz w:val="22"/>
          <w:szCs w:val="22"/>
        </w:rPr>
        <w:t>. K závěrečné kontrole bude přizván statik, který upřesní další postup prací,</w:t>
      </w:r>
    </w:p>
    <w:p w:rsidR="0002029D" w:rsidRPr="0002029D" w:rsidRDefault="0002029D" w:rsidP="00724B5F">
      <w:pPr>
        <w:numPr>
          <w:ilvl w:val="0"/>
          <w:numId w:val="46"/>
        </w:numPr>
        <w:jc w:val="both"/>
        <w:rPr>
          <w:rFonts w:ascii="Arial" w:eastAsia="SimSun" w:hAnsi="Arial" w:cs="Arial"/>
          <w:kern w:val="3"/>
          <w:sz w:val="22"/>
          <w:szCs w:val="22"/>
        </w:rPr>
      </w:pPr>
      <w:r w:rsidRPr="0002029D">
        <w:rPr>
          <w:rFonts w:ascii="Arial" w:eastAsia="SimSun" w:hAnsi="Arial" w:cs="Arial"/>
          <w:kern w:val="3"/>
          <w:sz w:val="22"/>
          <w:szCs w:val="22"/>
        </w:rPr>
        <w:t>provést důkladnou asanaci prostorů od holubích exkrementů a mrtv</w:t>
      </w:r>
      <w:r w:rsidR="00D16048">
        <w:rPr>
          <w:rFonts w:ascii="Arial" w:eastAsia="SimSun" w:hAnsi="Arial" w:cs="Arial"/>
          <w:kern w:val="3"/>
          <w:sz w:val="22"/>
          <w:szCs w:val="22"/>
        </w:rPr>
        <w:t>ých holubů dle metodiky hygieny;</w:t>
      </w:r>
      <w:r w:rsidRPr="0002029D">
        <w:rPr>
          <w:rFonts w:ascii="Arial" w:eastAsia="SimSun" w:hAnsi="Arial" w:cs="Arial"/>
          <w:kern w:val="3"/>
          <w:sz w:val="22"/>
          <w:szCs w:val="22"/>
        </w:rPr>
        <w:t xml:space="preserve"> </w:t>
      </w:r>
      <w:r w:rsidR="00D16048">
        <w:rPr>
          <w:rFonts w:ascii="Arial" w:eastAsia="SimSun" w:hAnsi="Arial" w:cs="Arial"/>
          <w:kern w:val="3"/>
          <w:sz w:val="22"/>
          <w:szCs w:val="22"/>
        </w:rPr>
        <w:t>p</w:t>
      </w:r>
      <w:r w:rsidRPr="0002029D">
        <w:rPr>
          <w:rFonts w:ascii="Arial" w:eastAsia="SimSun" w:hAnsi="Arial" w:cs="Arial"/>
          <w:kern w:val="3"/>
          <w:sz w:val="22"/>
          <w:szCs w:val="22"/>
        </w:rPr>
        <w:t>rostory desinfikovat,</w:t>
      </w:r>
    </w:p>
    <w:p w:rsidR="0002029D" w:rsidRPr="00724B5F" w:rsidRDefault="0002029D" w:rsidP="00724B5F">
      <w:pPr>
        <w:pStyle w:val="Zkladntext"/>
        <w:numPr>
          <w:ilvl w:val="0"/>
          <w:numId w:val="46"/>
        </w:numPr>
        <w:jc w:val="both"/>
        <w:rPr>
          <w:rFonts w:ascii="Arial" w:eastAsia="SimSun" w:hAnsi="Arial" w:cs="Arial"/>
          <w:i w:val="0"/>
          <w:kern w:val="3"/>
          <w:sz w:val="22"/>
          <w:szCs w:val="22"/>
        </w:rPr>
      </w:pPr>
      <w:r w:rsidRPr="00724B5F">
        <w:rPr>
          <w:rFonts w:ascii="Arial" w:eastAsia="SimSun" w:hAnsi="Arial" w:cs="Arial"/>
          <w:i w:val="0"/>
          <w:kern w:val="3"/>
          <w:sz w:val="22"/>
          <w:szCs w:val="22"/>
        </w:rPr>
        <w:t xml:space="preserve">před zahájením stavebních prací </w:t>
      </w:r>
      <w:r w:rsidR="00D16048">
        <w:rPr>
          <w:rFonts w:ascii="Arial" w:eastAsia="SimSun" w:hAnsi="Arial" w:cs="Arial"/>
          <w:i w:val="0"/>
          <w:kern w:val="3"/>
          <w:sz w:val="22"/>
          <w:szCs w:val="22"/>
        </w:rPr>
        <w:t>provést</w:t>
      </w:r>
      <w:r w:rsidRPr="00724B5F">
        <w:rPr>
          <w:rFonts w:ascii="Arial" w:eastAsia="SimSun" w:hAnsi="Arial" w:cs="Arial"/>
          <w:i w:val="0"/>
          <w:kern w:val="3"/>
          <w:sz w:val="22"/>
          <w:szCs w:val="22"/>
        </w:rPr>
        <w:t xml:space="preserve"> pasportizac</w:t>
      </w:r>
      <w:r w:rsidR="00D16048">
        <w:rPr>
          <w:rFonts w:ascii="Arial" w:eastAsia="SimSun" w:hAnsi="Arial" w:cs="Arial"/>
          <w:i w:val="0"/>
          <w:kern w:val="3"/>
          <w:sz w:val="22"/>
          <w:szCs w:val="22"/>
        </w:rPr>
        <w:t>i</w:t>
      </w:r>
      <w:r w:rsidRPr="00724B5F">
        <w:rPr>
          <w:rFonts w:ascii="Arial" w:eastAsia="SimSun" w:hAnsi="Arial" w:cs="Arial"/>
          <w:i w:val="0"/>
          <w:kern w:val="3"/>
          <w:sz w:val="22"/>
          <w:szCs w:val="22"/>
        </w:rPr>
        <w:t xml:space="preserve"> a </w:t>
      </w:r>
      <w:r w:rsidR="00D16048">
        <w:rPr>
          <w:rFonts w:ascii="Arial" w:eastAsia="SimSun" w:hAnsi="Arial" w:cs="Arial"/>
          <w:i w:val="0"/>
          <w:kern w:val="3"/>
          <w:sz w:val="22"/>
          <w:szCs w:val="22"/>
        </w:rPr>
        <w:t>zajistit</w:t>
      </w:r>
      <w:r w:rsidRPr="00724B5F">
        <w:rPr>
          <w:rFonts w:ascii="Arial" w:eastAsia="SimSun" w:hAnsi="Arial" w:cs="Arial"/>
          <w:i w:val="0"/>
          <w:kern w:val="3"/>
          <w:sz w:val="22"/>
          <w:szCs w:val="22"/>
        </w:rPr>
        <w:t xml:space="preserve"> podrobn</w:t>
      </w:r>
      <w:r w:rsidR="00D16048">
        <w:rPr>
          <w:rFonts w:ascii="Arial" w:eastAsia="SimSun" w:hAnsi="Arial" w:cs="Arial"/>
          <w:i w:val="0"/>
          <w:kern w:val="3"/>
          <w:sz w:val="22"/>
          <w:szCs w:val="22"/>
        </w:rPr>
        <w:t>ou</w:t>
      </w:r>
      <w:r w:rsidRPr="00724B5F">
        <w:rPr>
          <w:rFonts w:ascii="Arial" w:eastAsia="SimSun" w:hAnsi="Arial" w:cs="Arial"/>
          <w:i w:val="0"/>
          <w:kern w:val="3"/>
          <w:sz w:val="22"/>
          <w:szCs w:val="22"/>
        </w:rPr>
        <w:t xml:space="preserve"> fotodokumentac</w:t>
      </w:r>
      <w:r w:rsidR="00D16048">
        <w:rPr>
          <w:rFonts w:ascii="Arial" w:eastAsia="SimSun" w:hAnsi="Arial" w:cs="Arial"/>
          <w:i w:val="0"/>
          <w:kern w:val="3"/>
          <w:sz w:val="22"/>
          <w:szCs w:val="22"/>
        </w:rPr>
        <w:t>i</w:t>
      </w:r>
      <w:r w:rsidRPr="00724B5F">
        <w:rPr>
          <w:rFonts w:ascii="Arial" w:eastAsia="SimSun" w:hAnsi="Arial" w:cs="Arial"/>
          <w:i w:val="0"/>
          <w:kern w:val="3"/>
          <w:sz w:val="22"/>
          <w:szCs w:val="22"/>
        </w:rPr>
        <w:t xml:space="preserve"> všech sousedních ob</w:t>
      </w:r>
      <w:r w:rsidR="00D16048">
        <w:rPr>
          <w:rFonts w:ascii="Arial" w:eastAsia="SimSun" w:hAnsi="Arial" w:cs="Arial"/>
          <w:i w:val="0"/>
          <w:kern w:val="3"/>
          <w:sz w:val="22"/>
          <w:szCs w:val="22"/>
        </w:rPr>
        <w:t>jektů</w:t>
      </w:r>
      <w:r w:rsidRPr="00724B5F">
        <w:rPr>
          <w:rFonts w:ascii="Arial" w:eastAsia="SimSun" w:hAnsi="Arial" w:cs="Arial"/>
          <w:i w:val="0"/>
          <w:kern w:val="3"/>
          <w:sz w:val="22"/>
          <w:szCs w:val="22"/>
        </w:rPr>
        <w:t xml:space="preserve"> (včetně bytů), konstrukcí a pozemků dotčených stavbou,</w:t>
      </w:r>
    </w:p>
    <w:p w:rsidR="00B640C0" w:rsidRDefault="00B640C0" w:rsidP="00724B5F">
      <w:pPr>
        <w:pStyle w:val="Zkladntext"/>
        <w:numPr>
          <w:ilvl w:val="0"/>
          <w:numId w:val="46"/>
        </w:numPr>
        <w:jc w:val="both"/>
        <w:rPr>
          <w:rFonts w:ascii="Arial" w:eastAsia="SimSun" w:hAnsi="Arial" w:cs="Arial"/>
          <w:i w:val="0"/>
          <w:kern w:val="3"/>
          <w:sz w:val="22"/>
          <w:szCs w:val="22"/>
        </w:rPr>
      </w:pPr>
      <w:r w:rsidRPr="00B640C0">
        <w:rPr>
          <w:rFonts w:ascii="Arial" w:eastAsia="SimSun" w:hAnsi="Arial" w:cs="Arial"/>
          <w:i w:val="0"/>
          <w:kern w:val="3"/>
          <w:sz w:val="22"/>
          <w:szCs w:val="22"/>
        </w:rPr>
        <w:t>zajistit a doložit návrh způsobu kotvení a statického zajištění lešení,</w:t>
      </w:r>
    </w:p>
    <w:p w:rsidR="0002029D" w:rsidRPr="00724B5F" w:rsidRDefault="00D16048" w:rsidP="00724B5F">
      <w:pPr>
        <w:pStyle w:val="Zkladntext"/>
        <w:numPr>
          <w:ilvl w:val="0"/>
          <w:numId w:val="46"/>
        </w:numPr>
        <w:jc w:val="both"/>
        <w:rPr>
          <w:rFonts w:ascii="Arial" w:eastAsia="SimSun" w:hAnsi="Arial" w:cs="Arial"/>
          <w:i w:val="0"/>
          <w:kern w:val="3"/>
          <w:sz w:val="22"/>
          <w:szCs w:val="22"/>
        </w:rPr>
      </w:pPr>
      <w:r>
        <w:rPr>
          <w:rFonts w:ascii="Arial" w:eastAsia="SimSun" w:hAnsi="Arial" w:cs="Arial"/>
          <w:i w:val="0"/>
          <w:kern w:val="3"/>
          <w:sz w:val="22"/>
          <w:szCs w:val="22"/>
        </w:rPr>
        <w:lastRenderedPageBreak/>
        <w:t xml:space="preserve">provést </w:t>
      </w:r>
      <w:r w:rsidR="0002029D" w:rsidRPr="00724B5F">
        <w:rPr>
          <w:rFonts w:ascii="Arial" w:eastAsia="SimSun" w:hAnsi="Arial" w:cs="Arial"/>
          <w:i w:val="0"/>
          <w:kern w:val="3"/>
          <w:sz w:val="22"/>
          <w:szCs w:val="22"/>
        </w:rPr>
        <w:t>vzorkování oken 1ks uličního okna, 1ks dvorního okna a 1ks vnitřních dveří,</w:t>
      </w:r>
    </w:p>
    <w:p w:rsidR="0002029D" w:rsidRPr="00724B5F" w:rsidRDefault="0002029D" w:rsidP="00D16048">
      <w:pPr>
        <w:pStyle w:val="Zkladntext"/>
        <w:ind w:left="708"/>
        <w:jc w:val="both"/>
        <w:rPr>
          <w:rFonts w:ascii="Arial" w:eastAsia="SimSun" w:hAnsi="Arial" w:cs="Arial"/>
          <w:i w:val="0"/>
          <w:kern w:val="3"/>
          <w:sz w:val="22"/>
          <w:szCs w:val="22"/>
        </w:rPr>
      </w:pPr>
      <w:r w:rsidRPr="00724B5F">
        <w:rPr>
          <w:rFonts w:ascii="Arial" w:eastAsia="SimSun" w:hAnsi="Arial" w:cs="Arial"/>
          <w:i w:val="0"/>
          <w:kern w:val="3"/>
          <w:sz w:val="22"/>
          <w:szCs w:val="22"/>
        </w:rPr>
        <w:t>vzorkování dlažeb, omítek, fasádních nátěrů, maleb a nátěrů, klempířských a zámečnických prvků,</w:t>
      </w:r>
    </w:p>
    <w:p w:rsidR="00B640C0" w:rsidRDefault="0002029D" w:rsidP="0002029D">
      <w:pPr>
        <w:pStyle w:val="Zkladntext"/>
        <w:numPr>
          <w:ilvl w:val="0"/>
          <w:numId w:val="46"/>
        </w:numPr>
        <w:jc w:val="both"/>
        <w:rPr>
          <w:rFonts w:ascii="Arial" w:eastAsia="SimSun" w:hAnsi="Arial" w:cs="Arial"/>
          <w:i w:val="0"/>
          <w:kern w:val="3"/>
          <w:sz w:val="22"/>
          <w:szCs w:val="22"/>
        </w:rPr>
      </w:pPr>
      <w:r w:rsidRPr="00724B5F">
        <w:rPr>
          <w:rFonts w:ascii="Arial" w:eastAsia="SimSun" w:hAnsi="Arial" w:cs="Arial"/>
          <w:i w:val="0"/>
          <w:kern w:val="3"/>
          <w:sz w:val="22"/>
          <w:szCs w:val="22"/>
        </w:rPr>
        <w:t>zpracov</w:t>
      </w:r>
      <w:r w:rsidR="006B47D0">
        <w:rPr>
          <w:rFonts w:ascii="Arial" w:eastAsia="SimSun" w:hAnsi="Arial" w:cs="Arial"/>
          <w:i w:val="0"/>
          <w:kern w:val="3"/>
          <w:sz w:val="22"/>
          <w:szCs w:val="22"/>
        </w:rPr>
        <w:t>at</w:t>
      </w:r>
      <w:r w:rsidRPr="00724B5F">
        <w:rPr>
          <w:rFonts w:ascii="Arial" w:eastAsia="SimSun" w:hAnsi="Arial" w:cs="Arial"/>
          <w:i w:val="0"/>
          <w:kern w:val="3"/>
          <w:sz w:val="22"/>
          <w:szCs w:val="22"/>
        </w:rPr>
        <w:t xml:space="preserve"> výrobní dokumentac</w:t>
      </w:r>
      <w:r w:rsidR="006B47D0">
        <w:rPr>
          <w:rFonts w:ascii="Arial" w:eastAsia="SimSun" w:hAnsi="Arial" w:cs="Arial"/>
          <w:i w:val="0"/>
          <w:kern w:val="3"/>
          <w:sz w:val="22"/>
          <w:szCs w:val="22"/>
        </w:rPr>
        <w:t>i</w:t>
      </w:r>
      <w:r w:rsidRPr="00724B5F">
        <w:rPr>
          <w:rFonts w:ascii="Arial" w:eastAsia="SimSun" w:hAnsi="Arial" w:cs="Arial"/>
          <w:i w:val="0"/>
          <w:kern w:val="3"/>
          <w:sz w:val="22"/>
          <w:szCs w:val="22"/>
        </w:rPr>
        <w:t xml:space="preserve"> ke všem prvkům a konstrukcím</w:t>
      </w:r>
      <w:r w:rsidR="00B640C0">
        <w:rPr>
          <w:rFonts w:ascii="Arial" w:eastAsia="SimSun" w:hAnsi="Arial" w:cs="Arial"/>
          <w:i w:val="0"/>
          <w:kern w:val="3"/>
          <w:sz w:val="22"/>
          <w:szCs w:val="22"/>
        </w:rPr>
        <w:t>,</w:t>
      </w:r>
    </w:p>
    <w:p w:rsidR="0002029D" w:rsidRPr="00B640C0" w:rsidRDefault="00B640C0" w:rsidP="00B640C0">
      <w:pPr>
        <w:pStyle w:val="Zkladntext"/>
        <w:numPr>
          <w:ilvl w:val="0"/>
          <w:numId w:val="46"/>
        </w:numPr>
        <w:jc w:val="both"/>
        <w:rPr>
          <w:rFonts w:ascii="Arial" w:eastAsia="SimSun" w:hAnsi="Arial" w:cs="Arial"/>
          <w:i w:val="0"/>
          <w:kern w:val="3"/>
          <w:sz w:val="22"/>
          <w:szCs w:val="22"/>
        </w:rPr>
      </w:pPr>
      <w:r w:rsidRPr="00B640C0">
        <w:rPr>
          <w:rFonts w:ascii="Arial" w:eastAsia="SimSun" w:hAnsi="Arial" w:cs="Arial"/>
          <w:i w:val="0"/>
          <w:kern w:val="3"/>
          <w:sz w:val="22"/>
          <w:szCs w:val="22"/>
        </w:rPr>
        <w:t>zajistit souhlas zástupce MHMP – OPP s realizací dle podmínek vydaného rozhodnutí.</w:t>
      </w:r>
    </w:p>
    <w:p w:rsidR="0002029D" w:rsidRPr="0002029D" w:rsidRDefault="00724B5F" w:rsidP="00724B5F">
      <w:pPr>
        <w:numPr>
          <w:ilvl w:val="1"/>
          <w:numId w:val="29"/>
        </w:numPr>
        <w:spacing w:before="240"/>
        <w:ind w:left="426"/>
        <w:jc w:val="both"/>
        <w:rPr>
          <w:rFonts w:ascii="Arial" w:hAnsi="Arial" w:cs="Arial"/>
          <w:b/>
          <w:sz w:val="22"/>
          <w:szCs w:val="22"/>
          <w:u w:val="single"/>
        </w:rPr>
      </w:pPr>
      <w:r w:rsidRPr="00724B5F">
        <w:rPr>
          <w:rFonts w:ascii="Arial" w:hAnsi="Arial" w:cs="Arial"/>
          <w:b/>
          <w:sz w:val="22"/>
          <w:szCs w:val="22"/>
        </w:rPr>
        <w:t>Zhotovitel</w:t>
      </w:r>
      <w:r w:rsidR="0002029D" w:rsidRPr="0002029D">
        <w:rPr>
          <w:rFonts w:ascii="Arial" w:hAnsi="Arial" w:cs="Arial"/>
          <w:b/>
          <w:sz w:val="22"/>
          <w:szCs w:val="22"/>
        </w:rPr>
        <w:t xml:space="preserve"> dále provede následující dokončovací práce a uvedení do provozu:</w:t>
      </w:r>
    </w:p>
    <w:p w:rsidR="0002029D" w:rsidRPr="0002029D" w:rsidRDefault="0002029D" w:rsidP="00724B5F">
      <w:pPr>
        <w:numPr>
          <w:ilvl w:val="0"/>
          <w:numId w:val="47"/>
        </w:numPr>
        <w:jc w:val="both"/>
        <w:rPr>
          <w:rFonts w:ascii="Arial" w:eastAsia="SimSun" w:hAnsi="Arial" w:cs="Arial"/>
          <w:kern w:val="3"/>
          <w:sz w:val="22"/>
          <w:szCs w:val="22"/>
        </w:rPr>
      </w:pPr>
      <w:r w:rsidRPr="0002029D">
        <w:rPr>
          <w:rFonts w:ascii="Arial" w:eastAsia="SimSun" w:hAnsi="Arial" w:cs="Arial"/>
          <w:kern w:val="3"/>
          <w:sz w:val="22"/>
          <w:szCs w:val="22"/>
        </w:rPr>
        <w:t>zajistí certifikované měření hluku u výtahu, dle závazného stanoviska hygieny,</w:t>
      </w:r>
    </w:p>
    <w:p w:rsidR="0002029D" w:rsidRPr="0002029D" w:rsidRDefault="0002029D" w:rsidP="00724B5F">
      <w:pPr>
        <w:numPr>
          <w:ilvl w:val="0"/>
          <w:numId w:val="47"/>
        </w:numPr>
        <w:jc w:val="both"/>
        <w:rPr>
          <w:rFonts w:ascii="Arial" w:eastAsia="SimSun" w:hAnsi="Arial" w:cs="Arial"/>
          <w:kern w:val="3"/>
          <w:sz w:val="22"/>
          <w:szCs w:val="22"/>
        </w:rPr>
      </w:pPr>
      <w:r w:rsidRPr="0002029D">
        <w:rPr>
          <w:rFonts w:ascii="Arial" w:eastAsia="SimSun" w:hAnsi="Arial" w:cs="Arial"/>
          <w:kern w:val="3"/>
          <w:sz w:val="22"/>
          <w:szCs w:val="22"/>
        </w:rPr>
        <w:t>zajistí certifikované měření hluku u plynové kotelny, dle požadavku závazného stanoviska hygieny,</w:t>
      </w:r>
    </w:p>
    <w:p w:rsidR="0002029D" w:rsidRPr="0002029D" w:rsidRDefault="0002029D" w:rsidP="00724B5F">
      <w:pPr>
        <w:numPr>
          <w:ilvl w:val="0"/>
          <w:numId w:val="47"/>
        </w:numPr>
        <w:jc w:val="both"/>
        <w:rPr>
          <w:rFonts w:ascii="Arial" w:eastAsia="SimSun" w:hAnsi="Arial" w:cs="Arial"/>
          <w:kern w:val="3"/>
          <w:sz w:val="22"/>
          <w:szCs w:val="22"/>
        </w:rPr>
      </w:pPr>
      <w:r w:rsidRPr="0002029D">
        <w:rPr>
          <w:rFonts w:ascii="Arial" w:eastAsia="SimSun" w:hAnsi="Arial" w:cs="Arial"/>
          <w:kern w:val="3"/>
          <w:sz w:val="22"/>
          <w:szCs w:val="22"/>
        </w:rPr>
        <w:t>zajistí certifikované měření osvětlení u vstupu do výtahu,</w:t>
      </w:r>
    </w:p>
    <w:p w:rsidR="0002029D" w:rsidRPr="0002029D" w:rsidRDefault="0002029D" w:rsidP="00724B5F">
      <w:pPr>
        <w:numPr>
          <w:ilvl w:val="0"/>
          <w:numId w:val="47"/>
        </w:numPr>
        <w:jc w:val="both"/>
        <w:rPr>
          <w:rFonts w:ascii="Arial" w:eastAsia="SimSun" w:hAnsi="Arial" w:cs="Arial"/>
          <w:kern w:val="3"/>
          <w:sz w:val="22"/>
          <w:szCs w:val="22"/>
        </w:rPr>
      </w:pPr>
      <w:r w:rsidRPr="0002029D">
        <w:rPr>
          <w:rFonts w:ascii="Arial" w:eastAsia="SimSun" w:hAnsi="Arial" w:cs="Arial"/>
          <w:kern w:val="3"/>
          <w:sz w:val="22"/>
          <w:szCs w:val="22"/>
        </w:rPr>
        <w:t>součástí díla bude i zpracování provozních a manipulačních řádů a zaškolení pověřené osoby</w:t>
      </w:r>
      <w:r w:rsidR="00E40467">
        <w:rPr>
          <w:rFonts w:ascii="Arial" w:eastAsia="SimSun" w:hAnsi="Arial" w:cs="Arial"/>
          <w:kern w:val="3"/>
          <w:sz w:val="22"/>
          <w:szCs w:val="22"/>
        </w:rPr>
        <w:t>/ obsluhy</w:t>
      </w:r>
      <w:r w:rsidRPr="0002029D">
        <w:rPr>
          <w:rFonts w:ascii="Arial" w:eastAsia="SimSun" w:hAnsi="Arial" w:cs="Arial"/>
          <w:kern w:val="3"/>
          <w:sz w:val="22"/>
          <w:szCs w:val="22"/>
        </w:rPr>
        <w:t xml:space="preserve"> všech technických zařízení a způsobu údržby. </w:t>
      </w:r>
    </w:p>
    <w:p w:rsidR="00C75338" w:rsidRPr="00C75338" w:rsidRDefault="007E301C" w:rsidP="00724B5F">
      <w:pPr>
        <w:numPr>
          <w:ilvl w:val="1"/>
          <w:numId w:val="29"/>
        </w:numPr>
        <w:spacing w:before="240"/>
        <w:ind w:left="426"/>
        <w:jc w:val="both"/>
        <w:rPr>
          <w:rFonts w:ascii="Arial" w:hAnsi="Arial" w:cs="Arial"/>
          <w:sz w:val="22"/>
          <w:szCs w:val="22"/>
        </w:rPr>
      </w:pPr>
      <w:r w:rsidRPr="00724B5F">
        <w:rPr>
          <w:rFonts w:ascii="Arial" w:hAnsi="Arial" w:cs="Arial"/>
          <w:b/>
          <w:sz w:val="22"/>
          <w:szCs w:val="22"/>
        </w:rPr>
        <w:t>Zhotovitel</w:t>
      </w:r>
      <w:r w:rsidRPr="00C75338">
        <w:rPr>
          <w:rFonts w:ascii="Arial" w:hAnsi="Arial" w:cs="Arial"/>
          <w:sz w:val="22"/>
          <w:szCs w:val="22"/>
        </w:rPr>
        <w:t xml:space="preserve"> </w:t>
      </w:r>
      <w:r w:rsidR="00C75338" w:rsidRPr="00C75338">
        <w:rPr>
          <w:rFonts w:ascii="Arial" w:hAnsi="Arial" w:cs="Arial"/>
          <w:sz w:val="22"/>
          <w:szCs w:val="22"/>
        </w:rPr>
        <w:t xml:space="preserve">je povinen zajistit a doložit návrh </w:t>
      </w:r>
      <w:r w:rsidR="00D70B44" w:rsidRPr="00C75338">
        <w:rPr>
          <w:rFonts w:ascii="Arial" w:hAnsi="Arial" w:cs="Arial"/>
          <w:sz w:val="22"/>
          <w:szCs w:val="22"/>
        </w:rPr>
        <w:t xml:space="preserve">kotvení a </w:t>
      </w:r>
      <w:r w:rsidR="0034294C">
        <w:rPr>
          <w:rFonts w:ascii="Arial" w:hAnsi="Arial" w:cs="Arial"/>
          <w:sz w:val="22"/>
          <w:szCs w:val="22"/>
        </w:rPr>
        <w:t xml:space="preserve">způsobu </w:t>
      </w:r>
      <w:r w:rsidR="00D70B44" w:rsidRPr="00C75338">
        <w:rPr>
          <w:rFonts w:ascii="Arial" w:hAnsi="Arial" w:cs="Arial"/>
          <w:sz w:val="22"/>
          <w:szCs w:val="22"/>
        </w:rPr>
        <w:t>statického zajištění lešení</w:t>
      </w:r>
      <w:r w:rsidR="00D70B44">
        <w:rPr>
          <w:rFonts w:ascii="Arial" w:hAnsi="Arial" w:cs="Arial"/>
          <w:sz w:val="22"/>
          <w:szCs w:val="22"/>
        </w:rPr>
        <w:t xml:space="preserve"> osobě ve věcech technických uvedené níže v této smlouvě</w:t>
      </w:r>
      <w:r w:rsidR="00C75338" w:rsidRPr="00C75338">
        <w:rPr>
          <w:rFonts w:ascii="Arial" w:hAnsi="Arial" w:cs="Arial"/>
          <w:sz w:val="22"/>
          <w:szCs w:val="22"/>
        </w:rPr>
        <w:t>.</w:t>
      </w:r>
    </w:p>
    <w:p w:rsidR="00C75338" w:rsidRPr="00C75338" w:rsidRDefault="00C75338" w:rsidP="00724B5F">
      <w:pPr>
        <w:numPr>
          <w:ilvl w:val="1"/>
          <w:numId w:val="29"/>
        </w:numPr>
        <w:spacing w:before="240"/>
        <w:ind w:left="426"/>
        <w:jc w:val="both"/>
        <w:rPr>
          <w:rFonts w:ascii="Arial" w:hAnsi="Arial" w:cs="Arial"/>
          <w:sz w:val="22"/>
          <w:szCs w:val="22"/>
        </w:rPr>
      </w:pPr>
      <w:r w:rsidRPr="00724B5F">
        <w:rPr>
          <w:rFonts w:ascii="Arial" w:hAnsi="Arial" w:cs="Arial"/>
          <w:b/>
          <w:sz w:val="22"/>
          <w:szCs w:val="22"/>
        </w:rPr>
        <w:t>Zhotovitel</w:t>
      </w:r>
      <w:r w:rsidRPr="00C75338">
        <w:rPr>
          <w:rFonts w:ascii="Arial" w:hAnsi="Arial" w:cs="Arial"/>
          <w:sz w:val="22"/>
          <w:szCs w:val="22"/>
        </w:rPr>
        <w:t xml:space="preserve"> </w:t>
      </w:r>
      <w:r w:rsidR="00F556E5">
        <w:rPr>
          <w:rFonts w:ascii="Arial" w:hAnsi="Arial" w:cs="Arial"/>
          <w:sz w:val="22"/>
          <w:szCs w:val="22"/>
        </w:rPr>
        <w:t>díla</w:t>
      </w:r>
      <w:r w:rsidR="00F556E5" w:rsidRPr="00C75338">
        <w:rPr>
          <w:rFonts w:ascii="Arial" w:hAnsi="Arial" w:cs="Arial"/>
          <w:sz w:val="22"/>
          <w:szCs w:val="22"/>
        </w:rPr>
        <w:t xml:space="preserve"> </w:t>
      </w:r>
      <w:r w:rsidRPr="00C75338">
        <w:rPr>
          <w:rFonts w:ascii="Arial" w:hAnsi="Arial" w:cs="Arial"/>
          <w:sz w:val="22"/>
          <w:szCs w:val="22"/>
        </w:rPr>
        <w:t xml:space="preserve">zajistí zpracování výrobní a dílenské dokumentace na </w:t>
      </w:r>
      <w:r w:rsidR="00E40467">
        <w:rPr>
          <w:rFonts w:ascii="Arial" w:hAnsi="Arial" w:cs="Arial"/>
          <w:sz w:val="22"/>
          <w:szCs w:val="22"/>
        </w:rPr>
        <w:t xml:space="preserve">rekonstruované </w:t>
      </w:r>
      <w:r w:rsidRPr="00C75338">
        <w:rPr>
          <w:rFonts w:ascii="Arial" w:hAnsi="Arial" w:cs="Arial"/>
          <w:sz w:val="22"/>
          <w:szCs w:val="22"/>
        </w:rPr>
        <w:t>části stavby a v rozsahu stanoveném projektovou dokumentací.</w:t>
      </w:r>
    </w:p>
    <w:p w:rsidR="006E0AB1" w:rsidRPr="00C75338" w:rsidRDefault="00623669" w:rsidP="009F444D">
      <w:pPr>
        <w:numPr>
          <w:ilvl w:val="1"/>
          <w:numId w:val="29"/>
        </w:numPr>
        <w:spacing w:before="240" w:after="240"/>
        <w:ind w:left="426"/>
        <w:jc w:val="both"/>
        <w:rPr>
          <w:rFonts w:ascii="Arial" w:hAnsi="Arial" w:cs="Arial"/>
          <w:sz w:val="22"/>
          <w:szCs w:val="22"/>
        </w:rPr>
      </w:pPr>
      <w:r w:rsidRPr="00C75338">
        <w:rPr>
          <w:rFonts w:ascii="Arial" w:hAnsi="Arial" w:cs="Arial"/>
          <w:sz w:val="22"/>
          <w:szCs w:val="22"/>
        </w:rPr>
        <w:t xml:space="preserve">Zhotovitel zpracuje dokumentaci skutečného provedení </w:t>
      </w:r>
      <w:r w:rsidR="00F556E5">
        <w:rPr>
          <w:rFonts w:ascii="Arial" w:hAnsi="Arial" w:cs="Arial"/>
          <w:sz w:val="22"/>
          <w:szCs w:val="22"/>
        </w:rPr>
        <w:t>díla</w:t>
      </w:r>
      <w:r w:rsidR="00F556E5" w:rsidRPr="00C75338">
        <w:rPr>
          <w:rFonts w:ascii="Arial" w:hAnsi="Arial" w:cs="Arial"/>
          <w:sz w:val="22"/>
          <w:szCs w:val="22"/>
        </w:rPr>
        <w:t xml:space="preserve"> </w:t>
      </w:r>
      <w:r w:rsidRPr="00C75338">
        <w:rPr>
          <w:rFonts w:ascii="Arial" w:hAnsi="Arial" w:cs="Arial"/>
          <w:sz w:val="22"/>
          <w:szCs w:val="22"/>
        </w:rPr>
        <w:t>ve třech vyhotoveních (např. zákres do papírové podoby projektové dokumentace) a v el</w:t>
      </w:r>
      <w:r w:rsidR="00BA6520">
        <w:rPr>
          <w:rFonts w:ascii="Arial" w:hAnsi="Arial" w:cs="Arial"/>
          <w:sz w:val="22"/>
          <w:szCs w:val="22"/>
        </w:rPr>
        <w:t>ektronické podobě ve formátech *dwg a *</w:t>
      </w:r>
      <w:r w:rsidRPr="00C75338">
        <w:rPr>
          <w:rFonts w:ascii="Arial" w:hAnsi="Arial" w:cs="Arial"/>
          <w:sz w:val="22"/>
          <w:szCs w:val="22"/>
        </w:rPr>
        <w:t xml:space="preserve">pdf. Podklady pro požadovanou dokumentaci skutečného provedení předá Objednatel Zhotoviteli v dostatečném časovém předstihu pro zpracování. Všechna požadovaná paré a elektronická verze na elektronickém nosiči Zhotovitel Objednateli předána nejpozději ke dni předání zhotoveného díla. </w:t>
      </w:r>
      <w:r w:rsidR="006E0AB1" w:rsidRPr="00C75338">
        <w:rPr>
          <w:rFonts w:ascii="Arial" w:hAnsi="Arial" w:cs="Arial"/>
          <w:sz w:val="22"/>
          <w:szCs w:val="22"/>
        </w:rPr>
        <w:t xml:space="preserve"> </w:t>
      </w:r>
    </w:p>
    <w:p w:rsidR="006E0AB1" w:rsidRDefault="006E0AB1" w:rsidP="00965502">
      <w:pPr>
        <w:numPr>
          <w:ilvl w:val="1"/>
          <w:numId w:val="29"/>
        </w:numPr>
        <w:spacing w:before="240" w:after="240"/>
        <w:ind w:left="426"/>
        <w:jc w:val="both"/>
        <w:rPr>
          <w:rFonts w:ascii="Arial" w:hAnsi="Arial" w:cs="Arial"/>
          <w:sz w:val="22"/>
          <w:szCs w:val="22"/>
        </w:rPr>
      </w:pPr>
      <w:r w:rsidRPr="00C75338">
        <w:rPr>
          <w:rFonts w:ascii="Arial" w:hAnsi="Arial" w:cs="Arial"/>
          <w:sz w:val="22"/>
          <w:szCs w:val="22"/>
        </w:rPr>
        <w:t>Předmětem plnění jsou rovněž činnosti, práce a dodávky, které nejsou ve smlouvě</w:t>
      </w:r>
      <w:r>
        <w:rPr>
          <w:rFonts w:ascii="Arial" w:hAnsi="Arial" w:cs="Arial"/>
          <w:sz w:val="22"/>
          <w:szCs w:val="22"/>
        </w:rPr>
        <w:t xml:space="preserve"> nebo jejích přílohách výslovně </w:t>
      </w:r>
      <w:r w:rsidRPr="006E0AB1">
        <w:rPr>
          <w:rFonts w:ascii="Arial" w:hAnsi="Arial" w:cs="Arial"/>
          <w:sz w:val="22"/>
          <w:szCs w:val="22"/>
        </w:rPr>
        <w:t xml:space="preserve">uvedeny, ale o kterých </w:t>
      </w:r>
      <w:r w:rsidR="009411DF">
        <w:rPr>
          <w:rFonts w:ascii="Arial" w:hAnsi="Arial" w:cs="Arial"/>
          <w:sz w:val="22"/>
          <w:szCs w:val="22"/>
        </w:rPr>
        <w:t>Zhotovitel</w:t>
      </w:r>
      <w:r w:rsidRPr="006E0AB1">
        <w:rPr>
          <w:rFonts w:ascii="Arial" w:hAnsi="Arial" w:cs="Arial"/>
          <w:sz w:val="22"/>
          <w:szCs w:val="22"/>
        </w:rPr>
        <w:t xml:space="preserve"> věděl, anebo podle svých odborných znalostí vědět měl nebo mohl, že jsou k řádnému a kvalitnímu provedení stavebních prací dané povahy třeba, a které jsou s řádným provedením stavebních prací nutně spojeny a vyplývají ze standardní praxe při provádění stavebních prací analogického charakteru.</w:t>
      </w:r>
    </w:p>
    <w:p w:rsidR="006634D4" w:rsidRPr="00FD086D" w:rsidRDefault="006634D4" w:rsidP="006634D4">
      <w:pPr>
        <w:numPr>
          <w:ilvl w:val="1"/>
          <w:numId w:val="29"/>
        </w:numPr>
        <w:spacing w:before="240" w:after="60" w:afterAutospacing="1"/>
        <w:ind w:hanging="574"/>
        <w:jc w:val="both"/>
        <w:rPr>
          <w:rFonts w:ascii="Arial" w:hAnsi="Arial" w:cs="Arial"/>
          <w:sz w:val="22"/>
          <w:szCs w:val="22"/>
        </w:rPr>
      </w:pPr>
      <w:r w:rsidRPr="00FD086D">
        <w:rPr>
          <w:rFonts w:ascii="Arial" w:hAnsi="Arial" w:cs="Arial"/>
          <w:sz w:val="22"/>
          <w:szCs w:val="22"/>
        </w:rPr>
        <w:t>Podkladem pro zpracování nabídky je zadávací dokumentace vč. jejích příloh, zejména projektová dokumentace pro provádění stavby „REKONSTRU</w:t>
      </w:r>
      <w:r w:rsidR="00F92AAA" w:rsidRPr="00FD086D">
        <w:rPr>
          <w:rFonts w:ascii="Arial" w:hAnsi="Arial" w:cs="Arial"/>
          <w:sz w:val="22"/>
          <w:szCs w:val="22"/>
        </w:rPr>
        <w:t xml:space="preserve">KCE OBJEKTU DOBROVSKÉHO 19/537“ </w:t>
      </w:r>
      <w:r w:rsidRPr="00FD086D">
        <w:rPr>
          <w:rFonts w:ascii="Arial" w:hAnsi="Arial" w:cs="Arial"/>
          <w:sz w:val="22"/>
          <w:szCs w:val="22"/>
        </w:rPr>
        <w:t>z I.</w:t>
      </w:r>
      <w:r w:rsidR="00BA6520">
        <w:rPr>
          <w:rFonts w:ascii="Arial" w:hAnsi="Arial" w:cs="Arial"/>
          <w:sz w:val="22"/>
          <w:szCs w:val="22"/>
        </w:rPr>
        <w:t xml:space="preserve">Q 2018 </w:t>
      </w:r>
      <w:r w:rsidRPr="00FD086D">
        <w:rPr>
          <w:rFonts w:ascii="Arial" w:hAnsi="Arial" w:cs="Arial"/>
          <w:sz w:val="22"/>
          <w:szCs w:val="22"/>
        </w:rPr>
        <w:t xml:space="preserve">a „REKONSTRUKCE OBJEKTU DOBROVSKÉHO 19/537, PRÁCE PROVÁDĚNÉ ZE SOUSEDNÍCH PARCEL“ z I.Q 2019 a navazující Soupisy stavebních prací, dodávek a služeb s výkazem výměr, vše zpracované společností PLÁN PLUS, s.r.o., projekční a inženýrská kancelář, Horňátecká 1772/19, Praha 8, IČ 629 17 544, a </w:t>
      </w:r>
      <w:r w:rsidR="00E40467">
        <w:rPr>
          <w:rFonts w:ascii="Arial" w:hAnsi="Arial" w:cs="Arial"/>
          <w:sz w:val="22"/>
          <w:szCs w:val="22"/>
        </w:rPr>
        <w:t>S</w:t>
      </w:r>
      <w:r w:rsidRPr="00FD086D">
        <w:rPr>
          <w:rFonts w:ascii="Arial" w:hAnsi="Arial" w:cs="Arial"/>
          <w:sz w:val="22"/>
          <w:szCs w:val="22"/>
        </w:rPr>
        <w:t xml:space="preserve">tavební povolení  vydané Stavebním úřadem městské části Praha 7 pod spis. zn.: MČ P7 </w:t>
      </w:r>
      <w:r w:rsidR="00FF619E" w:rsidRPr="00FD086D">
        <w:rPr>
          <w:rFonts w:ascii="Arial" w:hAnsi="Arial" w:cs="Arial"/>
          <w:sz w:val="22"/>
          <w:szCs w:val="22"/>
        </w:rPr>
        <w:t>031585/2014/OVT/Pok/01</w:t>
      </w:r>
      <w:r w:rsidR="00FD086D" w:rsidRPr="00FD086D">
        <w:rPr>
          <w:rFonts w:ascii="Arial" w:hAnsi="Arial" w:cs="Arial"/>
          <w:sz w:val="22"/>
          <w:szCs w:val="22"/>
        </w:rPr>
        <w:t>537Hol</w:t>
      </w:r>
      <w:r w:rsidRPr="00FD086D">
        <w:rPr>
          <w:rFonts w:ascii="Arial" w:hAnsi="Arial" w:cs="Arial"/>
          <w:sz w:val="22"/>
          <w:szCs w:val="22"/>
        </w:rPr>
        <w:t xml:space="preserve"> </w:t>
      </w:r>
      <w:r w:rsidR="00FD086D" w:rsidRPr="00FD086D">
        <w:rPr>
          <w:rFonts w:ascii="Arial" w:hAnsi="Arial" w:cs="Arial"/>
          <w:sz w:val="22"/>
          <w:szCs w:val="22"/>
        </w:rPr>
        <w:t xml:space="preserve">ze </w:t>
      </w:r>
      <w:r w:rsidRPr="00FD086D">
        <w:rPr>
          <w:rFonts w:ascii="Arial" w:hAnsi="Arial" w:cs="Arial"/>
          <w:sz w:val="22"/>
          <w:szCs w:val="22"/>
        </w:rPr>
        <w:t xml:space="preserve">dne </w:t>
      </w:r>
      <w:r w:rsidR="00FD086D" w:rsidRPr="00FD086D">
        <w:rPr>
          <w:rFonts w:ascii="Arial" w:hAnsi="Arial" w:cs="Arial"/>
          <w:sz w:val="22"/>
          <w:szCs w:val="22"/>
        </w:rPr>
        <w:t>27</w:t>
      </w:r>
      <w:r w:rsidRPr="00FD086D">
        <w:rPr>
          <w:rFonts w:ascii="Arial" w:hAnsi="Arial" w:cs="Arial"/>
          <w:sz w:val="22"/>
          <w:szCs w:val="22"/>
        </w:rPr>
        <w:t xml:space="preserve">. </w:t>
      </w:r>
      <w:r w:rsidR="00FD086D" w:rsidRPr="00FD086D">
        <w:rPr>
          <w:rFonts w:ascii="Arial" w:hAnsi="Arial" w:cs="Arial"/>
          <w:sz w:val="22"/>
          <w:szCs w:val="22"/>
        </w:rPr>
        <w:t>10</w:t>
      </w:r>
      <w:r w:rsidRPr="00FD086D">
        <w:rPr>
          <w:rFonts w:ascii="Arial" w:hAnsi="Arial" w:cs="Arial"/>
          <w:sz w:val="22"/>
          <w:szCs w:val="22"/>
        </w:rPr>
        <w:t>. 201</w:t>
      </w:r>
      <w:r w:rsidR="00FD086D" w:rsidRPr="00FD086D">
        <w:rPr>
          <w:rFonts w:ascii="Arial" w:hAnsi="Arial" w:cs="Arial"/>
          <w:sz w:val="22"/>
          <w:szCs w:val="22"/>
        </w:rPr>
        <w:t>4, prodloužení Rozhodnutím o Změně stavby pře</w:t>
      </w:r>
      <w:r w:rsidR="00BA6520">
        <w:rPr>
          <w:rFonts w:ascii="Arial" w:hAnsi="Arial" w:cs="Arial"/>
          <w:sz w:val="22"/>
          <w:szCs w:val="22"/>
        </w:rPr>
        <w:t>d jejím dokončením pod spis. zn.</w:t>
      </w:r>
      <w:r w:rsidR="00FD086D" w:rsidRPr="00FD086D">
        <w:rPr>
          <w:rFonts w:ascii="Arial" w:hAnsi="Arial" w:cs="Arial"/>
          <w:sz w:val="22"/>
          <w:szCs w:val="22"/>
        </w:rPr>
        <w:t xml:space="preserve">: MČ P7 069548/2017/SU/Pok/537Hol ze dne 6. 12. 2017 </w:t>
      </w:r>
      <w:r w:rsidRPr="00FD086D">
        <w:rPr>
          <w:rFonts w:ascii="Arial" w:hAnsi="Arial" w:cs="Arial"/>
          <w:sz w:val="22"/>
          <w:szCs w:val="22"/>
        </w:rPr>
        <w:t xml:space="preserve">(viz příloha </w:t>
      </w:r>
      <w:r w:rsidR="00FD086D" w:rsidRPr="00D10269">
        <w:rPr>
          <w:rFonts w:ascii="Arial" w:hAnsi="Arial" w:cs="Arial"/>
          <w:sz w:val="22"/>
          <w:szCs w:val="22"/>
        </w:rPr>
        <w:t xml:space="preserve">Projektová dokumentace </w:t>
      </w:r>
      <w:r w:rsidR="00FD086D">
        <w:rPr>
          <w:rFonts w:ascii="Arial" w:hAnsi="Arial" w:cs="Arial"/>
          <w:sz w:val="22"/>
          <w:szCs w:val="22"/>
        </w:rPr>
        <w:t xml:space="preserve">pro </w:t>
      </w:r>
      <w:r w:rsidR="00FD086D" w:rsidRPr="00D10269">
        <w:rPr>
          <w:rFonts w:ascii="Arial" w:eastAsiaTheme="minorHAnsi" w:hAnsi="Arial" w:cs="Arial"/>
          <w:color w:val="000000"/>
          <w:sz w:val="22"/>
          <w:szCs w:val="22"/>
        </w:rPr>
        <w:t xml:space="preserve">část A </w:t>
      </w:r>
      <w:r w:rsidRPr="00FD086D">
        <w:rPr>
          <w:rFonts w:ascii="Arial" w:hAnsi="Arial" w:cs="Arial"/>
          <w:sz w:val="22"/>
          <w:szCs w:val="22"/>
        </w:rPr>
        <w:t xml:space="preserve">č. </w:t>
      </w:r>
      <w:r w:rsidR="00FF619E" w:rsidRPr="00FD086D">
        <w:rPr>
          <w:rFonts w:ascii="Arial" w:hAnsi="Arial" w:cs="Arial"/>
          <w:sz w:val="22"/>
          <w:szCs w:val="22"/>
        </w:rPr>
        <w:t>3a</w:t>
      </w:r>
      <w:r w:rsidRPr="00FD086D">
        <w:rPr>
          <w:rFonts w:ascii="Arial" w:hAnsi="Arial" w:cs="Arial"/>
          <w:sz w:val="22"/>
          <w:szCs w:val="22"/>
        </w:rPr>
        <w:t xml:space="preserve"> této </w:t>
      </w:r>
      <w:r w:rsidR="00FF619E" w:rsidRPr="00FD086D">
        <w:rPr>
          <w:rFonts w:ascii="Arial" w:hAnsi="Arial" w:cs="Arial"/>
          <w:sz w:val="22"/>
          <w:szCs w:val="22"/>
        </w:rPr>
        <w:t>SoD</w:t>
      </w:r>
      <w:r w:rsidRPr="00FD086D">
        <w:rPr>
          <w:rFonts w:ascii="Arial" w:hAnsi="Arial" w:cs="Arial"/>
          <w:sz w:val="22"/>
          <w:szCs w:val="22"/>
        </w:rPr>
        <w:t>).</w:t>
      </w:r>
    </w:p>
    <w:p w:rsidR="00C445FD" w:rsidRPr="00C445FD" w:rsidRDefault="005F5D45" w:rsidP="006634D4">
      <w:pPr>
        <w:numPr>
          <w:ilvl w:val="1"/>
          <w:numId w:val="29"/>
        </w:numPr>
        <w:spacing w:before="240" w:after="60" w:afterAutospacing="1"/>
        <w:ind w:hanging="574"/>
        <w:jc w:val="both"/>
        <w:rPr>
          <w:rFonts w:ascii="Arial" w:hAnsi="Arial" w:cs="Arial"/>
          <w:sz w:val="22"/>
          <w:szCs w:val="22"/>
        </w:rPr>
      </w:pPr>
      <w:r w:rsidRPr="007A3FF7">
        <w:rPr>
          <w:rFonts w:ascii="Arial" w:hAnsi="Arial" w:cs="Arial"/>
          <w:sz w:val="22"/>
          <w:szCs w:val="22"/>
        </w:rPr>
        <w:t xml:space="preserve">Zhotovitel se zavazuje provést pro </w:t>
      </w:r>
      <w:r w:rsidR="00456A4D">
        <w:rPr>
          <w:rFonts w:ascii="Arial" w:hAnsi="Arial" w:cs="Arial"/>
          <w:sz w:val="22"/>
          <w:szCs w:val="22"/>
        </w:rPr>
        <w:t>O</w:t>
      </w:r>
      <w:r w:rsidRPr="007A3FF7">
        <w:rPr>
          <w:rFonts w:ascii="Arial" w:hAnsi="Arial" w:cs="Arial"/>
          <w:sz w:val="22"/>
          <w:szCs w:val="22"/>
        </w:rPr>
        <w:t>bjednatele dílo svým jménem na vlastní odpovědnost, bez vad a nedodělků, v dohodnutém termínu a za sjednanou cenu, na své náklady a nebezpečí. Zhot</w:t>
      </w:r>
      <w:r w:rsidR="00F827E5">
        <w:rPr>
          <w:rFonts w:ascii="Arial" w:hAnsi="Arial" w:cs="Arial"/>
          <w:sz w:val="22"/>
          <w:szCs w:val="22"/>
        </w:rPr>
        <w:t xml:space="preserve">ovitel se zavazuje provést dílo </w:t>
      </w:r>
      <w:r w:rsidR="00B73F79" w:rsidRPr="00B73F79">
        <w:rPr>
          <w:rFonts w:ascii="Arial" w:hAnsi="Arial" w:cs="Arial"/>
          <w:sz w:val="22"/>
          <w:szCs w:val="22"/>
        </w:rPr>
        <w:t xml:space="preserve">dle </w:t>
      </w:r>
      <w:r w:rsidR="00DE5903" w:rsidRPr="00B73F79">
        <w:rPr>
          <w:rFonts w:ascii="Arial" w:hAnsi="Arial" w:cs="Arial"/>
          <w:sz w:val="22"/>
          <w:szCs w:val="22"/>
        </w:rPr>
        <w:t xml:space="preserve">nabídkového </w:t>
      </w:r>
      <w:r w:rsidR="00DE5903" w:rsidRPr="006B3B99">
        <w:rPr>
          <w:rFonts w:ascii="Arial" w:hAnsi="Arial" w:cs="Arial"/>
          <w:sz w:val="22"/>
          <w:szCs w:val="22"/>
        </w:rPr>
        <w:t>roz</w:t>
      </w:r>
      <w:r w:rsidRPr="006B3B99">
        <w:rPr>
          <w:rFonts w:ascii="Arial" w:hAnsi="Arial" w:cs="Arial"/>
          <w:sz w:val="22"/>
          <w:szCs w:val="22"/>
        </w:rPr>
        <w:t xml:space="preserve">počtu, který je přílohou č. </w:t>
      </w:r>
      <w:r w:rsidR="00153DE0">
        <w:rPr>
          <w:rFonts w:ascii="Arial" w:hAnsi="Arial" w:cs="Arial"/>
          <w:sz w:val="22"/>
          <w:szCs w:val="22"/>
        </w:rPr>
        <w:t>1</w:t>
      </w:r>
      <w:r w:rsidR="00E40467">
        <w:rPr>
          <w:rFonts w:ascii="Arial" w:hAnsi="Arial" w:cs="Arial"/>
          <w:sz w:val="22"/>
          <w:szCs w:val="22"/>
        </w:rPr>
        <w:t>a  a 1b</w:t>
      </w:r>
      <w:r w:rsidRPr="006B3B99">
        <w:rPr>
          <w:rFonts w:ascii="Arial" w:hAnsi="Arial" w:cs="Arial"/>
          <w:sz w:val="22"/>
          <w:szCs w:val="22"/>
        </w:rPr>
        <w:t xml:space="preserve"> této smlou</w:t>
      </w:r>
      <w:r w:rsidR="003F2224" w:rsidRPr="006B3B99">
        <w:rPr>
          <w:rFonts w:ascii="Arial" w:hAnsi="Arial" w:cs="Arial"/>
          <w:sz w:val="22"/>
          <w:szCs w:val="22"/>
        </w:rPr>
        <w:t>vy a je její nedílnou součástí.</w:t>
      </w:r>
    </w:p>
    <w:p w:rsidR="00BB21CD" w:rsidRPr="00205BDA" w:rsidRDefault="00BB21CD" w:rsidP="00A831F9">
      <w:pPr>
        <w:numPr>
          <w:ilvl w:val="1"/>
          <w:numId w:val="29"/>
        </w:numPr>
        <w:spacing w:before="240" w:after="60" w:afterAutospacing="1"/>
        <w:ind w:hanging="574"/>
        <w:jc w:val="both"/>
        <w:rPr>
          <w:rFonts w:ascii="Arial" w:hAnsi="Arial" w:cs="Arial"/>
          <w:sz w:val="22"/>
          <w:szCs w:val="22"/>
        </w:rPr>
      </w:pPr>
      <w:r w:rsidRPr="007A3FF7">
        <w:rPr>
          <w:rFonts w:ascii="Arial" w:hAnsi="Arial" w:cs="Arial"/>
          <w:sz w:val="22"/>
          <w:szCs w:val="22"/>
        </w:rPr>
        <w:t>Objednatel je oprávněn požadovat změny díla s tím, že tyto změny budou odpovídajícím způsobem upraveny dodatkem k této smlouvě. Smluvní strany se zavazují postupovat v </w:t>
      </w:r>
      <w:r w:rsidRPr="00205BDA">
        <w:rPr>
          <w:rFonts w:ascii="Arial" w:hAnsi="Arial" w:cs="Arial"/>
          <w:sz w:val="22"/>
          <w:szCs w:val="22"/>
        </w:rPr>
        <w:t xml:space="preserve">souladu s touto smlouvou a s právními předpisy upravujícími zadávání veřejných zakázek </w:t>
      </w:r>
      <w:r w:rsidR="00E229B0">
        <w:rPr>
          <w:rFonts w:ascii="Arial" w:hAnsi="Arial" w:cs="Arial"/>
          <w:sz w:val="22"/>
          <w:szCs w:val="22"/>
        </w:rPr>
        <w:t>zejména</w:t>
      </w:r>
      <w:r w:rsidR="00740F6B">
        <w:rPr>
          <w:rFonts w:ascii="Arial" w:hAnsi="Arial" w:cs="Arial"/>
          <w:sz w:val="22"/>
          <w:szCs w:val="22"/>
        </w:rPr>
        <w:t xml:space="preserve"> s </w:t>
      </w:r>
      <w:r w:rsidR="0038155E">
        <w:rPr>
          <w:rFonts w:ascii="Arial" w:hAnsi="Arial" w:cs="Arial"/>
          <w:sz w:val="22"/>
          <w:szCs w:val="22"/>
        </w:rPr>
        <w:t xml:space="preserve">ust. </w:t>
      </w:r>
      <w:r w:rsidR="00583E42" w:rsidRPr="00205BDA">
        <w:rPr>
          <w:rFonts w:ascii="Arial" w:hAnsi="Arial" w:cs="Arial"/>
          <w:sz w:val="22"/>
          <w:szCs w:val="22"/>
        </w:rPr>
        <w:t>§</w:t>
      </w:r>
      <w:r w:rsidR="00381901" w:rsidRPr="00205BDA">
        <w:rPr>
          <w:rFonts w:ascii="Arial" w:hAnsi="Arial" w:cs="Arial"/>
          <w:sz w:val="22"/>
          <w:szCs w:val="22"/>
        </w:rPr>
        <w:t xml:space="preserve"> </w:t>
      </w:r>
      <w:r w:rsidR="00583E42" w:rsidRPr="00205BDA">
        <w:rPr>
          <w:rFonts w:ascii="Arial" w:hAnsi="Arial" w:cs="Arial"/>
          <w:sz w:val="22"/>
          <w:szCs w:val="22"/>
        </w:rPr>
        <w:t xml:space="preserve">222 </w:t>
      </w:r>
      <w:r w:rsidRPr="00205BDA">
        <w:rPr>
          <w:rFonts w:ascii="Arial" w:hAnsi="Arial" w:cs="Arial"/>
          <w:sz w:val="22"/>
          <w:szCs w:val="22"/>
        </w:rPr>
        <w:t>zákon</w:t>
      </w:r>
      <w:r w:rsidR="00583E42" w:rsidRPr="00205BDA">
        <w:rPr>
          <w:rFonts w:ascii="Arial" w:hAnsi="Arial" w:cs="Arial"/>
          <w:sz w:val="22"/>
          <w:szCs w:val="22"/>
        </w:rPr>
        <w:t>a</w:t>
      </w:r>
      <w:r w:rsidRPr="00205BDA">
        <w:rPr>
          <w:rFonts w:ascii="Arial" w:hAnsi="Arial" w:cs="Arial"/>
          <w:sz w:val="22"/>
          <w:szCs w:val="22"/>
        </w:rPr>
        <w:t xml:space="preserve"> č. 134/2016</w:t>
      </w:r>
      <w:r w:rsidR="00583E42" w:rsidRPr="00205BDA">
        <w:rPr>
          <w:rFonts w:ascii="Arial" w:hAnsi="Arial" w:cs="Arial"/>
          <w:sz w:val="22"/>
          <w:szCs w:val="22"/>
        </w:rPr>
        <w:t xml:space="preserve"> S</w:t>
      </w:r>
      <w:r w:rsidRPr="00205BDA">
        <w:rPr>
          <w:rFonts w:ascii="Arial" w:hAnsi="Arial" w:cs="Arial"/>
          <w:sz w:val="22"/>
          <w:szCs w:val="22"/>
        </w:rPr>
        <w:t xml:space="preserve">b., </w:t>
      </w:r>
      <w:r w:rsidR="002F1B0A" w:rsidRPr="00205BDA">
        <w:rPr>
          <w:rFonts w:ascii="Arial" w:hAnsi="Arial" w:cs="Arial"/>
          <w:sz w:val="22"/>
          <w:szCs w:val="22"/>
        </w:rPr>
        <w:br/>
      </w:r>
      <w:r w:rsidRPr="00205BDA">
        <w:rPr>
          <w:rFonts w:ascii="Arial" w:hAnsi="Arial" w:cs="Arial"/>
          <w:sz w:val="22"/>
          <w:szCs w:val="22"/>
        </w:rPr>
        <w:t xml:space="preserve">o zadávání veřejných zakázek, </w:t>
      </w:r>
      <w:r w:rsidR="009C28EF" w:rsidRPr="00205BDA">
        <w:rPr>
          <w:rFonts w:ascii="Arial" w:hAnsi="Arial" w:cs="Arial"/>
          <w:sz w:val="22"/>
          <w:szCs w:val="22"/>
        </w:rPr>
        <w:t>ve znění pozdějších předpisů (</w:t>
      </w:r>
      <w:r w:rsidRPr="00205BDA">
        <w:rPr>
          <w:rFonts w:ascii="Arial" w:hAnsi="Arial" w:cs="Arial"/>
          <w:sz w:val="22"/>
          <w:szCs w:val="22"/>
        </w:rPr>
        <w:t>dále jen „ZZVZ“).</w:t>
      </w:r>
    </w:p>
    <w:p w:rsidR="0038155E" w:rsidRPr="00C84896" w:rsidRDefault="00BB21CD" w:rsidP="00C84896">
      <w:pPr>
        <w:numPr>
          <w:ilvl w:val="1"/>
          <w:numId w:val="29"/>
        </w:numPr>
        <w:spacing w:before="240" w:after="60" w:afterAutospacing="1"/>
        <w:ind w:hanging="574"/>
        <w:jc w:val="both"/>
        <w:rPr>
          <w:rFonts w:ascii="Arial" w:hAnsi="Arial" w:cs="Arial"/>
          <w:sz w:val="22"/>
          <w:szCs w:val="22"/>
        </w:rPr>
      </w:pPr>
      <w:r w:rsidRPr="00205BDA">
        <w:rPr>
          <w:rFonts w:ascii="Arial" w:hAnsi="Arial" w:cs="Arial"/>
          <w:sz w:val="22"/>
          <w:szCs w:val="22"/>
        </w:rPr>
        <w:t xml:space="preserve">Jakékoliv změny díla podle odst. </w:t>
      </w:r>
      <w:r w:rsidR="00C614AE" w:rsidRPr="00205BDA">
        <w:rPr>
          <w:rFonts w:ascii="Arial" w:hAnsi="Arial" w:cs="Arial"/>
          <w:sz w:val="22"/>
          <w:szCs w:val="22"/>
        </w:rPr>
        <w:t>1.</w:t>
      </w:r>
      <w:r w:rsidR="000562D6">
        <w:rPr>
          <w:rFonts w:ascii="Arial" w:hAnsi="Arial" w:cs="Arial"/>
          <w:sz w:val="22"/>
          <w:szCs w:val="22"/>
        </w:rPr>
        <w:t xml:space="preserve"> 2</w:t>
      </w:r>
      <w:r w:rsidRPr="00205BDA">
        <w:rPr>
          <w:rFonts w:ascii="Arial" w:hAnsi="Arial" w:cs="Arial"/>
          <w:sz w:val="22"/>
          <w:szCs w:val="22"/>
        </w:rPr>
        <w:t xml:space="preserve">. tohoto článku nebudou započaty ani prováděny bez předchozího písemného pokynu zástupce </w:t>
      </w:r>
      <w:r w:rsidR="00456A4D">
        <w:rPr>
          <w:rFonts w:ascii="Arial" w:hAnsi="Arial" w:cs="Arial"/>
          <w:sz w:val="22"/>
          <w:szCs w:val="22"/>
        </w:rPr>
        <w:t>O</w:t>
      </w:r>
      <w:r w:rsidRPr="00205BDA">
        <w:rPr>
          <w:rFonts w:ascii="Arial" w:hAnsi="Arial" w:cs="Arial"/>
          <w:sz w:val="22"/>
          <w:szCs w:val="22"/>
        </w:rPr>
        <w:t>bjednatele,</w:t>
      </w:r>
      <w:r w:rsidRPr="007A3FF7">
        <w:rPr>
          <w:rFonts w:ascii="Arial" w:hAnsi="Arial" w:cs="Arial"/>
          <w:sz w:val="22"/>
          <w:szCs w:val="22"/>
        </w:rPr>
        <w:t xml:space="preserve"> a žádný nárok ani požadavek na změnu ceny nebo termínu nebude platný, nebude-li k němu takovýto písemný pokyn předem vydán a nebude-li současně tato změna smlouvy sjednána</w:t>
      </w:r>
      <w:r w:rsidR="00C84896">
        <w:rPr>
          <w:rFonts w:ascii="Arial" w:hAnsi="Arial" w:cs="Arial"/>
          <w:sz w:val="22"/>
          <w:szCs w:val="22"/>
        </w:rPr>
        <w:t xml:space="preserve"> </w:t>
      </w:r>
      <w:r w:rsidRPr="00C84896">
        <w:rPr>
          <w:rFonts w:ascii="Arial" w:hAnsi="Arial" w:cs="Arial"/>
          <w:sz w:val="22"/>
          <w:szCs w:val="22"/>
        </w:rPr>
        <w:t xml:space="preserve">dodatkem </w:t>
      </w:r>
      <w:r w:rsidR="00087AD2" w:rsidRPr="00C84896">
        <w:rPr>
          <w:rFonts w:ascii="Arial" w:hAnsi="Arial" w:cs="Arial"/>
          <w:sz w:val="22"/>
          <w:szCs w:val="22"/>
        </w:rPr>
        <w:t xml:space="preserve">ke smlouvě </w:t>
      </w:r>
      <w:r w:rsidRPr="00C84896">
        <w:rPr>
          <w:rFonts w:ascii="Arial" w:hAnsi="Arial" w:cs="Arial"/>
          <w:sz w:val="22"/>
          <w:szCs w:val="22"/>
        </w:rPr>
        <w:t xml:space="preserve">dle čl. </w:t>
      </w:r>
      <w:r w:rsidR="00C614AE" w:rsidRPr="00C84896">
        <w:rPr>
          <w:rFonts w:ascii="Arial" w:hAnsi="Arial" w:cs="Arial"/>
          <w:sz w:val="22"/>
          <w:szCs w:val="22"/>
        </w:rPr>
        <w:t>14</w:t>
      </w:r>
      <w:r w:rsidRPr="00C84896">
        <w:rPr>
          <w:rFonts w:ascii="Arial" w:hAnsi="Arial"/>
          <w:sz w:val="22"/>
        </w:rPr>
        <w:t xml:space="preserve">. odst. </w:t>
      </w:r>
      <w:r w:rsidR="00C614AE" w:rsidRPr="00C84896">
        <w:rPr>
          <w:rFonts w:ascii="Arial" w:hAnsi="Arial" w:cs="Arial"/>
          <w:sz w:val="22"/>
          <w:szCs w:val="22"/>
        </w:rPr>
        <w:t>14.</w:t>
      </w:r>
      <w:r w:rsidR="0038155E" w:rsidRPr="00C84896">
        <w:rPr>
          <w:rFonts w:ascii="Arial" w:hAnsi="Arial" w:cs="Arial"/>
          <w:sz w:val="22"/>
          <w:szCs w:val="22"/>
        </w:rPr>
        <w:t xml:space="preserve"> </w:t>
      </w:r>
      <w:r w:rsidRPr="00C84896">
        <w:rPr>
          <w:rFonts w:ascii="Arial" w:hAnsi="Arial"/>
          <w:sz w:val="22"/>
        </w:rPr>
        <w:t>3</w:t>
      </w:r>
      <w:r w:rsidR="00087AD2" w:rsidRPr="00C84896">
        <w:rPr>
          <w:rFonts w:ascii="Arial" w:hAnsi="Arial"/>
          <w:sz w:val="22"/>
        </w:rPr>
        <w:t>. této smlouvy</w:t>
      </w:r>
      <w:r w:rsidRPr="00C84896">
        <w:rPr>
          <w:rFonts w:ascii="Arial" w:hAnsi="Arial"/>
          <w:sz w:val="22"/>
        </w:rPr>
        <w:t>.</w:t>
      </w:r>
      <w:r w:rsidRPr="00C84896">
        <w:rPr>
          <w:rFonts w:ascii="Arial" w:hAnsi="Arial" w:cs="Arial"/>
          <w:sz w:val="22"/>
          <w:szCs w:val="22"/>
        </w:rPr>
        <w:t xml:space="preserve"> </w:t>
      </w:r>
    </w:p>
    <w:p w:rsidR="00BB21CD" w:rsidRPr="007A3FF7" w:rsidRDefault="00BB21CD" w:rsidP="00A831F9">
      <w:pPr>
        <w:numPr>
          <w:ilvl w:val="1"/>
          <w:numId w:val="29"/>
        </w:numPr>
        <w:spacing w:before="240" w:after="60" w:afterAutospacing="1"/>
        <w:ind w:hanging="574"/>
        <w:jc w:val="both"/>
        <w:rPr>
          <w:rFonts w:ascii="Arial" w:hAnsi="Arial" w:cs="Arial"/>
          <w:sz w:val="22"/>
          <w:szCs w:val="22"/>
        </w:rPr>
      </w:pPr>
      <w:r w:rsidRPr="007A3FF7">
        <w:rPr>
          <w:rFonts w:ascii="Arial" w:hAnsi="Arial" w:cs="Arial"/>
          <w:sz w:val="22"/>
          <w:szCs w:val="22"/>
        </w:rPr>
        <w:t>Zhotovitel prohlašuje, že činnosti, které jsou předmětem jeho plnění podle této smlouvy, spadají do předmětu jeho podnikání a má veškerá potřebná oprávnění k jejich provádění. Pro tyto činnosti je plně kvalifikován.</w:t>
      </w:r>
    </w:p>
    <w:p w:rsidR="007233C6" w:rsidRPr="00B74544" w:rsidRDefault="007233C6" w:rsidP="006634D4">
      <w:pPr>
        <w:numPr>
          <w:ilvl w:val="1"/>
          <w:numId w:val="29"/>
        </w:numPr>
        <w:spacing w:before="240" w:after="60" w:afterAutospacing="1"/>
        <w:ind w:hanging="574"/>
        <w:jc w:val="both"/>
        <w:rPr>
          <w:rFonts w:ascii="Arial" w:hAnsi="Arial" w:cs="Arial"/>
          <w:sz w:val="22"/>
          <w:szCs w:val="22"/>
        </w:rPr>
      </w:pPr>
      <w:r w:rsidRPr="00B74544">
        <w:rPr>
          <w:rFonts w:ascii="Arial" w:hAnsi="Arial" w:cs="Arial"/>
          <w:sz w:val="22"/>
          <w:szCs w:val="22"/>
        </w:rPr>
        <w:t>Zhotovitel ke dni podpisu této smlouvy zpracoval harmonogram provádění díla, který projednal s </w:t>
      </w:r>
      <w:r w:rsidR="00456A4D" w:rsidRPr="00B74544">
        <w:rPr>
          <w:rFonts w:ascii="Arial" w:hAnsi="Arial" w:cs="Arial"/>
          <w:sz w:val="22"/>
          <w:szCs w:val="22"/>
        </w:rPr>
        <w:t>O</w:t>
      </w:r>
      <w:r w:rsidRPr="00B74544">
        <w:rPr>
          <w:rFonts w:ascii="Arial" w:hAnsi="Arial" w:cs="Arial"/>
          <w:sz w:val="22"/>
          <w:szCs w:val="22"/>
        </w:rPr>
        <w:t xml:space="preserve">bjednatelem. Harmonogram provádění díla je přílohou č. </w:t>
      </w:r>
      <w:r w:rsidR="00C84896" w:rsidRPr="00B74544">
        <w:rPr>
          <w:rFonts w:ascii="Arial" w:hAnsi="Arial" w:cs="Arial"/>
          <w:sz w:val="22"/>
          <w:szCs w:val="22"/>
        </w:rPr>
        <w:t>2</w:t>
      </w:r>
      <w:r w:rsidR="00FF619E">
        <w:rPr>
          <w:rFonts w:ascii="Arial" w:hAnsi="Arial" w:cs="Arial"/>
          <w:sz w:val="22"/>
          <w:szCs w:val="22"/>
        </w:rPr>
        <w:t>a pro Část A a č. 2b pro Část B</w:t>
      </w:r>
      <w:r w:rsidRPr="00B74544">
        <w:rPr>
          <w:rFonts w:ascii="Arial" w:hAnsi="Arial" w:cs="Arial"/>
          <w:sz w:val="22"/>
          <w:szCs w:val="22"/>
        </w:rPr>
        <w:t xml:space="preserve"> této smlouvy</w:t>
      </w:r>
      <w:r w:rsidR="00C84896" w:rsidRPr="00B74544">
        <w:rPr>
          <w:rFonts w:ascii="Arial" w:hAnsi="Arial" w:cs="Arial"/>
          <w:sz w:val="22"/>
          <w:szCs w:val="22"/>
        </w:rPr>
        <w:t xml:space="preserve"> a </w:t>
      </w:r>
      <w:r w:rsidR="00840516" w:rsidRPr="00B74544">
        <w:rPr>
          <w:rFonts w:ascii="Arial" w:hAnsi="Arial" w:cs="Arial"/>
          <w:sz w:val="22"/>
          <w:szCs w:val="22"/>
        </w:rPr>
        <w:t xml:space="preserve">může být změněn </w:t>
      </w:r>
      <w:r w:rsidR="007E37C6" w:rsidRPr="00B74544">
        <w:rPr>
          <w:rFonts w:ascii="Arial" w:hAnsi="Arial" w:cs="Arial"/>
          <w:sz w:val="22"/>
          <w:szCs w:val="22"/>
        </w:rPr>
        <w:t>se souhlasem smluvních stran, pokud se nezmění</w:t>
      </w:r>
      <w:r w:rsidR="00C444C1" w:rsidRPr="00B74544">
        <w:rPr>
          <w:rFonts w:ascii="Arial" w:hAnsi="Arial" w:cs="Arial"/>
          <w:sz w:val="22"/>
          <w:szCs w:val="22"/>
        </w:rPr>
        <w:t xml:space="preserve"> doba dokončení díla</w:t>
      </w:r>
      <w:r w:rsidRPr="00B74544">
        <w:rPr>
          <w:rFonts w:ascii="Arial" w:hAnsi="Arial" w:cs="Arial"/>
          <w:sz w:val="22"/>
          <w:szCs w:val="22"/>
        </w:rPr>
        <w:t>.</w:t>
      </w:r>
    </w:p>
    <w:p w:rsidR="000562D6" w:rsidRPr="006634D4" w:rsidRDefault="007233C6" w:rsidP="000562D6">
      <w:pPr>
        <w:numPr>
          <w:ilvl w:val="1"/>
          <w:numId w:val="29"/>
        </w:numPr>
        <w:spacing w:before="240" w:after="60" w:afterAutospacing="1"/>
        <w:ind w:hanging="574"/>
        <w:jc w:val="both"/>
        <w:rPr>
          <w:rFonts w:ascii="Arial" w:hAnsi="Arial" w:cs="Arial"/>
          <w:sz w:val="22"/>
          <w:szCs w:val="22"/>
        </w:rPr>
      </w:pPr>
      <w:r w:rsidRPr="007A3FF7">
        <w:rPr>
          <w:rFonts w:ascii="Arial" w:hAnsi="Arial" w:cs="Arial"/>
          <w:sz w:val="22"/>
          <w:szCs w:val="22"/>
        </w:rPr>
        <w:t xml:space="preserve">Objednatel se zavazuje řádně provedené dílo převzít a zaplatit </w:t>
      </w:r>
      <w:r w:rsidR="009411DF">
        <w:rPr>
          <w:rFonts w:ascii="Arial" w:hAnsi="Arial" w:cs="Arial"/>
          <w:sz w:val="22"/>
          <w:szCs w:val="22"/>
        </w:rPr>
        <w:t>Z</w:t>
      </w:r>
      <w:r w:rsidRPr="007A3FF7">
        <w:rPr>
          <w:rFonts w:ascii="Arial" w:hAnsi="Arial" w:cs="Arial"/>
          <w:sz w:val="22"/>
          <w:szCs w:val="22"/>
        </w:rPr>
        <w:t>hotoviteli cenu ve výši, za podmínek a způsobem uvedeným v této smlouvě.</w:t>
      </w:r>
    </w:p>
    <w:p w:rsidR="007233C6" w:rsidRPr="007A3FF7" w:rsidRDefault="007233C6" w:rsidP="00F827E5">
      <w:pPr>
        <w:numPr>
          <w:ilvl w:val="0"/>
          <w:numId w:val="21"/>
        </w:numPr>
        <w:spacing w:before="240" w:after="240"/>
        <w:jc w:val="center"/>
        <w:rPr>
          <w:rFonts w:ascii="Arial" w:hAnsi="Arial" w:cs="Arial"/>
          <w:b/>
          <w:sz w:val="22"/>
          <w:szCs w:val="22"/>
        </w:rPr>
      </w:pPr>
      <w:r w:rsidRPr="007A3FF7">
        <w:rPr>
          <w:rFonts w:ascii="Arial" w:hAnsi="Arial" w:cs="Arial"/>
          <w:b/>
          <w:sz w:val="22"/>
          <w:szCs w:val="22"/>
        </w:rPr>
        <w:t>Místo plnění</w:t>
      </w:r>
    </w:p>
    <w:p w:rsidR="006634D4" w:rsidRPr="00AD6708" w:rsidRDefault="006634D4" w:rsidP="006634D4">
      <w:pPr>
        <w:pStyle w:val="Textkomente"/>
        <w:jc w:val="both"/>
        <w:rPr>
          <w:rFonts w:ascii="Arial" w:hAnsi="Arial" w:cs="Arial"/>
          <w:color w:val="000000"/>
          <w:sz w:val="22"/>
          <w:szCs w:val="22"/>
        </w:rPr>
      </w:pPr>
      <w:r w:rsidRPr="00AD6708">
        <w:rPr>
          <w:rFonts w:ascii="Arial" w:hAnsi="Arial" w:cs="Arial"/>
          <w:color w:val="000000"/>
          <w:sz w:val="22"/>
          <w:szCs w:val="22"/>
        </w:rPr>
        <w:t>Míst</w:t>
      </w:r>
      <w:r w:rsidR="00E40467">
        <w:rPr>
          <w:rFonts w:ascii="Arial" w:hAnsi="Arial" w:cs="Arial"/>
          <w:color w:val="000000"/>
          <w:sz w:val="22"/>
          <w:szCs w:val="22"/>
        </w:rPr>
        <w:t>em</w:t>
      </w:r>
      <w:r w:rsidRPr="00AD6708">
        <w:rPr>
          <w:rFonts w:ascii="Arial" w:hAnsi="Arial" w:cs="Arial"/>
          <w:color w:val="000000"/>
          <w:sz w:val="22"/>
          <w:szCs w:val="22"/>
        </w:rPr>
        <w:t xml:space="preserve"> plnění je bytov</w:t>
      </w:r>
      <w:r w:rsidR="00E40467">
        <w:rPr>
          <w:rFonts w:ascii="Arial" w:hAnsi="Arial" w:cs="Arial"/>
          <w:color w:val="000000"/>
          <w:sz w:val="22"/>
          <w:szCs w:val="22"/>
        </w:rPr>
        <w:t>ý</w:t>
      </w:r>
      <w:r w:rsidRPr="00AD6708">
        <w:rPr>
          <w:rFonts w:ascii="Arial" w:hAnsi="Arial" w:cs="Arial"/>
          <w:color w:val="000000"/>
          <w:sz w:val="22"/>
          <w:szCs w:val="22"/>
        </w:rPr>
        <w:t xml:space="preserve"> d</w:t>
      </w:r>
      <w:r w:rsidR="00E40467">
        <w:rPr>
          <w:rFonts w:ascii="Arial" w:hAnsi="Arial" w:cs="Arial"/>
          <w:color w:val="000000"/>
          <w:sz w:val="22"/>
          <w:szCs w:val="22"/>
        </w:rPr>
        <w:t>ů</w:t>
      </w:r>
      <w:r w:rsidRPr="00AD6708">
        <w:rPr>
          <w:rFonts w:ascii="Arial" w:hAnsi="Arial" w:cs="Arial"/>
          <w:color w:val="000000"/>
          <w:sz w:val="22"/>
          <w:szCs w:val="22"/>
        </w:rPr>
        <w:t>m č. p. 537, kter</w:t>
      </w:r>
      <w:r w:rsidR="00E40467">
        <w:rPr>
          <w:rFonts w:ascii="Arial" w:hAnsi="Arial" w:cs="Arial"/>
          <w:color w:val="000000"/>
          <w:sz w:val="22"/>
          <w:szCs w:val="22"/>
        </w:rPr>
        <w:t>ý</w:t>
      </w:r>
      <w:r w:rsidRPr="00AD6708">
        <w:rPr>
          <w:rFonts w:ascii="Arial" w:hAnsi="Arial" w:cs="Arial"/>
          <w:color w:val="000000"/>
          <w:sz w:val="22"/>
          <w:szCs w:val="22"/>
        </w:rPr>
        <w:t xml:space="preserve"> je součástí pozemku p. č. 1902, k. ú. Holešovice, obec Praha, LV č. 825, na adrese Dobrovského 537/19, Praha 7, přičemž dotčený pozemek je specifikován v projektové dokumentaci a vydaném stavebním povolení.</w:t>
      </w:r>
      <w:r w:rsidRPr="006528DD">
        <w:rPr>
          <w:rFonts w:ascii="Arial" w:hAnsi="Arial" w:cs="Arial"/>
          <w:color w:val="000000"/>
          <w:sz w:val="22"/>
          <w:szCs w:val="22"/>
        </w:rPr>
        <w:t xml:space="preserve"> </w:t>
      </w:r>
      <w:r w:rsidRPr="00AD6708">
        <w:rPr>
          <w:rFonts w:ascii="Arial" w:hAnsi="Arial" w:cs="Arial"/>
          <w:color w:val="000000"/>
          <w:sz w:val="22"/>
          <w:szCs w:val="22"/>
        </w:rPr>
        <w:t>Zadavatel má nemovitosti ve svěřené správě nemovitostí ve vlastnictví obce. Budova se nachází v památkové zóně v památkově chráněném území. Nejedná se o nemovitou kulturní památku.</w:t>
      </w:r>
    </w:p>
    <w:p w:rsidR="00C445FD" w:rsidRPr="006634D4" w:rsidRDefault="00F556E5" w:rsidP="006634D4">
      <w:pPr>
        <w:pStyle w:val="Default"/>
        <w:ind w:left="567"/>
        <w:jc w:val="both"/>
        <w:rPr>
          <w:sz w:val="22"/>
          <w:szCs w:val="22"/>
        </w:rPr>
      </w:pPr>
      <w:r w:rsidRPr="00E10315">
        <w:rPr>
          <w:sz w:val="22"/>
          <w:szCs w:val="22"/>
        </w:rPr>
        <w:t>.</w:t>
      </w:r>
    </w:p>
    <w:p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Doba plnění</w:t>
      </w:r>
    </w:p>
    <w:p w:rsidR="007233C6" w:rsidRPr="007A3FF7" w:rsidRDefault="00517885" w:rsidP="00517885">
      <w:pPr>
        <w:numPr>
          <w:ilvl w:val="1"/>
          <w:numId w:val="21"/>
        </w:numPr>
        <w:spacing w:after="100" w:afterAutospacing="1"/>
        <w:ind w:left="709" w:hanging="709"/>
        <w:jc w:val="both"/>
        <w:rPr>
          <w:rFonts w:ascii="Arial" w:hAnsi="Arial" w:cs="Arial"/>
          <w:b/>
          <w:sz w:val="22"/>
          <w:szCs w:val="22"/>
        </w:rPr>
      </w:pPr>
      <w:r w:rsidRPr="007A3FF7">
        <w:rPr>
          <w:rFonts w:ascii="Arial" w:hAnsi="Arial" w:cs="Arial"/>
          <w:bCs/>
          <w:sz w:val="22"/>
          <w:szCs w:val="22"/>
        </w:rPr>
        <w:t>Dílo specifikované v článku 1</w:t>
      </w:r>
      <w:r w:rsidR="007233C6" w:rsidRPr="007A3FF7">
        <w:rPr>
          <w:rFonts w:ascii="Arial" w:hAnsi="Arial" w:cs="Arial"/>
          <w:bCs/>
          <w:sz w:val="22"/>
          <w:szCs w:val="22"/>
        </w:rPr>
        <w:t xml:space="preserve"> této smlouvy se </w:t>
      </w:r>
      <w:r w:rsidR="0070009D">
        <w:rPr>
          <w:rFonts w:ascii="Arial" w:hAnsi="Arial" w:cs="Arial"/>
          <w:bCs/>
          <w:sz w:val="22"/>
          <w:szCs w:val="22"/>
        </w:rPr>
        <w:t>Z</w:t>
      </w:r>
      <w:r w:rsidR="007233C6" w:rsidRPr="007A3FF7">
        <w:rPr>
          <w:rFonts w:ascii="Arial" w:hAnsi="Arial" w:cs="Arial"/>
          <w:bCs/>
          <w:sz w:val="22"/>
          <w:szCs w:val="22"/>
        </w:rPr>
        <w:t>hotovitel zavazuje provést v těchto termínech:</w:t>
      </w:r>
    </w:p>
    <w:p w:rsidR="006634D4" w:rsidRDefault="006634D4" w:rsidP="006634D4">
      <w:pPr>
        <w:ind w:left="4953" w:hanging="4245"/>
        <w:jc w:val="both"/>
        <w:rPr>
          <w:rFonts w:ascii="Arial" w:hAnsi="Arial" w:cs="Arial"/>
          <w:color w:val="000000"/>
          <w:sz w:val="22"/>
          <w:szCs w:val="22"/>
        </w:rPr>
      </w:pPr>
      <w:r w:rsidRPr="006634D4">
        <w:rPr>
          <w:rFonts w:ascii="Arial" w:hAnsi="Arial" w:cs="Arial"/>
          <w:color w:val="000000"/>
          <w:sz w:val="22"/>
          <w:szCs w:val="22"/>
        </w:rPr>
        <w:t xml:space="preserve">Termín </w:t>
      </w:r>
      <w:r>
        <w:rPr>
          <w:rFonts w:ascii="Arial" w:hAnsi="Arial" w:cs="Arial"/>
          <w:color w:val="000000"/>
          <w:sz w:val="22"/>
          <w:szCs w:val="22"/>
        </w:rPr>
        <w:t xml:space="preserve">předání a převzetí staveniště </w:t>
      </w:r>
      <w:r>
        <w:rPr>
          <w:rFonts w:ascii="Arial" w:hAnsi="Arial" w:cs="Arial"/>
          <w:color w:val="000000"/>
          <w:sz w:val="22"/>
          <w:szCs w:val="22"/>
        </w:rPr>
        <w:tab/>
      </w:r>
      <w:r w:rsidRPr="006634D4">
        <w:rPr>
          <w:rFonts w:ascii="Arial" w:hAnsi="Arial" w:cs="Arial"/>
          <w:color w:val="000000"/>
          <w:sz w:val="22"/>
          <w:szCs w:val="22"/>
        </w:rPr>
        <w:t>do 5 pracovních dnů ode dne účinnosti smlouvy o dílo</w:t>
      </w:r>
    </w:p>
    <w:p w:rsidR="006634D4" w:rsidRPr="006634D4" w:rsidRDefault="006634D4" w:rsidP="006634D4">
      <w:pPr>
        <w:ind w:left="4953" w:hanging="4245"/>
        <w:jc w:val="both"/>
        <w:rPr>
          <w:rFonts w:ascii="Arial" w:hAnsi="Arial" w:cs="Arial"/>
          <w:color w:val="000000"/>
          <w:sz w:val="22"/>
          <w:szCs w:val="22"/>
        </w:rPr>
      </w:pPr>
    </w:p>
    <w:p w:rsidR="006634D4" w:rsidRDefault="006634D4" w:rsidP="006634D4">
      <w:pPr>
        <w:ind w:left="3540" w:hanging="2832"/>
        <w:jc w:val="both"/>
        <w:rPr>
          <w:rFonts w:ascii="Arial" w:hAnsi="Arial" w:cs="Arial"/>
          <w:color w:val="000000"/>
          <w:sz w:val="22"/>
          <w:szCs w:val="22"/>
        </w:rPr>
      </w:pPr>
      <w:r w:rsidRPr="006634D4">
        <w:rPr>
          <w:rFonts w:ascii="Arial" w:hAnsi="Arial" w:cs="Arial"/>
          <w:color w:val="000000"/>
          <w:sz w:val="22"/>
          <w:szCs w:val="22"/>
        </w:rPr>
        <w:t>Termín zahájení plnění</w:t>
      </w:r>
      <w:r>
        <w:rPr>
          <w:rFonts w:ascii="Arial" w:hAnsi="Arial" w:cs="Arial"/>
          <w:color w:val="000000"/>
          <w:sz w:val="22"/>
          <w:szCs w:val="22"/>
        </w:rPr>
        <w:tab/>
      </w:r>
      <w:r w:rsidRPr="006634D4">
        <w:rPr>
          <w:rFonts w:ascii="Arial" w:hAnsi="Arial" w:cs="Arial"/>
          <w:color w:val="000000"/>
          <w:sz w:val="22"/>
          <w:szCs w:val="22"/>
        </w:rPr>
        <w:t>neprodleně po předání staveniště, nejpozději do 3 pracovních dnů od předání staveniště</w:t>
      </w:r>
    </w:p>
    <w:p w:rsidR="006634D4" w:rsidRPr="006634D4" w:rsidRDefault="006634D4" w:rsidP="006634D4">
      <w:pPr>
        <w:ind w:left="3540" w:hanging="2832"/>
        <w:jc w:val="both"/>
        <w:rPr>
          <w:rFonts w:ascii="Arial" w:hAnsi="Arial" w:cs="Arial"/>
          <w:color w:val="000000"/>
          <w:sz w:val="22"/>
          <w:szCs w:val="22"/>
        </w:rPr>
      </w:pPr>
    </w:p>
    <w:p w:rsidR="00B74544" w:rsidRDefault="006634D4" w:rsidP="006634D4">
      <w:pPr>
        <w:ind w:firstLine="708"/>
        <w:rPr>
          <w:rFonts w:ascii="Arial" w:hAnsi="Arial" w:cs="Arial"/>
          <w:color w:val="000000"/>
          <w:sz w:val="22"/>
          <w:szCs w:val="22"/>
        </w:rPr>
      </w:pPr>
      <w:r w:rsidRPr="006634D4">
        <w:rPr>
          <w:rFonts w:ascii="Arial" w:hAnsi="Arial" w:cs="Arial"/>
          <w:color w:val="000000"/>
          <w:sz w:val="22"/>
          <w:szCs w:val="22"/>
        </w:rPr>
        <w:t>Lhůta plnění veřejné zakázky</w:t>
      </w:r>
      <w:r w:rsidRPr="006634D4">
        <w:rPr>
          <w:rFonts w:ascii="Arial" w:hAnsi="Arial" w:cs="Arial"/>
          <w:color w:val="000000"/>
          <w:sz w:val="22"/>
          <w:szCs w:val="22"/>
        </w:rPr>
        <w:tab/>
      </w:r>
      <w:r w:rsidRPr="006634D4">
        <w:rPr>
          <w:rFonts w:ascii="Arial" w:hAnsi="Arial" w:cs="Arial"/>
          <w:color w:val="000000"/>
          <w:sz w:val="22"/>
          <w:szCs w:val="22"/>
        </w:rPr>
        <w:tab/>
      </w:r>
      <w:r w:rsidRPr="006634D4">
        <w:rPr>
          <w:rFonts w:ascii="Arial" w:hAnsi="Arial" w:cs="Arial"/>
          <w:b/>
          <w:color w:val="000000"/>
          <w:sz w:val="22"/>
          <w:szCs w:val="22"/>
        </w:rPr>
        <w:t>18 měsíců</w:t>
      </w:r>
      <w:r w:rsidRPr="006634D4">
        <w:rPr>
          <w:rFonts w:ascii="Arial" w:hAnsi="Arial" w:cs="Arial"/>
          <w:color w:val="000000"/>
          <w:sz w:val="22"/>
          <w:szCs w:val="22"/>
        </w:rPr>
        <w:t xml:space="preserve"> ode dne předání staveniště</w:t>
      </w:r>
    </w:p>
    <w:p w:rsidR="006634D4" w:rsidRPr="006634D4" w:rsidRDefault="006634D4" w:rsidP="006634D4">
      <w:pPr>
        <w:ind w:firstLine="708"/>
        <w:rPr>
          <w:rFonts w:ascii="Arial" w:hAnsi="Arial" w:cs="Arial"/>
          <w:sz w:val="22"/>
          <w:szCs w:val="22"/>
        </w:rPr>
      </w:pPr>
    </w:p>
    <w:p w:rsidR="007233C6" w:rsidRPr="007A3FF7" w:rsidRDefault="007233C6" w:rsidP="0051788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T</w:t>
      </w:r>
      <w:r w:rsidR="00517885" w:rsidRPr="007A3FF7">
        <w:rPr>
          <w:rFonts w:ascii="Arial" w:hAnsi="Arial" w:cs="Arial"/>
          <w:sz w:val="22"/>
          <w:szCs w:val="22"/>
        </w:rPr>
        <w:t>ermín dokončení díla dle odst. 3</w:t>
      </w:r>
      <w:r w:rsidRPr="007A3FF7">
        <w:rPr>
          <w:rFonts w:ascii="Arial" w:hAnsi="Arial" w:cs="Arial"/>
          <w:sz w:val="22"/>
          <w:szCs w:val="22"/>
        </w:rPr>
        <w:t xml:space="preserve">.1 je stanoven za podmínky poskytnutí součinnosti </w:t>
      </w:r>
      <w:r w:rsidR="00456A4D">
        <w:rPr>
          <w:rFonts w:ascii="Arial" w:hAnsi="Arial" w:cs="Arial"/>
          <w:sz w:val="22"/>
          <w:szCs w:val="22"/>
        </w:rPr>
        <w:t>O</w:t>
      </w:r>
      <w:r w:rsidRPr="007A3FF7">
        <w:rPr>
          <w:rFonts w:ascii="Arial" w:hAnsi="Arial" w:cs="Arial"/>
          <w:sz w:val="22"/>
          <w:szCs w:val="22"/>
        </w:rPr>
        <w:t>bjednatele</w:t>
      </w:r>
      <w:r w:rsidR="00085669">
        <w:rPr>
          <w:rFonts w:ascii="Arial" w:hAnsi="Arial" w:cs="Arial"/>
          <w:sz w:val="22"/>
          <w:szCs w:val="22"/>
        </w:rPr>
        <w:t xml:space="preserve"> </w:t>
      </w:r>
      <w:r w:rsidRPr="007A3FF7">
        <w:rPr>
          <w:rFonts w:ascii="Arial" w:hAnsi="Arial" w:cs="Arial"/>
          <w:sz w:val="22"/>
          <w:szCs w:val="22"/>
        </w:rPr>
        <w:t>v dohodnutém rozsahu dle této smlouvy.</w:t>
      </w:r>
    </w:p>
    <w:p w:rsidR="007233C6" w:rsidRPr="007A3FF7" w:rsidRDefault="007233C6" w:rsidP="00517885">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 xml:space="preserve">Pokud </w:t>
      </w:r>
      <w:r w:rsidR="009411DF">
        <w:rPr>
          <w:rFonts w:ascii="Arial" w:hAnsi="Arial" w:cs="Arial"/>
          <w:sz w:val="22"/>
          <w:szCs w:val="22"/>
        </w:rPr>
        <w:t>Z</w:t>
      </w:r>
      <w:r w:rsidRPr="007A3FF7">
        <w:rPr>
          <w:rFonts w:ascii="Arial" w:hAnsi="Arial" w:cs="Arial"/>
          <w:sz w:val="22"/>
          <w:szCs w:val="22"/>
        </w:rPr>
        <w:t xml:space="preserve">hotovitel dokončí dílo a připraví ho k odevzdání před sjednaným termínem, zavazuje se </w:t>
      </w:r>
      <w:r w:rsidR="00456A4D">
        <w:rPr>
          <w:rFonts w:ascii="Arial" w:hAnsi="Arial" w:cs="Arial"/>
          <w:sz w:val="22"/>
          <w:szCs w:val="22"/>
        </w:rPr>
        <w:t>O</w:t>
      </w:r>
      <w:r w:rsidRPr="007A3FF7">
        <w:rPr>
          <w:rFonts w:ascii="Arial" w:hAnsi="Arial" w:cs="Arial"/>
          <w:sz w:val="22"/>
          <w:szCs w:val="22"/>
        </w:rPr>
        <w:t>bjednatel převzít řádně provedené dílo i v tomto zkráceném termínu.</w:t>
      </w:r>
    </w:p>
    <w:p w:rsidR="007233C6" w:rsidRPr="007A3FF7" w:rsidRDefault="007233C6" w:rsidP="00517885">
      <w:pPr>
        <w:rPr>
          <w:rFonts w:ascii="Arial" w:hAnsi="Arial" w:cs="Arial"/>
          <w:b/>
          <w:sz w:val="22"/>
          <w:szCs w:val="22"/>
        </w:rPr>
      </w:pPr>
    </w:p>
    <w:p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Cena díla</w:t>
      </w:r>
    </w:p>
    <w:p w:rsidR="00E40467" w:rsidRPr="00205BDA" w:rsidRDefault="007233C6" w:rsidP="00E40467">
      <w:pPr>
        <w:numPr>
          <w:ilvl w:val="1"/>
          <w:numId w:val="21"/>
        </w:numPr>
        <w:ind w:left="709" w:hanging="709"/>
        <w:jc w:val="both"/>
        <w:rPr>
          <w:rFonts w:ascii="Arial" w:hAnsi="Arial" w:cs="Arial"/>
          <w:sz w:val="22"/>
          <w:szCs w:val="22"/>
        </w:rPr>
      </w:pPr>
      <w:r w:rsidRPr="007A3FF7">
        <w:rPr>
          <w:rFonts w:ascii="Arial" w:hAnsi="Arial" w:cs="Arial"/>
          <w:sz w:val="22"/>
          <w:szCs w:val="22"/>
        </w:rPr>
        <w:t xml:space="preserve">Cena díla je smluvními stranami sjednána v souladu se zákonem o cenách. K této </w:t>
      </w:r>
      <w:r w:rsidRPr="00523AE9">
        <w:rPr>
          <w:rFonts w:ascii="Arial" w:hAnsi="Arial" w:cs="Arial"/>
          <w:sz w:val="22"/>
          <w:szCs w:val="22"/>
        </w:rPr>
        <w:t xml:space="preserve">ceně </w:t>
      </w:r>
      <w:r w:rsidR="00F556E5">
        <w:rPr>
          <w:rFonts w:ascii="Arial" w:hAnsi="Arial" w:cs="Arial"/>
          <w:sz w:val="22"/>
          <w:szCs w:val="22"/>
        </w:rPr>
        <w:t>bude</w:t>
      </w:r>
      <w:r w:rsidR="00F556E5" w:rsidRPr="0001760D">
        <w:rPr>
          <w:rFonts w:ascii="Arial" w:hAnsi="Arial" w:cs="Arial"/>
          <w:sz w:val="22"/>
          <w:szCs w:val="22"/>
        </w:rPr>
        <w:t xml:space="preserve"> </w:t>
      </w:r>
      <w:r w:rsidRPr="0001760D">
        <w:rPr>
          <w:rFonts w:ascii="Arial" w:hAnsi="Arial" w:cs="Arial"/>
          <w:sz w:val="22"/>
          <w:szCs w:val="22"/>
        </w:rPr>
        <w:t>dopočtena DPH ve výši podle platné sazby</w:t>
      </w:r>
      <w:r w:rsidR="00D51AD3" w:rsidRPr="0001760D">
        <w:rPr>
          <w:rFonts w:ascii="Arial" w:hAnsi="Arial" w:cs="Arial"/>
          <w:sz w:val="22"/>
          <w:szCs w:val="22"/>
        </w:rPr>
        <w:t xml:space="preserve"> ke dni zdanitelného plnění</w:t>
      </w:r>
      <w:r w:rsidRPr="0001760D">
        <w:rPr>
          <w:rFonts w:ascii="Arial" w:hAnsi="Arial" w:cs="Arial"/>
          <w:sz w:val="22"/>
          <w:szCs w:val="22"/>
        </w:rPr>
        <w:t xml:space="preserve">. Cena je stanovena na základě projektové dokumentace a pro její stanovení je rozhodující </w:t>
      </w:r>
      <w:r w:rsidR="00D51AD3" w:rsidRPr="0001760D">
        <w:rPr>
          <w:rFonts w:ascii="Arial" w:hAnsi="Arial" w:cs="Arial"/>
          <w:sz w:val="22"/>
          <w:szCs w:val="22"/>
        </w:rPr>
        <w:t xml:space="preserve">oceněný </w:t>
      </w:r>
      <w:r w:rsidRPr="0001760D">
        <w:rPr>
          <w:rFonts w:ascii="Arial" w:hAnsi="Arial" w:cs="Arial"/>
          <w:sz w:val="22"/>
          <w:szCs w:val="22"/>
        </w:rPr>
        <w:t xml:space="preserve">soupis prací, dodávek a služeb včetně výkazu výměr. </w:t>
      </w:r>
      <w:r w:rsidRPr="0001760D">
        <w:rPr>
          <w:rFonts w:ascii="Arial" w:hAnsi="Arial" w:cs="Arial"/>
          <w:iCs/>
          <w:sz w:val="22"/>
          <w:szCs w:val="22"/>
        </w:rPr>
        <w:t xml:space="preserve">Cena díla obsahuje veškeré náklady </w:t>
      </w:r>
      <w:r w:rsidR="0070009D">
        <w:rPr>
          <w:rFonts w:ascii="Arial" w:hAnsi="Arial" w:cs="Arial"/>
          <w:iCs/>
          <w:sz w:val="22"/>
          <w:szCs w:val="22"/>
        </w:rPr>
        <w:t>Z</w:t>
      </w:r>
      <w:r w:rsidRPr="0001760D">
        <w:rPr>
          <w:rFonts w:ascii="Arial" w:hAnsi="Arial" w:cs="Arial"/>
          <w:iCs/>
          <w:sz w:val="22"/>
          <w:szCs w:val="22"/>
        </w:rPr>
        <w:t>hotovitele nezbytné k řádnému a včasnému provedení</w:t>
      </w:r>
      <w:r w:rsidRPr="007A3FF7">
        <w:rPr>
          <w:rFonts w:ascii="Arial" w:hAnsi="Arial" w:cs="Arial"/>
          <w:iCs/>
          <w:sz w:val="22"/>
          <w:szCs w:val="22"/>
        </w:rPr>
        <w:t xml:space="preserve"> díla</w:t>
      </w:r>
      <w:r w:rsidR="00E40467" w:rsidRPr="00E40467">
        <w:rPr>
          <w:rFonts w:ascii="Arial" w:hAnsi="Arial" w:cs="Arial"/>
          <w:iCs/>
          <w:sz w:val="22"/>
          <w:szCs w:val="22"/>
        </w:rPr>
        <w:t xml:space="preserve"> </w:t>
      </w:r>
      <w:r w:rsidR="00E40467">
        <w:rPr>
          <w:rFonts w:ascii="Arial" w:hAnsi="Arial" w:cs="Arial"/>
          <w:iCs/>
          <w:sz w:val="22"/>
          <w:szCs w:val="22"/>
        </w:rPr>
        <w:t>dle této smlouvy</w:t>
      </w:r>
      <w:r w:rsidR="00E40467" w:rsidRPr="007A3FF7">
        <w:rPr>
          <w:rFonts w:ascii="Arial" w:hAnsi="Arial" w:cs="Arial"/>
          <w:iCs/>
          <w:sz w:val="22"/>
          <w:szCs w:val="22"/>
        </w:rPr>
        <w:t xml:space="preserve">. </w:t>
      </w:r>
      <w:r w:rsidR="00E40467" w:rsidRPr="007A3FF7">
        <w:rPr>
          <w:rFonts w:ascii="Arial" w:hAnsi="Arial" w:cs="Arial"/>
          <w:sz w:val="22"/>
          <w:szCs w:val="22"/>
        </w:rPr>
        <w:t xml:space="preserve">Případné změny cen stavebních prací, materiálů a energií v průběhu </w:t>
      </w:r>
      <w:r w:rsidR="00E40467" w:rsidRPr="00205BDA">
        <w:rPr>
          <w:rFonts w:ascii="Arial" w:hAnsi="Arial" w:cs="Arial"/>
          <w:sz w:val="22"/>
          <w:szCs w:val="22"/>
        </w:rPr>
        <w:t>realizace díla nemají na dohodnutou cenu žádný vliv.</w:t>
      </w:r>
    </w:p>
    <w:p w:rsidR="00E40467" w:rsidRDefault="007233C6" w:rsidP="00E40467">
      <w:pPr>
        <w:jc w:val="both"/>
        <w:rPr>
          <w:rFonts w:ascii="Arial" w:hAnsi="Arial" w:cs="Arial"/>
          <w:iCs/>
          <w:sz w:val="22"/>
          <w:szCs w:val="22"/>
        </w:rPr>
      </w:pPr>
      <w:r w:rsidRPr="007A3FF7">
        <w:rPr>
          <w:rFonts w:ascii="Arial" w:hAnsi="Arial" w:cs="Arial"/>
          <w:iCs/>
          <w:sz w:val="22"/>
          <w:szCs w:val="22"/>
        </w:rPr>
        <w:t xml:space="preserve"> </w:t>
      </w:r>
    </w:p>
    <w:p w:rsidR="00E40467" w:rsidRDefault="00E40467" w:rsidP="00E40467">
      <w:pPr>
        <w:jc w:val="both"/>
        <w:rPr>
          <w:rFonts w:ascii="Arial" w:hAnsi="Arial" w:cs="Arial"/>
          <w:iCs/>
          <w:sz w:val="22"/>
          <w:szCs w:val="22"/>
        </w:rPr>
      </w:pPr>
    </w:p>
    <w:p w:rsidR="007233C6" w:rsidRPr="007A3FF7" w:rsidRDefault="007233C6" w:rsidP="00517885">
      <w:pPr>
        <w:numPr>
          <w:ilvl w:val="1"/>
          <w:numId w:val="21"/>
        </w:numPr>
        <w:ind w:left="709" w:hanging="709"/>
        <w:jc w:val="both"/>
        <w:rPr>
          <w:rFonts w:ascii="Arial" w:hAnsi="Arial" w:cs="Arial"/>
          <w:iCs/>
          <w:sz w:val="22"/>
          <w:szCs w:val="22"/>
        </w:rPr>
      </w:pPr>
      <w:r w:rsidRPr="007A3FF7">
        <w:rPr>
          <w:rFonts w:ascii="Arial" w:hAnsi="Arial" w:cs="Arial"/>
          <w:iCs/>
          <w:sz w:val="22"/>
          <w:szCs w:val="22"/>
        </w:rPr>
        <w:t>Cena díla ob</w:t>
      </w:r>
      <w:r w:rsidR="00F51BEA">
        <w:rPr>
          <w:rFonts w:ascii="Arial" w:hAnsi="Arial" w:cs="Arial"/>
          <w:iCs/>
          <w:sz w:val="22"/>
          <w:szCs w:val="22"/>
        </w:rPr>
        <w:t>sahuje mimo jiné také náklady</w:t>
      </w:r>
    </w:p>
    <w:p w:rsidR="007233C6" w:rsidRPr="00FD2287" w:rsidRDefault="007233C6" w:rsidP="007233C6">
      <w:pPr>
        <w:ind w:left="709" w:hanging="567"/>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r>
      <w:r w:rsidR="00F51BEA">
        <w:rPr>
          <w:rFonts w:ascii="Arial" w:hAnsi="Arial" w:cs="Arial"/>
          <w:sz w:val="22"/>
          <w:szCs w:val="22"/>
        </w:rPr>
        <w:t xml:space="preserve">na </w:t>
      </w:r>
      <w:r w:rsidRPr="00FD2287">
        <w:rPr>
          <w:rFonts w:ascii="Arial" w:hAnsi="Arial" w:cs="Arial"/>
          <w:sz w:val="22"/>
          <w:szCs w:val="22"/>
        </w:rPr>
        <w:t>vybudování, provoz a odstranění zařízení staveniště,</w:t>
      </w:r>
    </w:p>
    <w:p w:rsidR="007233C6" w:rsidRPr="00FD2287" w:rsidRDefault="007233C6" w:rsidP="007233C6">
      <w:pPr>
        <w:ind w:left="709" w:hanging="709"/>
        <w:jc w:val="both"/>
        <w:rPr>
          <w:rFonts w:ascii="Arial" w:hAnsi="Arial" w:cs="Arial"/>
          <w:sz w:val="22"/>
          <w:szCs w:val="22"/>
        </w:rPr>
      </w:pPr>
      <w:r w:rsidRPr="00FD2287">
        <w:rPr>
          <w:rFonts w:ascii="Arial" w:hAnsi="Arial" w:cs="Arial"/>
          <w:sz w:val="22"/>
          <w:szCs w:val="22"/>
        </w:rPr>
        <w:tab/>
        <w:t>-</w:t>
      </w:r>
      <w:r w:rsidRPr="00FD2287">
        <w:rPr>
          <w:rFonts w:ascii="Arial" w:hAnsi="Arial" w:cs="Arial"/>
          <w:sz w:val="22"/>
          <w:szCs w:val="22"/>
        </w:rPr>
        <w:tab/>
      </w:r>
      <w:r w:rsidR="00F51BEA">
        <w:rPr>
          <w:rFonts w:ascii="Arial" w:hAnsi="Arial" w:cs="Arial"/>
          <w:sz w:val="22"/>
          <w:szCs w:val="22"/>
        </w:rPr>
        <w:t xml:space="preserve">na </w:t>
      </w:r>
      <w:r w:rsidRPr="00FD2287">
        <w:rPr>
          <w:rFonts w:ascii="Arial" w:hAnsi="Arial" w:cs="Arial"/>
          <w:sz w:val="22"/>
          <w:szCs w:val="22"/>
        </w:rPr>
        <w:t xml:space="preserve">zabezpečení bezpečnosti a hygieny práce, koordinační a kompletační </w:t>
      </w:r>
      <w:r w:rsidR="00F51BEA">
        <w:rPr>
          <w:rFonts w:ascii="Arial" w:hAnsi="Arial" w:cs="Arial"/>
          <w:sz w:val="22"/>
          <w:szCs w:val="22"/>
        </w:rPr>
        <w:t xml:space="preserve">  </w:t>
      </w:r>
      <w:r w:rsidR="00F51BEA">
        <w:rPr>
          <w:rFonts w:ascii="Arial" w:hAnsi="Arial" w:cs="Arial"/>
          <w:sz w:val="22"/>
          <w:szCs w:val="22"/>
        </w:rPr>
        <w:br/>
        <w:t xml:space="preserve">  </w:t>
      </w:r>
      <w:r w:rsidR="00F51BEA">
        <w:rPr>
          <w:rFonts w:ascii="Arial" w:hAnsi="Arial" w:cs="Arial"/>
          <w:sz w:val="22"/>
          <w:szCs w:val="22"/>
        </w:rPr>
        <w:tab/>
      </w:r>
      <w:r w:rsidRPr="00FD2287">
        <w:rPr>
          <w:rFonts w:ascii="Arial" w:hAnsi="Arial" w:cs="Arial"/>
          <w:sz w:val="22"/>
          <w:szCs w:val="22"/>
        </w:rPr>
        <w:t>činnost,</w:t>
      </w:r>
    </w:p>
    <w:p w:rsidR="007233C6" w:rsidRPr="00FD2287" w:rsidRDefault="007233C6" w:rsidP="007233C6">
      <w:pPr>
        <w:ind w:left="709" w:hanging="709"/>
        <w:jc w:val="both"/>
        <w:rPr>
          <w:rFonts w:ascii="Arial" w:hAnsi="Arial" w:cs="Arial"/>
          <w:sz w:val="22"/>
          <w:szCs w:val="22"/>
        </w:rPr>
      </w:pPr>
      <w:r w:rsidRPr="00FD2287">
        <w:rPr>
          <w:rFonts w:ascii="Arial" w:hAnsi="Arial" w:cs="Arial"/>
          <w:sz w:val="22"/>
          <w:szCs w:val="22"/>
        </w:rPr>
        <w:tab/>
        <w:t>-</w:t>
      </w:r>
      <w:r w:rsidRPr="00FD2287">
        <w:rPr>
          <w:rFonts w:ascii="Arial" w:hAnsi="Arial" w:cs="Arial"/>
          <w:sz w:val="22"/>
          <w:szCs w:val="22"/>
        </w:rPr>
        <w:tab/>
      </w:r>
      <w:r w:rsidR="00F51BEA">
        <w:rPr>
          <w:rFonts w:ascii="Arial" w:hAnsi="Arial" w:cs="Arial"/>
          <w:sz w:val="22"/>
          <w:szCs w:val="22"/>
        </w:rPr>
        <w:t xml:space="preserve">na </w:t>
      </w:r>
      <w:r w:rsidRPr="00FD2287">
        <w:rPr>
          <w:rFonts w:ascii="Arial" w:hAnsi="Arial" w:cs="Arial"/>
          <w:sz w:val="22"/>
          <w:szCs w:val="22"/>
        </w:rPr>
        <w:t>odvoz</w:t>
      </w:r>
      <w:r w:rsidR="00C444C1" w:rsidRPr="00FD2287">
        <w:rPr>
          <w:rFonts w:ascii="Arial" w:hAnsi="Arial" w:cs="Arial"/>
          <w:sz w:val="22"/>
          <w:szCs w:val="22"/>
        </w:rPr>
        <w:t>,</w:t>
      </w:r>
      <w:r w:rsidRPr="00FD2287">
        <w:rPr>
          <w:rFonts w:ascii="Arial" w:hAnsi="Arial" w:cs="Arial"/>
          <w:sz w:val="22"/>
          <w:szCs w:val="22"/>
        </w:rPr>
        <w:t xml:space="preserve"> </w:t>
      </w:r>
      <w:r w:rsidR="00C444C1" w:rsidRPr="00FD2287">
        <w:rPr>
          <w:rFonts w:ascii="Arial" w:hAnsi="Arial" w:cs="Arial"/>
          <w:sz w:val="22"/>
          <w:szCs w:val="22"/>
        </w:rPr>
        <w:t>likvidaci</w:t>
      </w:r>
      <w:r w:rsidR="003C01D2" w:rsidRPr="00FD2287">
        <w:rPr>
          <w:rFonts w:ascii="Arial" w:hAnsi="Arial" w:cs="Arial"/>
          <w:sz w:val="22"/>
          <w:szCs w:val="22"/>
        </w:rPr>
        <w:t xml:space="preserve"> a </w:t>
      </w:r>
      <w:r w:rsidRPr="00FD2287">
        <w:rPr>
          <w:rFonts w:ascii="Arial" w:hAnsi="Arial" w:cs="Arial"/>
          <w:sz w:val="22"/>
          <w:szCs w:val="22"/>
        </w:rPr>
        <w:t>uložení odpadu ve smyslu platných právních předpisů,</w:t>
      </w:r>
    </w:p>
    <w:p w:rsidR="007309E3" w:rsidRDefault="007233C6" w:rsidP="00ED52D7">
      <w:pPr>
        <w:ind w:left="709" w:hanging="709"/>
        <w:jc w:val="both"/>
        <w:rPr>
          <w:rFonts w:ascii="Arial" w:hAnsi="Arial" w:cs="Arial"/>
          <w:sz w:val="22"/>
          <w:szCs w:val="22"/>
        </w:rPr>
      </w:pPr>
      <w:r w:rsidRPr="00FD2287">
        <w:rPr>
          <w:rFonts w:ascii="Arial" w:hAnsi="Arial" w:cs="Arial"/>
          <w:sz w:val="22"/>
          <w:szCs w:val="22"/>
        </w:rPr>
        <w:tab/>
        <w:t>-</w:t>
      </w:r>
      <w:r w:rsidRPr="00FD2287">
        <w:rPr>
          <w:rFonts w:ascii="Arial" w:hAnsi="Arial" w:cs="Arial"/>
          <w:sz w:val="22"/>
          <w:szCs w:val="22"/>
        </w:rPr>
        <w:tab/>
      </w:r>
      <w:r w:rsidR="00F51BEA">
        <w:rPr>
          <w:rFonts w:ascii="Arial" w:hAnsi="Arial" w:cs="Arial"/>
          <w:sz w:val="22"/>
          <w:szCs w:val="22"/>
        </w:rPr>
        <w:t xml:space="preserve">na </w:t>
      </w:r>
      <w:r w:rsidRPr="00FD2287">
        <w:rPr>
          <w:rFonts w:ascii="Arial" w:hAnsi="Arial" w:cs="Arial"/>
          <w:sz w:val="22"/>
          <w:szCs w:val="22"/>
        </w:rPr>
        <w:t>zajištění všech nezbytných zkoušek.</w:t>
      </w:r>
    </w:p>
    <w:p w:rsidR="00D6497D" w:rsidRPr="00ED52D7" w:rsidRDefault="00D6497D" w:rsidP="00D51AD3">
      <w:pPr>
        <w:jc w:val="both"/>
        <w:rPr>
          <w:rFonts w:ascii="Arial" w:hAnsi="Arial" w:cs="Arial"/>
          <w:sz w:val="22"/>
          <w:szCs w:val="22"/>
        </w:rPr>
      </w:pPr>
    </w:p>
    <w:p w:rsidR="007309E3" w:rsidRPr="00FA7DC3" w:rsidRDefault="007309E3" w:rsidP="00E268AF">
      <w:pPr>
        <w:tabs>
          <w:tab w:val="center" w:pos="4536"/>
          <w:tab w:val="right" w:pos="9072"/>
        </w:tabs>
        <w:jc w:val="both"/>
        <w:rPr>
          <w:rFonts w:ascii="Arial" w:hAnsi="Arial" w:cs="Arial"/>
          <w:sz w:val="10"/>
          <w:szCs w:val="10"/>
        </w:rPr>
      </w:pPr>
    </w:p>
    <w:tbl>
      <w:tblPr>
        <w:tblW w:w="0" w:type="auto"/>
        <w:tblInd w:w="77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220"/>
        <w:gridCol w:w="1401"/>
        <w:gridCol w:w="3642"/>
      </w:tblGrid>
      <w:tr w:rsidR="007309E3" w:rsidRPr="007309E3" w:rsidTr="00E40467">
        <w:tc>
          <w:tcPr>
            <w:tcW w:w="3260" w:type="dxa"/>
            <w:tcBorders>
              <w:top w:val="single" w:sz="12" w:space="0" w:color="auto"/>
              <w:bottom w:val="single" w:sz="4" w:space="0" w:color="auto"/>
              <w:right w:val="single" w:sz="4" w:space="0" w:color="auto"/>
            </w:tcBorders>
          </w:tcPr>
          <w:p w:rsidR="007309E3" w:rsidRPr="007309E3" w:rsidRDefault="00175600" w:rsidP="00175600">
            <w:pPr>
              <w:tabs>
                <w:tab w:val="left" w:pos="708"/>
                <w:tab w:val="center" w:pos="4536"/>
                <w:tab w:val="right" w:pos="9072"/>
              </w:tabs>
              <w:rPr>
                <w:rFonts w:ascii="Arial" w:hAnsi="Arial" w:cs="Arial"/>
                <w:b/>
                <w:bCs/>
                <w:sz w:val="22"/>
                <w:szCs w:val="22"/>
              </w:rPr>
            </w:pPr>
            <w:r w:rsidRPr="00175600">
              <w:rPr>
                <w:rFonts w:ascii="Arial" w:hAnsi="Arial" w:cs="Arial"/>
                <w:b/>
                <w:bCs/>
                <w:sz w:val="22"/>
                <w:szCs w:val="22"/>
              </w:rPr>
              <w:t>Nabídková cena za Část A</w:t>
            </w:r>
            <w:r w:rsidRPr="007309E3">
              <w:rPr>
                <w:rFonts w:ascii="Arial" w:hAnsi="Arial" w:cs="Arial"/>
                <w:b/>
                <w:bCs/>
                <w:sz w:val="22"/>
                <w:szCs w:val="22"/>
              </w:rPr>
              <w:t xml:space="preserve"> bez DPH</w:t>
            </w:r>
          </w:p>
        </w:tc>
        <w:tc>
          <w:tcPr>
            <w:tcW w:w="1418" w:type="dxa"/>
            <w:tcBorders>
              <w:top w:val="single" w:sz="12" w:space="0" w:color="auto"/>
              <w:left w:val="single" w:sz="4" w:space="0" w:color="auto"/>
              <w:bottom w:val="single" w:sz="4" w:space="0" w:color="auto"/>
              <w:right w:val="single" w:sz="4" w:space="0" w:color="auto"/>
            </w:tcBorders>
          </w:tcPr>
          <w:p w:rsidR="007309E3" w:rsidRPr="007309E3" w:rsidRDefault="007309E3" w:rsidP="00B40234">
            <w:pPr>
              <w:tabs>
                <w:tab w:val="left" w:pos="708"/>
                <w:tab w:val="center" w:pos="4536"/>
                <w:tab w:val="right" w:pos="9072"/>
              </w:tabs>
              <w:jc w:val="center"/>
              <w:rPr>
                <w:rFonts w:ascii="Arial" w:hAnsi="Arial" w:cs="Arial"/>
                <w:b/>
                <w:bCs/>
                <w:sz w:val="22"/>
                <w:szCs w:val="22"/>
              </w:rPr>
            </w:pPr>
          </w:p>
        </w:tc>
        <w:tc>
          <w:tcPr>
            <w:tcW w:w="3685" w:type="dxa"/>
            <w:tcBorders>
              <w:top w:val="single" w:sz="12" w:space="0" w:color="auto"/>
              <w:left w:val="single" w:sz="4" w:space="0" w:color="auto"/>
              <w:bottom w:val="single" w:sz="4" w:space="0" w:color="auto"/>
            </w:tcBorders>
          </w:tcPr>
          <w:p w:rsidR="00BA6520" w:rsidRPr="00BA6520" w:rsidRDefault="00BA6520" w:rsidP="00BA6520">
            <w:pPr>
              <w:tabs>
                <w:tab w:val="left" w:pos="708"/>
                <w:tab w:val="center" w:pos="4536"/>
                <w:tab w:val="right" w:pos="9072"/>
              </w:tabs>
              <w:jc w:val="right"/>
              <w:rPr>
                <w:rFonts w:ascii="Arial" w:hAnsi="Arial" w:cs="Arial"/>
                <w:b/>
                <w:bCs/>
                <w:sz w:val="22"/>
                <w:szCs w:val="22"/>
              </w:rPr>
            </w:pPr>
          </w:p>
          <w:p w:rsidR="007309E3" w:rsidRPr="00BA6520" w:rsidRDefault="00BA6520" w:rsidP="00BA6520">
            <w:pPr>
              <w:tabs>
                <w:tab w:val="left" w:pos="708"/>
                <w:tab w:val="center" w:pos="4536"/>
                <w:tab w:val="right" w:pos="9072"/>
              </w:tabs>
              <w:jc w:val="right"/>
              <w:rPr>
                <w:rFonts w:ascii="Arial" w:hAnsi="Arial" w:cs="Arial"/>
                <w:b/>
                <w:bCs/>
                <w:sz w:val="22"/>
                <w:szCs w:val="22"/>
              </w:rPr>
            </w:pPr>
            <w:r w:rsidRPr="00BA6520">
              <w:rPr>
                <w:rFonts w:ascii="Arial" w:hAnsi="Arial" w:cs="Arial"/>
                <w:b/>
                <w:bCs/>
                <w:sz w:val="22"/>
                <w:szCs w:val="22"/>
              </w:rPr>
              <w:t>34 651 681,85 Kč</w:t>
            </w:r>
          </w:p>
        </w:tc>
      </w:tr>
      <w:tr w:rsidR="00E40467" w:rsidRPr="007309E3" w:rsidTr="00E40467">
        <w:tc>
          <w:tcPr>
            <w:tcW w:w="3260" w:type="dxa"/>
            <w:tcBorders>
              <w:top w:val="single" w:sz="4" w:space="0" w:color="auto"/>
              <w:bottom w:val="single" w:sz="12" w:space="0" w:color="auto"/>
              <w:right w:val="single" w:sz="4" w:space="0" w:color="auto"/>
            </w:tcBorders>
          </w:tcPr>
          <w:p w:rsidR="00E40467" w:rsidRPr="007309E3" w:rsidRDefault="00175600" w:rsidP="00B40234">
            <w:pPr>
              <w:tabs>
                <w:tab w:val="left" w:pos="708"/>
                <w:tab w:val="center" w:pos="4536"/>
                <w:tab w:val="right" w:pos="9072"/>
              </w:tabs>
              <w:rPr>
                <w:rFonts w:ascii="Arial" w:hAnsi="Arial" w:cs="Arial"/>
                <w:b/>
                <w:bCs/>
                <w:sz w:val="22"/>
                <w:szCs w:val="22"/>
              </w:rPr>
            </w:pPr>
            <w:r w:rsidRPr="00175600">
              <w:rPr>
                <w:rFonts w:ascii="Arial" w:hAnsi="Arial" w:cs="Arial"/>
                <w:b/>
                <w:bCs/>
                <w:sz w:val="22"/>
                <w:szCs w:val="22"/>
              </w:rPr>
              <w:t>Nabídková cena za Část B</w:t>
            </w:r>
            <w:r w:rsidRPr="007309E3">
              <w:rPr>
                <w:rFonts w:ascii="Arial" w:hAnsi="Arial" w:cs="Arial"/>
                <w:b/>
                <w:bCs/>
                <w:sz w:val="22"/>
                <w:szCs w:val="22"/>
              </w:rPr>
              <w:t xml:space="preserve"> bez DPH</w:t>
            </w:r>
          </w:p>
        </w:tc>
        <w:tc>
          <w:tcPr>
            <w:tcW w:w="1418" w:type="dxa"/>
            <w:tcBorders>
              <w:top w:val="single" w:sz="4" w:space="0" w:color="auto"/>
              <w:left w:val="single" w:sz="4" w:space="0" w:color="auto"/>
              <w:bottom w:val="single" w:sz="12" w:space="0" w:color="auto"/>
              <w:right w:val="single" w:sz="4" w:space="0" w:color="auto"/>
            </w:tcBorders>
          </w:tcPr>
          <w:p w:rsidR="00E40467" w:rsidRPr="007309E3" w:rsidRDefault="00E40467" w:rsidP="00B40234">
            <w:pPr>
              <w:tabs>
                <w:tab w:val="left" w:pos="708"/>
                <w:tab w:val="center" w:pos="4536"/>
                <w:tab w:val="right" w:pos="9072"/>
              </w:tabs>
              <w:jc w:val="center"/>
              <w:rPr>
                <w:rFonts w:ascii="Arial" w:hAnsi="Arial" w:cs="Arial"/>
                <w:b/>
                <w:bCs/>
                <w:sz w:val="22"/>
                <w:szCs w:val="22"/>
              </w:rPr>
            </w:pPr>
          </w:p>
        </w:tc>
        <w:tc>
          <w:tcPr>
            <w:tcW w:w="3685" w:type="dxa"/>
            <w:tcBorders>
              <w:top w:val="single" w:sz="4" w:space="0" w:color="auto"/>
              <w:left w:val="single" w:sz="4" w:space="0" w:color="auto"/>
              <w:bottom w:val="single" w:sz="12" w:space="0" w:color="auto"/>
            </w:tcBorders>
          </w:tcPr>
          <w:p w:rsidR="00BA6520" w:rsidRPr="00BA6520" w:rsidRDefault="00BA6520" w:rsidP="00BA6520">
            <w:pPr>
              <w:tabs>
                <w:tab w:val="left" w:pos="708"/>
                <w:tab w:val="center" w:pos="4536"/>
                <w:tab w:val="right" w:pos="9072"/>
              </w:tabs>
              <w:jc w:val="center"/>
              <w:rPr>
                <w:rFonts w:ascii="Arial" w:hAnsi="Arial" w:cs="Arial"/>
                <w:b/>
                <w:bCs/>
                <w:sz w:val="22"/>
                <w:szCs w:val="22"/>
              </w:rPr>
            </w:pPr>
          </w:p>
          <w:p w:rsidR="00E40467" w:rsidRPr="00BA6520" w:rsidRDefault="00BA6520" w:rsidP="00BA6520">
            <w:pPr>
              <w:tabs>
                <w:tab w:val="left" w:pos="708"/>
                <w:tab w:val="center" w:pos="4536"/>
                <w:tab w:val="right" w:pos="9072"/>
              </w:tabs>
              <w:jc w:val="right"/>
              <w:rPr>
                <w:rFonts w:ascii="Arial" w:hAnsi="Arial" w:cs="Arial"/>
                <w:b/>
                <w:bCs/>
                <w:sz w:val="22"/>
                <w:szCs w:val="22"/>
              </w:rPr>
            </w:pPr>
            <w:r w:rsidRPr="00BA6520">
              <w:rPr>
                <w:rFonts w:ascii="Arial" w:hAnsi="Arial" w:cs="Arial"/>
                <w:b/>
                <w:bCs/>
                <w:sz w:val="22"/>
                <w:szCs w:val="22"/>
              </w:rPr>
              <w:t>526 322,95 Kč</w:t>
            </w:r>
          </w:p>
        </w:tc>
      </w:tr>
      <w:tr w:rsidR="00E40467" w:rsidRPr="007309E3" w:rsidTr="00E40467">
        <w:tc>
          <w:tcPr>
            <w:tcW w:w="3260" w:type="dxa"/>
            <w:tcBorders>
              <w:top w:val="single" w:sz="12" w:space="0" w:color="auto"/>
            </w:tcBorders>
          </w:tcPr>
          <w:p w:rsidR="00E40467" w:rsidRPr="007309E3" w:rsidRDefault="00E40467" w:rsidP="00B40234">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bez DPH</w:t>
            </w:r>
          </w:p>
        </w:tc>
        <w:tc>
          <w:tcPr>
            <w:tcW w:w="1418" w:type="dxa"/>
            <w:tcBorders>
              <w:top w:val="single" w:sz="12" w:space="0" w:color="auto"/>
            </w:tcBorders>
          </w:tcPr>
          <w:p w:rsidR="00E40467" w:rsidRPr="007309E3" w:rsidRDefault="00E40467" w:rsidP="00B40234">
            <w:pPr>
              <w:tabs>
                <w:tab w:val="left" w:pos="708"/>
                <w:tab w:val="center" w:pos="4536"/>
                <w:tab w:val="right" w:pos="9072"/>
              </w:tabs>
              <w:jc w:val="center"/>
              <w:rPr>
                <w:rFonts w:ascii="Arial" w:hAnsi="Arial" w:cs="Arial"/>
                <w:b/>
                <w:bCs/>
                <w:sz w:val="22"/>
                <w:szCs w:val="22"/>
              </w:rPr>
            </w:pPr>
          </w:p>
        </w:tc>
        <w:tc>
          <w:tcPr>
            <w:tcW w:w="3685" w:type="dxa"/>
            <w:tcBorders>
              <w:top w:val="single" w:sz="12" w:space="0" w:color="auto"/>
            </w:tcBorders>
          </w:tcPr>
          <w:p w:rsidR="00BA6520" w:rsidRPr="00BA6520" w:rsidRDefault="00BA6520" w:rsidP="00BA6520">
            <w:pPr>
              <w:tabs>
                <w:tab w:val="left" w:pos="708"/>
                <w:tab w:val="center" w:pos="4536"/>
                <w:tab w:val="right" w:pos="9072"/>
              </w:tabs>
              <w:jc w:val="right"/>
              <w:rPr>
                <w:rFonts w:ascii="Arial" w:hAnsi="Arial" w:cs="Arial"/>
                <w:b/>
                <w:bCs/>
                <w:sz w:val="22"/>
                <w:szCs w:val="22"/>
              </w:rPr>
            </w:pPr>
            <w:r w:rsidRPr="00BA6520">
              <w:rPr>
                <w:rFonts w:ascii="Arial" w:hAnsi="Arial" w:cs="Arial"/>
                <w:b/>
                <w:bCs/>
                <w:sz w:val="22"/>
                <w:szCs w:val="22"/>
              </w:rPr>
              <w:t>35 178 004,80 Kč</w:t>
            </w:r>
          </w:p>
        </w:tc>
      </w:tr>
      <w:tr w:rsidR="007309E3" w:rsidRPr="007309E3" w:rsidTr="00B40234">
        <w:tc>
          <w:tcPr>
            <w:tcW w:w="3260" w:type="dxa"/>
          </w:tcPr>
          <w:p w:rsidR="007309E3" w:rsidRPr="007309E3" w:rsidRDefault="007309E3" w:rsidP="00B40234">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DPH</w:t>
            </w:r>
          </w:p>
        </w:tc>
        <w:tc>
          <w:tcPr>
            <w:tcW w:w="1418" w:type="dxa"/>
          </w:tcPr>
          <w:p w:rsidR="007309E3" w:rsidRPr="007309E3" w:rsidRDefault="006634D4" w:rsidP="00CC4661">
            <w:pPr>
              <w:tabs>
                <w:tab w:val="left" w:pos="708"/>
                <w:tab w:val="center" w:pos="4536"/>
                <w:tab w:val="right" w:pos="9072"/>
              </w:tabs>
              <w:jc w:val="center"/>
              <w:rPr>
                <w:rFonts w:ascii="Arial" w:hAnsi="Arial" w:cs="Arial"/>
                <w:b/>
                <w:bCs/>
                <w:sz w:val="22"/>
                <w:szCs w:val="22"/>
              </w:rPr>
            </w:pPr>
            <w:r>
              <w:rPr>
                <w:rFonts w:ascii="Arial" w:hAnsi="Arial" w:cs="Arial"/>
                <w:b/>
                <w:bCs/>
                <w:sz w:val="22"/>
                <w:szCs w:val="22"/>
              </w:rPr>
              <w:t>15</w:t>
            </w:r>
            <w:r w:rsidR="007309E3" w:rsidRPr="003A6C91">
              <w:rPr>
                <w:rFonts w:ascii="Arial" w:hAnsi="Arial" w:cs="Arial"/>
                <w:b/>
                <w:bCs/>
                <w:sz w:val="22"/>
                <w:szCs w:val="22"/>
              </w:rPr>
              <w:t>%</w:t>
            </w:r>
          </w:p>
        </w:tc>
        <w:tc>
          <w:tcPr>
            <w:tcW w:w="3685" w:type="dxa"/>
          </w:tcPr>
          <w:p w:rsidR="007309E3" w:rsidRPr="00BA6520" w:rsidRDefault="00BA6520" w:rsidP="004452AF">
            <w:pPr>
              <w:tabs>
                <w:tab w:val="left" w:pos="708"/>
                <w:tab w:val="center" w:pos="4536"/>
                <w:tab w:val="right" w:pos="9072"/>
              </w:tabs>
              <w:jc w:val="right"/>
              <w:rPr>
                <w:rFonts w:ascii="Arial" w:hAnsi="Arial" w:cs="Arial"/>
                <w:b/>
                <w:bCs/>
                <w:sz w:val="22"/>
                <w:szCs w:val="22"/>
              </w:rPr>
            </w:pPr>
            <w:r w:rsidRPr="00BA6520">
              <w:rPr>
                <w:rFonts w:ascii="Arial" w:hAnsi="Arial" w:cs="Arial"/>
                <w:b/>
                <w:bCs/>
                <w:sz w:val="22"/>
                <w:szCs w:val="22"/>
              </w:rPr>
              <w:t>5 276 700,00 Kč</w:t>
            </w:r>
          </w:p>
        </w:tc>
      </w:tr>
      <w:tr w:rsidR="007309E3" w:rsidRPr="007309E3" w:rsidTr="00B40234">
        <w:tc>
          <w:tcPr>
            <w:tcW w:w="3260" w:type="dxa"/>
          </w:tcPr>
          <w:p w:rsidR="007309E3" w:rsidRPr="007309E3" w:rsidRDefault="007309E3" w:rsidP="00B40234">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včetně DPH</w:t>
            </w:r>
          </w:p>
        </w:tc>
        <w:tc>
          <w:tcPr>
            <w:tcW w:w="1418" w:type="dxa"/>
          </w:tcPr>
          <w:p w:rsidR="007309E3" w:rsidRPr="007309E3" w:rsidRDefault="007309E3" w:rsidP="00B40234">
            <w:pPr>
              <w:tabs>
                <w:tab w:val="left" w:pos="708"/>
                <w:tab w:val="center" w:pos="4536"/>
                <w:tab w:val="right" w:pos="9072"/>
              </w:tabs>
              <w:jc w:val="center"/>
              <w:rPr>
                <w:rFonts w:ascii="Arial" w:hAnsi="Arial" w:cs="Arial"/>
                <w:b/>
                <w:bCs/>
                <w:sz w:val="22"/>
                <w:szCs w:val="22"/>
              </w:rPr>
            </w:pPr>
          </w:p>
        </w:tc>
        <w:tc>
          <w:tcPr>
            <w:tcW w:w="3685" w:type="dxa"/>
          </w:tcPr>
          <w:p w:rsidR="007309E3" w:rsidRPr="00BA6520" w:rsidRDefault="00BA6520" w:rsidP="00B40234">
            <w:pPr>
              <w:tabs>
                <w:tab w:val="left" w:pos="708"/>
                <w:tab w:val="center" w:pos="4536"/>
                <w:tab w:val="right" w:pos="9072"/>
              </w:tabs>
              <w:jc w:val="right"/>
              <w:rPr>
                <w:rFonts w:ascii="Arial" w:hAnsi="Arial" w:cs="Arial"/>
                <w:b/>
                <w:bCs/>
                <w:sz w:val="22"/>
                <w:szCs w:val="22"/>
              </w:rPr>
            </w:pPr>
            <w:r w:rsidRPr="00BA6520">
              <w:rPr>
                <w:rFonts w:ascii="Arial" w:hAnsi="Arial" w:cs="Arial"/>
                <w:b/>
                <w:bCs/>
                <w:sz w:val="22"/>
                <w:szCs w:val="22"/>
              </w:rPr>
              <w:t xml:space="preserve">40 454 705,00 Kč </w:t>
            </w:r>
          </w:p>
        </w:tc>
      </w:tr>
    </w:tbl>
    <w:p w:rsidR="007233C6" w:rsidRPr="007A3FF7" w:rsidRDefault="007233C6" w:rsidP="007309E3">
      <w:pPr>
        <w:tabs>
          <w:tab w:val="center" w:pos="4536"/>
          <w:tab w:val="right" w:pos="9072"/>
        </w:tabs>
        <w:spacing w:after="240"/>
        <w:ind w:left="708"/>
        <w:jc w:val="both"/>
        <w:rPr>
          <w:rFonts w:ascii="Arial" w:hAnsi="Arial" w:cs="Arial"/>
          <w:sz w:val="22"/>
          <w:szCs w:val="22"/>
        </w:rPr>
      </w:pPr>
      <w:r w:rsidRPr="007A3FF7">
        <w:rPr>
          <w:rFonts w:ascii="Arial" w:hAnsi="Arial" w:cs="Arial"/>
          <w:sz w:val="22"/>
          <w:szCs w:val="22"/>
        </w:rPr>
        <w:t xml:space="preserve">Tato cena je shodná s nabídkovou cenou a je cenou nejvýše </w:t>
      </w:r>
      <w:r w:rsidRPr="00205BDA">
        <w:rPr>
          <w:rFonts w:ascii="Arial" w:hAnsi="Arial" w:cs="Arial"/>
          <w:sz w:val="22"/>
          <w:szCs w:val="22"/>
        </w:rPr>
        <w:t>přípustnou</w:t>
      </w:r>
      <w:r w:rsidR="00BC462C" w:rsidRPr="00205BDA">
        <w:rPr>
          <w:rFonts w:ascii="Arial" w:hAnsi="Arial" w:cs="Arial"/>
          <w:sz w:val="22"/>
          <w:szCs w:val="22"/>
        </w:rPr>
        <w:t xml:space="preserve"> za dílo specifikované v čl. 1 smlouvy</w:t>
      </w:r>
      <w:r w:rsidRPr="00205BDA">
        <w:rPr>
          <w:rFonts w:ascii="Arial" w:hAnsi="Arial" w:cs="Arial"/>
          <w:sz w:val="22"/>
          <w:szCs w:val="22"/>
        </w:rPr>
        <w:t xml:space="preserve">. Výši této ceny </w:t>
      </w:r>
      <w:r w:rsidR="009411DF">
        <w:rPr>
          <w:rFonts w:ascii="Arial" w:hAnsi="Arial" w:cs="Arial"/>
          <w:sz w:val="22"/>
          <w:szCs w:val="22"/>
        </w:rPr>
        <w:t>Z</w:t>
      </w:r>
      <w:r w:rsidRPr="00205BDA">
        <w:rPr>
          <w:rFonts w:ascii="Arial" w:hAnsi="Arial" w:cs="Arial"/>
          <w:sz w:val="22"/>
          <w:szCs w:val="22"/>
        </w:rPr>
        <w:t xml:space="preserve">hotovitel garantuje až do úplného ukončení celého díla a jeho předání </w:t>
      </w:r>
      <w:r w:rsidR="00456A4D">
        <w:rPr>
          <w:rFonts w:ascii="Arial" w:hAnsi="Arial" w:cs="Arial"/>
          <w:sz w:val="22"/>
          <w:szCs w:val="22"/>
        </w:rPr>
        <w:t>O</w:t>
      </w:r>
      <w:r w:rsidRPr="00205BDA">
        <w:rPr>
          <w:rFonts w:ascii="Arial" w:hAnsi="Arial" w:cs="Arial"/>
          <w:sz w:val="22"/>
          <w:szCs w:val="22"/>
        </w:rPr>
        <w:t>bjednateli.</w:t>
      </w:r>
      <w:r w:rsidRPr="007A3FF7">
        <w:rPr>
          <w:rFonts w:ascii="Arial" w:hAnsi="Arial" w:cs="Arial"/>
          <w:sz w:val="22"/>
          <w:szCs w:val="22"/>
        </w:rPr>
        <w:t xml:space="preserve"> </w:t>
      </w:r>
    </w:p>
    <w:p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Cena je podrobně specifikována v</w:t>
      </w:r>
      <w:r w:rsidR="00517885" w:rsidRPr="007A3FF7">
        <w:rPr>
          <w:rFonts w:ascii="Arial" w:hAnsi="Arial" w:cs="Arial"/>
          <w:sz w:val="22"/>
          <w:szCs w:val="22"/>
        </w:rPr>
        <w:t> nabídkovém rozpočtu</w:t>
      </w:r>
      <w:r w:rsidRPr="007A3FF7">
        <w:rPr>
          <w:rFonts w:ascii="Arial" w:hAnsi="Arial" w:cs="Arial"/>
          <w:sz w:val="22"/>
          <w:szCs w:val="22"/>
        </w:rPr>
        <w:t xml:space="preserve"> (nabíd</w:t>
      </w:r>
      <w:r w:rsidR="008B75C6">
        <w:rPr>
          <w:rFonts w:ascii="Arial" w:hAnsi="Arial" w:cs="Arial"/>
          <w:sz w:val="22"/>
          <w:szCs w:val="22"/>
        </w:rPr>
        <w:t>ce</w:t>
      </w:r>
      <w:r w:rsidRPr="007A3FF7">
        <w:rPr>
          <w:rFonts w:ascii="Arial" w:hAnsi="Arial" w:cs="Arial"/>
          <w:sz w:val="22"/>
          <w:szCs w:val="22"/>
        </w:rPr>
        <w:t xml:space="preserve">), který tvoří nedílnou součást této smlouvy jako její příloha č. </w:t>
      </w:r>
      <w:r w:rsidR="00F51BEA">
        <w:rPr>
          <w:rFonts w:ascii="Arial" w:hAnsi="Arial" w:cs="Arial"/>
          <w:sz w:val="22"/>
          <w:szCs w:val="22"/>
        </w:rPr>
        <w:t>1</w:t>
      </w:r>
      <w:r w:rsidRPr="007A3FF7">
        <w:rPr>
          <w:rFonts w:ascii="Arial" w:hAnsi="Arial" w:cs="Arial"/>
          <w:sz w:val="22"/>
          <w:szCs w:val="22"/>
        </w:rPr>
        <w:t>.</w:t>
      </w:r>
    </w:p>
    <w:p w:rsidR="00C444C1" w:rsidRPr="00205BDA" w:rsidRDefault="00C444C1" w:rsidP="00E40467">
      <w:pPr>
        <w:jc w:val="both"/>
        <w:rPr>
          <w:rFonts w:ascii="Arial" w:hAnsi="Arial" w:cs="Arial"/>
          <w:b/>
          <w:sz w:val="22"/>
          <w:szCs w:val="22"/>
        </w:rPr>
      </w:pPr>
    </w:p>
    <w:p w:rsidR="007233C6" w:rsidRPr="00205BDA" w:rsidRDefault="007233C6" w:rsidP="00517885">
      <w:pPr>
        <w:numPr>
          <w:ilvl w:val="1"/>
          <w:numId w:val="21"/>
        </w:numPr>
        <w:ind w:left="709" w:hanging="709"/>
        <w:jc w:val="both"/>
        <w:rPr>
          <w:rFonts w:ascii="Arial" w:hAnsi="Arial" w:cs="Arial"/>
          <w:sz w:val="22"/>
          <w:szCs w:val="22"/>
        </w:rPr>
      </w:pPr>
      <w:r w:rsidRPr="00205BDA">
        <w:rPr>
          <w:rFonts w:ascii="Arial" w:hAnsi="Arial" w:cs="Arial"/>
          <w:sz w:val="22"/>
          <w:szCs w:val="22"/>
        </w:rPr>
        <w:t>Cenu díla lze měnit pouze za podmínek uvedených v této smlouvě.</w:t>
      </w:r>
    </w:p>
    <w:p w:rsidR="007233C6" w:rsidRPr="00205BDA" w:rsidRDefault="007233C6" w:rsidP="00517885">
      <w:pPr>
        <w:jc w:val="both"/>
        <w:rPr>
          <w:rFonts w:ascii="Arial" w:hAnsi="Arial" w:cs="Arial"/>
          <w:sz w:val="22"/>
          <w:szCs w:val="22"/>
        </w:rPr>
      </w:pPr>
    </w:p>
    <w:p w:rsidR="00486C8D" w:rsidRPr="00205BDA" w:rsidRDefault="00486C8D" w:rsidP="00486C8D">
      <w:pPr>
        <w:numPr>
          <w:ilvl w:val="1"/>
          <w:numId w:val="21"/>
        </w:numPr>
        <w:ind w:left="709" w:hanging="709"/>
        <w:jc w:val="both"/>
        <w:rPr>
          <w:rFonts w:ascii="Arial" w:hAnsi="Arial" w:cs="Arial"/>
          <w:sz w:val="22"/>
          <w:szCs w:val="22"/>
        </w:rPr>
      </w:pPr>
      <w:r w:rsidRPr="00205BDA">
        <w:rPr>
          <w:rFonts w:ascii="Arial" w:hAnsi="Arial" w:cs="Arial"/>
          <w:sz w:val="22"/>
          <w:szCs w:val="22"/>
        </w:rPr>
        <w:t xml:space="preserve">Nastane-li </w:t>
      </w:r>
      <w:r w:rsidR="003970AB" w:rsidRPr="00205BDA">
        <w:rPr>
          <w:rFonts w:ascii="Arial" w:hAnsi="Arial" w:cs="Arial"/>
          <w:sz w:val="22"/>
          <w:szCs w:val="22"/>
        </w:rPr>
        <w:t xml:space="preserve">nepodstatná změna </w:t>
      </w:r>
      <w:r w:rsidR="00CE0A38" w:rsidRPr="00205BDA">
        <w:rPr>
          <w:rFonts w:ascii="Arial" w:hAnsi="Arial" w:cs="Arial"/>
          <w:sz w:val="22"/>
          <w:szCs w:val="22"/>
        </w:rPr>
        <w:t>závazku dle této smlouvy</w:t>
      </w:r>
      <w:r w:rsidRPr="00205BDA">
        <w:rPr>
          <w:rFonts w:ascii="Arial" w:hAnsi="Arial" w:cs="Arial"/>
          <w:sz w:val="22"/>
          <w:szCs w:val="22"/>
        </w:rPr>
        <w:t xml:space="preserve">, je </w:t>
      </w:r>
      <w:r w:rsidR="009411DF">
        <w:rPr>
          <w:rFonts w:ascii="Arial" w:hAnsi="Arial" w:cs="Arial"/>
          <w:sz w:val="22"/>
          <w:szCs w:val="22"/>
        </w:rPr>
        <w:t>Z</w:t>
      </w:r>
      <w:r w:rsidRPr="00205BDA">
        <w:rPr>
          <w:rFonts w:ascii="Arial" w:hAnsi="Arial" w:cs="Arial"/>
          <w:sz w:val="22"/>
          <w:szCs w:val="22"/>
        </w:rPr>
        <w:t xml:space="preserve">hotovitel povinen provést výpočet změny nabídkové ceny, tzv. změnový list a předložit jej </w:t>
      </w:r>
      <w:r w:rsidR="001973EA">
        <w:rPr>
          <w:rFonts w:ascii="Arial" w:hAnsi="Arial" w:cs="Arial"/>
          <w:sz w:val="22"/>
          <w:szCs w:val="22"/>
        </w:rPr>
        <w:t>O</w:t>
      </w:r>
      <w:r w:rsidRPr="00205BDA">
        <w:rPr>
          <w:rFonts w:ascii="Arial" w:hAnsi="Arial" w:cs="Arial"/>
          <w:sz w:val="22"/>
          <w:szCs w:val="22"/>
        </w:rPr>
        <w:t xml:space="preserve">bjednateli k odsouhlasení. Zhotovitel je povinen změnové listy vzestupně číslovat </w:t>
      </w:r>
      <w:r w:rsidR="006F399B">
        <w:rPr>
          <w:rFonts w:ascii="Arial" w:hAnsi="Arial" w:cs="Arial"/>
          <w:sz w:val="22"/>
          <w:szCs w:val="22"/>
        </w:rPr>
        <w:br/>
      </w:r>
      <w:r w:rsidRPr="00205BDA">
        <w:rPr>
          <w:rFonts w:ascii="Arial" w:hAnsi="Arial" w:cs="Arial"/>
          <w:sz w:val="22"/>
          <w:szCs w:val="22"/>
        </w:rPr>
        <w:t>a vypracovávat je po jednotlivých ucelených částech tak, jak postupně na stavbě vznikají. Postup ocenění změn je následující:</w:t>
      </w:r>
    </w:p>
    <w:p w:rsidR="00517885" w:rsidRPr="00ED52D7" w:rsidRDefault="007233C6" w:rsidP="00517885">
      <w:pPr>
        <w:numPr>
          <w:ilvl w:val="2"/>
          <w:numId w:val="21"/>
        </w:numPr>
        <w:jc w:val="both"/>
        <w:rPr>
          <w:rFonts w:ascii="Arial" w:hAnsi="Arial" w:cs="Arial"/>
          <w:sz w:val="22"/>
          <w:szCs w:val="22"/>
        </w:rPr>
      </w:pPr>
      <w:r w:rsidRPr="00ED52D7">
        <w:rPr>
          <w:rFonts w:ascii="Arial" w:hAnsi="Arial" w:cs="Arial"/>
          <w:sz w:val="22"/>
          <w:szCs w:val="22"/>
        </w:rPr>
        <w:t xml:space="preserve">Zhotovitel je povinen ocenit veškeré změny podle položek ve výkazu výměr, které jsou obsaženy v příloze č. 1 této smlouvy. V případě, </w:t>
      </w:r>
      <w:r w:rsidR="00CC4661" w:rsidRPr="00ED52D7">
        <w:rPr>
          <w:rFonts w:ascii="Arial" w:hAnsi="Arial" w:cs="Arial"/>
          <w:sz w:val="22"/>
          <w:szCs w:val="22"/>
        </w:rPr>
        <w:t xml:space="preserve">že </w:t>
      </w:r>
      <w:r w:rsidRPr="00ED52D7">
        <w:rPr>
          <w:rFonts w:ascii="Arial" w:hAnsi="Arial" w:cs="Arial"/>
          <w:sz w:val="22"/>
          <w:szCs w:val="22"/>
        </w:rPr>
        <w:t>nebude možno provést kalkulaci ceny podle položek ve výkazu výměr, které jsou obsaženy v příloze č. 1 této smlouvy ani dle ceníků stavebních prací URS nebo RTS, bude nacenění prací provedeno na základě stanovení individuální ceny. Objednatel má právo předložit taktéž nabídk</w:t>
      </w:r>
      <w:r w:rsidR="00583E42" w:rsidRPr="00ED52D7">
        <w:rPr>
          <w:rFonts w:ascii="Arial" w:hAnsi="Arial" w:cs="Arial"/>
          <w:sz w:val="22"/>
          <w:szCs w:val="22"/>
        </w:rPr>
        <w:t xml:space="preserve">u, v případě, že bude cenově </w:t>
      </w:r>
      <w:r w:rsidRPr="00ED52D7">
        <w:rPr>
          <w:rFonts w:ascii="Arial" w:hAnsi="Arial" w:cs="Arial"/>
          <w:sz w:val="22"/>
          <w:szCs w:val="22"/>
        </w:rPr>
        <w:t xml:space="preserve">výhodnější, musí </w:t>
      </w:r>
      <w:r w:rsidR="009411DF">
        <w:rPr>
          <w:rFonts w:ascii="Arial" w:hAnsi="Arial" w:cs="Arial"/>
          <w:sz w:val="22"/>
          <w:szCs w:val="22"/>
        </w:rPr>
        <w:t>Z</w:t>
      </w:r>
      <w:r w:rsidRPr="00ED52D7">
        <w:rPr>
          <w:rFonts w:ascii="Arial" w:hAnsi="Arial" w:cs="Arial"/>
          <w:sz w:val="22"/>
          <w:szCs w:val="22"/>
        </w:rPr>
        <w:t>hotovitel tuto cenu buď akceptovat, nebo umožnit realizaci části zakázky této firmě.</w:t>
      </w:r>
    </w:p>
    <w:p w:rsidR="007233C6" w:rsidRPr="007A3FF7" w:rsidRDefault="007233C6" w:rsidP="00517885">
      <w:pPr>
        <w:numPr>
          <w:ilvl w:val="2"/>
          <w:numId w:val="21"/>
        </w:numPr>
        <w:spacing w:after="240"/>
        <w:jc w:val="both"/>
        <w:rPr>
          <w:rFonts w:ascii="Arial" w:hAnsi="Arial" w:cs="Arial"/>
          <w:sz w:val="22"/>
          <w:szCs w:val="22"/>
        </w:rPr>
      </w:pPr>
      <w:r w:rsidRPr="007A3FF7">
        <w:rPr>
          <w:rFonts w:ascii="Arial" w:hAnsi="Arial" w:cs="Arial"/>
          <w:sz w:val="22"/>
          <w:szCs w:val="22"/>
        </w:rPr>
        <w:t xml:space="preserve">Zhotovitel na základě takto zjištěného ocenění činností vyhotoví změnový list, jehož obsahem bude zejména cena předmětné činnosti včetně detailního položkového rozpočtu a vliv této změny na dílčí a konečné termíny výstavby. V případě, že nebude vliv na termíny výstavby uveden, má se za to, že dílčí termíny </w:t>
      </w:r>
      <w:r w:rsidR="008B75C6">
        <w:rPr>
          <w:rFonts w:ascii="Arial" w:hAnsi="Arial" w:cs="Arial"/>
          <w:sz w:val="22"/>
          <w:szCs w:val="22"/>
        </w:rPr>
        <w:t>a</w:t>
      </w:r>
      <w:r w:rsidRPr="007A3FF7">
        <w:rPr>
          <w:rFonts w:ascii="Arial" w:hAnsi="Arial" w:cs="Arial"/>
          <w:sz w:val="22"/>
          <w:szCs w:val="22"/>
        </w:rPr>
        <w:t xml:space="preserve"> konečný termín výstavby bud</w:t>
      </w:r>
      <w:r w:rsidR="008B75C6">
        <w:rPr>
          <w:rFonts w:ascii="Arial" w:hAnsi="Arial" w:cs="Arial"/>
          <w:sz w:val="22"/>
          <w:szCs w:val="22"/>
        </w:rPr>
        <w:t>ou</w:t>
      </w:r>
      <w:r w:rsidRPr="007A3FF7">
        <w:rPr>
          <w:rFonts w:ascii="Arial" w:hAnsi="Arial" w:cs="Arial"/>
          <w:sz w:val="22"/>
          <w:szCs w:val="22"/>
        </w:rPr>
        <w:t xml:space="preserve"> dodržen</w:t>
      </w:r>
      <w:r w:rsidR="008B75C6">
        <w:rPr>
          <w:rFonts w:ascii="Arial" w:hAnsi="Arial" w:cs="Arial"/>
          <w:sz w:val="22"/>
          <w:szCs w:val="22"/>
        </w:rPr>
        <w:t>y</w:t>
      </w:r>
      <w:r w:rsidRPr="007A3FF7">
        <w:rPr>
          <w:rFonts w:ascii="Arial" w:hAnsi="Arial" w:cs="Arial"/>
          <w:sz w:val="22"/>
          <w:szCs w:val="22"/>
        </w:rPr>
        <w:t>.</w:t>
      </w:r>
    </w:p>
    <w:p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Objednatel připravený změnový list podle těchto pravidel odsouhlasí či opraví</w:t>
      </w:r>
      <w:r w:rsidR="00F51BEA">
        <w:rPr>
          <w:rFonts w:ascii="Arial" w:hAnsi="Arial" w:cs="Arial"/>
          <w:sz w:val="22"/>
          <w:szCs w:val="22"/>
        </w:rPr>
        <w:t>,</w:t>
      </w:r>
      <w:r w:rsidRPr="007A3FF7">
        <w:rPr>
          <w:rFonts w:ascii="Arial" w:hAnsi="Arial" w:cs="Arial"/>
          <w:sz w:val="22"/>
          <w:szCs w:val="22"/>
        </w:rPr>
        <w:t xml:space="preserve"> a to do </w:t>
      </w:r>
      <w:r w:rsidRPr="00E268AF">
        <w:rPr>
          <w:rFonts w:ascii="Arial" w:hAnsi="Arial" w:cs="Arial"/>
          <w:b/>
          <w:sz w:val="22"/>
          <w:szCs w:val="22"/>
        </w:rPr>
        <w:t>7 dnů</w:t>
      </w:r>
      <w:r w:rsidRPr="007A3FF7">
        <w:rPr>
          <w:rFonts w:ascii="Arial" w:hAnsi="Arial" w:cs="Arial"/>
          <w:sz w:val="22"/>
          <w:szCs w:val="22"/>
        </w:rPr>
        <w:t xml:space="preserve"> ode dne jeho předložení.</w:t>
      </w:r>
    </w:p>
    <w:p w:rsidR="007233C6" w:rsidRPr="007A3FF7" w:rsidRDefault="007233C6" w:rsidP="007233C6">
      <w:pPr>
        <w:ind w:left="1389" w:hanging="709"/>
        <w:jc w:val="both"/>
        <w:rPr>
          <w:rFonts w:ascii="Arial" w:hAnsi="Arial" w:cs="Arial"/>
          <w:sz w:val="22"/>
          <w:szCs w:val="22"/>
        </w:rPr>
      </w:pPr>
    </w:p>
    <w:p w:rsidR="000643A6" w:rsidRPr="00205BDA" w:rsidRDefault="007233C6" w:rsidP="009129C8">
      <w:pPr>
        <w:numPr>
          <w:ilvl w:val="1"/>
          <w:numId w:val="21"/>
        </w:numPr>
        <w:spacing w:after="240"/>
        <w:ind w:left="709" w:hanging="709"/>
        <w:jc w:val="both"/>
        <w:rPr>
          <w:rFonts w:ascii="Arial" w:hAnsi="Arial" w:cs="Arial"/>
          <w:sz w:val="22"/>
          <w:szCs w:val="22"/>
        </w:rPr>
      </w:pPr>
      <w:r w:rsidRPr="00CE0A38">
        <w:rPr>
          <w:rFonts w:ascii="Arial" w:hAnsi="Arial" w:cs="Arial"/>
          <w:sz w:val="22"/>
          <w:szCs w:val="22"/>
        </w:rPr>
        <w:t xml:space="preserve">Zhotoviteli </w:t>
      </w:r>
      <w:r w:rsidRPr="00205BDA">
        <w:rPr>
          <w:rFonts w:ascii="Arial" w:hAnsi="Arial" w:cs="Arial"/>
          <w:sz w:val="22"/>
          <w:szCs w:val="22"/>
        </w:rPr>
        <w:t xml:space="preserve">vzniká právo na </w:t>
      </w:r>
      <w:r w:rsidR="00486C8D" w:rsidRPr="00205BDA">
        <w:rPr>
          <w:rFonts w:ascii="Arial" w:hAnsi="Arial" w:cs="Arial"/>
          <w:sz w:val="22"/>
          <w:szCs w:val="22"/>
        </w:rPr>
        <w:t xml:space="preserve">změnu </w:t>
      </w:r>
      <w:r w:rsidRPr="00205BDA">
        <w:rPr>
          <w:rFonts w:ascii="Arial" w:hAnsi="Arial" w:cs="Arial"/>
          <w:sz w:val="22"/>
          <w:szCs w:val="22"/>
        </w:rPr>
        <w:t xml:space="preserve">sjednané ceny teprve v případě, kdy změna bude zdokumentována a odsouhlasena v souladu s ustanoveními </w:t>
      </w:r>
      <w:r w:rsidR="00302FE7" w:rsidRPr="00205BDA">
        <w:rPr>
          <w:rFonts w:ascii="Arial" w:hAnsi="Arial" w:cs="Arial"/>
          <w:sz w:val="22"/>
          <w:szCs w:val="22"/>
        </w:rPr>
        <w:t xml:space="preserve">této smlouvy </w:t>
      </w:r>
      <w:r w:rsidR="00517885" w:rsidRPr="00205BDA">
        <w:rPr>
          <w:rFonts w:ascii="Arial" w:hAnsi="Arial" w:cs="Arial"/>
          <w:sz w:val="22"/>
          <w:szCs w:val="22"/>
        </w:rPr>
        <w:t xml:space="preserve">v odstavci </w:t>
      </w:r>
      <w:r w:rsidR="00CE0A38" w:rsidRPr="00205BDA">
        <w:rPr>
          <w:rFonts w:ascii="Arial" w:hAnsi="Arial" w:cs="Arial"/>
          <w:sz w:val="22"/>
          <w:szCs w:val="22"/>
        </w:rPr>
        <w:t>4.</w:t>
      </w:r>
      <w:r w:rsidR="00302FE7" w:rsidRPr="00205BDA">
        <w:rPr>
          <w:rFonts w:ascii="Arial" w:hAnsi="Arial" w:cs="Arial"/>
          <w:sz w:val="22"/>
          <w:szCs w:val="22"/>
        </w:rPr>
        <w:t>5</w:t>
      </w:r>
      <w:r w:rsidR="00C64BFF">
        <w:rPr>
          <w:rFonts w:ascii="Arial" w:hAnsi="Arial" w:cs="Arial"/>
          <w:sz w:val="22"/>
          <w:szCs w:val="22"/>
        </w:rPr>
        <w:t>.</w:t>
      </w:r>
      <w:r w:rsidR="00302FE7" w:rsidRPr="00205BDA">
        <w:rPr>
          <w:rFonts w:ascii="Arial" w:hAnsi="Arial" w:cs="Arial"/>
          <w:sz w:val="22"/>
          <w:szCs w:val="22"/>
        </w:rPr>
        <w:t xml:space="preserve"> a </w:t>
      </w:r>
      <w:r w:rsidR="00CE0A38" w:rsidRPr="00205BDA">
        <w:rPr>
          <w:rFonts w:ascii="Arial" w:hAnsi="Arial" w:cs="Arial"/>
          <w:sz w:val="22"/>
          <w:szCs w:val="22"/>
        </w:rPr>
        <w:t>4.</w:t>
      </w:r>
      <w:r w:rsidR="00517885" w:rsidRPr="00205BDA">
        <w:rPr>
          <w:rFonts w:ascii="Arial" w:hAnsi="Arial" w:cs="Arial"/>
          <w:sz w:val="22"/>
          <w:szCs w:val="22"/>
        </w:rPr>
        <w:t>6</w:t>
      </w:r>
      <w:r w:rsidR="00C64BFF">
        <w:rPr>
          <w:rFonts w:ascii="Arial" w:hAnsi="Arial" w:cs="Arial"/>
          <w:sz w:val="22"/>
          <w:szCs w:val="22"/>
        </w:rPr>
        <w:t>.</w:t>
      </w:r>
      <w:r w:rsidR="00F51BEA">
        <w:rPr>
          <w:rFonts w:ascii="Arial" w:hAnsi="Arial" w:cs="Arial"/>
          <w:sz w:val="22"/>
          <w:szCs w:val="22"/>
        </w:rPr>
        <w:t xml:space="preserve"> </w:t>
      </w:r>
      <w:r w:rsidR="00517885" w:rsidRPr="00205BDA">
        <w:rPr>
          <w:rFonts w:ascii="Arial" w:hAnsi="Arial" w:cs="Arial"/>
          <w:sz w:val="22"/>
          <w:szCs w:val="22"/>
        </w:rPr>
        <w:t>tohoto článku</w:t>
      </w:r>
      <w:r w:rsidRPr="00205BDA">
        <w:rPr>
          <w:rFonts w:ascii="Arial" w:hAnsi="Arial" w:cs="Arial"/>
          <w:sz w:val="22"/>
          <w:szCs w:val="22"/>
        </w:rPr>
        <w:t>.</w:t>
      </w:r>
      <w:r w:rsidR="000643A6" w:rsidRPr="00205BDA">
        <w:rPr>
          <w:rFonts w:ascii="Arial" w:hAnsi="Arial" w:cs="Arial"/>
          <w:sz w:val="22"/>
          <w:szCs w:val="22"/>
        </w:rPr>
        <w:t xml:space="preserve"> </w:t>
      </w:r>
    </w:p>
    <w:p w:rsidR="007233C6" w:rsidRPr="007A3FF7" w:rsidRDefault="007233C6" w:rsidP="00517885">
      <w:pPr>
        <w:numPr>
          <w:ilvl w:val="1"/>
          <w:numId w:val="21"/>
        </w:numPr>
        <w:ind w:left="709" w:hanging="709"/>
        <w:jc w:val="both"/>
        <w:rPr>
          <w:rFonts w:ascii="Arial" w:hAnsi="Arial" w:cs="Arial"/>
          <w:sz w:val="22"/>
          <w:szCs w:val="22"/>
        </w:rPr>
      </w:pPr>
      <w:r w:rsidRPr="00205BDA">
        <w:rPr>
          <w:rFonts w:ascii="Arial" w:hAnsi="Arial" w:cs="Arial"/>
          <w:sz w:val="22"/>
          <w:szCs w:val="22"/>
        </w:rPr>
        <w:t xml:space="preserve">Objednatel má právo pozastavit stavbu po dobu, než </w:t>
      </w:r>
      <w:r w:rsidR="006E0D0D">
        <w:rPr>
          <w:rFonts w:ascii="Arial" w:hAnsi="Arial" w:cs="Arial"/>
          <w:sz w:val="22"/>
          <w:szCs w:val="22"/>
        </w:rPr>
        <w:t>Z</w:t>
      </w:r>
      <w:r w:rsidRPr="00205BDA">
        <w:rPr>
          <w:rFonts w:ascii="Arial" w:hAnsi="Arial" w:cs="Arial"/>
          <w:sz w:val="22"/>
          <w:szCs w:val="22"/>
        </w:rPr>
        <w:t xml:space="preserve">hotovitel předloží k odsouhlasení změnový list vypracovaný dle odst. </w:t>
      </w:r>
      <w:r w:rsidR="0069220B" w:rsidRPr="00205BDA">
        <w:rPr>
          <w:rFonts w:ascii="Arial" w:hAnsi="Arial" w:cs="Arial"/>
          <w:sz w:val="22"/>
          <w:szCs w:val="22"/>
        </w:rPr>
        <w:t>4.</w:t>
      </w:r>
      <w:r w:rsidR="000807E9">
        <w:rPr>
          <w:rFonts w:ascii="Arial" w:hAnsi="Arial" w:cs="Arial"/>
          <w:sz w:val="22"/>
          <w:szCs w:val="22"/>
        </w:rPr>
        <w:t xml:space="preserve"> </w:t>
      </w:r>
      <w:r w:rsidRPr="00205BDA">
        <w:rPr>
          <w:rFonts w:ascii="Arial" w:hAnsi="Arial" w:cs="Arial"/>
          <w:sz w:val="22"/>
          <w:szCs w:val="22"/>
        </w:rPr>
        <w:t>5</w:t>
      </w:r>
      <w:r w:rsidR="00C64BFF">
        <w:rPr>
          <w:rFonts w:ascii="Arial" w:hAnsi="Arial" w:cs="Arial"/>
          <w:sz w:val="22"/>
          <w:szCs w:val="22"/>
        </w:rPr>
        <w:t>.</w:t>
      </w:r>
      <w:r w:rsidRPr="00205BDA">
        <w:rPr>
          <w:rFonts w:ascii="Arial" w:hAnsi="Arial" w:cs="Arial"/>
          <w:sz w:val="22"/>
          <w:szCs w:val="22"/>
        </w:rPr>
        <w:t xml:space="preserve"> tohoto článku, a to za předpokladu, že doba na jeho vypracování překročila </w:t>
      </w:r>
      <w:r w:rsidR="00151538" w:rsidRPr="00205BDA">
        <w:rPr>
          <w:rFonts w:ascii="Arial" w:hAnsi="Arial" w:cs="Arial"/>
          <w:b/>
          <w:sz w:val="22"/>
          <w:szCs w:val="22"/>
        </w:rPr>
        <w:t xml:space="preserve">14 </w:t>
      </w:r>
      <w:r w:rsidRPr="00205BDA">
        <w:rPr>
          <w:rFonts w:ascii="Arial" w:hAnsi="Arial" w:cs="Arial"/>
          <w:b/>
          <w:sz w:val="22"/>
          <w:szCs w:val="22"/>
        </w:rPr>
        <w:t>dnů</w:t>
      </w:r>
      <w:r w:rsidRPr="00205BDA">
        <w:rPr>
          <w:rFonts w:ascii="Arial" w:hAnsi="Arial" w:cs="Arial"/>
          <w:sz w:val="22"/>
          <w:szCs w:val="22"/>
        </w:rPr>
        <w:t xml:space="preserve"> od prokazatelného vzniku požadavku na změnu díla. Za prokazatelný vznik požadavku na změnu díla se považuje zápis do stavebního deníku s uvedením požadavku</w:t>
      </w:r>
      <w:r w:rsidRPr="007A3FF7">
        <w:rPr>
          <w:rFonts w:ascii="Arial" w:hAnsi="Arial" w:cs="Arial"/>
          <w:sz w:val="22"/>
          <w:szCs w:val="22"/>
        </w:rPr>
        <w:t xml:space="preserve"> na vypracování změnového listu s tím, že doba, po kterou byla stavba pozastavena, nemá vliv na termín dokončení díla.</w:t>
      </w:r>
    </w:p>
    <w:p w:rsidR="000643A6" w:rsidRPr="007A3FF7" w:rsidRDefault="000643A6" w:rsidP="007233C6">
      <w:pPr>
        <w:ind w:left="709" w:hanging="709"/>
        <w:jc w:val="both"/>
        <w:rPr>
          <w:rFonts w:ascii="Arial" w:hAnsi="Arial" w:cs="Arial"/>
          <w:sz w:val="22"/>
          <w:szCs w:val="22"/>
        </w:rPr>
      </w:pPr>
    </w:p>
    <w:p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Obě smluvní strany se zavazují, že ve všech případech shora uvedených budou jednat bez zbytečného odkladu.</w:t>
      </w:r>
    </w:p>
    <w:p w:rsidR="007233C6" w:rsidRPr="007A3FF7" w:rsidRDefault="007233C6" w:rsidP="007233C6">
      <w:pPr>
        <w:tabs>
          <w:tab w:val="center" w:pos="709"/>
          <w:tab w:val="center" w:pos="4536"/>
          <w:tab w:val="right" w:pos="9072"/>
        </w:tabs>
        <w:ind w:left="709" w:hanging="709"/>
        <w:rPr>
          <w:rFonts w:ascii="Arial" w:hAnsi="Arial" w:cs="Arial"/>
          <w:sz w:val="22"/>
          <w:szCs w:val="22"/>
        </w:rPr>
      </w:pPr>
    </w:p>
    <w:p w:rsidR="007233C6" w:rsidRPr="00ED52D7" w:rsidRDefault="007233C6" w:rsidP="00ED52D7">
      <w:pPr>
        <w:numPr>
          <w:ilvl w:val="1"/>
          <w:numId w:val="21"/>
        </w:numPr>
        <w:ind w:left="709" w:hanging="709"/>
        <w:jc w:val="both"/>
        <w:rPr>
          <w:rFonts w:ascii="Arial" w:hAnsi="Arial" w:cs="Arial"/>
          <w:sz w:val="22"/>
          <w:szCs w:val="22"/>
        </w:rPr>
      </w:pPr>
      <w:r w:rsidRPr="007A3FF7">
        <w:rPr>
          <w:rFonts w:ascii="Arial" w:hAnsi="Arial" w:cs="Arial"/>
          <w:sz w:val="22"/>
          <w:szCs w:val="22"/>
        </w:rPr>
        <w:t>Práce, které nebudou po dohodě smluvních stran provedeny, ačkoliv jsou součástí sjednaného předmětu plnění, budou z </w:t>
      </w:r>
      <w:r w:rsidRPr="00205BDA">
        <w:rPr>
          <w:rFonts w:ascii="Arial" w:hAnsi="Arial" w:cs="Arial"/>
          <w:sz w:val="22"/>
          <w:szCs w:val="22"/>
        </w:rPr>
        <w:t>celkové ceny díla odečteny, přičemž se při jejich ocenění bude po</w:t>
      </w:r>
      <w:r w:rsidR="003814D2" w:rsidRPr="00205BDA">
        <w:rPr>
          <w:rFonts w:ascii="Arial" w:hAnsi="Arial" w:cs="Arial"/>
          <w:sz w:val="22"/>
          <w:szCs w:val="22"/>
        </w:rPr>
        <w:t>stupovat v souladu s odstavcem 4</w:t>
      </w:r>
      <w:r w:rsidRPr="00205BDA">
        <w:rPr>
          <w:rFonts w:ascii="Arial" w:hAnsi="Arial" w:cs="Arial"/>
          <w:sz w:val="22"/>
          <w:szCs w:val="22"/>
        </w:rPr>
        <w:t>.</w:t>
      </w:r>
      <w:r w:rsidR="000807E9">
        <w:rPr>
          <w:rFonts w:ascii="Arial" w:hAnsi="Arial" w:cs="Arial"/>
          <w:sz w:val="22"/>
          <w:szCs w:val="22"/>
        </w:rPr>
        <w:t xml:space="preserve"> </w:t>
      </w:r>
      <w:r w:rsidRPr="00205BDA">
        <w:rPr>
          <w:rFonts w:ascii="Arial" w:hAnsi="Arial" w:cs="Arial"/>
          <w:sz w:val="22"/>
          <w:szCs w:val="22"/>
        </w:rPr>
        <w:t>5</w:t>
      </w:r>
      <w:r w:rsidR="00C64BFF">
        <w:rPr>
          <w:rFonts w:ascii="Arial" w:hAnsi="Arial" w:cs="Arial"/>
          <w:sz w:val="22"/>
          <w:szCs w:val="22"/>
        </w:rPr>
        <w:t>.</w:t>
      </w:r>
      <w:r w:rsidRPr="00205BDA">
        <w:rPr>
          <w:rFonts w:ascii="Arial" w:hAnsi="Arial" w:cs="Arial"/>
          <w:sz w:val="22"/>
          <w:szCs w:val="22"/>
        </w:rPr>
        <w:t xml:space="preserve"> tohoto článku.</w:t>
      </w:r>
    </w:p>
    <w:p w:rsidR="00ED52D7" w:rsidRDefault="00ED52D7" w:rsidP="00ED52D7">
      <w:pPr>
        <w:rPr>
          <w:rFonts w:ascii="Arial" w:hAnsi="Arial" w:cs="Arial"/>
          <w:b/>
          <w:sz w:val="22"/>
          <w:szCs w:val="22"/>
        </w:rPr>
      </w:pPr>
    </w:p>
    <w:p w:rsidR="00C05AAA" w:rsidRDefault="00C05AAA" w:rsidP="00ED52D7">
      <w:pPr>
        <w:rPr>
          <w:rFonts w:ascii="Arial" w:hAnsi="Arial" w:cs="Arial"/>
          <w:b/>
          <w:sz w:val="22"/>
          <w:szCs w:val="22"/>
        </w:rPr>
      </w:pPr>
    </w:p>
    <w:p w:rsidR="007233C6" w:rsidRPr="00205BDA" w:rsidRDefault="007233C6" w:rsidP="007233C6">
      <w:pPr>
        <w:numPr>
          <w:ilvl w:val="0"/>
          <w:numId w:val="21"/>
        </w:numPr>
        <w:spacing w:after="240"/>
        <w:ind w:hanging="703"/>
        <w:jc w:val="center"/>
        <w:rPr>
          <w:rFonts w:ascii="Arial" w:hAnsi="Arial" w:cs="Arial"/>
          <w:b/>
          <w:bCs/>
          <w:sz w:val="22"/>
          <w:szCs w:val="22"/>
          <w:u w:val="single"/>
        </w:rPr>
      </w:pPr>
      <w:r w:rsidRPr="00205BDA">
        <w:rPr>
          <w:rFonts w:ascii="Arial" w:hAnsi="Arial" w:cs="Arial"/>
          <w:b/>
          <w:iCs/>
          <w:sz w:val="22"/>
          <w:szCs w:val="22"/>
        </w:rPr>
        <w:t>Platební podmínky</w:t>
      </w:r>
    </w:p>
    <w:p w:rsidR="00CC4661" w:rsidRPr="007A3FF7" w:rsidRDefault="00CC4661" w:rsidP="00CC4661">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nebude poskytovat zálohy na provádění díla. </w:t>
      </w:r>
      <w:r>
        <w:rPr>
          <w:rFonts w:ascii="Arial" w:hAnsi="Arial" w:cs="Arial"/>
          <w:sz w:val="22"/>
          <w:szCs w:val="22"/>
        </w:rPr>
        <w:t>O</w:t>
      </w:r>
      <w:r w:rsidRPr="007A3FF7">
        <w:rPr>
          <w:rFonts w:ascii="Arial" w:hAnsi="Arial" w:cs="Arial"/>
          <w:sz w:val="22"/>
          <w:szCs w:val="22"/>
        </w:rPr>
        <w:t xml:space="preserve">bjednatel bude hradit </w:t>
      </w:r>
      <w:r>
        <w:rPr>
          <w:rFonts w:ascii="Arial" w:hAnsi="Arial" w:cs="Arial"/>
          <w:sz w:val="22"/>
          <w:szCs w:val="22"/>
        </w:rPr>
        <w:t>dohod</w:t>
      </w:r>
      <w:r w:rsidR="00F51BEA">
        <w:rPr>
          <w:rFonts w:ascii="Arial" w:hAnsi="Arial" w:cs="Arial"/>
          <w:sz w:val="22"/>
          <w:szCs w:val="22"/>
        </w:rPr>
        <w:t xml:space="preserve">nutou cenu dle čl. 4 odst. 4.1 </w:t>
      </w:r>
      <w:r>
        <w:rPr>
          <w:rFonts w:ascii="Arial" w:hAnsi="Arial" w:cs="Arial"/>
          <w:sz w:val="22"/>
          <w:szCs w:val="22"/>
        </w:rPr>
        <w:t xml:space="preserve">této smlouvy na základě </w:t>
      </w:r>
      <w:r w:rsidRPr="007A3FF7">
        <w:rPr>
          <w:rFonts w:ascii="Arial" w:hAnsi="Arial" w:cs="Arial"/>
          <w:sz w:val="22"/>
          <w:szCs w:val="22"/>
        </w:rPr>
        <w:t>Zhotovitel</w:t>
      </w:r>
      <w:r>
        <w:rPr>
          <w:rFonts w:ascii="Arial" w:hAnsi="Arial" w:cs="Arial"/>
          <w:sz w:val="22"/>
          <w:szCs w:val="22"/>
        </w:rPr>
        <w:t>em</w:t>
      </w:r>
      <w:r w:rsidRPr="007A3FF7">
        <w:rPr>
          <w:rFonts w:ascii="Arial" w:hAnsi="Arial" w:cs="Arial"/>
          <w:sz w:val="22"/>
          <w:szCs w:val="22"/>
        </w:rPr>
        <w:t xml:space="preserve"> </w:t>
      </w:r>
      <w:r>
        <w:rPr>
          <w:rFonts w:ascii="Arial" w:hAnsi="Arial" w:cs="Arial"/>
          <w:sz w:val="22"/>
          <w:szCs w:val="22"/>
        </w:rPr>
        <w:t xml:space="preserve">vystavené </w:t>
      </w:r>
      <w:r w:rsidRPr="007A3FF7">
        <w:rPr>
          <w:rFonts w:ascii="Arial" w:hAnsi="Arial" w:cs="Arial"/>
          <w:sz w:val="22"/>
          <w:szCs w:val="22"/>
        </w:rPr>
        <w:t>faktury za práce</w:t>
      </w:r>
      <w:r w:rsidR="00E40467">
        <w:rPr>
          <w:rFonts w:ascii="Arial" w:hAnsi="Arial" w:cs="Arial"/>
          <w:sz w:val="22"/>
          <w:szCs w:val="22"/>
        </w:rPr>
        <w:t>,</w:t>
      </w:r>
      <w:r w:rsidRPr="007A3FF7">
        <w:rPr>
          <w:rFonts w:ascii="Arial" w:hAnsi="Arial" w:cs="Arial"/>
          <w:sz w:val="22"/>
          <w:szCs w:val="22"/>
        </w:rPr>
        <w:t xml:space="preserve"> dodávky</w:t>
      </w:r>
      <w:r>
        <w:rPr>
          <w:rFonts w:ascii="Arial" w:hAnsi="Arial" w:cs="Arial"/>
          <w:sz w:val="22"/>
          <w:szCs w:val="22"/>
        </w:rPr>
        <w:t xml:space="preserve"> a služby</w:t>
      </w:r>
      <w:r w:rsidRPr="007A3FF7">
        <w:rPr>
          <w:rFonts w:ascii="Arial" w:hAnsi="Arial" w:cs="Arial"/>
          <w:sz w:val="22"/>
          <w:szCs w:val="22"/>
        </w:rPr>
        <w:t xml:space="preserve"> </w:t>
      </w:r>
      <w:r>
        <w:rPr>
          <w:rFonts w:ascii="Arial" w:hAnsi="Arial" w:cs="Arial"/>
          <w:sz w:val="22"/>
          <w:szCs w:val="22"/>
        </w:rPr>
        <w:t xml:space="preserve">provedené </w:t>
      </w:r>
      <w:r w:rsidRPr="007A3FF7">
        <w:rPr>
          <w:rFonts w:ascii="Arial" w:hAnsi="Arial" w:cs="Arial"/>
          <w:sz w:val="22"/>
          <w:szCs w:val="22"/>
        </w:rPr>
        <w:t>v uplynulém kalendářním měsíci.</w:t>
      </w:r>
    </w:p>
    <w:p w:rsidR="00CC4661" w:rsidRPr="007A3FF7" w:rsidRDefault="00CC4661" w:rsidP="00CC4661">
      <w:pPr>
        <w:tabs>
          <w:tab w:val="center" w:pos="709"/>
          <w:tab w:val="center" w:pos="4536"/>
          <w:tab w:val="right" w:pos="9072"/>
        </w:tabs>
        <w:ind w:left="709" w:hanging="709"/>
        <w:jc w:val="both"/>
        <w:rPr>
          <w:rFonts w:ascii="Arial" w:hAnsi="Arial" w:cs="Arial"/>
          <w:sz w:val="22"/>
          <w:szCs w:val="22"/>
        </w:rPr>
      </w:pPr>
    </w:p>
    <w:p w:rsidR="00CC4661" w:rsidRPr="007A3FF7" w:rsidRDefault="00CC4661" w:rsidP="00CC4661">
      <w:pPr>
        <w:numPr>
          <w:ilvl w:val="1"/>
          <w:numId w:val="21"/>
        </w:numPr>
        <w:ind w:left="709" w:hanging="709"/>
        <w:jc w:val="both"/>
        <w:rPr>
          <w:rFonts w:ascii="Arial" w:hAnsi="Arial" w:cs="Arial"/>
          <w:sz w:val="22"/>
          <w:szCs w:val="22"/>
        </w:rPr>
      </w:pPr>
      <w:r w:rsidRPr="007A3FF7">
        <w:rPr>
          <w:rFonts w:ascii="Arial" w:hAnsi="Arial" w:cs="Arial"/>
          <w:sz w:val="22"/>
          <w:szCs w:val="22"/>
        </w:rPr>
        <w:t xml:space="preserve">Podkladem k vystavení faktury - </w:t>
      </w:r>
      <w:r w:rsidRPr="00B63F18">
        <w:rPr>
          <w:rFonts w:ascii="Arial" w:hAnsi="Arial" w:cs="Arial"/>
          <w:sz w:val="22"/>
          <w:szCs w:val="22"/>
        </w:rPr>
        <w:t>daňového dokladu - jsou soupisy skutečně provedených prací a dodávek</w:t>
      </w:r>
      <w:r>
        <w:rPr>
          <w:rFonts w:ascii="Arial" w:hAnsi="Arial" w:cs="Arial"/>
          <w:sz w:val="22"/>
          <w:szCs w:val="22"/>
        </w:rPr>
        <w:t xml:space="preserve"> a služeb</w:t>
      </w:r>
      <w:r w:rsidRPr="00B63F18">
        <w:rPr>
          <w:rFonts w:ascii="Arial" w:hAnsi="Arial" w:cs="Arial"/>
          <w:sz w:val="22"/>
          <w:szCs w:val="22"/>
        </w:rPr>
        <w:t xml:space="preserve"> </w:t>
      </w:r>
      <w:r w:rsidR="009411DF">
        <w:rPr>
          <w:rFonts w:ascii="Arial" w:hAnsi="Arial" w:cs="Arial"/>
          <w:sz w:val="22"/>
          <w:szCs w:val="22"/>
        </w:rPr>
        <w:t>v uplynulém kalendářním měsíci Z</w:t>
      </w:r>
      <w:r w:rsidRPr="00B63F18">
        <w:rPr>
          <w:rFonts w:ascii="Arial" w:hAnsi="Arial" w:cs="Arial"/>
          <w:sz w:val="22"/>
          <w:szCs w:val="22"/>
        </w:rPr>
        <w:t>hotovitelem. Zhotovitel je povinen předat soupis skutečně provedených prací a dodávek technickému dozoru stavebníka</w:t>
      </w:r>
      <w:r w:rsidRPr="006045D5">
        <w:rPr>
          <w:rFonts w:ascii="Arial" w:hAnsi="Arial" w:cs="Arial"/>
          <w:sz w:val="22"/>
          <w:szCs w:val="22"/>
        </w:rPr>
        <w:t xml:space="preserve"> </w:t>
      </w:r>
      <w:r w:rsidRPr="00B63F18">
        <w:rPr>
          <w:rFonts w:ascii="Arial" w:hAnsi="Arial" w:cs="Arial"/>
          <w:sz w:val="22"/>
          <w:szCs w:val="22"/>
        </w:rPr>
        <w:t>(dále jen „TDS</w:t>
      </w:r>
      <w:r>
        <w:rPr>
          <w:rFonts w:ascii="Arial" w:hAnsi="Arial" w:cs="Arial"/>
          <w:sz w:val="22"/>
          <w:szCs w:val="22"/>
        </w:rPr>
        <w:t xml:space="preserve">) </w:t>
      </w:r>
      <w:r w:rsidRPr="00B63F18">
        <w:rPr>
          <w:rFonts w:ascii="Arial" w:hAnsi="Arial" w:cs="Arial"/>
          <w:sz w:val="22"/>
          <w:szCs w:val="22"/>
        </w:rPr>
        <w:t>/</w:t>
      </w:r>
      <w:r w:rsidR="004452AF">
        <w:rPr>
          <w:rFonts w:ascii="Arial" w:hAnsi="Arial" w:cs="Arial"/>
          <w:sz w:val="22"/>
          <w:szCs w:val="22"/>
        </w:rPr>
        <w:t xml:space="preserve"> </w:t>
      </w:r>
      <w:r w:rsidR="001973EA">
        <w:rPr>
          <w:rFonts w:ascii="Arial" w:hAnsi="Arial" w:cs="Arial"/>
          <w:sz w:val="22"/>
          <w:szCs w:val="22"/>
        </w:rPr>
        <w:t>O</w:t>
      </w:r>
      <w:r w:rsidRPr="00B63F18">
        <w:rPr>
          <w:rFonts w:ascii="Arial" w:hAnsi="Arial" w:cs="Arial"/>
          <w:sz w:val="22"/>
          <w:szCs w:val="22"/>
        </w:rPr>
        <w:t>bjednatele k odsouhlasení nejpozději k 25. dni příslušného měsíce. TDS připojí své stanovisko</w:t>
      </w:r>
      <w:r w:rsidRPr="007A3FF7">
        <w:rPr>
          <w:rFonts w:ascii="Arial" w:hAnsi="Arial" w:cs="Arial"/>
          <w:sz w:val="22"/>
          <w:szCs w:val="22"/>
        </w:rPr>
        <w:t xml:space="preserve"> k soupisům provedených prací a dodávek a </w:t>
      </w:r>
      <w:r>
        <w:rPr>
          <w:rFonts w:ascii="Arial" w:hAnsi="Arial" w:cs="Arial"/>
          <w:sz w:val="22"/>
          <w:szCs w:val="22"/>
        </w:rPr>
        <w:t xml:space="preserve">služeb a </w:t>
      </w:r>
      <w:r w:rsidRPr="007A3FF7">
        <w:rPr>
          <w:rFonts w:ascii="Arial" w:hAnsi="Arial" w:cs="Arial"/>
          <w:sz w:val="22"/>
          <w:szCs w:val="22"/>
        </w:rPr>
        <w:t xml:space="preserve">vrátí jej zpět </w:t>
      </w:r>
      <w:r w:rsidR="009411DF">
        <w:rPr>
          <w:rFonts w:ascii="Arial" w:hAnsi="Arial" w:cs="Arial"/>
          <w:sz w:val="22"/>
          <w:szCs w:val="22"/>
        </w:rPr>
        <w:t>Z</w:t>
      </w:r>
      <w:r w:rsidRPr="007A3FF7">
        <w:rPr>
          <w:rFonts w:ascii="Arial" w:hAnsi="Arial" w:cs="Arial"/>
          <w:sz w:val="22"/>
          <w:szCs w:val="22"/>
        </w:rPr>
        <w:t xml:space="preserve">hotoviteli nejpozději do 3 pracovních dnů od jejich obdržení. </w:t>
      </w:r>
    </w:p>
    <w:p w:rsidR="00CC4661" w:rsidRPr="007A3FF7" w:rsidRDefault="00CC4661" w:rsidP="00CC4661">
      <w:pPr>
        <w:tabs>
          <w:tab w:val="center" w:pos="709"/>
          <w:tab w:val="center" w:pos="4536"/>
          <w:tab w:val="right" w:pos="9072"/>
        </w:tabs>
        <w:ind w:left="709" w:hanging="709"/>
        <w:jc w:val="both"/>
        <w:rPr>
          <w:rFonts w:ascii="Arial" w:hAnsi="Arial" w:cs="Arial"/>
          <w:sz w:val="22"/>
          <w:szCs w:val="22"/>
        </w:rPr>
      </w:pPr>
    </w:p>
    <w:p w:rsidR="00CC4661" w:rsidRPr="00F51BEA" w:rsidRDefault="00CC4661" w:rsidP="00CC4661">
      <w:pPr>
        <w:numPr>
          <w:ilvl w:val="1"/>
          <w:numId w:val="21"/>
        </w:numPr>
        <w:ind w:left="709" w:hanging="709"/>
        <w:jc w:val="both"/>
        <w:rPr>
          <w:rFonts w:ascii="Arial" w:hAnsi="Arial" w:cs="Arial"/>
          <w:sz w:val="22"/>
          <w:szCs w:val="22"/>
        </w:rPr>
      </w:pPr>
      <w:r w:rsidRPr="007A3FF7">
        <w:rPr>
          <w:rFonts w:ascii="Arial" w:hAnsi="Arial" w:cs="Arial"/>
          <w:sz w:val="22"/>
          <w:szCs w:val="22"/>
        </w:rPr>
        <w:t xml:space="preserve">Soupis skutečně provedených prací a dodávek </w:t>
      </w:r>
      <w:r>
        <w:rPr>
          <w:rFonts w:ascii="Arial" w:hAnsi="Arial" w:cs="Arial"/>
          <w:sz w:val="22"/>
          <w:szCs w:val="22"/>
        </w:rPr>
        <w:t xml:space="preserve">a služeb v příslušném kalendářním měsíci musí </w:t>
      </w:r>
      <w:r w:rsidRPr="007A3FF7">
        <w:rPr>
          <w:rFonts w:ascii="Arial" w:hAnsi="Arial" w:cs="Arial"/>
          <w:sz w:val="22"/>
          <w:szCs w:val="22"/>
        </w:rPr>
        <w:t>vycház</w:t>
      </w:r>
      <w:r>
        <w:rPr>
          <w:rFonts w:ascii="Arial" w:hAnsi="Arial" w:cs="Arial"/>
          <w:sz w:val="22"/>
          <w:szCs w:val="22"/>
        </w:rPr>
        <w:t xml:space="preserve">et </w:t>
      </w:r>
      <w:r w:rsidRPr="007A3FF7">
        <w:rPr>
          <w:rFonts w:ascii="Arial" w:hAnsi="Arial" w:cs="Arial"/>
          <w:sz w:val="22"/>
          <w:szCs w:val="22"/>
        </w:rPr>
        <w:t>z nabídkového rozpočtu, který byl vypracován oceněním soupisu prací</w:t>
      </w:r>
      <w:r>
        <w:rPr>
          <w:rFonts w:ascii="Arial" w:hAnsi="Arial" w:cs="Arial"/>
          <w:sz w:val="22"/>
          <w:szCs w:val="22"/>
        </w:rPr>
        <w:t xml:space="preserve">, dodávek a služeb </w:t>
      </w:r>
      <w:r w:rsidR="009411DF">
        <w:rPr>
          <w:rFonts w:ascii="Arial" w:hAnsi="Arial" w:cs="Arial"/>
          <w:sz w:val="22"/>
          <w:szCs w:val="22"/>
        </w:rPr>
        <w:t>Z</w:t>
      </w:r>
      <w:r w:rsidRPr="007A3FF7">
        <w:rPr>
          <w:rFonts w:ascii="Arial" w:hAnsi="Arial" w:cs="Arial"/>
          <w:sz w:val="22"/>
          <w:szCs w:val="22"/>
        </w:rPr>
        <w:t xml:space="preserve">hotovitelem a je </w:t>
      </w:r>
      <w:r w:rsidR="00F51BEA">
        <w:rPr>
          <w:rFonts w:ascii="Arial" w:hAnsi="Arial" w:cs="Arial"/>
          <w:sz w:val="22"/>
          <w:szCs w:val="22"/>
        </w:rPr>
        <w:t>jako příloha č. 1</w:t>
      </w:r>
      <w:r w:rsidRPr="001F2D63">
        <w:rPr>
          <w:rFonts w:ascii="Arial" w:hAnsi="Arial" w:cs="Arial"/>
          <w:sz w:val="22"/>
          <w:szCs w:val="22"/>
        </w:rPr>
        <w:t xml:space="preserve"> nedílnou součástí této </w:t>
      </w:r>
      <w:r w:rsidRPr="00F51BEA">
        <w:rPr>
          <w:rFonts w:ascii="Arial" w:hAnsi="Arial" w:cs="Arial"/>
          <w:sz w:val="22"/>
          <w:szCs w:val="22"/>
        </w:rPr>
        <w:t>smlouvy.</w:t>
      </w:r>
    </w:p>
    <w:p w:rsidR="00CC4661" w:rsidRPr="00F51BEA" w:rsidRDefault="00CC4661" w:rsidP="00CC4661">
      <w:pPr>
        <w:tabs>
          <w:tab w:val="center" w:pos="709"/>
          <w:tab w:val="center" w:pos="4536"/>
          <w:tab w:val="right" w:pos="9072"/>
        </w:tabs>
        <w:ind w:left="709" w:hanging="709"/>
        <w:jc w:val="both"/>
        <w:rPr>
          <w:rFonts w:ascii="Arial" w:hAnsi="Arial" w:cs="Arial"/>
          <w:sz w:val="22"/>
          <w:szCs w:val="22"/>
        </w:rPr>
      </w:pPr>
      <w:r w:rsidRPr="00F51BEA">
        <w:rPr>
          <w:rFonts w:ascii="Arial" w:hAnsi="Arial" w:cs="Arial"/>
          <w:sz w:val="22"/>
          <w:szCs w:val="22"/>
        </w:rPr>
        <w:tab/>
        <w:t xml:space="preserve">           Soupis skutečně provedených prací musí obsahovat:</w:t>
      </w:r>
    </w:p>
    <w:p w:rsidR="00CC4661" w:rsidRPr="00F51BEA" w:rsidRDefault="00CC4661" w:rsidP="00CC4661">
      <w:pPr>
        <w:numPr>
          <w:ilvl w:val="0"/>
          <w:numId w:val="23"/>
        </w:numPr>
        <w:ind w:left="993" w:hanging="284"/>
        <w:rPr>
          <w:rFonts w:ascii="Arial" w:hAnsi="Arial" w:cs="Arial"/>
          <w:sz w:val="22"/>
          <w:szCs w:val="22"/>
        </w:rPr>
      </w:pPr>
      <w:r w:rsidRPr="00F51BEA">
        <w:rPr>
          <w:rFonts w:ascii="Arial" w:hAnsi="Arial" w:cs="Arial"/>
          <w:sz w:val="22"/>
          <w:szCs w:val="22"/>
        </w:rPr>
        <w:t>počet měrných jednotek celkem (podle přílohy č. 1),</w:t>
      </w:r>
    </w:p>
    <w:p w:rsidR="00CC4661" w:rsidRPr="00F51BEA" w:rsidRDefault="00CC4661" w:rsidP="00CC4661">
      <w:pPr>
        <w:numPr>
          <w:ilvl w:val="0"/>
          <w:numId w:val="23"/>
        </w:numPr>
        <w:ind w:left="993" w:hanging="284"/>
        <w:jc w:val="both"/>
        <w:rPr>
          <w:rFonts w:ascii="Arial" w:hAnsi="Arial" w:cs="Arial"/>
          <w:sz w:val="22"/>
          <w:szCs w:val="22"/>
        </w:rPr>
      </w:pPr>
      <w:r w:rsidRPr="00F51BEA">
        <w:rPr>
          <w:rFonts w:ascii="Arial" w:hAnsi="Arial" w:cs="Arial"/>
          <w:sz w:val="22"/>
          <w:szCs w:val="22"/>
        </w:rPr>
        <w:t xml:space="preserve">počet měrných jednotek provedených v průběhu daného fakturačního období, na které je vystavena faktura </w:t>
      </w:r>
      <w:r w:rsidR="009411DF">
        <w:rPr>
          <w:rFonts w:ascii="Arial" w:hAnsi="Arial" w:cs="Arial"/>
          <w:sz w:val="22"/>
          <w:szCs w:val="22"/>
        </w:rPr>
        <w:t>Z</w:t>
      </w:r>
      <w:r w:rsidRPr="00F51BEA">
        <w:rPr>
          <w:rFonts w:ascii="Arial" w:hAnsi="Arial" w:cs="Arial"/>
          <w:sz w:val="22"/>
          <w:szCs w:val="22"/>
        </w:rPr>
        <w:t>hotovitele (v daném fakturačním období fakturované položky).</w:t>
      </w:r>
    </w:p>
    <w:p w:rsidR="003D1803" w:rsidRPr="00205BDA" w:rsidRDefault="00CC4661" w:rsidP="003D1803">
      <w:pPr>
        <w:tabs>
          <w:tab w:val="center" w:pos="709"/>
          <w:tab w:val="center" w:pos="4536"/>
          <w:tab w:val="right" w:pos="9072"/>
        </w:tabs>
        <w:ind w:left="709"/>
        <w:jc w:val="both"/>
        <w:rPr>
          <w:rFonts w:ascii="Arial" w:hAnsi="Arial" w:cs="Arial"/>
          <w:sz w:val="22"/>
          <w:szCs w:val="22"/>
        </w:rPr>
      </w:pPr>
      <w:r w:rsidRPr="00F51BEA">
        <w:rPr>
          <w:rFonts w:ascii="Arial" w:hAnsi="Arial" w:cs="Arial"/>
          <w:sz w:val="22"/>
          <w:szCs w:val="22"/>
        </w:rPr>
        <w:t xml:space="preserve">Soupis skutečně provedených prací, který bude </w:t>
      </w:r>
      <w:r w:rsidR="009411DF">
        <w:rPr>
          <w:rFonts w:ascii="Arial" w:hAnsi="Arial" w:cs="Arial"/>
          <w:sz w:val="22"/>
          <w:szCs w:val="22"/>
        </w:rPr>
        <w:t>Z</w:t>
      </w:r>
      <w:r w:rsidRPr="00F51BEA">
        <w:rPr>
          <w:rFonts w:ascii="Arial" w:hAnsi="Arial" w:cs="Arial"/>
          <w:sz w:val="22"/>
          <w:szCs w:val="22"/>
        </w:rPr>
        <w:t>hotovitel</w:t>
      </w:r>
      <w:r w:rsidRPr="007A3FF7">
        <w:rPr>
          <w:rFonts w:ascii="Arial" w:hAnsi="Arial" w:cs="Arial"/>
          <w:sz w:val="22"/>
          <w:szCs w:val="22"/>
        </w:rPr>
        <w:t xml:space="preserve"> předkládat TDS ke kontrole před vystavením faktury, bude předložen TDS v tištěné podobě a současně v datové podobě. Částky v soupisu provedených prací budou uvedeny na 2 desetinná místa a číselně musí s přesností a korespondovat s nabídkovým rozpočtem</w:t>
      </w:r>
      <w:r w:rsidR="00F51BEA">
        <w:rPr>
          <w:rFonts w:ascii="Arial" w:hAnsi="Arial" w:cs="Arial"/>
          <w:sz w:val="22"/>
          <w:szCs w:val="22"/>
        </w:rPr>
        <w:t>, který je uveden v příloze č. 1</w:t>
      </w:r>
      <w:r w:rsidRPr="007A3FF7">
        <w:rPr>
          <w:rFonts w:ascii="Arial" w:hAnsi="Arial" w:cs="Arial"/>
          <w:sz w:val="22"/>
          <w:szCs w:val="22"/>
        </w:rPr>
        <w:t xml:space="preserve"> této smlouvy.</w:t>
      </w:r>
      <w:r w:rsidR="003D1803">
        <w:rPr>
          <w:rFonts w:ascii="Arial" w:hAnsi="Arial" w:cs="Arial"/>
          <w:sz w:val="22"/>
          <w:szCs w:val="22"/>
        </w:rPr>
        <w:t xml:space="preserve"> V případě poskytnutí dotace z OPPPR rozdělení nákladů dle uznatelnosti pro projekt. </w:t>
      </w:r>
    </w:p>
    <w:p w:rsidR="003D1803" w:rsidRPr="007A3FF7" w:rsidRDefault="003D1803" w:rsidP="00CC4661">
      <w:pPr>
        <w:tabs>
          <w:tab w:val="center" w:pos="709"/>
          <w:tab w:val="center" w:pos="4536"/>
          <w:tab w:val="right" w:pos="9072"/>
        </w:tabs>
        <w:ind w:left="709"/>
        <w:jc w:val="both"/>
        <w:rPr>
          <w:rFonts w:ascii="Arial" w:hAnsi="Arial" w:cs="Arial"/>
          <w:sz w:val="22"/>
          <w:szCs w:val="22"/>
        </w:rPr>
      </w:pPr>
    </w:p>
    <w:p w:rsidR="007233C6" w:rsidRPr="007A3FF7" w:rsidRDefault="007233C6" w:rsidP="00BE049E">
      <w:pPr>
        <w:numPr>
          <w:ilvl w:val="1"/>
          <w:numId w:val="21"/>
        </w:numPr>
        <w:ind w:left="709" w:hanging="709"/>
        <w:jc w:val="both"/>
        <w:rPr>
          <w:rFonts w:ascii="Arial" w:hAnsi="Arial" w:cs="Arial"/>
          <w:sz w:val="22"/>
          <w:szCs w:val="22"/>
        </w:rPr>
      </w:pPr>
      <w:r w:rsidRPr="007A3FF7">
        <w:rPr>
          <w:rFonts w:ascii="Arial" w:hAnsi="Arial" w:cs="Arial"/>
          <w:sz w:val="22"/>
          <w:szCs w:val="22"/>
        </w:rPr>
        <w:t xml:space="preserve">Každá faktura </w:t>
      </w:r>
      <w:r w:rsidR="009411DF">
        <w:rPr>
          <w:rFonts w:ascii="Arial" w:hAnsi="Arial" w:cs="Arial"/>
          <w:sz w:val="22"/>
          <w:szCs w:val="22"/>
        </w:rPr>
        <w:t>Z</w:t>
      </w:r>
      <w:r w:rsidRPr="007A3FF7">
        <w:rPr>
          <w:rFonts w:ascii="Arial" w:hAnsi="Arial" w:cs="Arial"/>
          <w:sz w:val="22"/>
          <w:szCs w:val="22"/>
        </w:rPr>
        <w:t>hotovitele musí splňovat náležitosti daňového dokladu podle v rozhodné době účinných právních předpisů a dále musí obsahovat:</w:t>
      </w:r>
    </w:p>
    <w:p w:rsidR="007233C6" w:rsidRPr="007A3FF7" w:rsidRDefault="007233C6" w:rsidP="00A6290F">
      <w:pPr>
        <w:numPr>
          <w:ilvl w:val="0"/>
          <w:numId w:val="24"/>
        </w:numPr>
        <w:ind w:left="993" w:hanging="284"/>
        <w:rPr>
          <w:rFonts w:ascii="Arial" w:hAnsi="Arial" w:cs="Arial"/>
          <w:sz w:val="22"/>
          <w:szCs w:val="22"/>
        </w:rPr>
      </w:pPr>
      <w:r w:rsidRPr="007A3FF7">
        <w:rPr>
          <w:rFonts w:ascii="Arial" w:hAnsi="Arial" w:cs="Arial"/>
          <w:sz w:val="22"/>
          <w:szCs w:val="22"/>
        </w:rPr>
        <w:t>číslo smlouvy,</w:t>
      </w:r>
    </w:p>
    <w:p w:rsidR="007233C6" w:rsidRPr="00205BDA" w:rsidRDefault="007233C6" w:rsidP="00A6290F">
      <w:pPr>
        <w:numPr>
          <w:ilvl w:val="0"/>
          <w:numId w:val="24"/>
        </w:numPr>
        <w:ind w:left="993" w:hanging="284"/>
        <w:rPr>
          <w:rFonts w:ascii="Arial" w:hAnsi="Arial" w:cs="Arial"/>
          <w:sz w:val="22"/>
          <w:szCs w:val="22"/>
        </w:rPr>
      </w:pPr>
      <w:r w:rsidRPr="00205BDA">
        <w:rPr>
          <w:rFonts w:ascii="Arial" w:hAnsi="Arial" w:cs="Arial"/>
          <w:sz w:val="22"/>
          <w:szCs w:val="22"/>
        </w:rPr>
        <w:t>číslo faktury,</w:t>
      </w:r>
    </w:p>
    <w:p w:rsidR="007233C6" w:rsidRPr="00205BDA" w:rsidRDefault="007233C6" w:rsidP="00A6290F">
      <w:pPr>
        <w:numPr>
          <w:ilvl w:val="0"/>
          <w:numId w:val="24"/>
        </w:numPr>
        <w:ind w:left="993" w:hanging="284"/>
        <w:rPr>
          <w:rFonts w:ascii="Arial" w:hAnsi="Arial" w:cs="Arial"/>
          <w:sz w:val="22"/>
          <w:szCs w:val="22"/>
        </w:rPr>
      </w:pPr>
      <w:r w:rsidRPr="00205BDA">
        <w:rPr>
          <w:rFonts w:ascii="Arial" w:hAnsi="Arial" w:cs="Arial"/>
          <w:sz w:val="22"/>
          <w:szCs w:val="22"/>
        </w:rPr>
        <w:t>den splatnosti faktury,</w:t>
      </w:r>
    </w:p>
    <w:p w:rsidR="003D1803" w:rsidRDefault="00151538" w:rsidP="00A6290F">
      <w:pPr>
        <w:numPr>
          <w:ilvl w:val="0"/>
          <w:numId w:val="24"/>
        </w:numPr>
        <w:ind w:left="993" w:hanging="284"/>
        <w:rPr>
          <w:rFonts w:ascii="Arial" w:hAnsi="Arial" w:cs="Arial"/>
          <w:sz w:val="22"/>
          <w:szCs w:val="22"/>
        </w:rPr>
      </w:pPr>
      <w:r w:rsidRPr="00205BDA">
        <w:rPr>
          <w:rFonts w:ascii="Arial" w:hAnsi="Arial" w:cs="Arial"/>
          <w:sz w:val="22"/>
          <w:szCs w:val="22"/>
        </w:rPr>
        <w:t>název</w:t>
      </w:r>
      <w:r w:rsidR="00BC250C">
        <w:rPr>
          <w:rFonts w:ascii="Arial" w:hAnsi="Arial" w:cs="Arial"/>
          <w:sz w:val="22"/>
          <w:szCs w:val="22"/>
        </w:rPr>
        <w:t xml:space="preserve"> </w:t>
      </w:r>
      <w:r w:rsidRPr="00205BDA">
        <w:rPr>
          <w:rFonts w:ascii="Arial" w:hAnsi="Arial" w:cs="Arial"/>
          <w:sz w:val="22"/>
          <w:szCs w:val="22"/>
        </w:rPr>
        <w:t xml:space="preserve">/ </w:t>
      </w:r>
      <w:r w:rsidR="007233C6" w:rsidRPr="00205BDA">
        <w:rPr>
          <w:rFonts w:ascii="Arial" w:hAnsi="Arial" w:cs="Arial"/>
          <w:sz w:val="22"/>
          <w:szCs w:val="22"/>
        </w:rPr>
        <w:t xml:space="preserve">označení díla, v souladu s ustanovením čl. </w:t>
      </w:r>
      <w:r w:rsidR="00A6290F" w:rsidRPr="00205BDA">
        <w:rPr>
          <w:rFonts w:ascii="Arial" w:hAnsi="Arial" w:cs="Arial"/>
          <w:sz w:val="22"/>
          <w:szCs w:val="22"/>
        </w:rPr>
        <w:t>1</w:t>
      </w:r>
      <w:r w:rsidR="007233C6" w:rsidRPr="00205BDA">
        <w:rPr>
          <w:rFonts w:ascii="Arial" w:hAnsi="Arial" w:cs="Arial"/>
          <w:sz w:val="22"/>
          <w:szCs w:val="22"/>
        </w:rPr>
        <w:t>. této smlouvy</w:t>
      </w:r>
      <w:r w:rsidR="003D1803">
        <w:rPr>
          <w:rFonts w:ascii="Arial" w:hAnsi="Arial" w:cs="Arial"/>
          <w:sz w:val="22"/>
          <w:szCs w:val="22"/>
        </w:rPr>
        <w:t>,</w:t>
      </w:r>
    </w:p>
    <w:p w:rsidR="007233C6" w:rsidRPr="00205BDA" w:rsidRDefault="003D1803" w:rsidP="00A6290F">
      <w:pPr>
        <w:numPr>
          <w:ilvl w:val="0"/>
          <w:numId w:val="24"/>
        </w:numPr>
        <w:ind w:left="993" w:hanging="284"/>
        <w:rPr>
          <w:rFonts w:ascii="Arial" w:hAnsi="Arial" w:cs="Arial"/>
          <w:sz w:val="22"/>
          <w:szCs w:val="22"/>
        </w:rPr>
      </w:pPr>
      <w:r>
        <w:rPr>
          <w:rFonts w:ascii="Arial" w:hAnsi="Arial" w:cs="Arial"/>
          <w:sz w:val="22"/>
          <w:szCs w:val="22"/>
        </w:rPr>
        <w:t>název a registrační číslo projektu v případě poskytnutí dotace z OPPPR.</w:t>
      </w:r>
      <w:r w:rsidR="007233C6" w:rsidRPr="00205BDA">
        <w:rPr>
          <w:rFonts w:ascii="Arial" w:hAnsi="Arial" w:cs="Arial"/>
          <w:sz w:val="22"/>
          <w:szCs w:val="22"/>
        </w:rPr>
        <w:t xml:space="preserve"> </w:t>
      </w:r>
    </w:p>
    <w:p w:rsidR="007233C6" w:rsidRPr="00205BDA" w:rsidRDefault="007233C6" w:rsidP="007233C6">
      <w:pPr>
        <w:tabs>
          <w:tab w:val="center" w:pos="709"/>
          <w:tab w:val="center" w:pos="4536"/>
          <w:tab w:val="right" w:pos="9072"/>
        </w:tabs>
        <w:ind w:left="709" w:hanging="709"/>
        <w:jc w:val="both"/>
        <w:rPr>
          <w:rFonts w:ascii="Arial" w:hAnsi="Arial" w:cs="Arial"/>
          <w:sz w:val="22"/>
          <w:szCs w:val="22"/>
        </w:rPr>
      </w:pPr>
      <w:r w:rsidRPr="00205BDA">
        <w:rPr>
          <w:rFonts w:ascii="Arial" w:hAnsi="Arial" w:cs="Arial"/>
          <w:sz w:val="22"/>
          <w:szCs w:val="22"/>
        </w:rPr>
        <w:tab/>
      </w:r>
      <w:r w:rsidRPr="00205BDA">
        <w:rPr>
          <w:rFonts w:ascii="Arial" w:hAnsi="Arial" w:cs="Arial"/>
          <w:sz w:val="22"/>
          <w:szCs w:val="22"/>
        </w:rPr>
        <w:tab/>
        <w:t>V příloze faktury musí být vždy soupis provedených prací a dodávek odsouhlasený TD</w:t>
      </w:r>
      <w:r w:rsidR="00A6290F" w:rsidRPr="00205BDA">
        <w:rPr>
          <w:rFonts w:ascii="Arial" w:hAnsi="Arial" w:cs="Arial"/>
          <w:sz w:val="22"/>
          <w:szCs w:val="22"/>
        </w:rPr>
        <w:t>S</w:t>
      </w:r>
      <w:r w:rsidR="00471898" w:rsidRPr="00205BDA">
        <w:rPr>
          <w:rFonts w:ascii="Arial" w:hAnsi="Arial" w:cs="Arial"/>
          <w:sz w:val="22"/>
          <w:szCs w:val="22"/>
        </w:rPr>
        <w:t xml:space="preserve">. </w:t>
      </w:r>
    </w:p>
    <w:p w:rsidR="007233C6" w:rsidRPr="00205BDA" w:rsidRDefault="007233C6" w:rsidP="007233C6">
      <w:pPr>
        <w:tabs>
          <w:tab w:val="center" w:pos="709"/>
          <w:tab w:val="center" w:pos="4536"/>
          <w:tab w:val="right" w:pos="9072"/>
        </w:tabs>
        <w:ind w:left="709" w:hanging="709"/>
        <w:jc w:val="both"/>
        <w:rPr>
          <w:rFonts w:ascii="Arial" w:hAnsi="Arial" w:cs="Arial"/>
          <w:color w:val="FF0000"/>
          <w:sz w:val="22"/>
          <w:szCs w:val="22"/>
        </w:rPr>
      </w:pPr>
    </w:p>
    <w:p w:rsidR="007233C6" w:rsidRPr="007A3FF7" w:rsidRDefault="007233C6" w:rsidP="00BE049E">
      <w:pPr>
        <w:numPr>
          <w:ilvl w:val="1"/>
          <w:numId w:val="21"/>
        </w:numPr>
        <w:ind w:left="709" w:hanging="709"/>
        <w:jc w:val="both"/>
        <w:rPr>
          <w:rFonts w:ascii="Arial" w:hAnsi="Arial" w:cs="Arial"/>
          <w:sz w:val="22"/>
          <w:szCs w:val="22"/>
        </w:rPr>
      </w:pPr>
      <w:r w:rsidRPr="00205BDA">
        <w:rPr>
          <w:rFonts w:ascii="Arial" w:hAnsi="Arial" w:cs="Arial"/>
          <w:sz w:val="22"/>
          <w:szCs w:val="22"/>
        </w:rPr>
        <w:t xml:space="preserve">Bude-li faktura obsahovat nesprávné nebo neúplné údaje a náležitosti uvedené v odstavcích </w:t>
      </w:r>
      <w:r w:rsidR="00BE049E" w:rsidRPr="00205BDA">
        <w:rPr>
          <w:rFonts w:ascii="Arial" w:hAnsi="Arial" w:cs="Arial"/>
          <w:sz w:val="22"/>
          <w:szCs w:val="22"/>
        </w:rPr>
        <w:t>5</w:t>
      </w:r>
      <w:r w:rsidRPr="00205BDA">
        <w:rPr>
          <w:rFonts w:ascii="Arial" w:hAnsi="Arial" w:cs="Arial"/>
          <w:sz w:val="22"/>
          <w:szCs w:val="22"/>
        </w:rPr>
        <w:t>.3</w:t>
      </w:r>
      <w:r w:rsidR="00C64BFF">
        <w:rPr>
          <w:rFonts w:ascii="Arial" w:hAnsi="Arial" w:cs="Arial"/>
          <w:sz w:val="22"/>
          <w:szCs w:val="22"/>
        </w:rPr>
        <w:t>.</w:t>
      </w:r>
      <w:r w:rsidRPr="00205BDA">
        <w:rPr>
          <w:rFonts w:ascii="Arial" w:hAnsi="Arial" w:cs="Arial"/>
          <w:sz w:val="22"/>
          <w:szCs w:val="22"/>
        </w:rPr>
        <w:t xml:space="preserve"> a </w:t>
      </w:r>
      <w:r w:rsidR="00BE049E" w:rsidRPr="00205BDA">
        <w:rPr>
          <w:rFonts w:ascii="Arial" w:hAnsi="Arial" w:cs="Arial"/>
          <w:sz w:val="22"/>
          <w:szCs w:val="22"/>
        </w:rPr>
        <w:t>5</w:t>
      </w:r>
      <w:r w:rsidRPr="00205BDA">
        <w:rPr>
          <w:rFonts w:ascii="Arial" w:hAnsi="Arial" w:cs="Arial"/>
          <w:sz w:val="22"/>
          <w:szCs w:val="22"/>
        </w:rPr>
        <w:t>.4</w:t>
      </w:r>
      <w:r w:rsidR="00C64BFF">
        <w:rPr>
          <w:rFonts w:ascii="Arial" w:hAnsi="Arial" w:cs="Arial"/>
          <w:sz w:val="22"/>
          <w:szCs w:val="22"/>
        </w:rPr>
        <w:t>.</w:t>
      </w:r>
      <w:r w:rsidR="00F51BEA">
        <w:rPr>
          <w:rFonts w:ascii="Arial" w:hAnsi="Arial" w:cs="Arial"/>
          <w:sz w:val="22"/>
          <w:szCs w:val="22"/>
        </w:rPr>
        <w:t xml:space="preserve"> </w:t>
      </w:r>
      <w:r w:rsidRPr="00205BDA">
        <w:rPr>
          <w:rFonts w:ascii="Arial" w:hAnsi="Arial" w:cs="Arial"/>
          <w:sz w:val="22"/>
          <w:szCs w:val="22"/>
        </w:rPr>
        <w:t xml:space="preserve">tohoto článku, je </w:t>
      </w:r>
      <w:r w:rsidR="001973EA">
        <w:rPr>
          <w:rFonts w:ascii="Arial" w:hAnsi="Arial" w:cs="Arial"/>
          <w:sz w:val="22"/>
          <w:szCs w:val="22"/>
        </w:rPr>
        <w:t>O</w:t>
      </w:r>
      <w:r w:rsidRPr="00205BDA">
        <w:rPr>
          <w:rFonts w:ascii="Arial" w:hAnsi="Arial" w:cs="Arial"/>
          <w:sz w:val="22"/>
          <w:szCs w:val="22"/>
        </w:rPr>
        <w:t xml:space="preserve">bjednatel oprávněn ji do data splatnosti vrátit </w:t>
      </w:r>
      <w:r w:rsidR="009411DF">
        <w:rPr>
          <w:rFonts w:ascii="Arial" w:hAnsi="Arial" w:cs="Arial"/>
          <w:sz w:val="22"/>
          <w:szCs w:val="22"/>
        </w:rPr>
        <w:t>Z</w:t>
      </w:r>
      <w:r w:rsidRPr="00205BDA">
        <w:rPr>
          <w:rFonts w:ascii="Arial" w:hAnsi="Arial" w:cs="Arial"/>
          <w:sz w:val="22"/>
          <w:szCs w:val="22"/>
        </w:rPr>
        <w:t>hotoviteli. Po opravě faktury předloží</w:t>
      </w:r>
      <w:r w:rsidRPr="007A3FF7">
        <w:rPr>
          <w:rFonts w:ascii="Arial" w:hAnsi="Arial" w:cs="Arial"/>
          <w:sz w:val="22"/>
          <w:szCs w:val="22"/>
        </w:rPr>
        <w:t xml:space="preserve"> </w:t>
      </w:r>
      <w:r w:rsidR="001973EA">
        <w:rPr>
          <w:rFonts w:ascii="Arial" w:hAnsi="Arial" w:cs="Arial"/>
          <w:sz w:val="22"/>
          <w:szCs w:val="22"/>
        </w:rPr>
        <w:t>Z</w:t>
      </w:r>
      <w:r w:rsidRPr="007A3FF7">
        <w:rPr>
          <w:rFonts w:ascii="Arial" w:hAnsi="Arial" w:cs="Arial"/>
          <w:sz w:val="22"/>
          <w:szCs w:val="22"/>
        </w:rPr>
        <w:t xml:space="preserve">hotovitel </w:t>
      </w:r>
      <w:r w:rsidR="0070009D">
        <w:rPr>
          <w:rFonts w:ascii="Arial" w:hAnsi="Arial" w:cs="Arial"/>
          <w:sz w:val="22"/>
          <w:szCs w:val="22"/>
        </w:rPr>
        <w:t>O</w:t>
      </w:r>
      <w:r w:rsidRPr="007A3FF7">
        <w:rPr>
          <w:rFonts w:ascii="Arial" w:hAnsi="Arial" w:cs="Arial"/>
          <w:sz w:val="22"/>
          <w:szCs w:val="22"/>
        </w:rPr>
        <w:t xml:space="preserve">bjednateli novou fakturu se splatností uvedenou v odst. </w:t>
      </w:r>
      <w:r w:rsidR="00BE049E" w:rsidRPr="007A3FF7">
        <w:rPr>
          <w:rFonts w:ascii="Arial" w:hAnsi="Arial" w:cs="Arial"/>
          <w:sz w:val="22"/>
          <w:szCs w:val="22"/>
        </w:rPr>
        <w:t>5</w:t>
      </w:r>
      <w:r w:rsidRPr="007A3FF7">
        <w:rPr>
          <w:rFonts w:ascii="Arial" w:hAnsi="Arial" w:cs="Arial"/>
          <w:sz w:val="22"/>
          <w:szCs w:val="22"/>
        </w:rPr>
        <w:t>.7</w:t>
      </w:r>
      <w:r w:rsidR="006E0D0D">
        <w:rPr>
          <w:rFonts w:ascii="Arial" w:hAnsi="Arial" w:cs="Arial"/>
          <w:sz w:val="22"/>
          <w:szCs w:val="22"/>
        </w:rPr>
        <w:t>.</w:t>
      </w:r>
      <w:r w:rsidR="00C445FD">
        <w:rPr>
          <w:rFonts w:ascii="Arial" w:hAnsi="Arial" w:cs="Arial"/>
          <w:sz w:val="22"/>
          <w:szCs w:val="22"/>
        </w:rPr>
        <w:t xml:space="preserve"> </w:t>
      </w:r>
      <w:r w:rsidRPr="007A3FF7">
        <w:rPr>
          <w:rFonts w:ascii="Arial" w:hAnsi="Arial" w:cs="Arial"/>
          <w:sz w:val="22"/>
          <w:szCs w:val="22"/>
        </w:rPr>
        <w:t xml:space="preserve">tohoto článku. Rovněž tak, zjistí-li </w:t>
      </w:r>
      <w:r w:rsidR="007C14FC">
        <w:rPr>
          <w:rFonts w:ascii="Arial" w:hAnsi="Arial" w:cs="Arial"/>
          <w:sz w:val="22"/>
          <w:szCs w:val="22"/>
        </w:rPr>
        <w:t>O</w:t>
      </w:r>
      <w:r w:rsidRPr="007A3FF7">
        <w:rPr>
          <w:rFonts w:ascii="Arial" w:hAnsi="Arial" w:cs="Arial"/>
          <w:sz w:val="22"/>
          <w:szCs w:val="22"/>
        </w:rPr>
        <w:t xml:space="preserve">bjednatel před úhradou faktury u provedených prací vady, je oprávněn </w:t>
      </w:r>
      <w:r w:rsidR="007C14FC">
        <w:rPr>
          <w:rFonts w:ascii="Arial" w:hAnsi="Arial" w:cs="Arial"/>
          <w:sz w:val="22"/>
          <w:szCs w:val="22"/>
        </w:rPr>
        <w:t>Z</w:t>
      </w:r>
      <w:r w:rsidRPr="007A3FF7">
        <w:rPr>
          <w:rFonts w:ascii="Arial" w:hAnsi="Arial" w:cs="Arial"/>
          <w:sz w:val="22"/>
          <w:szCs w:val="22"/>
        </w:rPr>
        <w:t xml:space="preserve">hotoviteli fakturu vrátit. Po odstranění vady nebo po jiném zániku odpovědnosti </w:t>
      </w:r>
      <w:r w:rsidR="007C14FC">
        <w:rPr>
          <w:rFonts w:ascii="Arial" w:hAnsi="Arial" w:cs="Arial"/>
          <w:sz w:val="22"/>
          <w:szCs w:val="22"/>
        </w:rPr>
        <w:t>Z</w:t>
      </w:r>
      <w:r w:rsidRPr="007A3FF7">
        <w:rPr>
          <w:rFonts w:ascii="Arial" w:hAnsi="Arial" w:cs="Arial"/>
          <w:sz w:val="22"/>
          <w:szCs w:val="22"/>
        </w:rPr>
        <w:t xml:space="preserve">hotovitele za vadu předloží </w:t>
      </w:r>
      <w:r w:rsidR="007C14FC">
        <w:rPr>
          <w:rFonts w:ascii="Arial" w:hAnsi="Arial" w:cs="Arial"/>
          <w:sz w:val="22"/>
          <w:szCs w:val="22"/>
        </w:rPr>
        <w:t>Z</w:t>
      </w:r>
      <w:r w:rsidRPr="007A3FF7">
        <w:rPr>
          <w:rFonts w:ascii="Arial" w:hAnsi="Arial" w:cs="Arial"/>
          <w:sz w:val="22"/>
          <w:szCs w:val="22"/>
        </w:rPr>
        <w:t xml:space="preserve">hotovitel </w:t>
      </w:r>
      <w:r w:rsidR="001973EA">
        <w:rPr>
          <w:rFonts w:ascii="Arial" w:hAnsi="Arial" w:cs="Arial"/>
          <w:sz w:val="22"/>
          <w:szCs w:val="22"/>
        </w:rPr>
        <w:t>O</w:t>
      </w:r>
      <w:r w:rsidRPr="007A3FF7">
        <w:rPr>
          <w:rFonts w:ascii="Arial" w:hAnsi="Arial" w:cs="Arial"/>
          <w:sz w:val="22"/>
          <w:szCs w:val="22"/>
        </w:rPr>
        <w:t xml:space="preserve">bjednateli novou fakturu se splatností uvedenou v odst. </w:t>
      </w:r>
      <w:r w:rsidR="00C614AE" w:rsidRPr="007A3FF7">
        <w:rPr>
          <w:rFonts w:ascii="Arial" w:hAnsi="Arial" w:cs="Arial"/>
          <w:sz w:val="22"/>
          <w:szCs w:val="22"/>
        </w:rPr>
        <w:t>5</w:t>
      </w:r>
      <w:r w:rsidRPr="007A3FF7">
        <w:rPr>
          <w:rFonts w:ascii="Arial" w:hAnsi="Arial" w:cs="Arial"/>
          <w:sz w:val="22"/>
          <w:szCs w:val="22"/>
        </w:rPr>
        <w:t>.7</w:t>
      </w:r>
      <w:r w:rsidR="007C14FC">
        <w:rPr>
          <w:rFonts w:ascii="Arial" w:hAnsi="Arial" w:cs="Arial"/>
          <w:sz w:val="22"/>
          <w:szCs w:val="22"/>
        </w:rPr>
        <w:t>.</w:t>
      </w:r>
      <w:r w:rsidRPr="007A3FF7">
        <w:rPr>
          <w:rFonts w:ascii="Arial" w:hAnsi="Arial" w:cs="Arial"/>
          <w:sz w:val="22"/>
          <w:szCs w:val="22"/>
        </w:rPr>
        <w:t xml:space="preserve"> tohoto článku.</w:t>
      </w:r>
    </w:p>
    <w:p w:rsidR="007233C6" w:rsidRPr="007A3FF7" w:rsidRDefault="007233C6" w:rsidP="007233C6">
      <w:pPr>
        <w:tabs>
          <w:tab w:val="center" w:pos="709"/>
          <w:tab w:val="center" w:pos="4536"/>
          <w:tab w:val="right" w:pos="9072"/>
        </w:tabs>
        <w:jc w:val="both"/>
        <w:rPr>
          <w:rFonts w:ascii="Arial" w:hAnsi="Arial" w:cs="Arial"/>
          <w:sz w:val="22"/>
          <w:szCs w:val="22"/>
        </w:rPr>
      </w:pPr>
    </w:p>
    <w:p w:rsidR="007233C6" w:rsidRPr="007A3FF7" w:rsidRDefault="007233C6" w:rsidP="00BE049E">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je oprávněn odmítnout úhradu faktury v případě, že </w:t>
      </w:r>
      <w:r w:rsidR="007C14FC">
        <w:rPr>
          <w:rFonts w:ascii="Arial" w:hAnsi="Arial" w:cs="Arial"/>
          <w:sz w:val="22"/>
          <w:szCs w:val="22"/>
        </w:rPr>
        <w:t>Z</w:t>
      </w:r>
      <w:r w:rsidRPr="007A3FF7">
        <w:rPr>
          <w:rFonts w:ascii="Arial" w:hAnsi="Arial" w:cs="Arial"/>
          <w:sz w:val="22"/>
          <w:szCs w:val="22"/>
        </w:rPr>
        <w:t>hotovitel přeruší v rozporu s touto smlouvou práce, práce provádí v rozporu s projektem nebo touto smlouvou, pokud je v prodlení s realizací oproti harmonogramu, a to až do doby, než překážka k úhradě odpadne.</w:t>
      </w:r>
    </w:p>
    <w:p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rsidR="007233C6" w:rsidRDefault="007233C6" w:rsidP="00A63B2F">
      <w:pPr>
        <w:numPr>
          <w:ilvl w:val="1"/>
          <w:numId w:val="21"/>
        </w:numPr>
        <w:spacing w:after="240"/>
        <w:ind w:left="709" w:hanging="709"/>
        <w:jc w:val="both"/>
        <w:rPr>
          <w:rFonts w:ascii="Arial" w:hAnsi="Arial" w:cs="Arial"/>
          <w:bCs/>
          <w:sz w:val="22"/>
          <w:szCs w:val="22"/>
        </w:rPr>
      </w:pPr>
      <w:r w:rsidRPr="007A3FF7">
        <w:rPr>
          <w:rFonts w:ascii="Arial" w:hAnsi="Arial" w:cs="Arial"/>
          <w:bCs/>
          <w:sz w:val="22"/>
          <w:szCs w:val="22"/>
        </w:rPr>
        <w:t xml:space="preserve">Splatnost faktur, které budou současně daňovým dokladem, je </w:t>
      </w:r>
      <w:r w:rsidRPr="007A3FF7">
        <w:rPr>
          <w:rFonts w:ascii="Arial" w:hAnsi="Arial" w:cs="Arial"/>
          <w:b/>
          <w:bCs/>
          <w:sz w:val="22"/>
          <w:szCs w:val="22"/>
        </w:rPr>
        <w:t>21</w:t>
      </w:r>
      <w:r w:rsidRPr="007A3FF7">
        <w:rPr>
          <w:rFonts w:ascii="Arial" w:hAnsi="Arial" w:cs="Arial"/>
          <w:bCs/>
          <w:sz w:val="22"/>
          <w:szCs w:val="22"/>
        </w:rPr>
        <w:t xml:space="preserve"> kalendářních dnů ode dne jejich doručení </w:t>
      </w:r>
      <w:r w:rsidR="007C14FC">
        <w:rPr>
          <w:rFonts w:ascii="Arial" w:hAnsi="Arial" w:cs="Arial"/>
          <w:bCs/>
          <w:sz w:val="22"/>
          <w:szCs w:val="22"/>
        </w:rPr>
        <w:t>O</w:t>
      </w:r>
      <w:r w:rsidRPr="007A3FF7">
        <w:rPr>
          <w:rFonts w:ascii="Arial" w:hAnsi="Arial" w:cs="Arial"/>
          <w:bCs/>
          <w:sz w:val="22"/>
          <w:szCs w:val="22"/>
        </w:rPr>
        <w:t xml:space="preserve">bjednateli do sídla </w:t>
      </w:r>
      <w:r w:rsidR="001973EA">
        <w:rPr>
          <w:rFonts w:ascii="Arial" w:hAnsi="Arial" w:cs="Arial"/>
          <w:bCs/>
          <w:sz w:val="22"/>
          <w:szCs w:val="22"/>
        </w:rPr>
        <w:t>O</w:t>
      </w:r>
      <w:r w:rsidRPr="007A3FF7">
        <w:rPr>
          <w:rFonts w:ascii="Arial" w:hAnsi="Arial" w:cs="Arial"/>
          <w:bCs/>
          <w:sz w:val="22"/>
          <w:szCs w:val="22"/>
        </w:rPr>
        <w:t>bjednatele uvedeného v záhlaví smlouvy. Datem uskutečněného zdanitelného plnění je poslední kalendářní den v měsíci, za který je faktura – daňový doklad vystavena.</w:t>
      </w:r>
    </w:p>
    <w:p w:rsidR="00CC4661" w:rsidRPr="007F1C4E" w:rsidRDefault="00CC4661" w:rsidP="00CC4661">
      <w:pPr>
        <w:numPr>
          <w:ilvl w:val="1"/>
          <w:numId w:val="21"/>
        </w:numPr>
        <w:spacing w:after="240"/>
        <w:ind w:left="709" w:hanging="709"/>
        <w:jc w:val="both"/>
        <w:rPr>
          <w:rFonts w:ascii="Arial" w:hAnsi="Arial" w:cs="Arial"/>
        </w:rPr>
      </w:pPr>
      <w:r>
        <w:rPr>
          <w:rFonts w:ascii="Arial" w:hAnsi="Arial" w:cs="Arial"/>
          <w:sz w:val="22"/>
          <w:szCs w:val="22"/>
        </w:rPr>
        <w:t xml:space="preserve">Smluvní strany se dohodly na zajištění závazku </w:t>
      </w:r>
      <w:r w:rsidR="009411DF">
        <w:rPr>
          <w:rFonts w:ascii="Arial" w:hAnsi="Arial" w:cs="Arial"/>
          <w:sz w:val="22"/>
          <w:szCs w:val="22"/>
        </w:rPr>
        <w:t>Z</w:t>
      </w:r>
      <w:r>
        <w:rPr>
          <w:rFonts w:ascii="Arial" w:hAnsi="Arial" w:cs="Arial"/>
          <w:sz w:val="22"/>
          <w:szCs w:val="22"/>
        </w:rPr>
        <w:t xml:space="preserve">hotovitele dokončit dílo bez vad a nedodělků, a to formou zádržného ve výši 10 % z dohodnuté ceny dle čl. 4 odst. 4.1 této </w:t>
      </w:r>
      <w:r w:rsidR="007C14FC">
        <w:rPr>
          <w:rFonts w:ascii="Arial" w:hAnsi="Arial" w:cs="Arial"/>
          <w:sz w:val="22"/>
          <w:szCs w:val="22"/>
        </w:rPr>
        <w:t>s</w:t>
      </w:r>
      <w:r>
        <w:rPr>
          <w:rFonts w:ascii="Arial" w:hAnsi="Arial" w:cs="Arial"/>
          <w:sz w:val="22"/>
          <w:szCs w:val="22"/>
        </w:rPr>
        <w:t xml:space="preserve">mlouvy, tzn. z částky účtované poslední fakturou, kterou </w:t>
      </w:r>
      <w:r w:rsidR="009411DF">
        <w:rPr>
          <w:rFonts w:ascii="Arial" w:hAnsi="Arial" w:cs="Arial"/>
          <w:sz w:val="22"/>
          <w:szCs w:val="22"/>
        </w:rPr>
        <w:t>Z</w:t>
      </w:r>
      <w:r>
        <w:rPr>
          <w:rFonts w:ascii="Arial" w:hAnsi="Arial" w:cs="Arial"/>
          <w:sz w:val="22"/>
          <w:szCs w:val="22"/>
        </w:rPr>
        <w:t xml:space="preserve">hotovitel vyúčtuje </w:t>
      </w:r>
      <w:r w:rsidR="001973EA">
        <w:rPr>
          <w:rFonts w:ascii="Arial" w:hAnsi="Arial" w:cs="Arial"/>
          <w:sz w:val="22"/>
          <w:szCs w:val="22"/>
        </w:rPr>
        <w:t>O</w:t>
      </w:r>
      <w:r>
        <w:rPr>
          <w:rFonts w:ascii="Arial" w:hAnsi="Arial" w:cs="Arial"/>
          <w:sz w:val="22"/>
          <w:szCs w:val="22"/>
        </w:rPr>
        <w:t xml:space="preserve">bjednateli dohodnutou cenu dle čl. 4 odst. 4.1 </w:t>
      </w:r>
      <w:r w:rsidR="007C14FC">
        <w:rPr>
          <w:rFonts w:ascii="Arial" w:hAnsi="Arial" w:cs="Arial"/>
          <w:sz w:val="22"/>
          <w:szCs w:val="22"/>
        </w:rPr>
        <w:t>s</w:t>
      </w:r>
      <w:r>
        <w:rPr>
          <w:rFonts w:ascii="Arial" w:hAnsi="Arial" w:cs="Arial"/>
          <w:sz w:val="22"/>
          <w:szCs w:val="22"/>
        </w:rPr>
        <w:t xml:space="preserve">mlouvy, bude uhrazena pouze částka převyšující 10 </w:t>
      </w:r>
      <w:r w:rsidRPr="007F1C4E">
        <w:rPr>
          <w:rFonts w:ascii="Arial" w:hAnsi="Arial" w:cs="Arial"/>
          <w:sz w:val="22"/>
          <w:szCs w:val="22"/>
        </w:rPr>
        <w:t>% celkové ceny</w:t>
      </w:r>
      <w:r>
        <w:rPr>
          <w:rFonts w:ascii="Arial" w:hAnsi="Arial" w:cs="Arial"/>
          <w:sz w:val="22"/>
          <w:szCs w:val="22"/>
        </w:rPr>
        <w:t xml:space="preserve"> díla dle čl. 4 odst. 4.1 této smlouvy</w:t>
      </w:r>
      <w:r w:rsidRPr="007F1C4E">
        <w:rPr>
          <w:rFonts w:ascii="Arial" w:hAnsi="Arial" w:cs="Arial"/>
          <w:sz w:val="22"/>
          <w:szCs w:val="22"/>
        </w:rPr>
        <w:t xml:space="preserve">. </w:t>
      </w:r>
      <w:r>
        <w:rPr>
          <w:rFonts w:ascii="Arial" w:hAnsi="Arial" w:cs="Arial"/>
          <w:sz w:val="22"/>
          <w:szCs w:val="22"/>
        </w:rPr>
        <w:t>Toto z</w:t>
      </w:r>
      <w:r w:rsidRPr="007F1C4E">
        <w:rPr>
          <w:rFonts w:ascii="Arial" w:hAnsi="Arial" w:cs="Arial"/>
          <w:sz w:val="22"/>
          <w:szCs w:val="22"/>
        </w:rPr>
        <w:t xml:space="preserve">ádržné </w:t>
      </w:r>
      <w:r>
        <w:rPr>
          <w:rFonts w:ascii="Arial" w:hAnsi="Arial" w:cs="Arial"/>
          <w:sz w:val="22"/>
          <w:szCs w:val="22"/>
        </w:rPr>
        <w:t xml:space="preserve">ve výši 10 % z dohodnuté ceny </w:t>
      </w:r>
      <w:r w:rsidRPr="007F1C4E">
        <w:rPr>
          <w:rFonts w:ascii="Arial" w:hAnsi="Arial" w:cs="Arial"/>
          <w:sz w:val="22"/>
          <w:szCs w:val="22"/>
        </w:rPr>
        <w:t xml:space="preserve">bude </w:t>
      </w:r>
      <w:r w:rsidR="001973EA">
        <w:rPr>
          <w:rFonts w:ascii="Arial" w:hAnsi="Arial" w:cs="Arial"/>
          <w:sz w:val="22"/>
          <w:szCs w:val="22"/>
        </w:rPr>
        <w:t>O</w:t>
      </w:r>
      <w:r w:rsidRPr="007F1C4E">
        <w:rPr>
          <w:rFonts w:ascii="Arial" w:hAnsi="Arial" w:cs="Arial"/>
          <w:sz w:val="22"/>
          <w:szCs w:val="22"/>
        </w:rPr>
        <w:t xml:space="preserve">bjednatelem </w:t>
      </w:r>
      <w:r w:rsidR="009411DF">
        <w:rPr>
          <w:rFonts w:ascii="Arial" w:hAnsi="Arial" w:cs="Arial"/>
          <w:sz w:val="22"/>
          <w:szCs w:val="22"/>
        </w:rPr>
        <w:t>Z</w:t>
      </w:r>
      <w:r w:rsidRPr="007F1C4E">
        <w:rPr>
          <w:rFonts w:ascii="Arial" w:hAnsi="Arial" w:cs="Arial"/>
          <w:sz w:val="22"/>
          <w:szCs w:val="22"/>
        </w:rPr>
        <w:t xml:space="preserve">hotoviteli </w:t>
      </w:r>
      <w:r>
        <w:rPr>
          <w:rFonts w:ascii="Arial" w:hAnsi="Arial" w:cs="Arial"/>
          <w:sz w:val="22"/>
          <w:szCs w:val="22"/>
        </w:rPr>
        <w:t>uhrazeno</w:t>
      </w:r>
      <w:r w:rsidRPr="007F1C4E">
        <w:rPr>
          <w:rFonts w:ascii="Arial" w:hAnsi="Arial" w:cs="Arial"/>
          <w:sz w:val="22"/>
          <w:szCs w:val="22"/>
        </w:rPr>
        <w:t xml:space="preserve"> do sedmi </w:t>
      </w:r>
      <w:r>
        <w:rPr>
          <w:rFonts w:ascii="Arial" w:hAnsi="Arial" w:cs="Arial"/>
          <w:sz w:val="22"/>
          <w:szCs w:val="22"/>
        </w:rPr>
        <w:t xml:space="preserve">pracovních </w:t>
      </w:r>
      <w:r w:rsidRPr="007F1C4E">
        <w:rPr>
          <w:rFonts w:ascii="Arial" w:hAnsi="Arial" w:cs="Arial"/>
          <w:sz w:val="22"/>
          <w:szCs w:val="22"/>
        </w:rPr>
        <w:t xml:space="preserve">dnů po </w:t>
      </w:r>
      <w:r>
        <w:rPr>
          <w:rFonts w:ascii="Arial" w:hAnsi="Arial" w:cs="Arial"/>
          <w:sz w:val="22"/>
          <w:szCs w:val="22"/>
        </w:rPr>
        <w:t xml:space="preserve">prokazatelném </w:t>
      </w:r>
      <w:r w:rsidRPr="007F1C4E">
        <w:rPr>
          <w:rFonts w:ascii="Arial" w:hAnsi="Arial" w:cs="Arial"/>
          <w:sz w:val="22"/>
          <w:szCs w:val="22"/>
        </w:rPr>
        <w:t>odstranění vad a nedodělků zjištěných při předání a převzetí stavby a závad vyznačených v zápise z</w:t>
      </w:r>
      <w:r w:rsidR="00BC250C">
        <w:rPr>
          <w:rFonts w:ascii="Arial" w:hAnsi="Arial" w:cs="Arial"/>
          <w:sz w:val="22"/>
          <w:szCs w:val="22"/>
        </w:rPr>
        <w:t> </w:t>
      </w:r>
      <w:r w:rsidR="008B75C6">
        <w:rPr>
          <w:rFonts w:ascii="Arial" w:hAnsi="Arial" w:cs="Arial"/>
          <w:sz w:val="22"/>
          <w:szCs w:val="22"/>
        </w:rPr>
        <w:t>přejímacího/</w:t>
      </w:r>
      <w:r w:rsidRPr="007F1C4E">
        <w:rPr>
          <w:rFonts w:ascii="Arial" w:hAnsi="Arial" w:cs="Arial"/>
          <w:sz w:val="22"/>
          <w:szCs w:val="22"/>
        </w:rPr>
        <w:t>kolaudačního řízení.</w:t>
      </w:r>
      <w:r>
        <w:rPr>
          <w:rFonts w:ascii="Arial" w:hAnsi="Arial" w:cs="Arial"/>
          <w:sz w:val="22"/>
          <w:szCs w:val="22"/>
        </w:rPr>
        <w:t xml:space="preserve"> O odstranění vad bude sepsaný protokol.</w:t>
      </w:r>
    </w:p>
    <w:p w:rsidR="007233C6" w:rsidRDefault="009C28EF" w:rsidP="007233C6">
      <w:pPr>
        <w:numPr>
          <w:ilvl w:val="1"/>
          <w:numId w:val="21"/>
        </w:numPr>
        <w:ind w:left="709" w:hanging="709"/>
        <w:jc w:val="both"/>
        <w:rPr>
          <w:rFonts w:ascii="Arial" w:hAnsi="Arial"/>
          <w:sz w:val="22"/>
        </w:rPr>
      </w:pPr>
      <w:r w:rsidRPr="00205BDA">
        <w:rPr>
          <w:rFonts w:ascii="Arial" w:hAnsi="Arial"/>
          <w:sz w:val="22"/>
        </w:rPr>
        <w:t xml:space="preserve">DPH bude účtováno dle zákona </w:t>
      </w:r>
      <w:r w:rsidRPr="00205BDA">
        <w:rPr>
          <w:rFonts w:ascii="Arial" w:hAnsi="Arial" w:hint="eastAsia"/>
          <w:sz w:val="22"/>
        </w:rPr>
        <w:t>č</w:t>
      </w:r>
      <w:r w:rsidRPr="00205BDA">
        <w:rPr>
          <w:rFonts w:ascii="Arial" w:hAnsi="Arial"/>
          <w:sz w:val="22"/>
        </w:rPr>
        <w:t>. 235/2004 Sb.</w:t>
      </w:r>
      <w:r w:rsidR="007C14FC">
        <w:rPr>
          <w:rFonts w:ascii="Arial" w:hAnsi="Arial"/>
          <w:sz w:val="22"/>
        </w:rPr>
        <w:t>,</w:t>
      </w:r>
      <w:r w:rsidRPr="00205BDA">
        <w:rPr>
          <w:rFonts w:ascii="Arial" w:hAnsi="Arial"/>
          <w:sz w:val="22"/>
        </w:rPr>
        <w:t xml:space="preserve"> o DPH, ve zn</w:t>
      </w:r>
      <w:r w:rsidRPr="00205BDA">
        <w:rPr>
          <w:rFonts w:ascii="Arial" w:hAnsi="Arial" w:hint="eastAsia"/>
          <w:sz w:val="22"/>
        </w:rPr>
        <w:t>ě</w:t>
      </w:r>
      <w:r w:rsidRPr="00205BDA">
        <w:rPr>
          <w:rFonts w:ascii="Arial" w:hAnsi="Arial"/>
          <w:sz w:val="22"/>
        </w:rPr>
        <w:t>ní pozd</w:t>
      </w:r>
      <w:r w:rsidRPr="00205BDA">
        <w:rPr>
          <w:rFonts w:ascii="Arial" w:hAnsi="Arial" w:hint="eastAsia"/>
          <w:sz w:val="22"/>
        </w:rPr>
        <w:t>ě</w:t>
      </w:r>
      <w:r w:rsidRPr="00205BDA">
        <w:rPr>
          <w:rFonts w:ascii="Arial" w:hAnsi="Arial"/>
          <w:sz w:val="22"/>
        </w:rPr>
        <w:t>jších p</w:t>
      </w:r>
      <w:r w:rsidRPr="00205BDA">
        <w:rPr>
          <w:rFonts w:ascii="Arial" w:hAnsi="Arial" w:hint="eastAsia"/>
          <w:sz w:val="22"/>
        </w:rPr>
        <w:t>ř</w:t>
      </w:r>
      <w:r w:rsidRPr="00205BDA">
        <w:rPr>
          <w:rFonts w:ascii="Arial" w:hAnsi="Arial"/>
          <w:sz w:val="22"/>
        </w:rPr>
        <w:t>edpis</w:t>
      </w:r>
      <w:r w:rsidRPr="00205BDA">
        <w:rPr>
          <w:rFonts w:ascii="Arial" w:hAnsi="Arial" w:hint="eastAsia"/>
          <w:sz w:val="22"/>
        </w:rPr>
        <w:t>ů</w:t>
      </w:r>
      <w:r w:rsidRPr="00205BDA">
        <w:rPr>
          <w:rFonts w:ascii="Arial" w:hAnsi="Arial"/>
          <w:sz w:val="22"/>
        </w:rPr>
        <w:t xml:space="preserve">. </w:t>
      </w:r>
      <w:r w:rsidRPr="005817C2">
        <w:rPr>
          <w:rFonts w:ascii="Arial" w:hAnsi="Arial"/>
          <w:sz w:val="22"/>
        </w:rPr>
        <w:t>V případě uplatnění p</w:t>
      </w:r>
      <w:r w:rsidRPr="005817C2">
        <w:rPr>
          <w:rFonts w:ascii="Arial" w:hAnsi="Arial" w:hint="eastAsia"/>
          <w:sz w:val="22"/>
        </w:rPr>
        <w:t>ř</w:t>
      </w:r>
      <w:r w:rsidRPr="005817C2">
        <w:rPr>
          <w:rFonts w:ascii="Arial" w:hAnsi="Arial"/>
          <w:sz w:val="22"/>
        </w:rPr>
        <w:t>enesení da</w:t>
      </w:r>
      <w:r w:rsidRPr="005817C2">
        <w:rPr>
          <w:rFonts w:ascii="Arial" w:hAnsi="Arial" w:hint="eastAsia"/>
          <w:sz w:val="22"/>
        </w:rPr>
        <w:t>ň</w:t>
      </w:r>
      <w:r w:rsidRPr="005817C2">
        <w:rPr>
          <w:rFonts w:ascii="Arial" w:hAnsi="Arial"/>
          <w:sz w:val="22"/>
        </w:rPr>
        <w:t>ové povinnosti d</w:t>
      </w:r>
      <w:r w:rsidR="007233C6" w:rsidRPr="005817C2">
        <w:rPr>
          <w:rFonts w:ascii="Arial" w:hAnsi="Arial"/>
          <w:sz w:val="22"/>
        </w:rPr>
        <w:t>le § 92e), v návaznosti na §</w:t>
      </w:r>
      <w:r w:rsidR="006E0D0D">
        <w:rPr>
          <w:rFonts w:ascii="Arial" w:hAnsi="Arial"/>
          <w:sz w:val="22"/>
        </w:rPr>
        <w:t xml:space="preserve"> </w:t>
      </w:r>
      <w:r w:rsidR="007233C6" w:rsidRPr="005817C2">
        <w:rPr>
          <w:rFonts w:ascii="Arial" w:hAnsi="Arial"/>
          <w:sz w:val="22"/>
        </w:rPr>
        <w:t xml:space="preserve">92a) zákona </w:t>
      </w:r>
      <w:r w:rsidR="007233C6" w:rsidRPr="005817C2">
        <w:rPr>
          <w:rFonts w:ascii="Arial" w:hAnsi="Arial" w:hint="eastAsia"/>
          <w:sz w:val="22"/>
        </w:rPr>
        <w:t>č</w:t>
      </w:r>
      <w:r w:rsidR="007233C6" w:rsidRPr="005817C2">
        <w:rPr>
          <w:rFonts w:ascii="Arial" w:hAnsi="Arial"/>
          <w:sz w:val="22"/>
        </w:rPr>
        <w:t>. 235/2004 Sb.</w:t>
      </w:r>
      <w:r w:rsidR="007C14FC">
        <w:rPr>
          <w:rFonts w:ascii="Arial" w:hAnsi="Arial"/>
          <w:sz w:val="22"/>
        </w:rPr>
        <w:t>,</w:t>
      </w:r>
      <w:r w:rsidR="007233C6" w:rsidRPr="005817C2">
        <w:rPr>
          <w:rFonts w:ascii="Arial" w:hAnsi="Arial"/>
          <w:sz w:val="22"/>
        </w:rPr>
        <w:t xml:space="preserve"> o DPH, ve zn</w:t>
      </w:r>
      <w:r w:rsidR="007233C6" w:rsidRPr="005817C2">
        <w:rPr>
          <w:rFonts w:ascii="Arial" w:hAnsi="Arial" w:hint="eastAsia"/>
          <w:sz w:val="22"/>
        </w:rPr>
        <w:t>ě</w:t>
      </w:r>
      <w:r w:rsidR="007233C6" w:rsidRPr="005817C2">
        <w:rPr>
          <w:rFonts w:ascii="Arial" w:hAnsi="Arial"/>
          <w:sz w:val="22"/>
        </w:rPr>
        <w:t>ní pozd</w:t>
      </w:r>
      <w:r w:rsidR="007233C6" w:rsidRPr="005817C2">
        <w:rPr>
          <w:rFonts w:ascii="Arial" w:hAnsi="Arial" w:hint="eastAsia"/>
          <w:sz w:val="22"/>
        </w:rPr>
        <w:t>ě</w:t>
      </w:r>
      <w:r w:rsidR="007233C6" w:rsidRPr="005817C2">
        <w:rPr>
          <w:rFonts w:ascii="Arial" w:hAnsi="Arial"/>
          <w:sz w:val="22"/>
        </w:rPr>
        <w:t>jších p</w:t>
      </w:r>
      <w:r w:rsidR="007233C6" w:rsidRPr="005817C2">
        <w:rPr>
          <w:rFonts w:ascii="Arial" w:hAnsi="Arial" w:hint="eastAsia"/>
          <w:sz w:val="22"/>
        </w:rPr>
        <w:t>ř</w:t>
      </w:r>
      <w:r w:rsidR="007233C6" w:rsidRPr="005817C2">
        <w:rPr>
          <w:rFonts w:ascii="Arial" w:hAnsi="Arial"/>
          <w:sz w:val="22"/>
        </w:rPr>
        <w:t>edpis</w:t>
      </w:r>
      <w:r w:rsidR="007233C6" w:rsidRPr="005817C2">
        <w:rPr>
          <w:rFonts w:ascii="Arial" w:hAnsi="Arial" w:hint="eastAsia"/>
          <w:sz w:val="22"/>
        </w:rPr>
        <w:t>ů</w:t>
      </w:r>
      <w:r w:rsidR="007233C6" w:rsidRPr="005817C2">
        <w:rPr>
          <w:rFonts w:ascii="Arial" w:hAnsi="Arial"/>
          <w:sz w:val="22"/>
        </w:rPr>
        <w:t>, bude uplatn</w:t>
      </w:r>
      <w:r w:rsidR="007233C6" w:rsidRPr="005817C2">
        <w:rPr>
          <w:rFonts w:ascii="Arial" w:hAnsi="Arial" w:hint="eastAsia"/>
          <w:sz w:val="22"/>
        </w:rPr>
        <w:t>ě</w:t>
      </w:r>
      <w:r w:rsidR="007233C6" w:rsidRPr="005817C2">
        <w:rPr>
          <w:rFonts w:ascii="Arial" w:hAnsi="Arial"/>
          <w:sz w:val="22"/>
        </w:rPr>
        <w:t>no p</w:t>
      </w:r>
      <w:r w:rsidR="007233C6" w:rsidRPr="005817C2">
        <w:rPr>
          <w:rFonts w:ascii="Arial" w:hAnsi="Arial" w:hint="eastAsia"/>
          <w:sz w:val="22"/>
        </w:rPr>
        <w:t>ř</w:t>
      </w:r>
      <w:r w:rsidR="007233C6" w:rsidRPr="005817C2">
        <w:rPr>
          <w:rFonts w:ascii="Arial" w:hAnsi="Arial"/>
          <w:sz w:val="22"/>
        </w:rPr>
        <w:t>enesení da</w:t>
      </w:r>
      <w:r w:rsidR="007233C6" w:rsidRPr="005817C2">
        <w:rPr>
          <w:rFonts w:ascii="Arial" w:hAnsi="Arial" w:hint="eastAsia"/>
          <w:sz w:val="22"/>
        </w:rPr>
        <w:t>ň</w:t>
      </w:r>
      <w:r w:rsidR="007233C6" w:rsidRPr="005817C2">
        <w:rPr>
          <w:rFonts w:ascii="Arial" w:hAnsi="Arial"/>
          <w:sz w:val="22"/>
        </w:rPr>
        <w:t>ové povinnosti, kde je povinnost p</w:t>
      </w:r>
      <w:r w:rsidR="007233C6" w:rsidRPr="005817C2">
        <w:rPr>
          <w:rFonts w:ascii="Arial" w:hAnsi="Arial" w:hint="eastAsia"/>
          <w:sz w:val="22"/>
        </w:rPr>
        <w:t>ř</w:t>
      </w:r>
      <w:r w:rsidR="007233C6" w:rsidRPr="005817C2">
        <w:rPr>
          <w:rFonts w:ascii="Arial" w:hAnsi="Arial"/>
          <w:sz w:val="22"/>
        </w:rPr>
        <w:t>iznat da</w:t>
      </w:r>
      <w:r w:rsidR="007233C6" w:rsidRPr="005817C2">
        <w:rPr>
          <w:rFonts w:ascii="Arial" w:hAnsi="Arial" w:hint="eastAsia"/>
          <w:sz w:val="22"/>
        </w:rPr>
        <w:t>ň</w:t>
      </w:r>
      <w:r w:rsidR="007233C6" w:rsidRPr="005817C2">
        <w:rPr>
          <w:rFonts w:ascii="Arial" w:hAnsi="Arial"/>
          <w:sz w:val="22"/>
        </w:rPr>
        <w:t xml:space="preserve"> na výstupu p</w:t>
      </w:r>
      <w:r w:rsidR="007233C6" w:rsidRPr="005817C2">
        <w:rPr>
          <w:rFonts w:ascii="Arial" w:hAnsi="Arial" w:hint="eastAsia"/>
          <w:sz w:val="22"/>
        </w:rPr>
        <w:t>ř</w:t>
      </w:r>
      <w:r w:rsidR="007233C6" w:rsidRPr="005817C2">
        <w:rPr>
          <w:rFonts w:ascii="Arial" w:hAnsi="Arial"/>
          <w:sz w:val="22"/>
        </w:rPr>
        <w:t>enesena na p</w:t>
      </w:r>
      <w:r w:rsidR="007233C6" w:rsidRPr="005817C2">
        <w:rPr>
          <w:rFonts w:ascii="Arial" w:hAnsi="Arial" w:hint="eastAsia"/>
          <w:sz w:val="22"/>
        </w:rPr>
        <w:t>ří</w:t>
      </w:r>
      <w:r w:rsidR="007233C6" w:rsidRPr="005817C2">
        <w:rPr>
          <w:rFonts w:ascii="Arial" w:hAnsi="Arial"/>
          <w:sz w:val="22"/>
        </w:rPr>
        <w:t>jemce pln</w:t>
      </w:r>
      <w:r w:rsidR="007233C6" w:rsidRPr="005817C2">
        <w:rPr>
          <w:rFonts w:ascii="Arial" w:hAnsi="Arial" w:hint="eastAsia"/>
          <w:sz w:val="22"/>
        </w:rPr>
        <w:t>ě</w:t>
      </w:r>
      <w:r w:rsidR="007233C6" w:rsidRPr="005817C2">
        <w:rPr>
          <w:rFonts w:ascii="Arial" w:hAnsi="Arial"/>
          <w:sz w:val="22"/>
        </w:rPr>
        <w:t>ní. V rámci tohoto režimu má povinnost p</w:t>
      </w:r>
      <w:r w:rsidR="007233C6" w:rsidRPr="005817C2">
        <w:rPr>
          <w:rFonts w:ascii="Arial" w:hAnsi="Arial" w:hint="eastAsia"/>
          <w:sz w:val="22"/>
        </w:rPr>
        <w:t>ř</w:t>
      </w:r>
      <w:r w:rsidR="007233C6" w:rsidRPr="005817C2">
        <w:rPr>
          <w:rFonts w:ascii="Arial" w:hAnsi="Arial"/>
          <w:sz w:val="22"/>
        </w:rPr>
        <w:t>iznat a zaplatit plátce, pro kterého bylo zdanitelné pln</w:t>
      </w:r>
      <w:r w:rsidR="007233C6" w:rsidRPr="005817C2">
        <w:rPr>
          <w:rFonts w:ascii="Arial" w:hAnsi="Arial" w:hint="eastAsia"/>
          <w:sz w:val="22"/>
        </w:rPr>
        <w:t>ě</w:t>
      </w:r>
      <w:r w:rsidR="007233C6" w:rsidRPr="005817C2">
        <w:rPr>
          <w:rFonts w:ascii="Arial" w:hAnsi="Arial"/>
          <w:sz w:val="22"/>
        </w:rPr>
        <w:t>ní v tuzemsku uskute</w:t>
      </w:r>
      <w:r w:rsidR="007233C6" w:rsidRPr="005817C2">
        <w:rPr>
          <w:rFonts w:ascii="Arial" w:hAnsi="Arial" w:hint="eastAsia"/>
          <w:sz w:val="22"/>
        </w:rPr>
        <w:t>č</w:t>
      </w:r>
      <w:r w:rsidR="007233C6" w:rsidRPr="005817C2">
        <w:rPr>
          <w:rFonts w:ascii="Arial" w:hAnsi="Arial"/>
          <w:sz w:val="22"/>
        </w:rPr>
        <w:t>n</w:t>
      </w:r>
      <w:r w:rsidR="007233C6" w:rsidRPr="005817C2">
        <w:rPr>
          <w:rFonts w:ascii="Arial" w:hAnsi="Arial" w:hint="eastAsia"/>
          <w:sz w:val="22"/>
        </w:rPr>
        <w:t>ě</w:t>
      </w:r>
      <w:r w:rsidR="007233C6" w:rsidRPr="005817C2">
        <w:rPr>
          <w:rFonts w:ascii="Arial" w:hAnsi="Arial"/>
          <w:sz w:val="22"/>
        </w:rPr>
        <w:t>no. Zhotovitel vystaví da</w:t>
      </w:r>
      <w:r w:rsidR="007233C6" w:rsidRPr="005817C2">
        <w:rPr>
          <w:rFonts w:ascii="Arial" w:hAnsi="Arial" w:hint="eastAsia"/>
          <w:sz w:val="22"/>
        </w:rPr>
        <w:t>ň</w:t>
      </w:r>
      <w:r w:rsidR="007233C6" w:rsidRPr="005817C2">
        <w:rPr>
          <w:rFonts w:ascii="Arial" w:hAnsi="Arial"/>
          <w:sz w:val="22"/>
        </w:rPr>
        <w:t>ový doklad, kde neuvede DPH ani cenu s DPH, jen sazbu DPH v % a sd</w:t>
      </w:r>
      <w:r w:rsidR="007233C6" w:rsidRPr="005817C2">
        <w:rPr>
          <w:rFonts w:ascii="Arial" w:hAnsi="Arial" w:hint="eastAsia"/>
          <w:sz w:val="22"/>
        </w:rPr>
        <w:t>ě</w:t>
      </w:r>
      <w:r w:rsidR="007233C6" w:rsidRPr="005817C2">
        <w:rPr>
          <w:rFonts w:ascii="Arial" w:hAnsi="Arial"/>
          <w:sz w:val="22"/>
        </w:rPr>
        <w:t xml:space="preserve">lení v souladu s </w:t>
      </w:r>
      <w:r w:rsidR="007233C6" w:rsidRPr="005817C2">
        <w:rPr>
          <w:rFonts w:ascii="Arial" w:hAnsi="Arial" w:hint="eastAsia"/>
          <w:sz w:val="22"/>
        </w:rPr>
        <w:t>§</w:t>
      </w:r>
      <w:r w:rsidR="007233C6" w:rsidRPr="005817C2">
        <w:rPr>
          <w:rFonts w:ascii="Arial" w:hAnsi="Arial"/>
          <w:sz w:val="22"/>
        </w:rPr>
        <w:t xml:space="preserve"> 29 odst. 2 písm. c) </w:t>
      </w:r>
      <w:r w:rsidR="007233C6" w:rsidRPr="005817C2">
        <w:rPr>
          <w:rFonts w:ascii="Arial" w:hAnsi="Arial" w:hint="eastAsia"/>
          <w:sz w:val="22"/>
        </w:rPr>
        <w:t>„</w:t>
      </w:r>
      <w:r w:rsidR="007233C6" w:rsidRPr="005817C2">
        <w:rPr>
          <w:rFonts w:ascii="Arial" w:hAnsi="Arial"/>
          <w:sz w:val="22"/>
        </w:rPr>
        <w:t>Da</w:t>
      </w:r>
      <w:r w:rsidR="007233C6" w:rsidRPr="005817C2">
        <w:rPr>
          <w:rFonts w:ascii="Arial" w:hAnsi="Arial" w:hint="eastAsia"/>
          <w:sz w:val="22"/>
        </w:rPr>
        <w:t>ň</w:t>
      </w:r>
      <w:r w:rsidR="007233C6" w:rsidRPr="005817C2">
        <w:rPr>
          <w:rFonts w:ascii="Arial" w:hAnsi="Arial"/>
          <w:sz w:val="22"/>
        </w:rPr>
        <w:t xml:space="preserve"> odvede zákazník“. Da</w:t>
      </w:r>
      <w:r w:rsidR="007233C6" w:rsidRPr="005817C2">
        <w:rPr>
          <w:rFonts w:ascii="Arial" w:hAnsi="Arial" w:hint="eastAsia"/>
          <w:sz w:val="22"/>
        </w:rPr>
        <w:t>ň</w:t>
      </w:r>
      <w:r w:rsidR="007233C6" w:rsidRPr="005817C2">
        <w:rPr>
          <w:rFonts w:ascii="Arial" w:hAnsi="Arial"/>
          <w:sz w:val="22"/>
        </w:rPr>
        <w:t xml:space="preserve">ový doklad bude mít náležitosti </w:t>
      </w:r>
      <w:r w:rsidR="007233C6" w:rsidRPr="005817C2">
        <w:rPr>
          <w:rFonts w:ascii="Arial" w:hAnsi="Arial" w:hint="eastAsia"/>
          <w:sz w:val="22"/>
        </w:rPr>
        <w:t>§</w:t>
      </w:r>
      <w:r w:rsidR="007233C6" w:rsidRPr="005817C2">
        <w:rPr>
          <w:rFonts w:ascii="Arial" w:hAnsi="Arial"/>
          <w:sz w:val="22"/>
        </w:rPr>
        <w:t xml:space="preserve"> 29 odst. 1 písm. a) až l) zákona </w:t>
      </w:r>
      <w:r w:rsidR="007233C6" w:rsidRPr="005817C2">
        <w:rPr>
          <w:rFonts w:ascii="Arial" w:hAnsi="Arial" w:hint="eastAsia"/>
          <w:sz w:val="22"/>
        </w:rPr>
        <w:t>č</w:t>
      </w:r>
      <w:r w:rsidR="007233C6" w:rsidRPr="005817C2">
        <w:rPr>
          <w:rFonts w:ascii="Arial" w:hAnsi="Arial"/>
          <w:sz w:val="22"/>
        </w:rPr>
        <w:t>. 235/2004 Sb.</w:t>
      </w:r>
      <w:r w:rsidR="007C14FC">
        <w:rPr>
          <w:rFonts w:ascii="Arial" w:hAnsi="Arial"/>
          <w:sz w:val="22"/>
        </w:rPr>
        <w:t xml:space="preserve">, </w:t>
      </w:r>
      <w:r w:rsidR="007233C6" w:rsidRPr="005817C2">
        <w:rPr>
          <w:rFonts w:ascii="Arial" w:hAnsi="Arial"/>
          <w:sz w:val="22"/>
        </w:rPr>
        <w:t>o DPH, ve zn</w:t>
      </w:r>
      <w:r w:rsidR="007233C6" w:rsidRPr="005817C2">
        <w:rPr>
          <w:rFonts w:ascii="Arial" w:hAnsi="Arial" w:hint="eastAsia"/>
          <w:sz w:val="22"/>
        </w:rPr>
        <w:t>ě</w:t>
      </w:r>
      <w:r w:rsidR="007233C6" w:rsidRPr="005817C2">
        <w:rPr>
          <w:rFonts w:ascii="Arial" w:hAnsi="Arial"/>
          <w:sz w:val="22"/>
        </w:rPr>
        <w:t>ní pozd</w:t>
      </w:r>
      <w:r w:rsidR="007233C6" w:rsidRPr="005817C2">
        <w:rPr>
          <w:rFonts w:ascii="Arial" w:hAnsi="Arial" w:hint="eastAsia"/>
          <w:sz w:val="22"/>
        </w:rPr>
        <w:t>ě</w:t>
      </w:r>
      <w:r w:rsidR="007233C6" w:rsidRPr="005817C2">
        <w:rPr>
          <w:rFonts w:ascii="Arial" w:hAnsi="Arial"/>
          <w:sz w:val="22"/>
        </w:rPr>
        <w:t>jších p</w:t>
      </w:r>
      <w:r w:rsidR="007233C6" w:rsidRPr="005817C2">
        <w:rPr>
          <w:rFonts w:ascii="Arial" w:hAnsi="Arial" w:hint="eastAsia"/>
          <w:sz w:val="22"/>
        </w:rPr>
        <w:t>ř</w:t>
      </w:r>
      <w:r w:rsidR="007233C6" w:rsidRPr="005817C2">
        <w:rPr>
          <w:rFonts w:ascii="Arial" w:hAnsi="Arial"/>
          <w:sz w:val="22"/>
        </w:rPr>
        <w:t>edpis</w:t>
      </w:r>
      <w:r w:rsidR="007233C6" w:rsidRPr="005817C2">
        <w:rPr>
          <w:rFonts w:ascii="Arial" w:hAnsi="Arial" w:hint="eastAsia"/>
          <w:sz w:val="22"/>
        </w:rPr>
        <w:t>ů</w:t>
      </w:r>
      <w:r w:rsidR="007233C6" w:rsidRPr="005817C2">
        <w:rPr>
          <w:rFonts w:ascii="Arial" w:hAnsi="Arial"/>
          <w:sz w:val="22"/>
        </w:rPr>
        <w:t>.</w:t>
      </w:r>
    </w:p>
    <w:p w:rsidR="00CC7D6D" w:rsidRPr="00ED52D7" w:rsidRDefault="00CC7D6D" w:rsidP="00CC7D6D">
      <w:pPr>
        <w:jc w:val="both"/>
        <w:rPr>
          <w:rFonts w:ascii="Arial" w:hAnsi="Arial"/>
          <w:sz w:val="22"/>
        </w:rPr>
      </w:pPr>
    </w:p>
    <w:p w:rsidR="007233C6" w:rsidRPr="007A3FF7" w:rsidRDefault="007233C6" w:rsidP="00BE049E">
      <w:pPr>
        <w:rPr>
          <w:rFonts w:ascii="Arial" w:hAnsi="Arial" w:cs="Arial"/>
          <w:b/>
          <w:sz w:val="22"/>
          <w:szCs w:val="22"/>
        </w:rPr>
      </w:pPr>
    </w:p>
    <w:p w:rsidR="007233C6" w:rsidRPr="00205BDA" w:rsidRDefault="007233C6" w:rsidP="00BE049E">
      <w:pPr>
        <w:numPr>
          <w:ilvl w:val="0"/>
          <w:numId w:val="21"/>
        </w:numPr>
        <w:spacing w:after="240"/>
        <w:ind w:hanging="703"/>
        <w:jc w:val="center"/>
        <w:rPr>
          <w:rFonts w:ascii="Arial" w:hAnsi="Arial"/>
          <w:b/>
          <w:sz w:val="22"/>
        </w:rPr>
      </w:pPr>
      <w:r w:rsidRPr="00205BDA">
        <w:rPr>
          <w:rFonts w:ascii="Arial" w:hAnsi="Arial"/>
          <w:b/>
          <w:sz w:val="22"/>
        </w:rPr>
        <w:t xml:space="preserve">Povinnosti </w:t>
      </w:r>
      <w:r w:rsidR="001973EA">
        <w:rPr>
          <w:rFonts w:ascii="Arial" w:hAnsi="Arial"/>
          <w:b/>
          <w:sz w:val="22"/>
        </w:rPr>
        <w:t>O</w:t>
      </w:r>
      <w:r w:rsidRPr="00205BDA">
        <w:rPr>
          <w:rFonts w:ascii="Arial" w:hAnsi="Arial"/>
          <w:b/>
          <w:sz w:val="22"/>
        </w:rPr>
        <w:t>bjednatele</w:t>
      </w:r>
    </w:p>
    <w:p w:rsidR="00AF0454" w:rsidRPr="00205BDA" w:rsidRDefault="00AF0454" w:rsidP="00AF0454">
      <w:pPr>
        <w:numPr>
          <w:ilvl w:val="1"/>
          <w:numId w:val="21"/>
        </w:numPr>
        <w:spacing w:after="240"/>
        <w:ind w:left="709" w:hanging="709"/>
        <w:jc w:val="both"/>
        <w:rPr>
          <w:rFonts w:ascii="Arial" w:hAnsi="Arial"/>
          <w:sz w:val="22"/>
        </w:rPr>
      </w:pPr>
      <w:r w:rsidRPr="00205BDA">
        <w:rPr>
          <w:rFonts w:ascii="Arial" w:hAnsi="Arial"/>
          <w:sz w:val="22"/>
        </w:rPr>
        <w:t>Objednatel je povinen p</w:t>
      </w:r>
      <w:r w:rsidRPr="00205BDA">
        <w:rPr>
          <w:rFonts w:ascii="Arial" w:hAnsi="Arial" w:hint="eastAsia"/>
          <w:sz w:val="22"/>
        </w:rPr>
        <w:t>ř</w:t>
      </w:r>
      <w:r w:rsidRPr="00205BDA">
        <w:rPr>
          <w:rFonts w:ascii="Arial" w:hAnsi="Arial"/>
          <w:sz w:val="22"/>
        </w:rPr>
        <w:t>ed zahájením pln</w:t>
      </w:r>
      <w:r w:rsidRPr="00205BDA">
        <w:rPr>
          <w:rFonts w:ascii="Arial" w:hAnsi="Arial" w:hint="eastAsia"/>
          <w:sz w:val="22"/>
        </w:rPr>
        <w:t>ě</w:t>
      </w:r>
      <w:r w:rsidRPr="00205BDA">
        <w:rPr>
          <w:rFonts w:ascii="Arial" w:hAnsi="Arial"/>
          <w:sz w:val="22"/>
        </w:rPr>
        <w:t>ní díla protokolárn</w:t>
      </w:r>
      <w:r w:rsidRPr="00205BDA">
        <w:rPr>
          <w:rFonts w:ascii="Arial" w:hAnsi="Arial" w:hint="eastAsia"/>
          <w:sz w:val="22"/>
        </w:rPr>
        <w:t>ě</w:t>
      </w:r>
      <w:r w:rsidRPr="00205BDA">
        <w:rPr>
          <w:rFonts w:ascii="Arial" w:hAnsi="Arial"/>
          <w:sz w:val="22"/>
        </w:rPr>
        <w:t xml:space="preserve"> p</w:t>
      </w:r>
      <w:r w:rsidRPr="00205BDA">
        <w:rPr>
          <w:rFonts w:ascii="Arial" w:hAnsi="Arial" w:hint="eastAsia"/>
          <w:sz w:val="22"/>
        </w:rPr>
        <w:t>ř</w:t>
      </w:r>
      <w:r w:rsidRPr="00205BDA">
        <w:rPr>
          <w:rFonts w:ascii="Arial" w:hAnsi="Arial"/>
          <w:sz w:val="22"/>
        </w:rPr>
        <w:t xml:space="preserve">edat </w:t>
      </w:r>
      <w:r w:rsidR="007C14FC">
        <w:rPr>
          <w:rFonts w:ascii="Arial" w:hAnsi="Arial"/>
          <w:sz w:val="22"/>
        </w:rPr>
        <w:t>Z</w:t>
      </w:r>
      <w:r w:rsidRPr="00205BDA">
        <w:rPr>
          <w:rFonts w:ascii="Arial" w:hAnsi="Arial"/>
          <w:sz w:val="22"/>
        </w:rPr>
        <w:t>hotoviteli staveništ</w:t>
      </w:r>
      <w:r w:rsidRPr="00205BDA">
        <w:rPr>
          <w:rFonts w:ascii="Arial" w:hAnsi="Arial" w:hint="eastAsia"/>
          <w:sz w:val="22"/>
        </w:rPr>
        <w:t>ě</w:t>
      </w:r>
      <w:r w:rsidRPr="00205BDA">
        <w:rPr>
          <w:rFonts w:ascii="Arial" w:hAnsi="Arial"/>
          <w:sz w:val="22"/>
        </w:rPr>
        <w:t xml:space="preserve"> (smluvní prostor) a </w:t>
      </w:r>
      <w:r w:rsidR="007C14FC">
        <w:rPr>
          <w:rFonts w:ascii="Arial" w:hAnsi="Arial"/>
          <w:sz w:val="22"/>
        </w:rPr>
        <w:t>Z</w:t>
      </w:r>
      <w:r w:rsidRPr="00205BDA">
        <w:rPr>
          <w:rFonts w:ascii="Arial" w:hAnsi="Arial"/>
          <w:sz w:val="22"/>
        </w:rPr>
        <w:t>hotovitel je povinen jej p</w:t>
      </w:r>
      <w:r w:rsidRPr="00205BDA">
        <w:rPr>
          <w:rFonts w:ascii="Arial" w:hAnsi="Arial" w:hint="eastAsia"/>
          <w:sz w:val="22"/>
        </w:rPr>
        <w:t>ř</w:t>
      </w:r>
      <w:r w:rsidRPr="00205BDA">
        <w:rPr>
          <w:rFonts w:ascii="Arial" w:hAnsi="Arial"/>
          <w:sz w:val="22"/>
        </w:rPr>
        <w:t>evzít. O p</w:t>
      </w:r>
      <w:r w:rsidRPr="00205BDA">
        <w:rPr>
          <w:rFonts w:ascii="Arial" w:hAnsi="Arial" w:hint="eastAsia"/>
          <w:sz w:val="22"/>
        </w:rPr>
        <w:t>ř</w:t>
      </w:r>
      <w:r w:rsidRPr="00205BDA">
        <w:rPr>
          <w:rFonts w:ascii="Arial" w:hAnsi="Arial"/>
          <w:sz w:val="22"/>
        </w:rPr>
        <w:t>edání a p</w:t>
      </w:r>
      <w:r w:rsidRPr="00205BDA">
        <w:rPr>
          <w:rFonts w:ascii="Arial" w:hAnsi="Arial" w:hint="eastAsia"/>
          <w:sz w:val="22"/>
        </w:rPr>
        <w:t>ř</w:t>
      </w:r>
      <w:r w:rsidRPr="00205BDA">
        <w:rPr>
          <w:rFonts w:ascii="Arial" w:hAnsi="Arial"/>
          <w:sz w:val="22"/>
        </w:rPr>
        <w:t>evzetí staveništ</w:t>
      </w:r>
      <w:r w:rsidRPr="00205BDA">
        <w:rPr>
          <w:rFonts w:ascii="Arial" w:hAnsi="Arial" w:hint="eastAsia"/>
          <w:sz w:val="22"/>
        </w:rPr>
        <w:t>ě</w:t>
      </w:r>
      <w:r w:rsidRPr="00205BDA">
        <w:rPr>
          <w:rFonts w:ascii="Arial" w:hAnsi="Arial"/>
          <w:sz w:val="22"/>
        </w:rPr>
        <w:t xml:space="preserve"> vyhotoví </w:t>
      </w:r>
      <w:r w:rsidR="001973EA">
        <w:rPr>
          <w:rFonts w:ascii="Arial" w:hAnsi="Arial"/>
          <w:sz w:val="22"/>
        </w:rPr>
        <w:t>O</w:t>
      </w:r>
      <w:r w:rsidRPr="00205BDA">
        <w:rPr>
          <w:rFonts w:ascii="Arial" w:hAnsi="Arial"/>
          <w:sz w:val="22"/>
        </w:rPr>
        <w:t>bjednatel písemný protokol, který ob</w:t>
      </w:r>
      <w:r w:rsidRPr="00205BDA">
        <w:rPr>
          <w:rFonts w:ascii="Arial" w:hAnsi="Arial" w:hint="eastAsia"/>
          <w:sz w:val="22"/>
        </w:rPr>
        <w:t>ě</w:t>
      </w:r>
      <w:r w:rsidRPr="00205BDA">
        <w:rPr>
          <w:rFonts w:ascii="Arial" w:hAnsi="Arial"/>
          <w:sz w:val="22"/>
        </w:rPr>
        <w:t xml:space="preserve"> smluvní strany podepíší. Za den p</w:t>
      </w:r>
      <w:r w:rsidRPr="00205BDA">
        <w:rPr>
          <w:rFonts w:ascii="Arial" w:hAnsi="Arial" w:hint="eastAsia"/>
          <w:sz w:val="22"/>
        </w:rPr>
        <w:t>ř</w:t>
      </w:r>
      <w:r w:rsidRPr="00205BDA">
        <w:rPr>
          <w:rFonts w:ascii="Arial" w:hAnsi="Arial"/>
          <w:sz w:val="22"/>
        </w:rPr>
        <w:t>edání staveništ</w:t>
      </w:r>
      <w:r w:rsidRPr="00205BDA">
        <w:rPr>
          <w:rFonts w:ascii="Arial" w:hAnsi="Arial" w:hint="eastAsia"/>
          <w:sz w:val="22"/>
        </w:rPr>
        <w:t>ě</w:t>
      </w:r>
      <w:r w:rsidRPr="00205BDA">
        <w:rPr>
          <w:rFonts w:ascii="Arial" w:hAnsi="Arial"/>
          <w:sz w:val="22"/>
        </w:rPr>
        <w:t xml:space="preserve"> se považuje den, kdy dojde k oboustrannému podpisu p</w:t>
      </w:r>
      <w:r w:rsidRPr="00205BDA">
        <w:rPr>
          <w:rFonts w:ascii="Arial" w:hAnsi="Arial" w:hint="eastAsia"/>
          <w:sz w:val="22"/>
        </w:rPr>
        <w:t>ří</w:t>
      </w:r>
      <w:r w:rsidRPr="00205BDA">
        <w:rPr>
          <w:rFonts w:ascii="Arial" w:hAnsi="Arial"/>
          <w:sz w:val="22"/>
        </w:rPr>
        <w:t>slušného protokolu, ve kterém bude popsán stav staveništ</w:t>
      </w:r>
      <w:r w:rsidRPr="00205BDA">
        <w:rPr>
          <w:rFonts w:ascii="Arial" w:hAnsi="Arial" w:hint="eastAsia"/>
          <w:sz w:val="22"/>
        </w:rPr>
        <w:t>ě</w:t>
      </w:r>
      <w:r w:rsidR="0001760D">
        <w:rPr>
          <w:rFonts w:ascii="Arial" w:hAnsi="Arial"/>
          <w:sz w:val="22"/>
        </w:rPr>
        <w:t xml:space="preserve">. V </w:t>
      </w:r>
      <w:r w:rsidR="00631694" w:rsidRPr="00205BDA">
        <w:rPr>
          <w:rFonts w:ascii="Arial" w:hAnsi="Arial"/>
          <w:sz w:val="22"/>
        </w:rPr>
        <w:t>prot</w:t>
      </w:r>
      <w:r w:rsidR="0001760D">
        <w:rPr>
          <w:rFonts w:ascii="Arial" w:hAnsi="Arial"/>
          <w:sz w:val="22"/>
        </w:rPr>
        <w:t xml:space="preserve">okolu o předání staveniště bude uvedeno případné poskytnutí </w:t>
      </w:r>
      <w:r w:rsidR="00631694" w:rsidRPr="0001760D">
        <w:rPr>
          <w:rFonts w:ascii="Arial" w:hAnsi="Arial"/>
          <w:sz w:val="22"/>
        </w:rPr>
        <w:t xml:space="preserve">prostor pro uskladnění materiálu, </w:t>
      </w:r>
      <w:r w:rsidR="0001760D">
        <w:rPr>
          <w:rFonts w:ascii="Arial" w:hAnsi="Arial"/>
          <w:sz w:val="22"/>
        </w:rPr>
        <w:t>šatny</w:t>
      </w:r>
      <w:r w:rsidR="00631694" w:rsidRPr="0001760D">
        <w:rPr>
          <w:rFonts w:ascii="Arial" w:hAnsi="Arial"/>
          <w:sz w:val="22"/>
        </w:rPr>
        <w:t xml:space="preserve"> pro pracovníky a sociální</w:t>
      </w:r>
      <w:r w:rsidR="0001760D">
        <w:rPr>
          <w:rFonts w:ascii="Arial" w:hAnsi="Arial"/>
          <w:sz w:val="22"/>
        </w:rPr>
        <w:t>ho</w:t>
      </w:r>
      <w:r w:rsidR="00631694" w:rsidRPr="0001760D">
        <w:rPr>
          <w:rFonts w:ascii="Arial" w:hAnsi="Arial"/>
          <w:sz w:val="22"/>
        </w:rPr>
        <w:t xml:space="preserve"> zařízení</w:t>
      </w:r>
      <w:r w:rsidR="00631694" w:rsidRPr="00205BDA">
        <w:rPr>
          <w:rFonts w:ascii="Arial" w:hAnsi="Arial"/>
          <w:sz w:val="22"/>
        </w:rPr>
        <w:t xml:space="preserve"> a </w:t>
      </w:r>
      <w:r w:rsidR="0001760D">
        <w:rPr>
          <w:rFonts w:ascii="Arial" w:hAnsi="Arial"/>
          <w:sz w:val="22"/>
        </w:rPr>
        <w:t xml:space="preserve">dále pak </w:t>
      </w:r>
      <w:r w:rsidR="00631694" w:rsidRPr="00205BDA">
        <w:rPr>
          <w:rFonts w:ascii="Arial" w:hAnsi="Arial"/>
          <w:sz w:val="22"/>
        </w:rPr>
        <w:t>způsob úhrady odběru elektrické energie, vody apod.</w:t>
      </w:r>
    </w:p>
    <w:p w:rsidR="00CC4661" w:rsidRPr="00D51AD3" w:rsidRDefault="00AF0454" w:rsidP="00D51AD3">
      <w:pPr>
        <w:numPr>
          <w:ilvl w:val="1"/>
          <w:numId w:val="21"/>
        </w:numPr>
        <w:spacing w:after="240"/>
        <w:ind w:left="709" w:hanging="709"/>
        <w:jc w:val="both"/>
        <w:rPr>
          <w:rFonts w:ascii="Arial" w:hAnsi="Arial"/>
          <w:sz w:val="22"/>
        </w:rPr>
      </w:pPr>
      <w:r w:rsidRPr="00205BDA">
        <w:rPr>
          <w:rFonts w:ascii="Arial" w:hAnsi="Arial"/>
          <w:sz w:val="22"/>
        </w:rPr>
        <w:t>Objednatel nebo TDS má právo kontroly díla v každé fázi jeho provád</w:t>
      </w:r>
      <w:r w:rsidRPr="00205BDA">
        <w:rPr>
          <w:rFonts w:ascii="Arial" w:hAnsi="Arial" w:hint="eastAsia"/>
          <w:sz w:val="22"/>
        </w:rPr>
        <w:t>ě</w:t>
      </w:r>
      <w:r w:rsidRPr="00205BDA">
        <w:rPr>
          <w:rFonts w:ascii="Arial" w:hAnsi="Arial"/>
          <w:sz w:val="22"/>
        </w:rPr>
        <w:t>ní. Kontrola se soust</w:t>
      </w:r>
      <w:r w:rsidRPr="00205BDA">
        <w:rPr>
          <w:rFonts w:ascii="Arial" w:hAnsi="Arial" w:hint="eastAsia"/>
          <w:sz w:val="22"/>
        </w:rPr>
        <w:t>ř</w:t>
      </w:r>
      <w:r w:rsidRPr="00205BDA">
        <w:rPr>
          <w:rFonts w:ascii="Arial" w:hAnsi="Arial"/>
          <w:sz w:val="22"/>
        </w:rPr>
        <w:t>edí na jakost stavebních a montážních prací, a to zejména</w:t>
      </w:r>
      <w:r w:rsidRPr="00A63B2F">
        <w:rPr>
          <w:rFonts w:ascii="Arial" w:hAnsi="Arial"/>
          <w:sz w:val="22"/>
        </w:rPr>
        <w:t xml:space="preserve"> na práce, konstrukce nebo </w:t>
      </w:r>
      <w:r w:rsidRPr="00A63B2F">
        <w:rPr>
          <w:rFonts w:ascii="Arial" w:hAnsi="Arial" w:hint="eastAsia"/>
          <w:sz w:val="22"/>
        </w:rPr>
        <w:t>čá</w:t>
      </w:r>
      <w:r w:rsidRPr="00A63B2F">
        <w:rPr>
          <w:rFonts w:ascii="Arial" w:hAnsi="Arial"/>
          <w:sz w:val="22"/>
        </w:rPr>
        <w:t>sti díla, které budou v pr</w:t>
      </w:r>
      <w:r w:rsidRPr="00A63B2F">
        <w:rPr>
          <w:rFonts w:ascii="Arial" w:hAnsi="Arial" w:hint="eastAsia"/>
          <w:sz w:val="22"/>
        </w:rPr>
        <w:t>ů</w:t>
      </w:r>
      <w:r w:rsidRPr="00A63B2F">
        <w:rPr>
          <w:rFonts w:ascii="Arial" w:hAnsi="Arial"/>
          <w:sz w:val="22"/>
        </w:rPr>
        <w:t>b</w:t>
      </w:r>
      <w:r w:rsidRPr="00A63B2F">
        <w:rPr>
          <w:rFonts w:ascii="Arial" w:hAnsi="Arial" w:hint="eastAsia"/>
          <w:sz w:val="22"/>
        </w:rPr>
        <w:t>ě</w:t>
      </w:r>
      <w:r w:rsidRPr="00A63B2F">
        <w:rPr>
          <w:rFonts w:ascii="Arial" w:hAnsi="Arial"/>
          <w:sz w:val="22"/>
        </w:rPr>
        <w:t>hu provád</w:t>
      </w:r>
      <w:r w:rsidRPr="00A63B2F">
        <w:rPr>
          <w:rFonts w:ascii="Arial" w:hAnsi="Arial" w:hint="eastAsia"/>
          <w:sz w:val="22"/>
        </w:rPr>
        <w:t>ě</w:t>
      </w:r>
      <w:r w:rsidRPr="00A63B2F">
        <w:rPr>
          <w:rFonts w:ascii="Arial" w:hAnsi="Arial"/>
          <w:sz w:val="22"/>
        </w:rPr>
        <w:t xml:space="preserve">ní díla zakryty. Zhotovitel vyzve </w:t>
      </w:r>
      <w:r w:rsidR="00BC250C">
        <w:rPr>
          <w:rFonts w:ascii="Arial" w:hAnsi="Arial"/>
          <w:sz w:val="22"/>
        </w:rPr>
        <w:t>O</w:t>
      </w:r>
      <w:r w:rsidRPr="00A63B2F">
        <w:rPr>
          <w:rFonts w:ascii="Arial" w:hAnsi="Arial"/>
          <w:sz w:val="22"/>
        </w:rPr>
        <w:t>bjednatele k prov</w:t>
      </w:r>
      <w:r w:rsidRPr="00A63B2F">
        <w:rPr>
          <w:rFonts w:ascii="Arial" w:hAnsi="Arial" w:hint="eastAsia"/>
          <w:sz w:val="22"/>
        </w:rPr>
        <w:t>ěř</w:t>
      </w:r>
      <w:r w:rsidRPr="00A63B2F">
        <w:rPr>
          <w:rFonts w:ascii="Arial" w:hAnsi="Arial"/>
          <w:sz w:val="22"/>
        </w:rPr>
        <w:t>ení zakrývaných prací a dodávek nejmén</w:t>
      </w:r>
      <w:r w:rsidRPr="00A63B2F">
        <w:rPr>
          <w:rFonts w:ascii="Arial" w:hAnsi="Arial" w:hint="eastAsia"/>
          <w:sz w:val="22"/>
        </w:rPr>
        <w:t>ě</w:t>
      </w:r>
      <w:r w:rsidRPr="00A63B2F">
        <w:rPr>
          <w:rFonts w:ascii="Arial" w:hAnsi="Arial"/>
          <w:sz w:val="22"/>
        </w:rPr>
        <w:t xml:space="preserve"> 3 pracovní dny p</w:t>
      </w:r>
      <w:r w:rsidRPr="00A63B2F">
        <w:rPr>
          <w:rFonts w:ascii="Arial" w:hAnsi="Arial" w:hint="eastAsia"/>
          <w:sz w:val="22"/>
        </w:rPr>
        <w:t>ř</w:t>
      </w:r>
      <w:r w:rsidRPr="00A63B2F">
        <w:rPr>
          <w:rFonts w:ascii="Arial" w:hAnsi="Arial"/>
          <w:sz w:val="22"/>
        </w:rPr>
        <w:t xml:space="preserve">ed jejich provedením. </w:t>
      </w:r>
    </w:p>
    <w:p w:rsidR="00AF0454" w:rsidRPr="007A3FF7" w:rsidRDefault="00AF0454" w:rsidP="00AF0454">
      <w:pPr>
        <w:numPr>
          <w:ilvl w:val="1"/>
          <w:numId w:val="21"/>
        </w:numPr>
        <w:ind w:left="709" w:hanging="709"/>
        <w:jc w:val="both"/>
        <w:rPr>
          <w:rFonts w:ascii="Arial" w:hAnsi="Arial" w:cs="Arial"/>
          <w:sz w:val="22"/>
          <w:szCs w:val="22"/>
        </w:rPr>
      </w:pPr>
      <w:r w:rsidRPr="007A3FF7">
        <w:rPr>
          <w:rFonts w:ascii="Arial" w:hAnsi="Arial" w:cs="Arial"/>
          <w:sz w:val="22"/>
          <w:szCs w:val="22"/>
        </w:rPr>
        <w:t>Objednatel zabezpečuje výkon autorského dozoru v</w:t>
      </w:r>
      <w:r w:rsidR="00D51AD3">
        <w:rPr>
          <w:rFonts w:ascii="Arial" w:hAnsi="Arial" w:cs="Arial"/>
          <w:sz w:val="22"/>
          <w:szCs w:val="22"/>
        </w:rPr>
        <w:t> souladu s projektovou dokumentací</w:t>
      </w:r>
      <w:r w:rsidR="008B75C6">
        <w:rPr>
          <w:rFonts w:ascii="Arial" w:hAnsi="Arial" w:cs="Arial"/>
          <w:sz w:val="22"/>
          <w:szCs w:val="22"/>
        </w:rPr>
        <w:t xml:space="preserve"> a </w:t>
      </w:r>
      <w:r w:rsidR="00D51AD3">
        <w:rPr>
          <w:rFonts w:ascii="Arial" w:hAnsi="Arial" w:cs="Arial"/>
          <w:sz w:val="22"/>
          <w:szCs w:val="22"/>
        </w:rPr>
        <w:t>TDS</w:t>
      </w:r>
      <w:r w:rsidRPr="007A3FF7">
        <w:rPr>
          <w:rFonts w:ascii="Arial" w:hAnsi="Arial" w:cs="Arial"/>
          <w:sz w:val="22"/>
          <w:szCs w:val="22"/>
        </w:rPr>
        <w:t>. Jména osob oprávněných k výkonu autorského</w:t>
      </w:r>
      <w:r w:rsidR="008B75C6">
        <w:rPr>
          <w:rFonts w:ascii="Arial" w:hAnsi="Arial" w:cs="Arial"/>
          <w:sz w:val="22"/>
          <w:szCs w:val="22"/>
        </w:rPr>
        <w:t xml:space="preserve"> dozoru, a</w:t>
      </w:r>
      <w:r w:rsidRPr="007A3FF7">
        <w:rPr>
          <w:rFonts w:ascii="Arial" w:hAnsi="Arial" w:cs="Arial"/>
          <w:sz w:val="22"/>
          <w:szCs w:val="22"/>
        </w:rPr>
        <w:t xml:space="preserve"> technického dozoru</w:t>
      </w:r>
      <w:r w:rsidR="008B75C6">
        <w:rPr>
          <w:rFonts w:ascii="Arial" w:hAnsi="Arial" w:cs="Arial"/>
          <w:sz w:val="22"/>
          <w:szCs w:val="22"/>
        </w:rPr>
        <w:t xml:space="preserve"> stavebníka</w:t>
      </w:r>
      <w:r w:rsidRPr="007A3FF7">
        <w:rPr>
          <w:rFonts w:ascii="Arial" w:hAnsi="Arial" w:cs="Arial"/>
          <w:sz w:val="22"/>
          <w:szCs w:val="22"/>
        </w:rPr>
        <w:t xml:space="preserve">, sdělí </w:t>
      </w:r>
      <w:r w:rsidR="001973EA">
        <w:rPr>
          <w:rFonts w:ascii="Arial" w:hAnsi="Arial" w:cs="Arial"/>
          <w:sz w:val="22"/>
          <w:szCs w:val="22"/>
        </w:rPr>
        <w:t>O</w:t>
      </w:r>
      <w:r w:rsidRPr="007A3FF7">
        <w:rPr>
          <w:rFonts w:ascii="Arial" w:hAnsi="Arial" w:cs="Arial"/>
          <w:sz w:val="22"/>
          <w:szCs w:val="22"/>
        </w:rPr>
        <w:t xml:space="preserve">bjednatel </w:t>
      </w:r>
      <w:r w:rsidR="006E0D0D">
        <w:rPr>
          <w:rFonts w:ascii="Arial" w:hAnsi="Arial" w:cs="Arial"/>
          <w:sz w:val="22"/>
          <w:szCs w:val="22"/>
        </w:rPr>
        <w:t>Z</w:t>
      </w:r>
      <w:r w:rsidRPr="007A3FF7">
        <w:rPr>
          <w:rFonts w:ascii="Arial" w:hAnsi="Arial" w:cs="Arial"/>
          <w:sz w:val="22"/>
          <w:szCs w:val="22"/>
        </w:rPr>
        <w:t>hotoviteli při předání staveniště nebo zápisem do stavebního deníku.</w:t>
      </w:r>
    </w:p>
    <w:p w:rsidR="00AF0454" w:rsidRPr="007A3FF7" w:rsidRDefault="00AF0454" w:rsidP="00AF0454">
      <w:pPr>
        <w:ind w:left="718" w:hanging="720"/>
        <w:jc w:val="both"/>
        <w:rPr>
          <w:rFonts w:ascii="Arial" w:hAnsi="Arial" w:cs="Arial"/>
          <w:sz w:val="22"/>
          <w:szCs w:val="22"/>
        </w:rPr>
      </w:pPr>
    </w:p>
    <w:p w:rsidR="00AF0454" w:rsidRPr="007A3FF7" w:rsidRDefault="00AF0454"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má vyhrazeno právo prostřednictvím oprávněné osoby TDS nebo řádně zmocněné osoby </w:t>
      </w:r>
      <w:r w:rsidR="00C614AE" w:rsidRPr="007A3FF7">
        <w:rPr>
          <w:rFonts w:ascii="Arial" w:hAnsi="Arial" w:cs="Arial"/>
          <w:sz w:val="22"/>
          <w:szCs w:val="22"/>
        </w:rPr>
        <w:t>ve věcech technických dle čl. 14</w:t>
      </w:r>
      <w:r w:rsidRPr="007A3FF7">
        <w:rPr>
          <w:rFonts w:ascii="Arial" w:hAnsi="Arial" w:cs="Arial"/>
          <w:sz w:val="22"/>
          <w:szCs w:val="22"/>
        </w:rPr>
        <w:t xml:space="preserve"> této smlouvy kontrolovat dílo v průběhu jeho provádění.</w:t>
      </w:r>
    </w:p>
    <w:p w:rsidR="007233C6" w:rsidRPr="007A3FF7" w:rsidRDefault="00BB39C6" w:rsidP="00BB39C6">
      <w:pPr>
        <w:numPr>
          <w:ilvl w:val="1"/>
          <w:numId w:val="21"/>
        </w:numPr>
        <w:ind w:left="709" w:hanging="709"/>
        <w:jc w:val="both"/>
        <w:rPr>
          <w:rFonts w:ascii="Arial" w:hAnsi="Arial" w:cs="Arial"/>
          <w:sz w:val="22"/>
          <w:szCs w:val="22"/>
        </w:rPr>
      </w:pPr>
      <w:r w:rsidRPr="007A3FF7">
        <w:rPr>
          <w:rFonts w:ascii="Arial" w:hAnsi="Arial" w:cs="Arial"/>
          <w:sz w:val="22"/>
          <w:szCs w:val="22"/>
        </w:rPr>
        <w:t>TDS</w:t>
      </w:r>
      <w:r w:rsidR="007233C6" w:rsidRPr="007A3FF7">
        <w:rPr>
          <w:rFonts w:ascii="Arial" w:hAnsi="Arial" w:cs="Arial"/>
          <w:sz w:val="22"/>
          <w:szCs w:val="22"/>
        </w:rPr>
        <w:t xml:space="preserve"> má právo nepřijmout práci nebo dodávku, která nebude odpovídat této smlouvě. TD</w:t>
      </w:r>
      <w:r w:rsidRPr="007A3FF7">
        <w:rPr>
          <w:rFonts w:ascii="Arial" w:hAnsi="Arial" w:cs="Arial"/>
          <w:sz w:val="22"/>
          <w:szCs w:val="22"/>
        </w:rPr>
        <w:t>S</w:t>
      </w:r>
      <w:r w:rsidR="007233C6" w:rsidRPr="007A3FF7">
        <w:rPr>
          <w:rFonts w:ascii="Arial" w:hAnsi="Arial" w:cs="Arial"/>
          <w:sz w:val="22"/>
          <w:szCs w:val="22"/>
        </w:rPr>
        <w:t xml:space="preserve"> má právo zajistit zvláštní kontrolu nebo zkoušku třetí stranou, aby se zjistilo dodržování projektu a této smlouvy. Náklady na kontroly nebo zkoušky ponese </w:t>
      </w:r>
      <w:r w:rsidR="007C14FC">
        <w:rPr>
          <w:rFonts w:ascii="Arial" w:hAnsi="Arial" w:cs="Arial"/>
          <w:sz w:val="22"/>
          <w:szCs w:val="22"/>
        </w:rPr>
        <w:t>Z</w:t>
      </w:r>
      <w:r w:rsidR="007233C6" w:rsidRPr="007A3FF7">
        <w:rPr>
          <w:rFonts w:ascii="Arial" w:hAnsi="Arial" w:cs="Arial"/>
          <w:sz w:val="22"/>
          <w:szCs w:val="22"/>
        </w:rPr>
        <w:t>hotovitel ze svého, pokud:</w:t>
      </w:r>
    </w:p>
    <w:p w:rsidR="007233C6" w:rsidRPr="00205BDA"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jsou kontroly nebo zkoušky stanoveny nebo předpokládány v této smlouvě nebo vyplývají z </w:t>
      </w:r>
      <w:r w:rsidRPr="00205BDA">
        <w:rPr>
          <w:rFonts w:ascii="Arial" w:hAnsi="Arial" w:cs="Arial"/>
          <w:sz w:val="22"/>
          <w:szCs w:val="22"/>
        </w:rPr>
        <w:t>obecně závazných právních předpisů nebo technických norem,</w:t>
      </w:r>
    </w:p>
    <w:p w:rsidR="007233C6" w:rsidRPr="00205BDA" w:rsidRDefault="007233C6" w:rsidP="007233C6">
      <w:pPr>
        <w:ind w:left="1414" w:hanging="705"/>
        <w:jc w:val="both"/>
        <w:rPr>
          <w:rFonts w:ascii="Arial" w:hAnsi="Arial" w:cs="Arial"/>
          <w:sz w:val="22"/>
          <w:szCs w:val="22"/>
        </w:rPr>
      </w:pPr>
      <w:r w:rsidRPr="00205BDA">
        <w:rPr>
          <w:rFonts w:ascii="Arial" w:hAnsi="Arial" w:cs="Arial"/>
          <w:sz w:val="22"/>
          <w:szCs w:val="22"/>
        </w:rPr>
        <w:t>-</w:t>
      </w:r>
      <w:r w:rsidRPr="00205BDA">
        <w:rPr>
          <w:rFonts w:ascii="Arial" w:hAnsi="Arial" w:cs="Arial"/>
          <w:sz w:val="22"/>
          <w:szCs w:val="22"/>
        </w:rPr>
        <w:tab/>
        <w:t xml:space="preserve">se kontrolou nebo zkouškou prokáže jakékoliv vadné plnění </w:t>
      </w:r>
      <w:r w:rsidR="006E0D0D">
        <w:rPr>
          <w:rFonts w:ascii="Arial" w:hAnsi="Arial" w:cs="Arial"/>
          <w:sz w:val="22"/>
          <w:szCs w:val="22"/>
        </w:rPr>
        <w:t>Z</w:t>
      </w:r>
      <w:r w:rsidRPr="00205BDA">
        <w:rPr>
          <w:rFonts w:ascii="Arial" w:hAnsi="Arial" w:cs="Arial"/>
          <w:sz w:val="22"/>
          <w:szCs w:val="22"/>
        </w:rPr>
        <w:t>hotovitele nebo pokud je prováděno v rozporu s touto smlouvou, technickými normami nebo právními předpisy.</w:t>
      </w:r>
    </w:p>
    <w:p w:rsidR="007233C6" w:rsidRPr="00205BDA" w:rsidRDefault="007233C6" w:rsidP="007233C6">
      <w:pPr>
        <w:jc w:val="both"/>
        <w:rPr>
          <w:rFonts w:ascii="Arial" w:hAnsi="Arial" w:cs="Arial"/>
          <w:sz w:val="22"/>
          <w:szCs w:val="22"/>
        </w:rPr>
      </w:pPr>
    </w:p>
    <w:p w:rsidR="007233C6" w:rsidRPr="00205BDA" w:rsidRDefault="007233C6" w:rsidP="00AF0454">
      <w:pPr>
        <w:numPr>
          <w:ilvl w:val="1"/>
          <w:numId w:val="21"/>
        </w:numPr>
        <w:spacing w:after="240"/>
        <w:ind w:left="709" w:hanging="709"/>
        <w:jc w:val="both"/>
        <w:rPr>
          <w:rFonts w:ascii="Arial" w:hAnsi="Arial" w:cs="Arial"/>
          <w:sz w:val="22"/>
          <w:szCs w:val="22"/>
        </w:rPr>
      </w:pPr>
      <w:r w:rsidRPr="00205BDA">
        <w:rPr>
          <w:rFonts w:ascii="Arial" w:hAnsi="Arial" w:cs="Arial"/>
          <w:sz w:val="22"/>
          <w:szCs w:val="22"/>
        </w:rPr>
        <w:t>Objednatel sled</w:t>
      </w:r>
      <w:r w:rsidR="00BB39C6" w:rsidRPr="00205BDA">
        <w:rPr>
          <w:rFonts w:ascii="Arial" w:hAnsi="Arial" w:cs="Arial"/>
          <w:sz w:val="22"/>
          <w:szCs w:val="22"/>
        </w:rPr>
        <w:t>uje</w:t>
      </w:r>
      <w:r w:rsidRPr="00205BDA">
        <w:rPr>
          <w:rFonts w:ascii="Arial" w:hAnsi="Arial" w:cs="Arial"/>
          <w:sz w:val="22"/>
          <w:szCs w:val="22"/>
        </w:rPr>
        <w:t xml:space="preserve"> obsah stavebního deníku a k zápisům </w:t>
      </w:r>
      <w:r w:rsidR="007C14FC">
        <w:rPr>
          <w:rFonts w:ascii="Arial" w:hAnsi="Arial" w:cs="Arial"/>
          <w:sz w:val="22"/>
          <w:szCs w:val="22"/>
        </w:rPr>
        <w:t>Z</w:t>
      </w:r>
      <w:r w:rsidRPr="00205BDA">
        <w:rPr>
          <w:rFonts w:ascii="Arial" w:hAnsi="Arial" w:cs="Arial"/>
          <w:sz w:val="22"/>
          <w:szCs w:val="22"/>
        </w:rPr>
        <w:t>hotovitele připoj</w:t>
      </w:r>
      <w:r w:rsidR="00BB39C6" w:rsidRPr="00205BDA">
        <w:rPr>
          <w:rFonts w:ascii="Arial" w:hAnsi="Arial" w:cs="Arial"/>
          <w:sz w:val="22"/>
          <w:szCs w:val="22"/>
        </w:rPr>
        <w:t>uje</w:t>
      </w:r>
      <w:r w:rsidRPr="00205BDA">
        <w:rPr>
          <w:rFonts w:ascii="Arial" w:hAnsi="Arial" w:cs="Arial"/>
          <w:sz w:val="22"/>
          <w:szCs w:val="22"/>
        </w:rPr>
        <w:t xml:space="preserve"> své stanovisko – souhlas, námitky, návrh na řešení či jiná opatření, apod. </w:t>
      </w:r>
      <w:r w:rsidR="00D51AD3">
        <w:rPr>
          <w:rFonts w:ascii="Arial" w:hAnsi="Arial" w:cs="Arial"/>
          <w:sz w:val="22"/>
          <w:szCs w:val="22"/>
        </w:rPr>
        <w:t>nejpozději do 3 pracovních dnů od provedení zápisu.</w:t>
      </w:r>
    </w:p>
    <w:p w:rsidR="00FA7DC3" w:rsidRDefault="00BA6545" w:rsidP="00BA6545">
      <w:pPr>
        <w:numPr>
          <w:ilvl w:val="1"/>
          <w:numId w:val="21"/>
        </w:numPr>
        <w:spacing w:after="240"/>
        <w:ind w:left="709" w:hanging="709"/>
        <w:jc w:val="both"/>
        <w:rPr>
          <w:rFonts w:ascii="Arial" w:hAnsi="Arial" w:cs="Arial"/>
          <w:b/>
          <w:sz w:val="22"/>
          <w:szCs w:val="22"/>
        </w:rPr>
      </w:pPr>
      <w:r w:rsidRPr="00205BDA">
        <w:rPr>
          <w:rFonts w:ascii="Arial" w:hAnsi="Arial"/>
          <w:sz w:val="22"/>
        </w:rPr>
        <w:t xml:space="preserve">Objednatel, bude-li to nezbytné pro dokončení díla, písemně zmocní </w:t>
      </w:r>
      <w:r w:rsidR="006E0D0D">
        <w:rPr>
          <w:rFonts w:ascii="Arial" w:hAnsi="Arial"/>
          <w:sz w:val="22"/>
        </w:rPr>
        <w:t>Z</w:t>
      </w:r>
      <w:r w:rsidRPr="00205BDA">
        <w:rPr>
          <w:rFonts w:ascii="Arial" w:hAnsi="Arial"/>
          <w:sz w:val="22"/>
        </w:rPr>
        <w:t xml:space="preserve">hotovitele k jednání jménem </w:t>
      </w:r>
      <w:r w:rsidR="007C14FC">
        <w:rPr>
          <w:rFonts w:ascii="Arial" w:hAnsi="Arial"/>
          <w:sz w:val="22"/>
        </w:rPr>
        <w:t>O</w:t>
      </w:r>
      <w:r w:rsidRPr="00205BDA">
        <w:rPr>
          <w:rFonts w:ascii="Arial" w:hAnsi="Arial"/>
          <w:sz w:val="22"/>
        </w:rPr>
        <w:t>bjednatele s fyzickými i právnickými osobami dot</w:t>
      </w:r>
      <w:r w:rsidRPr="00205BDA">
        <w:rPr>
          <w:rFonts w:ascii="Arial" w:hAnsi="Arial" w:hint="eastAsia"/>
          <w:sz w:val="22"/>
        </w:rPr>
        <w:t>č</w:t>
      </w:r>
      <w:r w:rsidRPr="00205BDA">
        <w:rPr>
          <w:rFonts w:ascii="Arial" w:hAnsi="Arial"/>
          <w:sz w:val="22"/>
        </w:rPr>
        <w:t>enými provád</w:t>
      </w:r>
      <w:r w:rsidRPr="00205BDA">
        <w:rPr>
          <w:rFonts w:ascii="Arial" w:hAnsi="Arial" w:hint="eastAsia"/>
          <w:sz w:val="22"/>
        </w:rPr>
        <w:t>ě</w:t>
      </w:r>
      <w:r w:rsidR="00674430">
        <w:rPr>
          <w:rFonts w:ascii="Arial" w:hAnsi="Arial"/>
          <w:sz w:val="22"/>
        </w:rPr>
        <w:t xml:space="preserve">ním díla specifikovaného </w:t>
      </w:r>
      <w:r w:rsidRPr="00205BDA">
        <w:rPr>
          <w:rFonts w:ascii="Arial" w:hAnsi="Arial"/>
          <w:sz w:val="22"/>
        </w:rPr>
        <w:t>v </w:t>
      </w:r>
      <w:r w:rsidRPr="00205BDA">
        <w:rPr>
          <w:rFonts w:ascii="Arial" w:hAnsi="Arial" w:hint="eastAsia"/>
          <w:sz w:val="22"/>
        </w:rPr>
        <w:t>č</w:t>
      </w:r>
      <w:r w:rsidR="00674430">
        <w:rPr>
          <w:rFonts w:ascii="Arial" w:hAnsi="Arial"/>
          <w:sz w:val="22"/>
        </w:rPr>
        <w:t>l. 1</w:t>
      </w:r>
      <w:r w:rsidRPr="00205BDA">
        <w:rPr>
          <w:rFonts w:ascii="Arial" w:hAnsi="Arial"/>
          <w:sz w:val="22"/>
        </w:rPr>
        <w:t>. odst. 2.</w:t>
      </w:r>
      <w:r w:rsidR="00FD62D5">
        <w:rPr>
          <w:rFonts w:ascii="Arial" w:hAnsi="Arial"/>
          <w:sz w:val="22"/>
        </w:rPr>
        <w:t xml:space="preserve"> t</w:t>
      </w:r>
      <w:r w:rsidR="00674430">
        <w:rPr>
          <w:rFonts w:ascii="Arial" w:hAnsi="Arial"/>
          <w:sz w:val="22"/>
        </w:rPr>
        <w:t>éto smlouvy</w:t>
      </w:r>
      <w:r w:rsidRPr="00205BDA">
        <w:rPr>
          <w:rFonts w:ascii="Arial" w:hAnsi="Arial"/>
          <w:sz w:val="22"/>
        </w:rPr>
        <w:t>, a k jednání s orgány státní správy, správci sítí a s ve</w:t>
      </w:r>
      <w:r w:rsidRPr="00205BDA">
        <w:rPr>
          <w:rFonts w:ascii="Arial" w:hAnsi="Arial" w:hint="eastAsia"/>
          <w:sz w:val="22"/>
        </w:rPr>
        <w:t>ř</w:t>
      </w:r>
      <w:r w:rsidRPr="00205BDA">
        <w:rPr>
          <w:rFonts w:ascii="Arial" w:hAnsi="Arial"/>
          <w:sz w:val="22"/>
        </w:rPr>
        <w:t>ejnoprávními orgány</w:t>
      </w:r>
      <w:r w:rsidRPr="00CC7D6D">
        <w:rPr>
          <w:rFonts w:ascii="Arial" w:hAnsi="Arial" w:cs="Arial"/>
          <w:sz w:val="22"/>
          <w:szCs w:val="22"/>
        </w:rPr>
        <w:t>.</w:t>
      </w:r>
    </w:p>
    <w:p w:rsidR="007233C6" w:rsidRPr="00205BDA" w:rsidRDefault="007233C6" w:rsidP="007C2CE8">
      <w:pPr>
        <w:numPr>
          <w:ilvl w:val="0"/>
          <w:numId w:val="21"/>
        </w:numPr>
        <w:spacing w:after="240"/>
        <w:ind w:hanging="703"/>
        <w:jc w:val="center"/>
        <w:rPr>
          <w:rFonts w:ascii="Arial" w:hAnsi="Arial" w:cs="Arial"/>
          <w:b/>
          <w:sz w:val="22"/>
          <w:szCs w:val="22"/>
        </w:rPr>
      </w:pPr>
      <w:r w:rsidRPr="00205BDA">
        <w:rPr>
          <w:rFonts w:ascii="Arial" w:hAnsi="Arial" w:cs="Arial"/>
          <w:b/>
          <w:sz w:val="22"/>
          <w:szCs w:val="22"/>
        </w:rPr>
        <w:t xml:space="preserve">Povinnosti </w:t>
      </w:r>
      <w:r w:rsidR="00A362C3">
        <w:rPr>
          <w:rFonts w:ascii="Arial" w:hAnsi="Arial" w:cs="Arial"/>
          <w:b/>
          <w:sz w:val="22"/>
          <w:szCs w:val="22"/>
        </w:rPr>
        <w:t>Z</w:t>
      </w:r>
      <w:r w:rsidRPr="00205BDA">
        <w:rPr>
          <w:rFonts w:ascii="Arial" w:hAnsi="Arial" w:cs="Arial"/>
          <w:b/>
          <w:sz w:val="22"/>
          <w:szCs w:val="22"/>
        </w:rPr>
        <w:t>hotovitele</w:t>
      </w:r>
    </w:p>
    <w:p w:rsidR="009129C8" w:rsidRPr="007A3FF7" w:rsidRDefault="009129C8"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dílo provést, a to řádně, včas, úplně, bezvadně, v rozsahu a kvalitě a za </w:t>
      </w:r>
      <w:r w:rsidR="00E40467">
        <w:rPr>
          <w:rFonts w:ascii="Arial" w:hAnsi="Arial" w:cs="Arial"/>
          <w:sz w:val="22"/>
          <w:szCs w:val="22"/>
        </w:rPr>
        <w:t>dalších</w:t>
      </w:r>
      <w:r w:rsidRPr="007A3FF7">
        <w:rPr>
          <w:rFonts w:ascii="Arial" w:hAnsi="Arial" w:cs="Arial"/>
          <w:sz w:val="22"/>
          <w:szCs w:val="22"/>
        </w:rPr>
        <w:t xml:space="preserve"> podmínek specifikovaných touto sml</w:t>
      </w:r>
      <w:r w:rsidR="00674430">
        <w:rPr>
          <w:rFonts w:ascii="Arial" w:hAnsi="Arial" w:cs="Arial"/>
          <w:sz w:val="22"/>
          <w:szCs w:val="22"/>
        </w:rPr>
        <w:t xml:space="preserve">ouvou </w:t>
      </w:r>
      <w:r w:rsidR="00E40467">
        <w:rPr>
          <w:rFonts w:ascii="Arial" w:hAnsi="Arial" w:cs="Arial"/>
          <w:sz w:val="22"/>
          <w:szCs w:val="22"/>
        </w:rPr>
        <w:t xml:space="preserve">a </w:t>
      </w:r>
      <w:r w:rsidR="00674430">
        <w:rPr>
          <w:rFonts w:ascii="Arial" w:hAnsi="Arial" w:cs="Arial"/>
          <w:sz w:val="22"/>
          <w:szCs w:val="22"/>
        </w:rPr>
        <w:t>podle požadavků platných právních předpisů</w:t>
      </w:r>
      <w:r w:rsidRPr="007A3FF7">
        <w:rPr>
          <w:rFonts w:ascii="Arial" w:hAnsi="Arial" w:cs="Arial"/>
          <w:sz w:val="22"/>
          <w:szCs w:val="22"/>
        </w:rPr>
        <w:t xml:space="preserve">. Při provádění díla je </w:t>
      </w:r>
      <w:r w:rsidR="006E0D0D">
        <w:rPr>
          <w:rFonts w:ascii="Arial" w:hAnsi="Arial" w:cs="Arial"/>
          <w:sz w:val="22"/>
          <w:szCs w:val="22"/>
        </w:rPr>
        <w:t>Z</w:t>
      </w:r>
      <w:r w:rsidRPr="007A3FF7">
        <w:rPr>
          <w:rFonts w:ascii="Arial" w:hAnsi="Arial" w:cs="Arial"/>
          <w:sz w:val="22"/>
          <w:szCs w:val="22"/>
        </w:rPr>
        <w:t xml:space="preserve">hotovitel vázán pokyny </w:t>
      </w:r>
      <w:r w:rsidR="001973EA">
        <w:rPr>
          <w:rFonts w:ascii="Arial" w:hAnsi="Arial" w:cs="Arial"/>
          <w:sz w:val="22"/>
          <w:szCs w:val="22"/>
        </w:rPr>
        <w:t>O</w:t>
      </w:r>
      <w:r w:rsidRPr="007A3FF7">
        <w:rPr>
          <w:rFonts w:ascii="Arial" w:hAnsi="Arial" w:cs="Arial"/>
          <w:sz w:val="22"/>
          <w:szCs w:val="22"/>
        </w:rPr>
        <w:t>bjedna</w:t>
      </w:r>
      <w:r w:rsidR="0049646A">
        <w:rPr>
          <w:rFonts w:ascii="Arial" w:hAnsi="Arial" w:cs="Arial"/>
          <w:sz w:val="22"/>
          <w:szCs w:val="22"/>
        </w:rPr>
        <w:t xml:space="preserve">tele, </w:t>
      </w:r>
      <w:r w:rsidRPr="007A3FF7">
        <w:rPr>
          <w:rFonts w:ascii="Arial" w:hAnsi="Arial" w:cs="Arial"/>
          <w:sz w:val="22"/>
          <w:szCs w:val="22"/>
        </w:rPr>
        <w:t>TDS</w:t>
      </w:r>
      <w:r w:rsidR="0049646A">
        <w:rPr>
          <w:rFonts w:ascii="Arial" w:hAnsi="Arial" w:cs="Arial"/>
          <w:sz w:val="22"/>
          <w:szCs w:val="22"/>
        </w:rPr>
        <w:t>, ADS, KOO-BOZP</w:t>
      </w:r>
      <w:r w:rsidRPr="007A3FF7">
        <w:rPr>
          <w:rFonts w:ascii="Arial" w:hAnsi="Arial" w:cs="Arial"/>
          <w:sz w:val="22"/>
          <w:szCs w:val="22"/>
        </w:rPr>
        <w:t>. Zhotovitel se zavazuje, že k provedení díla použije pouze nové a nepoužité materiály</w:t>
      </w:r>
      <w:r w:rsidR="00E40467">
        <w:rPr>
          <w:rFonts w:ascii="Arial" w:hAnsi="Arial" w:cs="Arial"/>
          <w:sz w:val="22"/>
          <w:szCs w:val="22"/>
        </w:rPr>
        <w:t>,</w:t>
      </w:r>
      <w:r w:rsidRPr="007A3FF7">
        <w:rPr>
          <w:rFonts w:ascii="Arial" w:hAnsi="Arial" w:cs="Arial"/>
          <w:sz w:val="22"/>
          <w:szCs w:val="22"/>
        </w:rPr>
        <w:t xml:space="preserve"> výrobky a dodávky odpovídající platným předpisům ČR.</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dílo nebo</w:t>
      </w:r>
      <w:r w:rsidR="00674430">
        <w:rPr>
          <w:rFonts w:ascii="Arial" w:hAnsi="Arial" w:cs="Arial"/>
          <w:sz w:val="22"/>
          <w:szCs w:val="22"/>
        </w:rPr>
        <w:t xml:space="preserve"> část nebude zhotovována v souladu s touto smlouvou</w:t>
      </w:r>
      <w:r w:rsidRPr="007A3FF7">
        <w:rPr>
          <w:rFonts w:ascii="Arial" w:hAnsi="Arial" w:cs="Arial"/>
          <w:sz w:val="22"/>
          <w:szCs w:val="22"/>
        </w:rPr>
        <w:t xml:space="preserve">, je </w:t>
      </w:r>
      <w:r w:rsidR="006E0D0D">
        <w:rPr>
          <w:rFonts w:ascii="Arial" w:hAnsi="Arial" w:cs="Arial"/>
          <w:sz w:val="22"/>
          <w:szCs w:val="22"/>
        </w:rPr>
        <w:t>Z</w:t>
      </w:r>
      <w:r w:rsidRPr="007A3FF7">
        <w:rPr>
          <w:rFonts w:ascii="Arial" w:hAnsi="Arial" w:cs="Arial"/>
          <w:sz w:val="22"/>
          <w:szCs w:val="22"/>
        </w:rPr>
        <w:t xml:space="preserve">hotovitel povinen na žádost </w:t>
      </w:r>
      <w:r w:rsidR="006E0D0D">
        <w:rPr>
          <w:rFonts w:ascii="Arial" w:hAnsi="Arial" w:cs="Arial"/>
          <w:sz w:val="22"/>
          <w:szCs w:val="22"/>
        </w:rPr>
        <w:t>O</w:t>
      </w:r>
      <w:r w:rsidRPr="007A3FF7">
        <w:rPr>
          <w:rFonts w:ascii="Arial" w:hAnsi="Arial" w:cs="Arial"/>
          <w:sz w:val="22"/>
          <w:szCs w:val="22"/>
        </w:rPr>
        <w:t>bjednatele provedené formou zápisu ve stavebním</w:t>
      </w:r>
      <w:r w:rsidR="0011191A" w:rsidRPr="007A3FF7">
        <w:rPr>
          <w:rFonts w:ascii="Arial" w:hAnsi="Arial" w:cs="Arial"/>
          <w:sz w:val="22"/>
          <w:szCs w:val="22"/>
        </w:rPr>
        <w:t xml:space="preserve"> </w:t>
      </w:r>
      <w:r w:rsidRPr="007A3FF7">
        <w:rPr>
          <w:rFonts w:ascii="Arial" w:hAnsi="Arial" w:cs="Arial"/>
          <w:sz w:val="22"/>
          <w:szCs w:val="22"/>
        </w:rPr>
        <w:t xml:space="preserve">deníku v přiměřené lhůtě nedostatky odstranit. V opačném případě je </w:t>
      </w:r>
      <w:r w:rsidR="006E0D0D">
        <w:rPr>
          <w:rFonts w:ascii="Arial" w:hAnsi="Arial" w:cs="Arial"/>
          <w:sz w:val="22"/>
          <w:szCs w:val="22"/>
        </w:rPr>
        <w:t>O</w:t>
      </w:r>
      <w:r w:rsidRPr="007A3FF7">
        <w:rPr>
          <w:rFonts w:ascii="Arial" w:hAnsi="Arial" w:cs="Arial"/>
          <w:sz w:val="22"/>
          <w:szCs w:val="22"/>
        </w:rPr>
        <w:t xml:space="preserve">bjednatel oprávněn odstranit uvedené nedostatky sám nebo prostřednictvím třetí osoby na náklady </w:t>
      </w:r>
      <w:r w:rsidR="006E0D0D">
        <w:rPr>
          <w:rFonts w:ascii="Arial" w:hAnsi="Arial" w:cs="Arial"/>
          <w:sz w:val="22"/>
          <w:szCs w:val="22"/>
        </w:rPr>
        <w:t>Z</w:t>
      </w:r>
      <w:r w:rsidRPr="007A3FF7">
        <w:rPr>
          <w:rFonts w:ascii="Arial" w:hAnsi="Arial" w:cs="Arial"/>
          <w:sz w:val="22"/>
          <w:szCs w:val="22"/>
        </w:rPr>
        <w:t>hotovitele.</w:t>
      </w:r>
    </w:p>
    <w:p w:rsidR="00C614AE"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vést ode dne, kdy byl</w:t>
      </w:r>
      <w:r w:rsidR="00E40467">
        <w:rPr>
          <w:rFonts w:ascii="Arial" w:hAnsi="Arial" w:cs="Arial"/>
          <w:sz w:val="22"/>
          <w:szCs w:val="22"/>
        </w:rPr>
        <w:t>o</w:t>
      </w:r>
      <w:r w:rsidRPr="007A3FF7">
        <w:rPr>
          <w:rFonts w:ascii="Arial" w:hAnsi="Arial" w:cs="Arial"/>
          <w:sz w:val="22"/>
          <w:szCs w:val="22"/>
        </w:rPr>
        <w:t xml:space="preserve"> </w:t>
      </w:r>
      <w:r w:rsidR="00E40467">
        <w:rPr>
          <w:rFonts w:ascii="Arial" w:hAnsi="Arial" w:cs="Arial"/>
          <w:sz w:val="22"/>
          <w:szCs w:val="22"/>
        </w:rPr>
        <w:t>předáno staveniště</w:t>
      </w:r>
      <w:r w:rsidRPr="007A3FF7">
        <w:rPr>
          <w:rFonts w:ascii="Arial" w:hAnsi="Arial" w:cs="Arial"/>
          <w:sz w:val="22"/>
          <w:szCs w:val="22"/>
        </w:rPr>
        <w:t xml:space="preserve">, stavební deník, a to až do dne odstranění veškerých vad a nedodělků. Následně je </w:t>
      </w:r>
      <w:r w:rsidR="006E0D0D">
        <w:rPr>
          <w:rFonts w:ascii="Arial" w:hAnsi="Arial" w:cs="Arial"/>
          <w:sz w:val="22"/>
          <w:szCs w:val="22"/>
        </w:rPr>
        <w:t>Z</w:t>
      </w:r>
      <w:r w:rsidRPr="007A3FF7">
        <w:rPr>
          <w:rFonts w:ascii="Arial" w:hAnsi="Arial" w:cs="Arial"/>
          <w:sz w:val="22"/>
          <w:szCs w:val="22"/>
        </w:rPr>
        <w:t xml:space="preserve">hotovitel povinen předat stavební deník </w:t>
      </w:r>
      <w:r w:rsidR="006E0D0D">
        <w:rPr>
          <w:rFonts w:ascii="Arial" w:hAnsi="Arial" w:cs="Arial"/>
          <w:sz w:val="22"/>
          <w:szCs w:val="22"/>
        </w:rPr>
        <w:t>O</w:t>
      </w:r>
      <w:r w:rsidR="006E0D0D" w:rsidRPr="007A3FF7">
        <w:rPr>
          <w:rFonts w:ascii="Arial" w:hAnsi="Arial" w:cs="Arial"/>
          <w:sz w:val="22"/>
          <w:szCs w:val="22"/>
        </w:rPr>
        <w:t>bjednateli</w:t>
      </w:r>
      <w:r w:rsidRPr="007A3FF7">
        <w:rPr>
          <w:rFonts w:ascii="Arial" w:hAnsi="Arial" w:cs="Arial"/>
          <w:sz w:val="22"/>
          <w:szCs w:val="22"/>
        </w:rPr>
        <w:t>.</w:t>
      </w:r>
    </w:p>
    <w:p w:rsidR="00501CAC" w:rsidRDefault="009129C8" w:rsidP="00A63B2F">
      <w:pPr>
        <w:numPr>
          <w:ilvl w:val="1"/>
          <w:numId w:val="21"/>
        </w:numPr>
        <w:spacing w:after="240"/>
        <w:ind w:left="709" w:hanging="709"/>
        <w:jc w:val="both"/>
        <w:rPr>
          <w:rFonts w:ascii="Arial" w:hAnsi="Arial" w:cs="Arial"/>
          <w:sz w:val="22"/>
          <w:szCs w:val="22"/>
        </w:rPr>
      </w:pPr>
      <w:r w:rsidRPr="00501CAC">
        <w:rPr>
          <w:rFonts w:ascii="Arial" w:hAnsi="Arial" w:cs="Arial"/>
          <w:sz w:val="22"/>
          <w:szCs w:val="22"/>
        </w:rPr>
        <w:t xml:space="preserve">V průběhu provádění díla </w:t>
      </w:r>
      <w:r w:rsidR="0011191A" w:rsidRPr="00501CAC">
        <w:rPr>
          <w:rFonts w:ascii="Arial" w:hAnsi="Arial" w:cs="Arial"/>
          <w:sz w:val="22"/>
          <w:szCs w:val="22"/>
        </w:rPr>
        <w:t xml:space="preserve">je </w:t>
      </w:r>
      <w:r w:rsidR="006E0D0D">
        <w:rPr>
          <w:rFonts w:ascii="Arial" w:hAnsi="Arial" w:cs="Arial"/>
          <w:sz w:val="22"/>
          <w:szCs w:val="22"/>
        </w:rPr>
        <w:t>Z</w:t>
      </w:r>
      <w:r w:rsidR="0011191A" w:rsidRPr="00501CAC">
        <w:rPr>
          <w:rFonts w:ascii="Arial" w:hAnsi="Arial" w:cs="Arial"/>
          <w:sz w:val="22"/>
          <w:szCs w:val="22"/>
        </w:rPr>
        <w:t xml:space="preserve">hotovitel </w:t>
      </w:r>
      <w:r w:rsidR="00C614AE" w:rsidRPr="00501CAC">
        <w:rPr>
          <w:rFonts w:ascii="Arial" w:hAnsi="Arial" w:cs="Arial"/>
          <w:sz w:val="22"/>
          <w:szCs w:val="22"/>
        </w:rPr>
        <w:t xml:space="preserve">dále </w:t>
      </w:r>
      <w:r w:rsidR="0011191A" w:rsidRPr="00501CAC">
        <w:rPr>
          <w:rFonts w:ascii="Arial" w:hAnsi="Arial" w:cs="Arial"/>
          <w:sz w:val="22"/>
          <w:szCs w:val="22"/>
        </w:rPr>
        <w:t xml:space="preserve">povinen na stavbě svolávat jednou </w:t>
      </w:r>
      <w:r w:rsidR="00497BAC" w:rsidRPr="00501CAC">
        <w:rPr>
          <w:rFonts w:ascii="Arial" w:hAnsi="Arial" w:cs="Arial"/>
          <w:sz w:val="22"/>
          <w:szCs w:val="22"/>
        </w:rPr>
        <w:t>týdně kontrolní</w:t>
      </w:r>
      <w:r w:rsidR="00C614AE" w:rsidRPr="00501CAC">
        <w:rPr>
          <w:rFonts w:ascii="Arial" w:hAnsi="Arial" w:cs="Arial"/>
          <w:sz w:val="22"/>
          <w:szCs w:val="22"/>
        </w:rPr>
        <w:t xml:space="preserve"> den</w:t>
      </w:r>
      <w:r w:rsidRPr="00501CAC">
        <w:rPr>
          <w:rFonts w:ascii="Arial" w:hAnsi="Arial" w:cs="Arial"/>
          <w:sz w:val="22"/>
          <w:szCs w:val="22"/>
        </w:rPr>
        <w:t xml:space="preserve">. Vedle těchto pravidelných kontrolních dnů má </w:t>
      </w:r>
      <w:r w:rsidR="006E0D0D">
        <w:rPr>
          <w:rFonts w:ascii="Arial" w:hAnsi="Arial" w:cs="Arial"/>
          <w:sz w:val="22"/>
          <w:szCs w:val="22"/>
        </w:rPr>
        <w:t>O</w:t>
      </w:r>
      <w:r w:rsidRPr="00501CAC">
        <w:rPr>
          <w:rFonts w:ascii="Arial" w:hAnsi="Arial" w:cs="Arial"/>
          <w:sz w:val="22"/>
          <w:szCs w:val="22"/>
        </w:rPr>
        <w:t xml:space="preserve">bjednatel právo </w:t>
      </w:r>
      <w:r w:rsidR="002F1B0A" w:rsidRPr="00501CAC">
        <w:rPr>
          <w:rFonts w:ascii="Arial" w:hAnsi="Arial" w:cs="Arial"/>
          <w:sz w:val="22"/>
          <w:szCs w:val="22"/>
        </w:rPr>
        <w:br/>
      </w:r>
      <w:r w:rsidRPr="00501CAC">
        <w:rPr>
          <w:rFonts w:ascii="Arial" w:hAnsi="Arial" w:cs="Arial"/>
          <w:sz w:val="22"/>
          <w:szCs w:val="22"/>
        </w:rPr>
        <w:t>z vážných důvodů svolat mimořádný kontrolní den.</w:t>
      </w:r>
      <w:r w:rsidR="00C96923" w:rsidRPr="00501CAC">
        <w:rPr>
          <w:rFonts w:ascii="Arial" w:hAnsi="Arial" w:cs="Arial"/>
          <w:sz w:val="22"/>
          <w:szCs w:val="22"/>
        </w:rPr>
        <w:t xml:space="preserve"> Z kontrolního dne bude sepsán zápis s údaji, které budou pro obě strany závazné, nemohou však vést ke změně smlouvy</w:t>
      </w:r>
      <w:r w:rsidRPr="00501CAC">
        <w:rPr>
          <w:rFonts w:ascii="Arial" w:hAnsi="Arial" w:cs="Arial"/>
          <w:sz w:val="22"/>
          <w:szCs w:val="22"/>
        </w:rPr>
        <w:t xml:space="preserve">. </w:t>
      </w:r>
    </w:p>
    <w:p w:rsidR="00C614AE" w:rsidRPr="00501CAC" w:rsidRDefault="00C614AE" w:rsidP="0090778B">
      <w:pPr>
        <w:numPr>
          <w:ilvl w:val="1"/>
          <w:numId w:val="21"/>
        </w:numPr>
        <w:spacing w:after="240"/>
        <w:ind w:left="709" w:hanging="709"/>
        <w:rPr>
          <w:rFonts w:ascii="Arial" w:hAnsi="Arial" w:cs="Arial"/>
          <w:sz w:val="22"/>
          <w:szCs w:val="22"/>
        </w:rPr>
      </w:pPr>
      <w:r w:rsidRPr="00501CAC">
        <w:rPr>
          <w:rFonts w:ascii="Arial" w:hAnsi="Arial" w:cs="Arial"/>
          <w:sz w:val="22"/>
          <w:szCs w:val="22"/>
        </w:rPr>
        <w:t xml:space="preserve">Skryje-li nebo zatají </w:t>
      </w:r>
      <w:r w:rsidR="006E0D0D">
        <w:rPr>
          <w:rFonts w:ascii="Arial" w:hAnsi="Arial" w:cs="Arial"/>
          <w:sz w:val="22"/>
          <w:szCs w:val="22"/>
        </w:rPr>
        <w:t>Z</w:t>
      </w:r>
      <w:r w:rsidRPr="00501CAC">
        <w:rPr>
          <w:rFonts w:ascii="Arial" w:hAnsi="Arial" w:cs="Arial"/>
          <w:sz w:val="22"/>
          <w:szCs w:val="22"/>
        </w:rPr>
        <w:t xml:space="preserve">hotovitel sám nebo prostřednictvím někoho část díla, která je určena ke zvláštním zkouškám, kontrolám nebo schválení před jejich provedením, zadáním nebo dokončením je </w:t>
      </w:r>
      <w:r w:rsidR="006E0D0D">
        <w:rPr>
          <w:rFonts w:ascii="Arial" w:hAnsi="Arial" w:cs="Arial"/>
          <w:sz w:val="22"/>
          <w:szCs w:val="22"/>
        </w:rPr>
        <w:t>Z</w:t>
      </w:r>
      <w:r w:rsidRPr="00501CAC">
        <w:rPr>
          <w:rFonts w:ascii="Arial" w:hAnsi="Arial" w:cs="Arial"/>
          <w:sz w:val="22"/>
          <w:szCs w:val="22"/>
        </w:rPr>
        <w:t>hotovitel povinen na pokyn TDS tuto část díla zpřístupnit a umožnit ji podrobit určeným zkouškám, kontrolám nebo schvalovacím procedurám, nechat je uspokojivě provést, a ukončit a na vlastní náklady</w:t>
      </w:r>
      <w:r w:rsidR="0090778B">
        <w:rPr>
          <w:rFonts w:ascii="Arial" w:hAnsi="Arial" w:cs="Arial"/>
          <w:sz w:val="22"/>
          <w:szCs w:val="22"/>
        </w:rPr>
        <w:t xml:space="preserve"> n</w:t>
      </w:r>
      <w:r w:rsidRPr="00501CAC">
        <w:rPr>
          <w:rFonts w:ascii="Arial" w:hAnsi="Arial" w:cs="Arial"/>
          <w:sz w:val="22"/>
          <w:szCs w:val="22"/>
        </w:rPr>
        <w:t>avrátit a uvést dílo do původního řádného stavu.</w:t>
      </w:r>
    </w:p>
    <w:p w:rsidR="002D1A40" w:rsidRDefault="009129C8" w:rsidP="0011191A">
      <w:pPr>
        <w:numPr>
          <w:ilvl w:val="1"/>
          <w:numId w:val="21"/>
        </w:numPr>
        <w:spacing w:after="240"/>
        <w:ind w:left="709" w:hanging="709"/>
        <w:jc w:val="both"/>
        <w:rPr>
          <w:rFonts w:ascii="Arial" w:hAnsi="Arial" w:cs="Arial"/>
          <w:sz w:val="22"/>
          <w:szCs w:val="22"/>
        </w:rPr>
      </w:pPr>
      <w:r w:rsidRPr="002D1A40">
        <w:rPr>
          <w:rFonts w:ascii="Arial" w:hAnsi="Arial" w:cs="Arial"/>
          <w:sz w:val="22"/>
          <w:szCs w:val="22"/>
        </w:rPr>
        <w:t xml:space="preserve">Zhotovitel je povinen udržovat pořádek na staveništi i v prostorách dotčených opravou a odstraňovat na své náklady odpady a nečistoty vzniklé prováděním díla. Pracovníci </w:t>
      </w:r>
      <w:r w:rsidR="006E0D0D" w:rsidRPr="002D1A40">
        <w:rPr>
          <w:rFonts w:ascii="Arial" w:hAnsi="Arial" w:cs="Arial"/>
          <w:sz w:val="22"/>
          <w:szCs w:val="22"/>
        </w:rPr>
        <w:t>Z</w:t>
      </w:r>
      <w:r w:rsidRPr="002D1A40">
        <w:rPr>
          <w:rFonts w:ascii="Arial" w:hAnsi="Arial" w:cs="Arial"/>
          <w:sz w:val="22"/>
          <w:szCs w:val="22"/>
        </w:rPr>
        <w:t xml:space="preserve">hotovitele budou užívat výhradně prostory potřebné a vymezené </w:t>
      </w:r>
      <w:r w:rsidR="002F1B0A" w:rsidRPr="002D1A40">
        <w:rPr>
          <w:rFonts w:ascii="Arial" w:hAnsi="Arial" w:cs="Arial"/>
          <w:sz w:val="22"/>
          <w:szCs w:val="22"/>
        </w:rPr>
        <w:br/>
      </w:r>
      <w:r w:rsidRPr="002D1A40">
        <w:rPr>
          <w:rFonts w:ascii="Arial" w:hAnsi="Arial" w:cs="Arial"/>
          <w:sz w:val="22"/>
          <w:szCs w:val="22"/>
        </w:rPr>
        <w:t>k realizaci díla.</w:t>
      </w:r>
      <w:r w:rsidR="00315FAA" w:rsidRPr="002D1A40">
        <w:rPr>
          <w:rFonts w:ascii="Arial" w:hAnsi="Arial" w:cs="Arial"/>
          <w:sz w:val="22"/>
          <w:szCs w:val="22"/>
        </w:rPr>
        <w:t xml:space="preserve"> </w:t>
      </w:r>
      <w:r w:rsidR="002D1A40" w:rsidRPr="002D1A40">
        <w:rPr>
          <w:rFonts w:ascii="Arial" w:hAnsi="Arial" w:cs="Arial"/>
          <w:sz w:val="22"/>
          <w:szCs w:val="22"/>
        </w:rPr>
        <w:t xml:space="preserve">Zhotovitel musí vyhotovit opatření </w:t>
      </w:r>
      <w:r w:rsidR="002D1A40">
        <w:rPr>
          <w:rFonts w:ascii="Arial" w:hAnsi="Arial" w:cs="Arial"/>
          <w:sz w:val="22"/>
          <w:szCs w:val="22"/>
        </w:rPr>
        <w:t xml:space="preserve">ve </w:t>
      </w:r>
      <w:r w:rsidR="002D1A40" w:rsidRPr="002D1A40">
        <w:rPr>
          <w:rFonts w:ascii="Arial" w:hAnsi="Arial" w:cs="Arial"/>
          <w:sz w:val="22"/>
          <w:szCs w:val="22"/>
        </w:rPr>
        <w:t>vnitřních prostor</w:t>
      </w:r>
      <w:r w:rsidR="002D1A40">
        <w:rPr>
          <w:rFonts w:ascii="Arial" w:hAnsi="Arial" w:cs="Arial"/>
          <w:sz w:val="22"/>
          <w:szCs w:val="22"/>
        </w:rPr>
        <w:t xml:space="preserve">ách tam, kde může dojít k </w:t>
      </w:r>
      <w:r w:rsidR="002D1A40" w:rsidRPr="002D1A40">
        <w:rPr>
          <w:rFonts w:ascii="Arial" w:hAnsi="Arial" w:cs="Arial"/>
          <w:sz w:val="22"/>
          <w:szCs w:val="22"/>
        </w:rPr>
        <w:t>šíření prachu a nečistot</w:t>
      </w:r>
      <w:r w:rsidR="002D1A40">
        <w:rPr>
          <w:rFonts w:ascii="Arial" w:hAnsi="Arial" w:cs="Arial"/>
          <w:sz w:val="22"/>
          <w:szCs w:val="22"/>
        </w:rPr>
        <w:t xml:space="preserve"> do těchto prostor</w:t>
      </w:r>
      <w:r w:rsidR="002D1A40" w:rsidRPr="002D1A40">
        <w:rPr>
          <w:rFonts w:ascii="Arial" w:hAnsi="Arial" w:cs="Arial"/>
          <w:sz w:val="22"/>
          <w:szCs w:val="22"/>
        </w:rPr>
        <w:t xml:space="preserve">, a po dokončení prací </w:t>
      </w:r>
      <w:r w:rsidR="002D1A40">
        <w:rPr>
          <w:rFonts w:ascii="Arial" w:hAnsi="Arial" w:cs="Arial"/>
          <w:sz w:val="22"/>
          <w:szCs w:val="22"/>
        </w:rPr>
        <w:t>vnitřní prostor pečlivě uklidit</w:t>
      </w:r>
      <w:r w:rsidR="002D1A40" w:rsidRPr="002D1A40">
        <w:rPr>
          <w:rFonts w:ascii="Arial" w:hAnsi="Arial" w:cs="Arial"/>
          <w:sz w:val="22"/>
          <w:szCs w:val="22"/>
        </w:rPr>
        <w:t>.</w:t>
      </w:r>
      <w:r w:rsidR="00315FAA" w:rsidRPr="002D1A40">
        <w:rPr>
          <w:rFonts w:ascii="Arial" w:hAnsi="Arial" w:cs="Arial"/>
          <w:sz w:val="22"/>
          <w:szCs w:val="22"/>
        </w:rPr>
        <w:t xml:space="preserve">  </w:t>
      </w:r>
    </w:p>
    <w:p w:rsidR="009129C8" w:rsidRPr="002D1A40" w:rsidRDefault="009129C8" w:rsidP="0011191A">
      <w:pPr>
        <w:numPr>
          <w:ilvl w:val="1"/>
          <w:numId w:val="21"/>
        </w:numPr>
        <w:spacing w:after="240"/>
        <w:ind w:left="709" w:hanging="709"/>
        <w:jc w:val="both"/>
        <w:rPr>
          <w:rFonts w:ascii="Arial" w:hAnsi="Arial" w:cs="Arial"/>
          <w:sz w:val="22"/>
          <w:szCs w:val="22"/>
        </w:rPr>
      </w:pPr>
      <w:r w:rsidRPr="002D1A40">
        <w:rPr>
          <w:rFonts w:ascii="Arial" w:hAnsi="Arial" w:cs="Arial"/>
          <w:sz w:val="22"/>
          <w:szCs w:val="22"/>
        </w:rPr>
        <w:t xml:space="preserve">Zhotovitel odpovídá za škody na majetku </w:t>
      </w:r>
      <w:r w:rsidR="001973EA" w:rsidRPr="002D1A40">
        <w:rPr>
          <w:rFonts w:ascii="Arial" w:hAnsi="Arial" w:cs="Arial"/>
          <w:sz w:val="22"/>
          <w:szCs w:val="22"/>
        </w:rPr>
        <w:t>O</w:t>
      </w:r>
      <w:r w:rsidRPr="002D1A40">
        <w:rPr>
          <w:rFonts w:ascii="Arial" w:hAnsi="Arial" w:cs="Arial"/>
          <w:sz w:val="22"/>
          <w:szCs w:val="22"/>
        </w:rPr>
        <w:t xml:space="preserve">bjednatele, eventuálně zdraví pracovníků a návštěvníků </w:t>
      </w:r>
      <w:r w:rsidR="0070009D">
        <w:rPr>
          <w:rFonts w:ascii="Arial" w:hAnsi="Arial" w:cs="Arial"/>
          <w:sz w:val="22"/>
          <w:szCs w:val="22"/>
        </w:rPr>
        <w:t>O</w:t>
      </w:r>
      <w:r w:rsidRPr="002D1A40">
        <w:rPr>
          <w:rFonts w:ascii="Arial" w:hAnsi="Arial" w:cs="Arial"/>
          <w:sz w:val="22"/>
          <w:szCs w:val="22"/>
        </w:rPr>
        <w:t xml:space="preserve">bjednatele, vzniklé protiprávním jednáním pracovníků </w:t>
      </w:r>
      <w:r w:rsidR="006E0D0D" w:rsidRPr="002D1A40">
        <w:rPr>
          <w:rFonts w:ascii="Arial" w:hAnsi="Arial" w:cs="Arial"/>
          <w:sz w:val="22"/>
          <w:szCs w:val="22"/>
        </w:rPr>
        <w:t>Z</w:t>
      </w:r>
      <w:r w:rsidRPr="002D1A40">
        <w:rPr>
          <w:rFonts w:ascii="Arial" w:hAnsi="Arial" w:cs="Arial"/>
          <w:sz w:val="22"/>
          <w:szCs w:val="22"/>
        </w:rPr>
        <w:t xml:space="preserve">hotovitele </w:t>
      </w:r>
      <w:r w:rsidR="002F1B0A" w:rsidRPr="002D1A40">
        <w:rPr>
          <w:rFonts w:ascii="Arial" w:hAnsi="Arial" w:cs="Arial"/>
          <w:sz w:val="22"/>
          <w:szCs w:val="22"/>
        </w:rPr>
        <w:br/>
      </w:r>
      <w:r w:rsidRPr="002D1A40">
        <w:rPr>
          <w:rFonts w:ascii="Arial" w:hAnsi="Arial" w:cs="Arial"/>
          <w:sz w:val="22"/>
          <w:szCs w:val="22"/>
        </w:rPr>
        <w:t xml:space="preserve">a porušením předpisů a norem pro poskytování služeb, používáním přístrojů </w:t>
      </w:r>
      <w:r w:rsidR="002F1B0A" w:rsidRPr="002D1A40">
        <w:rPr>
          <w:rFonts w:ascii="Arial" w:hAnsi="Arial" w:cs="Arial"/>
          <w:sz w:val="22"/>
          <w:szCs w:val="22"/>
        </w:rPr>
        <w:br/>
      </w:r>
      <w:r w:rsidRPr="002D1A40">
        <w:rPr>
          <w:rFonts w:ascii="Arial" w:hAnsi="Arial" w:cs="Arial"/>
          <w:sz w:val="22"/>
          <w:szCs w:val="22"/>
        </w:rPr>
        <w:t>a prostředků neodpovídající platným normám.</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v plné míře odpovídá za bezpečnost a ochranu zdraví všech osob v</w:t>
      </w:r>
      <w:r w:rsidR="0011191A" w:rsidRPr="007A3FF7">
        <w:rPr>
          <w:rFonts w:ascii="Arial" w:hAnsi="Arial" w:cs="Arial"/>
          <w:sz w:val="22"/>
          <w:szCs w:val="22"/>
        </w:rPr>
        <w:t> </w:t>
      </w:r>
      <w:r w:rsidRPr="007A3FF7">
        <w:rPr>
          <w:rFonts w:ascii="Arial" w:hAnsi="Arial" w:cs="Arial"/>
          <w:sz w:val="22"/>
          <w:szCs w:val="22"/>
        </w:rPr>
        <w:t>prostoru</w:t>
      </w:r>
      <w:r w:rsidR="0011191A" w:rsidRPr="007A3FF7">
        <w:rPr>
          <w:rFonts w:ascii="Arial" w:hAnsi="Arial" w:cs="Arial"/>
          <w:sz w:val="22"/>
          <w:szCs w:val="22"/>
        </w:rPr>
        <w:t xml:space="preserve"> st</w:t>
      </w:r>
      <w:r w:rsidRPr="007A3FF7">
        <w:rPr>
          <w:rFonts w:ascii="Arial" w:hAnsi="Arial" w:cs="Arial"/>
          <w:sz w:val="22"/>
          <w:szCs w:val="22"/>
        </w:rPr>
        <w:t xml:space="preserve">aveniště a zabezpečení jejich vybavení ochrannými pracovními pomůckami. Dále se </w:t>
      </w:r>
      <w:r w:rsidR="006E0D0D">
        <w:rPr>
          <w:rFonts w:ascii="Arial" w:hAnsi="Arial" w:cs="Arial"/>
          <w:sz w:val="22"/>
          <w:szCs w:val="22"/>
        </w:rPr>
        <w:t>Z</w:t>
      </w:r>
      <w:r w:rsidRPr="007A3FF7">
        <w:rPr>
          <w:rFonts w:ascii="Arial" w:hAnsi="Arial" w:cs="Arial"/>
          <w:sz w:val="22"/>
          <w:szCs w:val="22"/>
        </w:rPr>
        <w:t>hotovitel zavazuje dodržovat bezpečnostní, hygienické či případné jiné předpisy související s realizací díla.</w:t>
      </w:r>
    </w:p>
    <w:p w:rsidR="009129C8" w:rsidRPr="00205BDA" w:rsidRDefault="009129C8" w:rsidP="0011191A">
      <w:pPr>
        <w:numPr>
          <w:ilvl w:val="1"/>
          <w:numId w:val="21"/>
        </w:numPr>
        <w:spacing w:after="240"/>
        <w:ind w:left="709" w:hanging="709"/>
        <w:jc w:val="both"/>
        <w:rPr>
          <w:rFonts w:ascii="Arial" w:hAnsi="Arial" w:cs="Arial"/>
          <w:sz w:val="22"/>
          <w:szCs w:val="22"/>
        </w:rPr>
      </w:pPr>
      <w:r w:rsidRPr="00205BDA">
        <w:rPr>
          <w:rFonts w:ascii="Arial" w:hAnsi="Arial" w:cs="Arial"/>
          <w:sz w:val="22"/>
          <w:szCs w:val="22"/>
        </w:rPr>
        <w:t>Zhotovitel není oprávněn pověřit provedením díla ani jeho části třetí osobu bez</w:t>
      </w:r>
      <w:r w:rsidR="005F5E37" w:rsidRPr="00205BDA">
        <w:rPr>
          <w:rFonts w:ascii="Arial" w:hAnsi="Arial" w:cs="Arial"/>
          <w:sz w:val="22"/>
          <w:szCs w:val="22"/>
        </w:rPr>
        <w:t xml:space="preserve"> písemného souhlasu </w:t>
      </w:r>
      <w:r w:rsidR="006E0D0D">
        <w:rPr>
          <w:rFonts w:ascii="Arial" w:hAnsi="Arial" w:cs="Arial"/>
          <w:sz w:val="22"/>
          <w:szCs w:val="22"/>
        </w:rPr>
        <w:t>O</w:t>
      </w:r>
      <w:r w:rsidR="005F5E37" w:rsidRPr="00205BDA">
        <w:rPr>
          <w:rFonts w:ascii="Arial" w:hAnsi="Arial" w:cs="Arial"/>
          <w:sz w:val="22"/>
          <w:szCs w:val="22"/>
        </w:rPr>
        <w:t>bjednatele, v souladu s čl. 14, odst. 14.3</w:t>
      </w:r>
      <w:r w:rsidR="000167BD">
        <w:rPr>
          <w:rFonts w:ascii="Arial" w:hAnsi="Arial" w:cs="Arial"/>
          <w:sz w:val="22"/>
          <w:szCs w:val="22"/>
        </w:rPr>
        <w:t>.</w:t>
      </w:r>
      <w:r w:rsidR="005F5E37" w:rsidRPr="00205BDA">
        <w:rPr>
          <w:rFonts w:ascii="Arial" w:hAnsi="Arial" w:cs="Arial"/>
          <w:sz w:val="22"/>
          <w:szCs w:val="22"/>
        </w:rPr>
        <w:t xml:space="preserve"> této smlouvy.</w:t>
      </w:r>
    </w:p>
    <w:p w:rsidR="009129C8" w:rsidRPr="00205BDA" w:rsidRDefault="009129C8" w:rsidP="0011191A">
      <w:pPr>
        <w:numPr>
          <w:ilvl w:val="1"/>
          <w:numId w:val="21"/>
        </w:numPr>
        <w:spacing w:after="240"/>
        <w:ind w:left="709" w:hanging="709"/>
        <w:jc w:val="both"/>
        <w:rPr>
          <w:rFonts w:ascii="Arial" w:hAnsi="Arial" w:cs="Arial"/>
          <w:sz w:val="22"/>
          <w:szCs w:val="22"/>
        </w:rPr>
      </w:pPr>
      <w:r w:rsidRPr="00205BDA">
        <w:rPr>
          <w:rFonts w:ascii="Arial" w:hAnsi="Arial" w:cs="Arial"/>
          <w:sz w:val="22"/>
          <w:szCs w:val="22"/>
        </w:rPr>
        <w:t xml:space="preserve">Zhotovitel je povinen bez zbytečného odkladu upozornit </w:t>
      </w:r>
      <w:r w:rsidR="001973EA">
        <w:rPr>
          <w:rFonts w:ascii="Arial" w:hAnsi="Arial" w:cs="Arial"/>
          <w:sz w:val="22"/>
          <w:szCs w:val="22"/>
        </w:rPr>
        <w:t>O</w:t>
      </w:r>
      <w:r w:rsidRPr="00205BDA">
        <w:rPr>
          <w:rFonts w:ascii="Arial" w:hAnsi="Arial" w:cs="Arial"/>
          <w:sz w:val="22"/>
          <w:szCs w:val="22"/>
        </w:rPr>
        <w:t>bjednatele na skryté překážky ve smyslu</w:t>
      </w:r>
      <w:r w:rsidR="003430D9" w:rsidRPr="00205BDA">
        <w:rPr>
          <w:rFonts w:ascii="Arial" w:hAnsi="Arial" w:cs="Arial"/>
          <w:sz w:val="22"/>
          <w:szCs w:val="22"/>
        </w:rPr>
        <w:t xml:space="preserve"> ust. § 2627 NOZ</w:t>
      </w:r>
      <w:r w:rsidRPr="00205BDA">
        <w:rPr>
          <w:rFonts w:ascii="Arial" w:hAnsi="Arial" w:cs="Arial"/>
          <w:sz w:val="22"/>
          <w:szCs w:val="22"/>
        </w:rPr>
        <w:t xml:space="preserve"> a na skutečnosti uvedené v ustan</w:t>
      </w:r>
      <w:r w:rsidR="003430D9" w:rsidRPr="00205BDA">
        <w:rPr>
          <w:rFonts w:ascii="Arial" w:hAnsi="Arial" w:cs="Arial"/>
          <w:sz w:val="22"/>
          <w:szCs w:val="22"/>
        </w:rPr>
        <w:t>ovení § 2594 NOZ</w:t>
      </w:r>
      <w:r w:rsidRPr="00205BDA">
        <w:rPr>
          <w:rFonts w:ascii="Arial" w:hAnsi="Arial" w:cs="Arial"/>
          <w:sz w:val="22"/>
          <w:szCs w:val="22"/>
        </w:rPr>
        <w:t xml:space="preserve"> v platném znění</w:t>
      </w:r>
      <w:r w:rsidR="0011191A" w:rsidRPr="00205BDA">
        <w:rPr>
          <w:rFonts w:ascii="Arial" w:hAnsi="Arial" w:cs="Arial"/>
          <w:sz w:val="22"/>
          <w:szCs w:val="22"/>
        </w:rPr>
        <w:t>.</w:t>
      </w:r>
    </w:p>
    <w:p w:rsidR="009129C8" w:rsidRPr="007A3FF7" w:rsidRDefault="009129C8" w:rsidP="0011191A">
      <w:pPr>
        <w:numPr>
          <w:ilvl w:val="1"/>
          <w:numId w:val="21"/>
        </w:numPr>
        <w:spacing w:after="240"/>
        <w:ind w:left="709" w:hanging="709"/>
        <w:jc w:val="both"/>
        <w:rPr>
          <w:rFonts w:ascii="Arial" w:hAnsi="Arial" w:cs="Arial"/>
          <w:sz w:val="22"/>
          <w:szCs w:val="22"/>
        </w:rPr>
      </w:pPr>
      <w:r w:rsidRPr="00205BDA">
        <w:rPr>
          <w:rFonts w:ascii="Arial" w:hAnsi="Arial" w:cs="Arial"/>
          <w:sz w:val="22"/>
          <w:szCs w:val="22"/>
        </w:rPr>
        <w:t>Zhotovitel je povinen při realizaci díla dodržovat platné zákony a jejich prováděcí předpisy a další obecně závazné předpisy, které se týkají jeho činností prováděných v souvislosti s plnění</w:t>
      </w:r>
      <w:r w:rsidR="000E08EF">
        <w:rPr>
          <w:rFonts w:ascii="Arial" w:hAnsi="Arial" w:cs="Arial"/>
          <w:sz w:val="22"/>
          <w:szCs w:val="22"/>
        </w:rPr>
        <w:t>m</w:t>
      </w:r>
      <w:r w:rsidRPr="00205BDA">
        <w:rPr>
          <w:rFonts w:ascii="Arial" w:hAnsi="Arial" w:cs="Arial"/>
          <w:sz w:val="22"/>
          <w:szCs w:val="22"/>
        </w:rPr>
        <w:t xml:space="preserve"> závazků dle této smlouvy.</w:t>
      </w:r>
      <w:r w:rsidRPr="007A3FF7">
        <w:rPr>
          <w:rFonts w:ascii="Arial" w:hAnsi="Arial" w:cs="Arial"/>
          <w:sz w:val="22"/>
          <w:szCs w:val="22"/>
        </w:rPr>
        <w:t xml:space="preserve"> Pokud porušením těchto předpisů vznikne jakákoliv škoda, hradí ji </w:t>
      </w:r>
      <w:r w:rsidR="007C14FC">
        <w:rPr>
          <w:rFonts w:ascii="Arial" w:hAnsi="Arial" w:cs="Arial"/>
          <w:sz w:val="22"/>
          <w:szCs w:val="22"/>
        </w:rPr>
        <w:t>Z</w:t>
      </w:r>
      <w:r w:rsidRPr="007A3FF7">
        <w:rPr>
          <w:rFonts w:ascii="Arial" w:hAnsi="Arial" w:cs="Arial"/>
          <w:sz w:val="22"/>
          <w:szCs w:val="22"/>
        </w:rPr>
        <w:t>hotovitel v plném rozsahu.</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a ručí za to, že při realizaci díla nepoužije žádný materiál, o kterém je v době jeho užití známo, že je škodlivý. Pokud tak </w:t>
      </w:r>
      <w:r w:rsidR="007C14FC">
        <w:rPr>
          <w:rFonts w:ascii="Arial" w:hAnsi="Arial" w:cs="Arial"/>
          <w:sz w:val="22"/>
          <w:szCs w:val="22"/>
        </w:rPr>
        <w:t>Z</w:t>
      </w:r>
      <w:r w:rsidRPr="007A3FF7">
        <w:rPr>
          <w:rFonts w:ascii="Arial" w:hAnsi="Arial" w:cs="Arial"/>
          <w:sz w:val="22"/>
          <w:szCs w:val="22"/>
        </w:rPr>
        <w:t xml:space="preserve">hotovitel učiní, je povinen na písemné vyzvání </w:t>
      </w:r>
      <w:r w:rsidR="007C14FC">
        <w:rPr>
          <w:rFonts w:ascii="Arial" w:hAnsi="Arial" w:cs="Arial"/>
          <w:sz w:val="22"/>
          <w:szCs w:val="22"/>
        </w:rPr>
        <w:t>O</w:t>
      </w:r>
      <w:r w:rsidRPr="007A3FF7">
        <w:rPr>
          <w:rFonts w:ascii="Arial" w:hAnsi="Arial" w:cs="Arial"/>
          <w:sz w:val="22"/>
          <w:szCs w:val="22"/>
        </w:rPr>
        <w:t xml:space="preserve">bjednatele provést okamžitě nápravu a veškeré náklady s tím spojené nese </w:t>
      </w:r>
      <w:r w:rsidR="007C14FC">
        <w:rPr>
          <w:rFonts w:ascii="Arial" w:hAnsi="Arial" w:cs="Arial"/>
          <w:sz w:val="22"/>
          <w:szCs w:val="22"/>
        </w:rPr>
        <w:t>Z</w:t>
      </w:r>
      <w:r w:rsidRPr="007A3FF7">
        <w:rPr>
          <w:rFonts w:ascii="Arial" w:hAnsi="Arial" w:cs="Arial"/>
          <w:sz w:val="22"/>
          <w:szCs w:val="22"/>
        </w:rPr>
        <w:t>hotovitel.</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zajistit dílo proti krádeži.</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si na vlastní náklady a odpovědnost zajistit zábor ploch potřebných k realizaci díla</w:t>
      </w:r>
      <w:r w:rsidR="0011191A" w:rsidRPr="007A3FF7">
        <w:rPr>
          <w:rFonts w:ascii="Arial" w:hAnsi="Arial" w:cs="Arial"/>
          <w:sz w:val="22"/>
          <w:szCs w:val="22"/>
        </w:rPr>
        <w:t xml:space="preserve"> v případě, že projektová dokumentace nebo soupis stavebních prací obsahoval takový požadavek nebo položku</w:t>
      </w:r>
      <w:r w:rsidRPr="007A3FF7">
        <w:rPr>
          <w:rFonts w:ascii="Arial" w:hAnsi="Arial" w:cs="Arial"/>
          <w:sz w:val="22"/>
          <w:szCs w:val="22"/>
        </w:rPr>
        <w:t>.</w:t>
      </w:r>
      <w:r w:rsidR="00FA58EF">
        <w:rPr>
          <w:rFonts w:ascii="Arial" w:hAnsi="Arial" w:cs="Arial"/>
          <w:sz w:val="22"/>
          <w:szCs w:val="22"/>
        </w:rPr>
        <w:t xml:space="preserve"> </w:t>
      </w:r>
      <w:r w:rsidR="00FA58EF" w:rsidRPr="00153DE0">
        <w:rPr>
          <w:rFonts w:ascii="Arial" w:hAnsi="Arial" w:cs="Arial"/>
          <w:bCs/>
          <w:sz w:val="22"/>
        </w:rPr>
        <w:t>Dle § 6 Obecně závazné vyhlášky hlavního města Prahy č. 5/2011 Sb. hl. m., o místním poplatku za užívání veřejného prostranství, ve znění pozdějších předpisů, je místní poplatek za užívání veřejného prostranství osvobozen od platby.</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provést dílo v souladu s požadavky na prvotřídní jak</w:t>
      </w:r>
      <w:r w:rsidR="0011191A" w:rsidRPr="007A3FF7">
        <w:rPr>
          <w:rFonts w:ascii="Arial" w:hAnsi="Arial" w:cs="Arial"/>
          <w:sz w:val="22"/>
          <w:szCs w:val="22"/>
        </w:rPr>
        <w:t>ost stanoven</w:t>
      </w:r>
      <w:r w:rsidR="000E08EF">
        <w:rPr>
          <w:rFonts w:ascii="Arial" w:hAnsi="Arial" w:cs="Arial"/>
          <w:sz w:val="22"/>
          <w:szCs w:val="22"/>
        </w:rPr>
        <w:t>ou</w:t>
      </w:r>
      <w:r w:rsidR="0011191A" w:rsidRPr="007A3FF7">
        <w:rPr>
          <w:rFonts w:ascii="Arial" w:hAnsi="Arial" w:cs="Arial"/>
          <w:sz w:val="22"/>
          <w:szCs w:val="22"/>
        </w:rPr>
        <w:t xml:space="preserve"> příslušnými ČSN.</w:t>
      </w:r>
    </w:p>
    <w:p w:rsidR="0011191A" w:rsidRPr="005817C2"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že při provádění díla pro </w:t>
      </w:r>
      <w:r w:rsidR="001973EA">
        <w:rPr>
          <w:rFonts w:ascii="Arial" w:hAnsi="Arial" w:cs="Arial"/>
          <w:sz w:val="22"/>
          <w:szCs w:val="22"/>
        </w:rPr>
        <w:t>O</w:t>
      </w:r>
      <w:r w:rsidRPr="007A3FF7">
        <w:rPr>
          <w:rFonts w:ascii="Arial" w:hAnsi="Arial" w:cs="Arial"/>
          <w:sz w:val="22"/>
          <w:szCs w:val="22"/>
        </w:rPr>
        <w:t xml:space="preserve">bjednatele neumožní výkon nelegální práce vymezené v ust. § 5 písm. e) zákona č. 435/2004 Sb., o </w:t>
      </w:r>
      <w:r w:rsidRPr="00205BDA">
        <w:rPr>
          <w:rFonts w:ascii="Arial" w:hAnsi="Arial" w:cs="Arial"/>
          <w:sz w:val="22"/>
          <w:szCs w:val="22"/>
        </w:rPr>
        <w:t>zaměstnanosti, v platném znění.</w:t>
      </w:r>
    </w:p>
    <w:p w:rsidR="007233C6" w:rsidRPr="00205BDA" w:rsidRDefault="009129C8" w:rsidP="007233C6">
      <w:pPr>
        <w:numPr>
          <w:ilvl w:val="1"/>
          <w:numId w:val="21"/>
        </w:numPr>
        <w:ind w:left="709" w:hanging="709"/>
        <w:jc w:val="both"/>
        <w:rPr>
          <w:rFonts w:ascii="Arial" w:hAnsi="Arial" w:cs="Arial"/>
          <w:sz w:val="22"/>
          <w:szCs w:val="22"/>
        </w:rPr>
      </w:pPr>
      <w:r w:rsidRPr="005817C2">
        <w:rPr>
          <w:rFonts w:ascii="Arial" w:hAnsi="Arial" w:cs="Arial"/>
          <w:sz w:val="22"/>
          <w:szCs w:val="22"/>
        </w:rPr>
        <w:t xml:space="preserve">Zhotovitel je povinen zajistit, udržovat a hradit pojištění odpovědnosti za škody vzniklé v souvislosti s jeho činností, a to v minimální výši pojistného plnění 5 mil. Kč (slovy: pět milionů korun českých). Doklad o pojištění </w:t>
      </w:r>
      <w:r w:rsidR="005C7E58" w:rsidRPr="00E268AF">
        <w:rPr>
          <w:rFonts w:ascii="Arial" w:hAnsi="Arial" w:cs="Arial"/>
          <w:sz w:val="22"/>
          <w:szCs w:val="22"/>
        </w:rPr>
        <w:t xml:space="preserve">bude předložen </w:t>
      </w:r>
      <w:r w:rsidR="007C14FC">
        <w:rPr>
          <w:rFonts w:ascii="Arial" w:hAnsi="Arial" w:cs="Arial"/>
          <w:sz w:val="22"/>
          <w:szCs w:val="22"/>
        </w:rPr>
        <w:t>O</w:t>
      </w:r>
      <w:r w:rsidR="005C7E58" w:rsidRPr="00E268AF">
        <w:rPr>
          <w:rFonts w:ascii="Arial" w:hAnsi="Arial" w:cs="Arial"/>
          <w:sz w:val="22"/>
          <w:szCs w:val="22"/>
        </w:rPr>
        <w:t>bjednateli při podpisu smlouvy</w:t>
      </w:r>
      <w:r w:rsidRPr="00E268AF">
        <w:rPr>
          <w:rFonts w:ascii="Arial" w:hAnsi="Arial" w:cs="Arial"/>
          <w:sz w:val="22"/>
          <w:szCs w:val="22"/>
        </w:rPr>
        <w:t xml:space="preserve">. </w:t>
      </w:r>
      <w:r w:rsidR="005C7E58" w:rsidRPr="00E268AF">
        <w:rPr>
          <w:rFonts w:ascii="Arial" w:hAnsi="Arial" w:cs="Arial"/>
          <w:sz w:val="22"/>
          <w:szCs w:val="22"/>
        </w:rPr>
        <w:t>Zhotovitel s</w:t>
      </w:r>
      <w:r w:rsidRPr="00E268AF">
        <w:rPr>
          <w:rFonts w:ascii="Arial" w:hAnsi="Arial" w:cs="Arial"/>
          <w:sz w:val="22"/>
          <w:szCs w:val="22"/>
        </w:rPr>
        <w:t xml:space="preserve">e zavazuje pojistnou smlouvu udržovat v platnosti a účinnosti od data podpisu této smlouvy až do uplynutí záruční doby podle této smlouvy a kdykoli po tuto dobu </w:t>
      </w:r>
      <w:r w:rsidR="00486C8D">
        <w:rPr>
          <w:rFonts w:ascii="Arial" w:hAnsi="Arial" w:cs="Arial"/>
          <w:sz w:val="22"/>
          <w:szCs w:val="22"/>
        </w:rPr>
        <w:t>na</w:t>
      </w:r>
      <w:r w:rsidRPr="00E268AF">
        <w:rPr>
          <w:rFonts w:ascii="Arial" w:hAnsi="Arial" w:cs="Arial"/>
          <w:sz w:val="22"/>
          <w:szCs w:val="22"/>
        </w:rPr>
        <w:t> výzv</w:t>
      </w:r>
      <w:r w:rsidR="00486C8D">
        <w:rPr>
          <w:rFonts w:ascii="Arial" w:hAnsi="Arial" w:cs="Arial"/>
          <w:sz w:val="22"/>
          <w:szCs w:val="22"/>
        </w:rPr>
        <w:t>u</w:t>
      </w:r>
      <w:r w:rsidRPr="00E268AF">
        <w:rPr>
          <w:rFonts w:ascii="Arial" w:hAnsi="Arial" w:cs="Arial"/>
          <w:sz w:val="22"/>
          <w:szCs w:val="22"/>
        </w:rPr>
        <w:t xml:space="preserve"> </w:t>
      </w:r>
      <w:r w:rsidR="007C14FC">
        <w:rPr>
          <w:rFonts w:ascii="Arial" w:hAnsi="Arial" w:cs="Arial"/>
          <w:sz w:val="22"/>
          <w:szCs w:val="22"/>
        </w:rPr>
        <w:t>O</w:t>
      </w:r>
      <w:r w:rsidRPr="00E268AF">
        <w:rPr>
          <w:rFonts w:ascii="Arial" w:hAnsi="Arial" w:cs="Arial"/>
          <w:sz w:val="22"/>
          <w:szCs w:val="22"/>
        </w:rPr>
        <w:t xml:space="preserve">bjednatele </w:t>
      </w:r>
      <w:r w:rsidRPr="007A3FF7">
        <w:rPr>
          <w:rFonts w:ascii="Arial" w:hAnsi="Arial" w:cs="Arial"/>
          <w:sz w:val="22"/>
          <w:szCs w:val="22"/>
        </w:rPr>
        <w:t>udržování pojistné smlouvy v</w:t>
      </w:r>
      <w:r w:rsidR="005F5E37">
        <w:rPr>
          <w:rFonts w:ascii="Arial" w:hAnsi="Arial" w:cs="Arial"/>
          <w:sz w:val="22"/>
          <w:szCs w:val="22"/>
        </w:rPr>
        <w:t xml:space="preserve"> platnosti a účinnosti </w:t>
      </w:r>
      <w:r w:rsidR="005F5E37" w:rsidRPr="00205BDA">
        <w:rPr>
          <w:rFonts w:ascii="Arial" w:hAnsi="Arial" w:cs="Arial"/>
          <w:sz w:val="22"/>
          <w:szCs w:val="22"/>
        </w:rPr>
        <w:t>prokázat nejpozději do 5 dnů od doručení takové žádosti</w:t>
      </w:r>
      <w:r w:rsidR="003430D9" w:rsidRPr="00205BDA">
        <w:rPr>
          <w:rFonts w:ascii="Arial" w:hAnsi="Arial" w:cs="Arial"/>
          <w:sz w:val="22"/>
          <w:szCs w:val="22"/>
        </w:rPr>
        <w:t>.</w:t>
      </w:r>
    </w:p>
    <w:p w:rsidR="007233C6" w:rsidRPr="007A3FF7" w:rsidRDefault="007233C6" w:rsidP="00A63B2F">
      <w:pPr>
        <w:ind w:left="705" w:hanging="705"/>
        <w:jc w:val="both"/>
        <w:rPr>
          <w:rFonts w:ascii="Arial" w:hAnsi="Arial" w:cs="Arial"/>
          <w:sz w:val="22"/>
          <w:szCs w:val="22"/>
        </w:rPr>
      </w:pPr>
    </w:p>
    <w:p w:rsidR="007233C6" w:rsidRPr="00E268AF" w:rsidRDefault="007233C6" w:rsidP="0011191A">
      <w:pPr>
        <w:numPr>
          <w:ilvl w:val="1"/>
          <w:numId w:val="21"/>
        </w:numPr>
        <w:ind w:left="709" w:hanging="709"/>
        <w:jc w:val="both"/>
        <w:rPr>
          <w:rFonts w:ascii="Arial" w:hAnsi="Arial" w:cs="Arial"/>
          <w:sz w:val="22"/>
          <w:szCs w:val="22"/>
        </w:rPr>
      </w:pPr>
      <w:r w:rsidRPr="007A3FF7">
        <w:rPr>
          <w:rFonts w:ascii="Arial" w:hAnsi="Arial" w:cs="Arial"/>
          <w:sz w:val="22"/>
          <w:szCs w:val="22"/>
        </w:rPr>
        <w:t xml:space="preserve">Zhotovitel bude při realizaci díla brát maximální ohled na to, aby svou činností </w:t>
      </w:r>
      <w:r w:rsidRPr="00E268AF">
        <w:rPr>
          <w:rFonts w:ascii="Arial" w:hAnsi="Arial" w:cs="Arial"/>
          <w:sz w:val="22"/>
          <w:szCs w:val="22"/>
        </w:rPr>
        <w:t xml:space="preserve">nenarušoval provoz v objektu. </w:t>
      </w:r>
    </w:p>
    <w:p w:rsidR="007233C6" w:rsidRPr="00E268AF" w:rsidRDefault="007233C6" w:rsidP="007233C6">
      <w:pPr>
        <w:rPr>
          <w:rFonts w:ascii="Arial" w:hAnsi="Arial" w:cs="Arial"/>
          <w:sz w:val="22"/>
          <w:szCs w:val="22"/>
        </w:rPr>
      </w:pPr>
    </w:p>
    <w:p w:rsidR="007233C6" w:rsidRPr="00E268AF" w:rsidRDefault="007233C6" w:rsidP="0011191A">
      <w:pPr>
        <w:numPr>
          <w:ilvl w:val="1"/>
          <w:numId w:val="21"/>
        </w:numPr>
        <w:ind w:left="709" w:hanging="709"/>
        <w:jc w:val="both"/>
        <w:rPr>
          <w:rFonts w:ascii="Arial" w:hAnsi="Arial" w:cs="Arial"/>
          <w:sz w:val="22"/>
          <w:szCs w:val="22"/>
        </w:rPr>
      </w:pPr>
      <w:r w:rsidRPr="00E268AF">
        <w:rPr>
          <w:rFonts w:ascii="Arial" w:hAnsi="Arial" w:cs="Arial"/>
          <w:sz w:val="22"/>
          <w:szCs w:val="22"/>
        </w:rPr>
        <w:t xml:space="preserve">Zhotovitel umožní na staveniště vstup pověřeným pracovníkům </w:t>
      </w:r>
      <w:r w:rsidR="007C14FC">
        <w:rPr>
          <w:rFonts w:ascii="Arial" w:hAnsi="Arial" w:cs="Arial"/>
          <w:sz w:val="22"/>
          <w:szCs w:val="22"/>
        </w:rPr>
        <w:t>O</w:t>
      </w:r>
      <w:r w:rsidRPr="00E268AF">
        <w:rPr>
          <w:rFonts w:ascii="Arial" w:hAnsi="Arial" w:cs="Arial"/>
          <w:sz w:val="22"/>
          <w:szCs w:val="22"/>
        </w:rPr>
        <w:t>bjednatele, tím je zejména TD</w:t>
      </w:r>
      <w:r w:rsidR="009129C8" w:rsidRPr="00E268AF">
        <w:rPr>
          <w:rFonts w:ascii="Arial" w:hAnsi="Arial" w:cs="Arial"/>
          <w:sz w:val="22"/>
          <w:szCs w:val="22"/>
        </w:rPr>
        <w:t>S</w:t>
      </w:r>
      <w:r w:rsidR="0049646A">
        <w:rPr>
          <w:rFonts w:ascii="Arial" w:hAnsi="Arial" w:cs="Arial"/>
          <w:sz w:val="22"/>
          <w:szCs w:val="22"/>
        </w:rPr>
        <w:t>, ADS, KOO-BOZP a nezávislý statik</w:t>
      </w:r>
      <w:r w:rsidR="00315FAA" w:rsidRPr="00E268AF">
        <w:rPr>
          <w:rFonts w:ascii="Arial" w:hAnsi="Arial" w:cs="Arial"/>
          <w:sz w:val="22"/>
          <w:szCs w:val="22"/>
        </w:rPr>
        <w:t>.</w:t>
      </w:r>
    </w:p>
    <w:p w:rsidR="007233C6" w:rsidRPr="007A3FF7" w:rsidRDefault="007233C6" w:rsidP="007233C6">
      <w:pPr>
        <w:rPr>
          <w:rFonts w:ascii="Arial" w:hAnsi="Arial" w:cs="Arial"/>
          <w:sz w:val="22"/>
          <w:szCs w:val="22"/>
        </w:rPr>
      </w:pPr>
    </w:p>
    <w:p w:rsidR="00AF0454" w:rsidRPr="007A3FF7" w:rsidRDefault="007233C6" w:rsidP="00AF0454">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Ode dne převzetí staveniště nese </w:t>
      </w:r>
      <w:r w:rsidR="007C14FC">
        <w:rPr>
          <w:rFonts w:ascii="Arial" w:hAnsi="Arial" w:cs="Arial"/>
          <w:sz w:val="22"/>
          <w:szCs w:val="22"/>
        </w:rPr>
        <w:t>Z</w:t>
      </w:r>
      <w:r w:rsidRPr="007A3FF7">
        <w:rPr>
          <w:rFonts w:ascii="Arial" w:hAnsi="Arial" w:cs="Arial"/>
          <w:sz w:val="22"/>
          <w:szCs w:val="22"/>
        </w:rPr>
        <w:t xml:space="preserve">hotovitel nebezpečí všech škod na prováděném díle až do doby jeho předání </w:t>
      </w:r>
      <w:r w:rsidR="007C14FC">
        <w:rPr>
          <w:rFonts w:ascii="Arial" w:hAnsi="Arial" w:cs="Arial"/>
          <w:sz w:val="22"/>
          <w:szCs w:val="22"/>
        </w:rPr>
        <w:t>O</w:t>
      </w:r>
      <w:r w:rsidRPr="007A3FF7">
        <w:rPr>
          <w:rFonts w:ascii="Arial" w:hAnsi="Arial" w:cs="Arial"/>
          <w:sz w:val="22"/>
          <w:szCs w:val="22"/>
        </w:rPr>
        <w:t>bjednateli. Zhotovitel platí vodné, stočné a náklady na další odebraná média. Zhotovitel zabezpečí na své náklady měření jejich odběru.</w:t>
      </w:r>
    </w:p>
    <w:p w:rsidR="00AF0454" w:rsidRPr="007A3FF7" w:rsidRDefault="00AF0454" w:rsidP="00AF0454">
      <w:pPr>
        <w:pStyle w:val="Odstavecseseznamem"/>
        <w:rPr>
          <w:rFonts w:ascii="Arial" w:hAnsi="Arial" w:cs="Arial"/>
          <w:sz w:val="22"/>
          <w:szCs w:val="22"/>
        </w:rPr>
      </w:pPr>
    </w:p>
    <w:p w:rsidR="007233C6" w:rsidRDefault="007233C6" w:rsidP="00AF0454">
      <w:pPr>
        <w:numPr>
          <w:ilvl w:val="1"/>
          <w:numId w:val="21"/>
        </w:numPr>
        <w:ind w:left="709" w:hanging="709"/>
        <w:jc w:val="both"/>
        <w:rPr>
          <w:rFonts w:ascii="Arial" w:hAnsi="Arial" w:cs="Arial"/>
          <w:sz w:val="22"/>
          <w:szCs w:val="22"/>
        </w:rPr>
      </w:pPr>
      <w:r w:rsidRPr="007A3FF7">
        <w:rPr>
          <w:rFonts w:ascii="Arial" w:hAnsi="Arial" w:cs="Arial"/>
          <w:sz w:val="22"/>
          <w:szCs w:val="22"/>
        </w:rPr>
        <w:t xml:space="preserve">Zhotovitel je povinen nejpozději ke dni předání díla staveniště zcela vyklidit, jinak je </w:t>
      </w:r>
      <w:r w:rsidR="007C14FC">
        <w:rPr>
          <w:rFonts w:ascii="Arial" w:hAnsi="Arial" w:cs="Arial"/>
          <w:sz w:val="22"/>
          <w:szCs w:val="22"/>
        </w:rPr>
        <w:t>O</w:t>
      </w:r>
      <w:r w:rsidRPr="007A3FF7">
        <w:rPr>
          <w:rFonts w:ascii="Arial" w:hAnsi="Arial" w:cs="Arial"/>
          <w:sz w:val="22"/>
          <w:szCs w:val="22"/>
        </w:rPr>
        <w:t>bjednatel oprávněn převzetí díla odmítnout, pokud se smluvní strany nedohodnou jinak.</w:t>
      </w:r>
    </w:p>
    <w:p w:rsidR="004F11CD" w:rsidRDefault="004F11CD" w:rsidP="004F11CD">
      <w:pPr>
        <w:pStyle w:val="Odstavecseseznamem"/>
        <w:rPr>
          <w:rFonts w:ascii="Arial" w:hAnsi="Arial" w:cs="Arial"/>
          <w:sz w:val="22"/>
          <w:szCs w:val="22"/>
        </w:rPr>
      </w:pPr>
    </w:p>
    <w:p w:rsidR="004F11CD" w:rsidRPr="00205BDA" w:rsidRDefault="004F11CD" w:rsidP="00AF0454">
      <w:pPr>
        <w:numPr>
          <w:ilvl w:val="1"/>
          <w:numId w:val="21"/>
        </w:numPr>
        <w:ind w:left="709" w:hanging="709"/>
        <w:jc w:val="both"/>
        <w:rPr>
          <w:rFonts w:ascii="Arial" w:hAnsi="Arial" w:cs="Arial"/>
          <w:sz w:val="22"/>
          <w:szCs w:val="22"/>
        </w:rPr>
      </w:pPr>
      <w:r w:rsidRPr="007F4A12">
        <w:rPr>
          <w:rFonts w:ascii="Arial" w:eastAsiaTheme="minorHAnsi" w:hAnsi="Arial" w:cs="Arial"/>
          <w:sz w:val="22"/>
          <w:szCs w:val="22"/>
          <w:lang w:eastAsia="en-US"/>
        </w:rPr>
        <w:t xml:space="preserve">Zhotovitel je povinen poskytnout součinnost a umožnit </w:t>
      </w:r>
      <w:r w:rsidR="007C14FC">
        <w:rPr>
          <w:rFonts w:ascii="Arial" w:eastAsiaTheme="minorHAnsi" w:hAnsi="Arial" w:cs="Arial"/>
          <w:sz w:val="22"/>
          <w:szCs w:val="22"/>
          <w:lang w:eastAsia="en-US"/>
        </w:rPr>
        <w:t>O</w:t>
      </w:r>
      <w:r w:rsidRPr="007F4A12">
        <w:rPr>
          <w:rFonts w:ascii="Arial" w:eastAsiaTheme="minorHAnsi" w:hAnsi="Arial" w:cs="Arial"/>
          <w:sz w:val="22"/>
          <w:szCs w:val="22"/>
          <w:lang w:eastAsia="en-US"/>
        </w:rPr>
        <w:t xml:space="preserve">bjednateli v průběhu realizace VZ provádět v místě plnění VZ další dodávky a stavební práce spojené </w:t>
      </w:r>
      <w:r w:rsidRPr="00205BDA">
        <w:rPr>
          <w:rFonts w:ascii="Arial" w:eastAsiaTheme="minorHAnsi" w:hAnsi="Arial" w:cs="Arial"/>
          <w:sz w:val="22"/>
          <w:szCs w:val="22"/>
          <w:lang w:eastAsia="en-US"/>
        </w:rPr>
        <w:t>s dodávkami, montáží a instalací interiéru jiný</w:t>
      </w:r>
      <w:r w:rsidR="000E08EF">
        <w:rPr>
          <w:rFonts w:ascii="Arial" w:eastAsiaTheme="minorHAnsi" w:hAnsi="Arial" w:cs="Arial"/>
          <w:sz w:val="22"/>
          <w:szCs w:val="22"/>
          <w:lang w:eastAsia="en-US"/>
        </w:rPr>
        <w:t>mi</w:t>
      </w:r>
      <w:r w:rsidRPr="00205BDA">
        <w:rPr>
          <w:rFonts w:ascii="Arial" w:eastAsiaTheme="minorHAnsi" w:hAnsi="Arial" w:cs="Arial"/>
          <w:sz w:val="22"/>
          <w:szCs w:val="22"/>
          <w:lang w:eastAsia="en-US"/>
        </w:rPr>
        <w:t xml:space="preserve"> dodavatel</w:t>
      </w:r>
      <w:r w:rsidR="000E08EF">
        <w:rPr>
          <w:rFonts w:ascii="Arial" w:eastAsiaTheme="minorHAnsi" w:hAnsi="Arial" w:cs="Arial"/>
          <w:sz w:val="22"/>
          <w:szCs w:val="22"/>
          <w:lang w:eastAsia="en-US"/>
        </w:rPr>
        <w:t>i</w:t>
      </w:r>
      <w:r w:rsidRPr="00205BDA">
        <w:rPr>
          <w:rFonts w:ascii="Arial" w:eastAsiaTheme="minorHAnsi" w:hAnsi="Arial" w:cs="Arial"/>
          <w:sz w:val="22"/>
          <w:szCs w:val="22"/>
          <w:lang w:eastAsia="en-US"/>
        </w:rPr>
        <w:t xml:space="preserve">, </w:t>
      </w:r>
      <w:r w:rsidR="000E08EF">
        <w:rPr>
          <w:rFonts w:ascii="Arial" w:eastAsiaTheme="minorHAnsi" w:hAnsi="Arial" w:cs="Arial"/>
          <w:sz w:val="22"/>
          <w:szCs w:val="22"/>
          <w:lang w:eastAsia="en-US"/>
        </w:rPr>
        <w:t>pokud bude</w:t>
      </w:r>
      <w:r w:rsidRPr="00205BDA">
        <w:rPr>
          <w:rFonts w:ascii="Arial" w:eastAsiaTheme="minorHAnsi" w:hAnsi="Arial" w:cs="Arial"/>
          <w:sz w:val="22"/>
          <w:szCs w:val="22"/>
          <w:lang w:eastAsia="en-US"/>
        </w:rPr>
        <w:t xml:space="preserve"> pro tyto práce vyžadována součinnost a koordinace ze strany vybraného </w:t>
      </w:r>
      <w:r w:rsidR="007C14FC">
        <w:rPr>
          <w:rFonts w:ascii="Arial" w:eastAsiaTheme="minorHAnsi" w:hAnsi="Arial" w:cs="Arial"/>
          <w:sz w:val="22"/>
          <w:szCs w:val="22"/>
          <w:lang w:eastAsia="en-US"/>
        </w:rPr>
        <w:t>Z</w:t>
      </w:r>
      <w:r w:rsidRPr="00205BDA">
        <w:rPr>
          <w:rFonts w:ascii="Arial" w:eastAsiaTheme="minorHAnsi" w:hAnsi="Arial" w:cs="Arial"/>
          <w:sz w:val="22"/>
          <w:szCs w:val="22"/>
          <w:lang w:eastAsia="en-US"/>
        </w:rPr>
        <w:t>hotovitele.</w:t>
      </w:r>
    </w:p>
    <w:p w:rsidR="005F5E37" w:rsidRDefault="005F5E37" w:rsidP="005F5E37">
      <w:pPr>
        <w:pStyle w:val="Odstavecseseznamem"/>
        <w:rPr>
          <w:rFonts w:ascii="Arial" w:hAnsi="Arial" w:cs="Arial"/>
          <w:sz w:val="22"/>
          <w:szCs w:val="22"/>
        </w:rPr>
      </w:pPr>
    </w:p>
    <w:p w:rsidR="00E71F7F" w:rsidRDefault="00E71F7F" w:rsidP="00B71D21">
      <w:pPr>
        <w:pStyle w:val="Odstavecseseznamem"/>
        <w:ind w:left="0"/>
        <w:rPr>
          <w:rFonts w:ascii="Arial" w:hAnsi="Arial" w:cs="Arial"/>
          <w:sz w:val="22"/>
          <w:szCs w:val="22"/>
        </w:rPr>
      </w:pPr>
    </w:p>
    <w:p w:rsidR="007233C6" w:rsidRPr="00205BDA" w:rsidRDefault="007233C6" w:rsidP="008C3805">
      <w:pPr>
        <w:numPr>
          <w:ilvl w:val="0"/>
          <w:numId w:val="21"/>
        </w:numPr>
        <w:spacing w:after="240"/>
        <w:ind w:hanging="703"/>
        <w:jc w:val="center"/>
        <w:rPr>
          <w:rFonts w:ascii="Arial" w:hAnsi="Arial" w:cs="Arial"/>
          <w:b/>
          <w:bCs/>
          <w:sz w:val="22"/>
          <w:szCs w:val="22"/>
        </w:rPr>
      </w:pPr>
      <w:r w:rsidRPr="00205BDA">
        <w:rPr>
          <w:rFonts w:ascii="Arial" w:hAnsi="Arial" w:cs="Arial"/>
          <w:b/>
          <w:bCs/>
          <w:sz w:val="22"/>
          <w:szCs w:val="22"/>
        </w:rPr>
        <w:t>Stavební deník</w:t>
      </w:r>
    </w:p>
    <w:p w:rsidR="008C3805" w:rsidRPr="00205BDA" w:rsidRDefault="007233C6" w:rsidP="008C3805">
      <w:pPr>
        <w:numPr>
          <w:ilvl w:val="1"/>
          <w:numId w:val="21"/>
        </w:numPr>
        <w:spacing w:after="240"/>
        <w:ind w:left="709" w:hanging="709"/>
        <w:jc w:val="both"/>
        <w:rPr>
          <w:rFonts w:ascii="Arial" w:hAnsi="Arial" w:cs="Arial"/>
          <w:sz w:val="22"/>
          <w:szCs w:val="22"/>
        </w:rPr>
      </w:pPr>
      <w:r w:rsidRPr="00205BDA">
        <w:rPr>
          <w:rFonts w:ascii="Arial" w:hAnsi="Arial" w:cs="Arial"/>
          <w:sz w:val="22"/>
          <w:szCs w:val="22"/>
        </w:rPr>
        <w:t>Zhotovitel zajistí vedení stavebního deníku (dále jen „SD“) v souladu s ustanovením § 157 zák. č. 183/2006 Sb., stavební zákon a přílohy č. 5 k vyhlášce č. 499/2006 Sb.</w:t>
      </w:r>
      <w:r w:rsidR="00ED185E">
        <w:rPr>
          <w:rFonts w:ascii="Arial" w:hAnsi="Arial" w:cs="Arial"/>
          <w:sz w:val="22"/>
          <w:szCs w:val="22"/>
        </w:rPr>
        <w:t xml:space="preserve">, </w:t>
      </w:r>
      <w:r w:rsidR="00ED185E" w:rsidRPr="00ED185E">
        <w:rPr>
          <w:rFonts w:ascii="Arial" w:hAnsi="Arial" w:cs="Arial"/>
          <w:color w:val="000000"/>
          <w:sz w:val="22"/>
          <w:szCs w:val="22"/>
        </w:rPr>
        <w:t>o dokumentaci staveb</w:t>
      </w:r>
      <w:r w:rsidR="00ED185E">
        <w:rPr>
          <w:rFonts w:ascii="Arial" w:hAnsi="Arial" w:cs="Arial"/>
          <w:sz w:val="22"/>
          <w:szCs w:val="22"/>
        </w:rPr>
        <w:t>, ve znění pozdějších předpisů.</w:t>
      </w:r>
      <w:r w:rsidR="00ED185E" w:rsidRPr="00205BDA">
        <w:rPr>
          <w:rFonts w:ascii="Arial" w:hAnsi="Arial" w:cs="Arial"/>
          <w:sz w:val="22"/>
          <w:szCs w:val="22"/>
        </w:rPr>
        <w:t xml:space="preserve"> </w:t>
      </w:r>
      <w:r w:rsidRPr="00205BDA">
        <w:rPr>
          <w:rFonts w:ascii="Arial" w:hAnsi="Arial" w:cs="Arial"/>
          <w:sz w:val="22"/>
          <w:szCs w:val="22"/>
        </w:rPr>
        <w:t xml:space="preserve">SD </w:t>
      </w:r>
      <w:r w:rsidR="007C14FC" w:rsidRPr="00205BDA">
        <w:rPr>
          <w:rFonts w:ascii="Arial" w:hAnsi="Arial" w:cs="Arial"/>
          <w:sz w:val="22"/>
          <w:szCs w:val="22"/>
        </w:rPr>
        <w:t xml:space="preserve">povede </w:t>
      </w:r>
      <w:r w:rsidR="00ED185E">
        <w:rPr>
          <w:rFonts w:ascii="Arial" w:hAnsi="Arial" w:cs="Arial"/>
          <w:sz w:val="22"/>
          <w:szCs w:val="22"/>
        </w:rPr>
        <w:t>Zh</w:t>
      </w:r>
      <w:r w:rsidR="00ED185E" w:rsidRPr="00205BDA">
        <w:rPr>
          <w:rFonts w:ascii="Arial" w:hAnsi="Arial" w:cs="Arial"/>
          <w:sz w:val="22"/>
          <w:szCs w:val="22"/>
        </w:rPr>
        <w:t xml:space="preserve">otovitel </w:t>
      </w:r>
      <w:r w:rsidR="0055773A">
        <w:rPr>
          <w:rFonts w:ascii="Arial" w:hAnsi="Arial" w:cs="Arial"/>
          <w:sz w:val="22"/>
          <w:szCs w:val="22"/>
        </w:rPr>
        <w:t>ode</w:t>
      </w:r>
      <w:r w:rsidRPr="00205BDA">
        <w:rPr>
          <w:rFonts w:ascii="Arial" w:hAnsi="Arial" w:cs="Arial"/>
          <w:sz w:val="22"/>
          <w:szCs w:val="22"/>
        </w:rPr>
        <w:t xml:space="preserv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Objednatel bude sledovat obsah deníku a vyjadřovat k zápi</w:t>
      </w:r>
      <w:r w:rsidR="002E7C61" w:rsidRPr="00205BDA">
        <w:rPr>
          <w:rFonts w:ascii="Arial" w:hAnsi="Arial" w:cs="Arial"/>
          <w:sz w:val="22"/>
          <w:szCs w:val="22"/>
        </w:rPr>
        <w:t xml:space="preserve">sům </w:t>
      </w:r>
      <w:r w:rsidR="007C14FC">
        <w:rPr>
          <w:rFonts w:ascii="Arial" w:hAnsi="Arial" w:cs="Arial"/>
          <w:sz w:val="22"/>
          <w:szCs w:val="22"/>
        </w:rPr>
        <w:t>Z</w:t>
      </w:r>
      <w:r w:rsidR="002E7C61" w:rsidRPr="00205BDA">
        <w:rPr>
          <w:rFonts w:ascii="Arial" w:hAnsi="Arial" w:cs="Arial"/>
          <w:sz w:val="22"/>
          <w:szCs w:val="22"/>
        </w:rPr>
        <w:t>hotovitele své stanovisko nejpozději do 3 pracovních dnů.</w:t>
      </w:r>
    </w:p>
    <w:p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V případě, kdy </w:t>
      </w:r>
      <w:r w:rsidR="008B75C6">
        <w:rPr>
          <w:rFonts w:ascii="Arial" w:hAnsi="Arial" w:cs="Arial"/>
          <w:sz w:val="22"/>
          <w:szCs w:val="22"/>
        </w:rPr>
        <w:t>Zhotovitel</w:t>
      </w:r>
      <w:r w:rsidRPr="007A3FF7">
        <w:rPr>
          <w:rFonts w:ascii="Arial" w:hAnsi="Arial" w:cs="Arial"/>
          <w:sz w:val="22"/>
          <w:szCs w:val="22"/>
        </w:rPr>
        <w:t xml:space="preserve"> nesouhlasí s provedením záznamu </w:t>
      </w:r>
      <w:r w:rsidR="007C14FC">
        <w:rPr>
          <w:rFonts w:ascii="Arial" w:hAnsi="Arial" w:cs="Arial"/>
          <w:sz w:val="22"/>
          <w:szCs w:val="22"/>
        </w:rPr>
        <w:t>O</w:t>
      </w:r>
      <w:r w:rsidRPr="007A3FF7">
        <w:rPr>
          <w:rFonts w:ascii="Arial" w:hAnsi="Arial" w:cs="Arial"/>
          <w:sz w:val="22"/>
          <w:szCs w:val="22"/>
        </w:rPr>
        <w:t>bjednatele, je povin</w:t>
      </w:r>
      <w:r w:rsidR="00EF5DA9">
        <w:rPr>
          <w:rFonts w:ascii="Arial" w:hAnsi="Arial" w:cs="Arial"/>
          <w:sz w:val="22"/>
          <w:szCs w:val="22"/>
        </w:rPr>
        <w:t>en</w:t>
      </w:r>
      <w:r w:rsidRPr="007A3FF7">
        <w:rPr>
          <w:rFonts w:ascii="Arial" w:hAnsi="Arial" w:cs="Arial"/>
          <w:sz w:val="22"/>
          <w:szCs w:val="22"/>
        </w:rPr>
        <w:t xml:space="preserve"> připojit k záznamu do 5 pracovních dnů své vyjádření. Pokud tak neučiní, má se za to, že s obsahem záznamu souhlasí; to se netýká případů, kdy je zapotřebí smlouvu změnit písemnou formou.</w:t>
      </w:r>
    </w:p>
    <w:p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uložit průpis denních záznamů odděleně od originálu tak, aby byl k dispozici v případě ztráty nebo zničení deníku. Stavební deník musí být </w:t>
      </w:r>
      <w:r w:rsidR="008B75C6">
        <w:rPr>
          <w:rFonts w:ascii="Arial" w:hAnsi="Arial" w:cs="Arial"/>
          <w:sz w:val="22"/>
          <w:szCs w:val="22"/>
        </w:rPr>
        <w:t>na stavbě k</w:t>
      </w:r>
      <w:r w:rsidRPr="007A3FF7">
        <w:rPr>
          <w:rFonts w:ascii="Arial" w:hAnsi="Arial" w:cs="Arial"/>
          <w:sz w:val="22"/>
          <w:szCs w:val="22"/>
        </w:rPr>
        <w:t xml:space="preserve"> dispozici </w:t>
      </w:r>
      <w:r w:rsidR="007C14FC">
        <w:rPr>
          <w:rFonts w:ascii="Arial" w:hAnsi="Arial" w:cs="Arial"/>
          <w:sz w:val="22"/>
          <w:szCs w:val="22"/>
        </w:rPr>
        <w:t>O</w:t>
      </w:r>
      <w:r w:rsidRPr="007A3FF7">
        <w:rPr>
          <w:rFonts w:ascii="Arial" w:hAnsi="Arial" w:cs="Arial"/>
          <w:sz w:val="22"/>
          <w:szCs w:val="22"/>
        </w:rPr>
        <w:t>bjednateli a orgánu státního stavebního dohledu.</w:t>
      </w:r>
    </w:p>
    <w:p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Je zakázáno zápisy ve SD přepisovat, škrtat a dále nelze z deníku vytrhávat jednotlivé listy</w:t>
      </w:r>
      <w:r w:rsidR="00C614AE" w:rsidRPr="007A3FF7">
        <w:rPr>
          <w:rFonts w:ascii="Arial" w:hAnsi="Arial" w:cs="Arial"/>
          <w:sz w:val="22"/>
          <w:szCs w:val="22"/>
        </w:rPr>
        <w:t>, to se netýká průpisů/kopií listů</w:t>
      </w:r>
      <w:r w:rsidRPr="007A3FF7">
        <w:rPr>
          <w:rFonts w:ascii="Arial" w:hAnsi="Arial" w:cs="Arial"/>
          <w:sz w:val="22"/>
          <w:szCs w:val="22"/>
        </w:rPr>
        <w:t>.</w:t>
      </w:r>
    </w:p>
    <w:p w:rsidR="0090778E" w:rsidRPr="007A3FF7" w:rsidRDefault="007233C6" w:rsidP="0090778E">
      <w:pPr>
        <w:numPr>
          <w:ilvl w:val="1"/>
          <w:numId w:val="21"/>
        </w:numPr>
        <w:spacing w:after="240"/>
        <w:ind w:left="703" w:hanging="709"/>
        <w:jc w:val="both"/>
        <w:rPr>
          <w:rFonts w:ascii="Arial" w:hAnsi="Arial" w:cs="Arial"/>
          <w:b/>
          <w:sz w:val="22"/>
          <w:szCs w:val="22"/>
        </w:rPr>
      </w:pPr>
      <w:r w:rsidRPr="007A3FF7">
        <w:rPr>
          <w:rFonts w:ascii="Arial" w:hAnsi="Arial" w:cs="Arial"/>
          <w:sz w:val="22"/>
          <w:szCs w:val="22"/>
        </w:rPr>
        <w:tab/>
      </w:r>
      <w:r w:rsidRPr="007A3FF7">
        <w:rPr>
          <w:rFonts w:ascii="Arial" w:hAnsi="Arial" w:cs="Arial"/>
          <w:b/>
          <w:sz w:val="22"/>
          <w:szCs w:val="22"/>
        </w:rPr>
        <w:t xml:space="preserve">Případný zápis v SD, jež by zavazoval některou ze stran přímo k dohodě o změně cen sjednaného díla, víceprací, změně termínu dokončení a úprav záruční doby, bude považován za bezpředmětný. Jakékoliv úpravy nebo změny těchto skutečností lze řešit pouze na </w:t>
      </w:r>
      <w:r w:rsidR="00B40234">
        <w:rPr>
          <w:rFonts w:ascii="Arial" w:hAnsi="Arial" w:cs="Arial"/>
          <w:b/>
          <w:sz w:val="22"/>
          <w:szCs w:val="22"/>
        </w:rPr>
        <w:t>zákla</w:t>
      </w:r>
      <w:r w:rsidRPr="007A3FF7">
        <w:rPr>
          <w:rFonts w:ascii="Arial" w:hAnsi="Arial" w:cs="Arial"/>
          <w:b/>
          <w:sz w:val="22"/>
          <w:szCs w:val="22"/>
        </w:rPr>
        <w:t>dě vzájemné dohody statutárních zástupců, a to výhradně formou písemného dodatku k</w:t>
      </w:r>
      <w:r w:rsidR="008C3805" w:rsidRPr="007A3FF7">
        <w:rPr>
          <w:rFonts w:ascii="Arial" w:hAnsi="Arial" w:cs="Arial"/>
          <w:b/>
          <w:sz w:val="22"/>
          <w:szCs w:val="22"/>
        </w:rPr>
        <w:t>e smlouvě nebo uzavřením smlouvy</w:t>
      </w:r>
      <w:r w:rsidRPr="007A3FF7">
        <w:rPr>
          <w:rFonts w:ascii="Arial" w:hAnsi="Arial" w:cs="Arial"/>
          <w:b/>
          <w:sz w:val="22"/>
          <w:szCs w:val="22"/>
        </w:rPr>
        <w:t xml:space="preserve"> nové.</w:t>
      </w:r>
      <w:r w:rsidR="008C3805" w:rsidRPr="007A3FF7">
        <w:rPr>
          <w:rFonts w:ascii="Arial" w:hAnsi="Arial" w:cs="Arial"/>
          <w:b/>
          <w:sz w:val="22"/>
          <w:szCs w:val="22"/>
        </w:rPr>
        <w:t xml:space="preserve"> </w:t>
      </w:r>
      <w:r w:rsidRPr="007A3FF7">
        <w:rPr>
          <w:rFonts w:ascii="Arial" w:hAnsi="Arial" w:cs="Arial"/>
          <w:b/>
          <w:sz w:val="22"/>
          <w:szCs w:val="22"/>
        </w:rPr>
        <w:t xml:space="preserve">Lhůty pro vyjádření námitek v SD </w:t>
      </w:r>
      <w:r w:rsidR="005F4930">
        <w:rPr>
          <w:rFonts w:ascii="Arial" w:hAnsi="Arial" w:cs="Arial"/>
          <w:b/>
          <w:sz w:val="22"/>
          <w:szCs w:val="22"/>
        </w:rPr>
        <w:t>neběží</w:t>
      </w:r>
      <w:r w:rsidRPr="007A3FF7">
        <w:rPr>
          <w:rFonts w:ascii="Arial" w:hAnsi="Arial" w:cs="Arial"/>
          <w:b/>
          <w:sz w:val="22"/>
          <w:szCs w:val="22"/>
        </w:rPr>
        <w:t xml:space="preserve">, pokud </w:t>
      </w:r>
      <w:r w:rsidR="00B40234">
        <w:rPr>
          <w:rFonts w:ascii="Arial" w:hAnsi="Arial" w:cs="Arial"/>
          <w:b/>
          <w:sz w:val="22"/>
          <w:szCs w:val="22"/>
        </w:rPr>
        <w:t>Z</w:t>
      </w:r>
      <w:r w:rsidRPr="007A3FF7">
        <w:rPr>
          <w:rFonts w:ascii="Arial" w:hAnsi="Arial" w:cs="Arial"/>
          <w:b/>
          <w:sz w:val="22"/>
          <w:szCs w:val="22"/>
        </w:rPr>
        <w:t xml:space="preserve">hotovitel jakýmkoliv způsobem ztíží nebo znemožní oprávněnému zástupci </w:t>
      </w:r>
      <w:r w:rsidR="00B40234">
        <w:rPr>
          <w:rFonts w:ascii="Arial" w:hAnsi="Arial" w:cs="Arial"/>
          <w:b/>
          <w:sz w:val="22"/>
          <w:szCs w:val="22"/>
        </w:rPr>
        <w:t>O</w:t>
      </w:r>
      <w:r w:rsidRPr="007A3FF7">
        <w:rPr>
          <w:rFonts w:ascii="Arial" w:hAnsi="Arial" w:cs="Arial"/>
          <w:b/>
          <w:sz w:val="22"/>
          <w:szCs w:val="22"/>
        </w:rPr>
        <w:t>bjednatele přístup ke SD.</w:t>
      </w:r>
    </w:p>
    <w:p w:rsidR="007233C6" w:rsidRPr="00CC7D6D" w:rsidRDefault="00C614AE" w:rsidP="0090778E">
      <w:pPr>
        <w:numPr>
          <w:ilvl w:val="1"/>
          <w:numId w:val="21"/>
        </w:numPr>
        <w:ind w:left="703" w:hanging="709"/>
        <w:jc w:val="both"/>
        <w:rPr>
          <w:rFonts w:ascii="Arial" w:hAnsi="Arial" w:cs="Arial"/>
          <w:b/>
          <w:sz w:val="22"/>
          <w:szCs w:val="22"/>
        </w:rPr>
      </w:pPr>
      <w:r w:rsidRPr="007A3FF7">
        <w:rPr>
          <w:rFonts w:ascii="Arial" w:hAnsi="Arial" w:cs="Arial"/>
          <w:sz w:val="22"/>
          <w:szCs w:val="22"/>
        </w:rPr>
        <w:t>TDS</w:t>
      </w:r>
      <w:r w:rsidR="007233C6" w:rsidRPr="007A3FF7">
        <w:rPr>
          <w:rFonts w:ascii="Arial" w:hAnsi="Arial" w:cs="Arial"/>
          <w:sz w:val="22"/>
          <w:szCs w:val="22"/>
        </w:rPr>
        <w:t xml:space="preserve"> </w:t>
      </w:r>
      <w:r w:rsidR="001973EA">
        <w:rPr>
          <w:rFonts w:ascii="Arial" w:hAnsi="Arial" w:cs="Arial"/>
          <w:sz w:val="22"/>
          <w:szCs w:val="22"/>
        </w:rPr>
        <w:t>O</w:t>
      </w:r>
      <w:r w:rsidR="007233C6" w:rsidRPr="007A3FF7">
        <w:rPr>
          <w:rFonts w:ascii="Arial" w:hAnsi="Arial" w:cs="Arial"/>
          <w:sz w:val="22"/>
          <w:szCs w:val="22"/>
        </w:rPr>
        <w:t xml:space="preserve">bjednatele má právo nařídit zmocněnci </w:t>
      </w:r>
      <w:r w:rsidR="00B40234">
        <w:rPr>
          <w:rFonts w:ascii="Arial" w:hAnsi="Arial" w:cs="Arial"/>
          <w:sz w:val="22"/>
          <w:szCs w:val="22"/>
        </w:rPr>
        <w:t>Z</w:t>
      </w:r>
      <w:r w:rsidR="007233C6" w:rsidRPr="007A3FF7">
        <w:rPr>
          <w:rFonts w:ascii="Arial" w:hAnsi="Arial" w:cs="Arial"/>
          <w:sz w:val="22"/>
          <w:szCs w:val="22"/>
        </w:rPr>
        <w:t xml:space="preserve">hotovitele přerušení, zastavení nebo pokračování prací, a to i v případě, jestliže zmocněnec </w:t>
      </w:r>
      <w:r w:rsidR="00B40234">
        <w:rPr>
          <w:rFonts w:ascii="Arial" w:hAnsi="Arial" w:cs="Arial"/>
          <w:sz w:val="22"/>
          <w:szCs w:val="22"/>
        </w:rPr>
        <w:t>Z</w:t>
      </w:r>
      <w:r w:rsidR="007233C6" w:rsidRPr="007A3FF7">
        <w:rPr>
          <w:rFonts w:ascii="Arial" w:hAnsi="Arial" w:cs="Arial"/>
          <w:sz w:val="22"/>
          <w:szCs w:val="22"/>
        </w:rPr>
        <w:t xml:space="preserve">hotovitele s takovým rozhodnutím nesouhlasí. Příkaz musí být proveden písemně, zápisem do SD </w:t>
      </w:r>
      <w:r w:rsidR="00B67441">
        <w:rPr>
          <w:rFonts w:ascii="Arial" w:hAnsi="Arial" w:cs="Arial"/>
          <w:sz w:val="22"/>
          <w:szCs w:val="22"/>
        </w:rPr>
        <w:br/>
      </w:r>
      <w:r w:rsidR="007233C6" w:rsidRPr="007A3FF7">
        <w:rPr>
          <w:rFonts w:ascii="Arial" w:hAnsi="Arial" w:cs="Arial"/>
          <w:sz w:val="22"/>
          <w:szCs w:val="22"/>
        </w:rPr>
        <w:t xml:space="preserve">a vykonán bezodkladně, přičemž vzniklé rozpory a jejich následky budou předmětem dodatečných jednání mezi </w:t>
      </w:r>
      <w:r w:rsidR="00B40234">
        <w:rPr>
          <w:rFonts w:ascii="Arial" w:hAnsi="Arial" w:cs="Arial"/>
          <w:sz w:val="22"/>
          <w:szCs w:val="22"/>
        </w:rPr>
        <w:t>Z</w:t>
      </w:r>
      <w:r w:rsidR="007233C6" w:rsidRPr="007A3FF7">
        <w:rPr>
          <w:rFonts w:ascii="Arial" w:hAnsi="Arial" w:cs="Arial"/>
          <w:sz w:val="22"/>
          <w:szCs w:val="22"/>
        </w:rPr>
        <w:t xml:space="preserve">hotovitelem a </w:t>
      </w:r>
      <w:r w:rsidR="00B40234">
        <w:rPr>
          <w:rFonts w:ascii="Arial" w:hAnsi="Arial" w:cs="Arial"/>
          <w:sz w:val="22"/>
          <w:szCs w:val="22"/>
        </w:rPr>
        <w:t>O</w:t>
      </w:r>
      <w:r w:rsidR="007233C6" w:rsidRPr="007A3FF7">
        <w:rPr>
          <w:rFonts w:ascii="Arial" w:hAnsi="Arial" w:cs="Arial"/>
          <w:sz w:val="22"/>
          <w:szCs w:val="22"/>
        </w:rPr>
        <w:t xml:space="preserve">bjednatelem vyvolaných do 3 pracovních dnů. Zejména je </w:t>
      </w:r>
      <w:r w:rsidR="00A5536D">
        <w:rPr>
          <w:rFonts w:ascii="Arial" w:hAnsi="Arial" w:cs="Arial"/>
          <w:sz w:val="22"/>
          <w:szCs w:val="22"/>
        </w:rPr>
        <w:t>technický dozor</w:t>
      </w:r>
      <w:r w:rsidR="0023449E" w:rsidRPr="007A3FF7">
        <w:rPr>
          <w:rFonts w:ascii="Arial" w:hAnsi="Arial" w:cs="Arial"/>
          <w:sz w:val="22"/>
          <w:szCs w:val="22"/>
        </w:rPr>
        <w:t xml:space="preserve"> </w:t>
      </w:r>
      <w:r w:rsidR="007233C6" w:rsidRPr="007A3FF7">
        <w:rPr>
          <w:rFonts w:ascii="Arial" w:hAnsi="Arial" w:cs="Arial"/>
          <w:sz w:val="22"/>
          <w:szCs w:val="22"/>
        </w:rPr>
        <w:t xml:space="preserve">oprávněn dát pracovníkům </w:t>
      </w:r>
      <w:r w:rsidR="00B40234">
        <w:rPr>
          <w:rFonts w:ascii="Arial" w:hAnsi="Arial" w:cs="Arial"/>
          <w:sz w:val="22"/>
          <w:szCs w:val="22"/>
        </w:rPr>
        <w:t>Z</w:t>
      </w:r>
      <w:r w:rsidR="007233C6" w:rsidRPr="007A3FF7">
        <w:rPr>
          <w:rFonts w:ascii="Arial" w:hAnsi="Arial" w:cs="Arial"/>
          <w:sz w:val="22"/>
          <w:szCs w:val="22"/>
        </w:rPr>
        <w:t xml:space="preserve">hotovitele příkaz přerušit práce, je-li ohrožena bezpečnost provádění díla, život nebo zdraví </w:t>
      </w:r>
      <w:r w:rsidR="005F4930">
        <w:rPr>
          <w:rFonts w:ascii="Arial" w:hAnsi="Arial" w:cs="Arial"/>
          <w:sz w:val="22"/>
          <w:szCs w:val="22"/>
        </w:rPr>
        <w:t xml:space="preserve">osob </w:t>
      </w:r>
      <w:r w:rsidR="007233C6" w:rsidRPr="007A3FF7">
        <w:rPr>
          <w:rFonts w:ascii="Arial" w:hAnsi="Arial" w:cs="Arial"/>
          <w:sz w:val="22"/>
          <w:szCs w:val="22"/>
        </w:rPr>
        <w:t>pracujících na stavbě.</w:t>
      </w:r>
    </w:p>
    <w:p w:rsidR="00CC7D6D" w:rsidRPr="007A3FF7" w:rsidRDefault="00CC7D6D" w:rsidP="00CC7D6D">
      <w:pPr>
        <w:ind w:left="-6"/>
        <w:jc w:val="both"/>
        <w:rPr>
          <w:rFonts w:ascii="Arial" w:hAnsi="Arial" w:cs="Arial"/>
          <w:b/>
          <w:sz w:val="22"/>
          <w:szCs w:val="22"/>
        </w:rPr>
      </w:pPr>
    </w:p>
    <w:p w:rsidR="007233C6" w:rsidRPr="007A3FF7" w:rsidRDefault="007233C6" w:rsidP="001A0743">
      <w:pPr>
        <w:rPr>
          <w:rFonts w:ascii="Arial" w:hAnsi="Arial" w:cs="Arial"/>
          <w:b/>
          <w:sz w:val="22"/>
          <w:szCs w:val="22"/>
        </w:rPr>
      </w:pPr>
    </w:p>
    <w:p w:rsidR="007233C6" w:rsidRPr="007A3FF7" w:rsidRDefault="007233C6" w:rsidP="001A074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Provádění díla a přerušení prací</w:t>
      </w:r>
    </w:p>
    <w:p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Provedením díla se rozumí jeho dokončení a předání. Dílo je předáno, pokud došlo k podpisu „Protokolu o předání a převzetí hotového díla“ oběma smluvními stranami. </w:t>
      </w:r>
    </w:p>
    <w:p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Dílo je dokončeno, je-li předvedena jeho způsobilost sloužit svému účelu, zejména musí být provedeny všechny stavební a montážní práce a konstrukce včetně dodávek potřebných</w:t>
      </w:r>
      <w:r w:rsidRPr="00B67441">
        <w:rPr>
          <w:rFonts w:ascii="Arial" w:hAnsi="Arial"/>
          <w:sz w:val="22"/>
        </w:rPr>
        <w:t xml:space="preserve"> </w:t>
      </w:r>
      <w:r w:rsidRPr="007A3FF7">
        <w:rPr>
          <w:rFonts w:ascii="Arial" w:hAnsi="Arial" w:cs="Arial"/>
          <w:sz w:val="22"/>
          <w:szCs w:val="22"/>
        </w:rPr>
        <w:t xml:space="preserve">materiálů, technologií a zařízení nezbytných pro dokončení díla, dále musí být provedeny všechny činnosti související s dodávkou montážních prací </w:t>
      </w:r>
      <w:r w:rsidR="00B67441">
        <w:rPr>
          <w:rFonts w:ascii="Arial" w:hAnsi="Arial" w:cs="Arial"/>
          <w:sz w:val="22"/>
          <w:szCs w:val="22"/>
        </w:rPr>
        <w:br/>
      </w:r>
      <w:r w:rsidRPr="007A3FF7">
        <w:rPr>
          <w:rFonts w:ascii="Arial" w:hAnsi="Arial" w:cs="Arial"/>
          <w:sz w:val="22"/>
          <w:szCs w:val="22"/>
        </w:rPr>
        <w:t xml:space="preserve">a konstrukcí, jejichž provedení je pro dokončení díla nezbytné (např. zařízení staveniště, bezpečnostní opatření apod.). </w:t>
      </w:r>
    </w:p>
    <w:p w:rsidR="003B4307" w:rsidRPr="007A3FF7" w:rsidRDefault="003B4307"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při provádění díla zejména povinen k těmto činnostem:</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provedení prací nezbytných k provedení díla, funkčnosti provozu nebo respektování závazných pokynů schvalovacích orgánů (závazných povolení), které se </w:t>
      </w:r>
      <w:r w:rsidR="00A362C3">
        <w:rPr>
          <w:rFonts w:ascii="Arial" w:hAnsi="Arial" w:cs="Arial"/>
          <w:sz w:val="22"/>
          <w:szCs w:val="22"/>
        </w:rPr>
        <w:t>Z</w:t>
      </w:r>
      <w:r w:rsidRPr="007A3FF7">
        <w:rPr>
          <w:rFonts w:ascii="Arial" w:hAnsi="Arial" w:cs="Arial"/>
          <w:sz w:val="22"/>
          <w:szCs w:val="22"/>
        </w:rPr>
        <w:t xml:space="preserve">hotovitel zavazuje provést dle pokynů </w:t>
      </w:r>
      <w:r w:rsidR="001973EA">
        <w:rPr>
          <w:rFonts w:ascii="Arial" w:hAnsi="Arial" w:cs="Arial"/>
          <w:sz w:val="22"/>
          <w:szCs w:val="22"/>
        </w:rPr>
        <w:t>O</w:t>
      </w:r>
      <w:r w:rsidRPr="007A3FF7">
        <w:rPr>
          <w:rFonts w:ascii="Arial" w:hAnsi="Arial" w:cs="Arial"/>
          <w:sz w:val="22"/>
          <w:szCs w:val="22"/>
        </w:rPr>
        <w:t>bjednatele</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veškerých prací a dodávek souvisejících s bezpečnostními opatřeními na ochranu lidí a majetku (v místech dotčených stavbou a zejména na ochranu nájemníků, návštěv),</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péči o předané objekty a konstrukce stavby</w:t>
      </w:r>
      <w:r w:rsidR="005F4930">
        <w:rPr>
          <w:rFonts w:ascii="Arial" w:hAnsi="Arial" w:cs="Arial"/>
          <w:sz w:val="22"/>
          <w:szCs w:val="22"/>
        </w:rPr>
        <w:t>,</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zajištění a provedení všech nutných a předepsaných zkoušek dle ČSN (případně jiných norem) vztahujících se k prováděnému dílu včetně pořízení protokolů</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atestů a dokladů o požadovaných vlastnostech výrobků </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všech ostatních nezbytných zkoušek, atestů a revizí podle ČSN </w:t>
      </w:r>
      <w:r w:rsidRPr="007A3FF7">
        <w:rPr>
          <w:rFonts w:ascii="Arial" w:hAnsi="Arial" w:cs="Arial"/>
          <w:sz w:val="22"/>
          <w:szCs w:val="22"/>
        </w:rPr>
        <w:br/>
        <w:t>a případných jiných právních nebo technických předpisů platných v době pr</w:t>
      </w:r>
      <w:r w:rsidR="0088198B">
        <w:rPr>
          <w:rFonts w:ascii="Arial" w:hAnsi="Arial" w:cs="Arial"/>
          <w:sz w:val="22"/>
          <w:szCs w:val="22"/>
        </w:rPr>
        <w:t xml:space="preserve">ovádění </w:t>
      </w:r>
      <w:r w:rsidRPr="007A3FF7">
        <w:rPr>
          <w:rFonts w:ascii="Arial" w:hAnsi="Arial" w:cs="Arial"/>
          <w:sz w:val="22"/>
          <w:szCs w:val="22"/>
        </w:rPr>
        <w:t xml:space="preserve">a předání díla, kterými bude prokázáno dosažení předepsané kvality </w:t>
      </w:r>
      <w:r w:rsidR="00B67441">
        <w:rPr>
          <w:rFonts w:ascii="Arial" w:hAnsi="Arial" w:cs="Arial"/>
          <w:sz w:val="22"/>
          <w:szCs w:val="22"/>
        </w:rPr>
        <w:br/>
      </w:r>
      <w:r w:rsidRPr="007A3FF7">
        <w:rPr>
          <w:rFonts w:ascii="Arial" w:hAnsi="Arial" w:cs="Arial"/>
          <w:sz w:val="22"/>
          <w:szCs w:val="22"/>
        </w:rPr>
        <w:t>a předepsaných parametrů díla</w:t>
      </w:r>
      <w:r w:rsidR="005F4930">
        <w:rPr>
          <w:rFonts w:ascii="Arial" w:hAnsi="Arial" w:cs="Arial"/>
          <w:sz w:val="22"/>
          <w:szCs w:val="22"/>
        </w:rPr>
        <w:t>,</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zřízení a odstranění zařízení staveniště včetně napojení na inženýrské sítě</w:t>
      </w:r>
      <w:r w:rsidR="005F4930">
        <w:rPr>
          <w:rFonts w:ascii="Arial" w:hAnsi="Arial" w:cs="Arial"/>
          <w:sz w:val="22"/>
          <w:szCs w:val="22"/>
        </w:rPr>
        <w:t>,</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respektování obecných podmínek daných povoleními k realizaci a to zejména:</w:t>
      </w:r>
    </w:p>
    <w:p w:rsidR="003B4307" w:rsidRPr="00205BDA" w:rsidRDefault="003B4307" w:rsidP="003B4307">
      <w:pPr>
        <w:pStyle w:val="Zkladntextodsazen2"/>
        <w:numPr>
          <w:ilvl w:val="0"/>
          <w:numId w:val="26"/>
        </w:numPr>
        <w:ind w:left="1493"/>
        <w:rPr>
          <w:rFonts w:ascii="Arial" w:hAnsi="Arial" w:cs="Arial"/>
          <w:sz w:val="22"/>
          <w:szCs w:val="22"/>
        </w:rPr>
      </w:pPr>
      <w:r w:rsidRPr="00205BDA">
        <w:rPr>
          <w:rFonts w:ascii="Arial" w:hAnsi="Arial" w:cs="Arial"/>
          <w:sz w:val="22"/>
          <w:szCs w:val="22"/>
        </w:rPr>
        <w:t>vedení průběžné evidence odpadů vzniklých při stavební činnosti</w:t>
      </w:r>
      <w:r w:rsidR="005F4930">
        <w:rPr>
          <w:rFonts w:ascii="Arial" w:hAnsi="Arial" w:cs="Arial"/>
          <w:sz w:val="22"/>
          <w:szCs w:val="22"/>
        </w:rPr>
        <w:t>,</w:t>
      </w:r>
    </w:p>
    <w:p w:rsidR="003B4307" w:rsidRPr="00205BDA" w:rsidRDefault="003B4307" w:rsidP="006A7B8D">
      <w:pPr>
        <w:pStyle w:val="Zkladntextodsazen2"/>
        <w:numPr>
          <w:ilvl w:val="0"/>
          <w:numId w:val="26"/>
        </w:numPr>
        <w:spacing w:after="240"/>
        <w:ind w:left="1493"/>
        <w:rPr>
          <w:rFonts w:ascii="Arial" w:hAnsi="Arial" w:cs="Arial"/>
          <w:sz w:val="22"/>
          <w:szCs w:val="22"/>
        </w:rPr>
      </w:pPr>
      <w:r w:rsidRPr="00205BDA">
        <w:rPr>
          <w:rFonts w:ascii="Arial" w:hAnsi="Arial" w:cs="Arial"/>
          <w:sz w:val="22"/>
          <w:szCs w:val="22"/>
        </w:rPr>
        <w:t xml:space="preserve">předložení dokladů o jejich likvidaci a odvozu na skládku (nezávadném </w:t>
      </w:r>
      <w:r w:rsidR="002E7C61" w:rsidRPr="00205BDA">
        <w:rPr>
          <w:rFonts w:ascii="Arial" w:hAnsi="Arial" w:cs="Arial"/>
          <w:sz w:val="22"/>
          <w:szCs w:val="22"/>
        </w:rPr>
        <w:t xml:space="preserve">  </w:t>
      </w:r>
      <w:r w:rsidR="002E7C61" w:rsidRPr="00205BDA">
        <w:rPr>
          <w:rFonts w:ascii="Arial" w:hAnsi="Arial" w:cs="Arial"/>
          <w:sz w:val="22"/>
          <w:szCs w:val="22"/>
        </w:rPr>
        <w:br/>
        <w:t xml:space="preserve">   </w:t>
      </w:r>
      <w:r w:rsidR="002E7C61" w:rsidRPr="00205BDA">
        <w:rPr>
          <w:rFonts w:ascii="Arial" w:hAnsi="Arial" w:cs="Arial"/>
          <w:sz w:val="22"/>
          <w:szCs w:val="22"/>
        </w:rPr>
        <w:tab/>
      </w:r>
      <w:r w:rsidRPr="00205BDA">
        <w:rPr>
          <w:rFonts w:ascii="Arial" w:hAnsi="Arial" w:cs="Arial"/>
          <w:sz w:val="22"/>
          <w:szCs w:val="22"/>
        </w:rPr>
        <w:t>zneškodňování)</w:t>
      </w:r>
      <w:r w:rsidR="005F4930">
        <w:rPr>
          <w:rFonts w:ascii="Arial" w:hAnsi="Arial" w:cs="Arial"/>
          <w:sz w:val="22"/>
          <w:szCs w:val="22"/>
        </w:rPr>
        <w:t>.</w:t>
      </w:r>
    </w:p>
    <w:p w:rsidR="003B4307" w:rsidRDefault="007233C6" w:rsidP="003B4307">
      <w:pPr>
        <w:numPr>
          <w:ilvl w:val="1"/>
          <w:numId w:val="21"/>
        </w:numPr>
        <w:spacing w:after="240"/>
        <w:ind w:left="703" w:hanging="709"/>
        <w:jc w:val="both"/>
        <w:rPr>
          <w:rFonts w:ascii="Arial" w:hAnsi="Arial" w:cs="Arial"/>
          <w:sz w:val="22"/>
          <w:szCs w:val="22"/>
        </w:rPr>
      </w:pPr>
      <w:r w:rsidRPr="00205BDA">
        <w:rPr>
          <w:rFonts w:ascii="Arial" w:hAnsi="Arial" w:cs="Arial"/>
          <w:sz w:val="22"/>
          <w:szCs w:val="22"/>
        </w:rPr>
        <w:t xml:space="preserve">Zhotovitel se zavazuje provést pro </w:t>
      </w:r>
      <w:r w:rsidR="00B40234" w:rsidRPr="00674430">
        <w:rPr>
          <w:rFonts w:ascii="Arial" w:hAnsi="Arial" w:cs="Arial"/>
          <w:sz w:val="22"/>
          <w:szCs w:val="22"/>
        </w:rPr>
        <w:t>O</w:t>
      </w:r>
      <w:r w:rsidRPr="00674430">
        <w:rPr>
          <w:rFonts w:ascii="Arial" w:hAnsi="Arial" w:cs="Arial"/>
          <w:sz w:val="22"/>
          <w:szCs w:val="22"/>
        </w:rPr>
        <w:t xml:space="preserve">bjednatele dílo s využitím vlastních kapacit </w:t>
      </w:r>
      <w:r w:rsidR="00B67441" w:rsidRPr="00674430">
        <w:rPr>
          <w:rFonts w:ascii="Arial" w:hAnsi="Arial" w:cs="Arial"/>
          <w:sz w:val="22"/>
          <w:szCs w:val="22"/>
        </w:rPr>
        <w:br/>
      </w:r>
      <w:r w:rsidRPr="00674430">
        <w:rPr>
          <w:rFonts w:ascii="Arial" w:hAnsi="Arial" w:cs="Arial"/>
          <w:sz w:val="22"/>
          <w:szCs w:val="22"/>
        </w:rPr>
        <w:t xml:space="preserve">a </w:t>
      </w:r>
      <w:r w:rsidR="002E7C61" w:rsidRPr="00674430">
        <w:rPr>
          <w:rFonts w:ascii="Arial" w:hAnsi="Arial" w:cs="Arial"/>
          <w:sz w:val="22"/>
          <w:szCs w:val="22"/>
        </w:rPr>
        <w:t xml:space="preserve">třetích osob za podmínek </w:t>
      </w:r>
      <w:r w:rsidR="00E31462" w:rsidRPr="00674430">
        <w:rPr>
          <w:rFonts w:ascii="Arial" w:hAnsi="Arial" w:cs="Arial"/>
          <w:sz w:val="22"/>
          <w:szCs w:val="22"/>
        </w:rPr>
        <w:t xml:space="preserve">dohodnutých dle čl. 7. </w:t>
      </w:r>
      <w:r w:rsidR="00F567FC">
        <w:rPr>
          <w:rFonts w:ascii="Arial" w:hAnsi="Arial" w:cs="Arial"/>
          <w:sz w:val="22"/>
          <w:szCs w:val="22"/>
        </w:rPr>
        <w:t>odst. 7.9.</w:t>
      </w:r>
      <w:r w:rsidR="002E7C61" w:rsidRPr="00674430">
        <w:rPr>
          <w:rFonts w:ascii="Arial" w:hAnsi="Arial" w:cs="Arial"/>
          <w:sz w:val="22"/>
          <w:szCs w:val="22"/>
        </w:rPr>
        <w:t xml:space="preserve"> této smlouvy</w:t>
      </w:r>
      <w:r w:rsidR="002E7C61" w:rsidRPr="00205BDA">
        <w:rPr>
          <w:rFonts w:ascii="Arial" w:hAnsi="Arial" w:cs="Arial"/>
          <w:sz w:val="22"/>
          <w:szCs w:val="22"/>
        </w:rPr>
        <w:t xml:space="preserve">. </w:t>
      </w:r>
      <w:r w:rsidRPr="00205BDA">
        <w:rPr>
          <w:rFonts w:ascii="Arial" w:hAnsi="Arial" w:cs="Arial"/>
          <w:sz w:val="22"/>
          <w:szCs w:val="22"/>
        </w:rPr>
        <w:t xml:space="preserve"> Tyto třetí osoby (dále jen „</w:t>
      </w:r>
      <w:r w:rsidR="00C614AE" w:rsidRPr="00205BDA">
        <w:rPr>
          <w:rFonts w:ascii="Arial" w:hAnsi="Arial" w:cs="Arial"/>
          <w:sz w:val="22"/>
          <w:szCs w:val="22"/>
        </w:rPr>
        <w:t>pod</w:t>
      </w:r>
      <w:r w:rsidRPr="00205BDA">
        <w:rPr>
          <w:rFonts w:ascii="Arial" w:hAnsi="Arial" w:cs="Arial"/>
          <w:sz w:val="22"/>
          <w:szCs w:val="22"/>
        </w:rPr>
        <w:t xml:space="preserve">dodavatelé“) se budou podílet na provedení díla výhradně v rozsahu určeném smlouvou uzavřenou mezi </w:t>
      </w:r>
      <w:r w:rsidR="00B40234">
        <w:rPr>
          <w:rFonts w:ascii="Arial" w:hAnsi="Arial" w:cs="Arial"/>
          <w:sz w:val="22"/>
          <w:szCs w:val="22"/>
        </w:rPr>
        <w:t>Z</w:t>
      </w:r>
      <w:r w:rsidRPr="00205BDA">
        <w:rPr>
          <w:rFonts w:ascii="Arial" w:hAnsi="Arial" w:cs="Arial"/>
          <w:sz w:val="22"/>
          <w:szCs w:val="22"/>
        </w:rPr>
        <w:t xml:space="preserve">hotovitelem a </w:t>
      </w:r>
      <w:r w:rsidR="0023708B" w:rsidRPr="00205BDA">
        <w:rPr>
          <w:rFonts w:ascii="Arial" w:hAnsi="Arial" w:cs="Arial"/>
          <w:sz w:val="22"/>
          <w:szCs w:val="22"/>
        </w:rPr>
        <w:t>pod</w:t>
      </w:r>
      <w:r w:rsidRPr="00205BDA">
        <w:rPr>
          <w:rFonts w:ascii="Arial" w:hAnsi="Arial" w:cs="Arial"/>
          <w:sz w:val="22"/>
          <w:szCs w:val="22"/>
        </w:rPr>
        <w:t>dodavatelem.</w:t>
      </w:r>
    </w:p>
    <w:p w:rsidR="000167BD" w:rsidRPr="00205BDA" w:rsidRDefault="000167BD" w:rsidP="003B4307">
      <w:pPr>
        <w:numPr>
          <w:ilvl w:val="1"/>
          <w:numId w:val="21"/>
        </w:numPr>
        <w:spacing w:after="240"/>
        <w:ind w:left="703" w:hanging="709"/>
        <w:jc w:val="both"/>
        <w:rPr>
          <w:rFonts w:ascii="Arial" w:hAnsi="Arial" w:cs="Arial"/>
          <w:sz w:val="22"/>
          <w:szCs w:val="22"/>
        </w:rPr>
      </w:pPr>
      <w:r>
        <w:rPr>
          <w:rFonts w:ascii="Arial" w:hAnsi="Arial" w:cs="Arial"/>
          <w:sz w:val="22"/>
          <w:szCs w:val="22"/>
        </w:rPr>
        <w:t>Pokud se na provádění díla budou podílet jiní poddodavatelé než uvedení na seznamu poddodavatelů předaného při podpisu smlouvy Objednateli, je nutné tyto změny nebo nové poddodavatele dostatečně předem písemně oznámit Objednateli k odsouhlasení, např. zápisem do stavebního deníku.</w:t>
      </w:r>
      <w:r w:rsidR="000718ED">
        <w:rPr>
          <w:rFonts w:ascii="Arial" w:hAnsi="Arial" w:cs="Arial"/>
          <w:sz w:val="22"/>
          <w:szCs w:val="22"/>
        </w:rPr>
        <w:t xml:space="preserve"> Při změně poddodavatele, kterým Zhotovitel dokládal kvalifikaci v rámci zadávacího řízení, musí Zhotovitel u tohoto poddodavatele prokázat, že splňuje požadavky na kvalifikaci minimálně ve stejném rozsahu, jak bylo požadováno v zadávací dokumentaci veřejné zakázky, na jejímž základě byla tato smlouvy uzavřena.</w:t>
      </w:r>
    </w:p>
    <w:p w:rsidR="003B4307" w:rsidRPr="00205BDA" w:rsidRDefault="007233C6" w:rsidP="003B4307">
      <w:pPr>
        <w:numPr>
          <w:ilvl w:val="1"/>
          <w:numId w:val="21"/>
        </w:numPr>
        <w:spacing w:after="240"/>
        <w:ind w:left="703" w:hanging="709"/>
        <w:jc w:val="both"/>
        <w:rPr>
          <w:rFonts w:ascii="Arial" w:hAnsi="Arial" w:cs="Arial"/>
          <w:sz w:val="22"/>
          <w:szCs w:val="22"/>
        </w:rPr>
      </w:pPr>
      <w:r w:rsidRPr="00205BDA">
        <w:rPr>
          <w:rFonts w:ascii="Arial" w:hAnsi="Arial" w:cs="Arial"/>
          <w:sz w:val="22"/>
          <w:szCs w:val="22"/>
        </w:rPr>
        <w:t xml:space="preserve">Zhotovitel odpovídá v plném rozsahu za veškeré části díla provedené </w:t>
      </w:r>
      <w:r w:rsidR="003B4307" w:rsidRPr="00205BDA">
        <w:rPr>
          <w:rFonts w:ascii="Arial" w:hAnsi="Arial" w:cs="Arial"/>
          <w:sz w:val="22"/>
          <w:szCs w:val="22"/>
        </w:rPr>
        <w:t>pod</w:t>
      </w:r>
      <w:r w:rsidRPr="00205BDA">
        <w:rPr>
          <w:rFonts w:ascii="Arial" w:hAnsi="Arial" w:cs="Arial"/>
          <w:sz w:val="22"/>
          <w:szCs w:val="22"/>
        </w:rPr>
        <w:t>dodavateli. Zhotovitel vytvoří stabilní tým osob odpovědných za provád</w:t>
      </w:r>
      <w:r w:rsidR="0023708B" w:rsidRPr="00205BDA">
        <w:rPr>
          <w:rFonts w:ascii="Arial" w:hAnsi="Arial" w:cs="Arial"/>
          <w:sz w:val="22"/>
          <w:szCs w:val="22"/>
        </w:rPr>
        <w:t>ění a řízení prací vlastních i pod</w:t>
      </w:r>
      <w:r w:rsidRPr="00205BDA">
        <w:rPr>
          <w:rFonts w:ascii="Arial" w:hAnsi="Arial" w:cs="Arial"/>
          <w:sz w:val="22"/>
          <w:szCs w:val="22"/>
        </w:rPr>
        <w:t xml:space="preserve">dodavatelů. </w:t>
      </w:r>
    </w:p>
    <w:p w:rsidR="003B4307" w:rsidRPr="00205BDA" w:rsidRDefault="007233C6" w:rsidP="003B4307">
      <w:pPr>
        <w:numPr>
          <w:ilvl w:val="1"/>
          <w:numId w:val="21"/>
        </w:numPr>
        <w:spacing w:after="240"/>
        <w:ind w:left="703" w:hanging="709"/>
        <w:jc w:val="both"/>
        <w:rPr>
          <w:rFonts w:ascii="Arial" w:hAnsi="Arial" w:cs="Arial"/>
          <w:sz w:val="22"/>
          <w:szCs w:val="22"/>
        </w:rPr>
      </w:pPr>
      <w:r w:rsidRPr="00205BDA">
        <w:rPr>
          <w:rFonts w:ascii="Arial" w:hAnsi="Arial" w:cs="Arial"/>
          <w:sz w:val="22"/>
          <w:szCs w:val="22"/>
        </w:rPr>
        <w:t xml:space="preserve">Zhotovitel se zavazuje veškeré práce </w:t>
      </w:r>
      <w:r w:rsidR="003B4307" w:rsidRPr="00205BDA">
        <w:rPr>
          <w:rFonts w:ascii="Arial" w:hAnsi="Arial" w:cs="Arial"/>
          <w:sz w:val="22"/>
          <w:szCs w:val="22"/>
        </w:rPr>
        <w:t>pod</w:t>
      </w:r>
      <w:r w:rsidRPr="00205BDA">
        <w:rPr>
          <w:rFonts w:ascii="Arial" w:hAnsi="Arial" w:cs="Arial"/>
          <w:sz w:val="22"/>
          <w:szCs w:val="22"/>
        </w:rPr>
        <w:t xml:space="preserve">dodavatelů řádně koordinovat. S ohledem na dodržování harmonogramu provádění díla se </w:t>
      </w:r>
      <w:r w:rsidR="00B40234">
        <w:rPr>
          <w:rFonts w:ascii="Arial" w:hAnsi="Arial" w:cs="Arial"/>
          <w:sz w:val="22"/>
          <w:szCs w:val="22"/>
        </w:rPr>
        <w:t>Z</w:t>
      </w:r>
      <w:r w:rsidR="00B40234" w:rsidRPr="00205BDA">
        <w:rPr>
          <w:rFonts w:ascii="Arial" w:hAnsi="Arial" w:cs="Arial"/>
          <w:sz w:val="22"/>
          <w:szCs w:val="22"/>
        </w:rPr>
        <w:t xml:space="preserve">hotovitel </w:t>
      </w:r>
      <w:r w:rsidRPr="00205BDA">
        <w:rPr>
          <w:rFonts w:ascii="Arial" w:hAnsi="Arial" w:cs="Arial"/>
          <w:sz w:val="22"/>
          <w:szCs w:val="22"/>
        </w:rPr>
        <w:t>zavazuje pro všechny fáze provádění díla zajistit dostatečný počet pracovníků tak, aby byly dodrženy všechny termíny provádění díla.</w:t>
      </w:r>
    </w:p>
    <w:p w:rsidR="007233C6"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 xml:space="preserve">Pokud </w:t>
      </w:r>
      <w:r w:rsidR="00B40234">
        <w:rPr>
          <w:rFonts w:ascii="Arial" w:hAnsi="Arial" w:cs="Arial"/>
          <w:sz w:val="22"/>
          <w:szCs w:val="22"/>
        </w:rPr>
        <w:t>O</w:t>
      </w:r>
      <w:r w:rsidRPr="007A3FF7">
        <w:rPr>
          <w:rFonts w:ascii="Arial" w:hAnsi="Arial" w:cs="Arial"/>
          <w:sz w:val="22"/>
          <w:szCs w:val="22"/>
        </w:rPr>
        <w:t xml:space="preserve">bjednatel zjistí závažné nedostatky v realizaci díla na straně </w:t>
      </w:r>
      <w:r w:rsidR="00B40234">
        <w:rPr>
          <w:rFonts w:ascii="Arial" w:hAnsi="Arial" w:cs="Arial"/>
          <w:sz w:val="22"/>
          <w:szCs w:val="22"/>
        </w:rPr>
        <w:t>Z</w:t>
      </w:r>
      <w:r w:rsidRPr="007A3FF7">
        <w:rPr>
          <w:rFonts w:ascii="Arial" w:hAnsi="Arial" w:cs="Arial"/>
          <w:sz w:val="22"/>
          <w:szCs w:val="22"/>
        </w:rPr>
        <w:t xml:space="preserve">hotovitele, může práce zastavit nebo přerušit do doby provedení nápravy. Doba přerušení jde na vrub </w:t>
      </w:r>
      <w:r w:rsidR="00B40234">
        <w:rPr>
          <w:rFonts w:ascii="Arial" w:hAnsi="Arial" w:cs="Arial"/>
          <w:sz w:val="22"/>
          <w:szCs w:val="22"/>
        </w:rPr>
        <w:t>Z</w:t>
      </w:r>
      <w:r w:rsidRPr="007A3FF7">
        <w:rPr>
          <w:rFonts w:ascii="Arial" w:hAnsi="Arial" w:cs="Arial"/>
          <w:sz w:val="22"/>
          <w:szCs w:val="22"/>
        </w:rPr>
        <w:t>hotovitele.</w:t>
      </w:r>
    </w:p>
    <w:p w:rsidR="0061200B" w:rsidRPr="007A3FF7" w:rsidRDefault="0061200B" w:rsidP="0061200B">
      <w:pPr>
        <w:ind w:left="-6"/>
        <w:jc w:val="both"/>
        <w:rPr>
          <w:rFonts w:ascii="Arial" w:hAnsi="Arial" w:cs="Arial"/>
          <w:sz w:val="22"/>
          <w:szCs w:val="22"/>
        </w:rPr>
      </w:pPr>
    </w:p>
    <w:p w:rsidR="007233C6" w:rsidRPr="007A3FF7" w:rsidRDefault="003B4307" w:rsidP="007233C6">
      <w:pPr>
        <w:numPr>
          <w:ilvl w:val="0"/>
          <w:numId w:val="21"/>
        </w:numPr>
        <w:spacing w:after="240"/>
        <w:ind w:hanging="703"/>
        <w:jc w:val="center"/>
        <w:rPr>
          <w:rFonts w:ascii="Arial" w:hAnsi="Arial" w:cs="Arial"/>
          <w:b/>
          <w:iCs/>
          <w:sz w:val="22"/>
          <w:szCs w:val="22"/>
        </w:rPr>
      </w:pPr>
      <w:r w:rsidRPr="007A3FF7">
        <w:rPr>
          <w:rFonts w:ascii="Arial" w:hAnsi="Arial" w:cs="Arial"/>
          <w:b/>
          <w:sz w:val="22"/>
          <w:szCs w:val="22"/>
        </w:rPr>
        <w:t>P</w:t>
      </w:r>
      <w:r w:rsidR="007233C6" w:rsidRPr="007A3FF7">
        <w:rPr>
          <w:rFonts w:ascii="Arial" w:hAnsi="Arial" w:cs="Arial"/>
          <w:b/>
          <w:sz w:val="22"/>
          <w:szCs w:val="22"/>
        </w:rPr>
        <w:t xml:space="preserve">ředání </w:t>
      </w:r>
      <w:r w:rsidRPr="007A3FF7">
        <w:rPr>
          <w:rFonts w:ascii="Arial" w:hAnsi="Arial" w:cs="Arial"/>
          <w:b/>
          <w:sz w:val="22"/>
          <w:szCs w:val="22"/>
        </w:rPr>
        <w:t xml:space="preserve">a převzetí </w:t>
      </w:r>
      <w:r w:rsidR="007233C6" w:rsidRPr="007A3FF7">
        <w:rPr>
          <w:rFonts w:ascii="Arial" w:hAnsi="Arial" w:cs="Arial"/>
          <w:b/>
          <w:sz w:val="22"/>
          <w:szCs w:val="22"/>
        </w:rPr>
        <w:t>díla</w:t>
      </w:r>
    </w:p>
    <w:p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oznámí </w:t>
      </w:r>
      <w:r w:rsidR="00B40234">
        <w:rPr>
          <w:rFonts w:ascii="Arial" w:hAnsi="Arial" w:cs="Arial"/>
          <w:sz w:val="22"/>
          <w:szCs w:val="22"/>
        </w:rPr>
        <w:t>O</w:t>
      </w:r>
      <w:r w:rsidRPr="007A3FF7">
        <w:rPr>
          <w:rFonts w:ascii="Arial" w:hAnsi="Arial" w:cs="Arial"/>
          <w:sz w:val="22"/>
          <w:szCs w:val="22"/>
        </w:rPr>
        <w:t>bjednateli nejpozději 3 pracovní dny předem, kdy bude řádně provedené dílo dokončeno a připraveno k předání. Smluvní strany se na základě tohoto oznámení dohodnou na průběhu předávacího řízení.</w:t>
      </w:r>
    </w:p>
    <w:p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Podmínkou předání a převzetí díla je úspěšné provedení veškerých zkoušek předepsaných právními předpisy vztahujícími se k dílu a platnými normami a </w:t>
      </w:r>
      <w:r w:rsidR="001973EA">
        <w:rPr>
          <w:rFonts w:ascii="Arial" w:hAnsi="Arial" w:cs="Arial"/>
          <w:sz w:val="22"/>
          <w:szCs w:val="22"/>
        </w:rPr>
        <w:t>O</w:t>
      </w:r>
      <w:r w:rsidRPr="007A3FF7">
        <w:rPr>
          <w:rFonts w:ascii="Arial" w:hAnsi="Arial" w:cs="Arial"/>
          <w:sz w:val="22"/>
          <w:szCs w:val="22"/>
        </w:rPr>
        <w:t xml:space="preserve">bjednatelem, které provede </w:t>
      </w:r>
      <w:r w:rsidR="00B40234">
        <w:rPr>
          <w:rFonts w:ascii="Arial" w:hAnsi="Arial" w:cs="Arial"/>
          <w:sz w:val="22"/>
          <w:szCs w:val="22"/>
        </w:rPr>
        <w:t>Z</w:t>
      </w:r>
      <w:r w:rsidRPr="007A3FF7">
        <w:rPr>
          <w:rFonts w:ascii="Arial" w:hAnsi="Arial" w:cs="Arial"/>
          <w:sz w:val="22"/>
          <w:szCs w:val="22"/>
        </w:rPr>
        <w:t xml:space="preserve">hotovitel na své náklady. Všechny doklady, jimiž je </w:t>
      </w:r>
      <w:r w:rsidR="00B40234">
        <w:rPr>
          <w:rFonts w:ascii="Arial" w:hAnsi="Arial" w:cs="Arial"/>
          <w:sz w:val="22"/>
          <w:szCs w:val="22"/>
        </w:rPr>
        <w:t>Z</w:t>
      </w:r>
      <w:r w:rsidRPr="007A3FF7">
        <w:rPr>
          <w:rFonts w:ascii="Arial" w:hAnsi="Arial" w:cs="Arial"/>
          <w:sz w:val="22"/>
          <w:szCs w:val="22"/>
        </w:rPr>
        <w:t xml:space="preserve">hotovitel povinen dokladovat řádné provedení díla, předloží </w:t>
      </w:r>
      <w:r w:rsidR="00B40234">
        <w:rPr>
          <w:rFonts w:ascii="Arial" w:hAnsi="Arial" w:cs="Arial"/>
          <w:sz w:val="22"/>
          <w:szCs w:val="22"/>
        </w:rPr>
        <w:t>Z</w:t>
      </w:r>
      <w:r w:rsidRPr="007A3FF7">
        <w:rPr>
          <w:rFonts w:ascii="Arial" w:hAnsi="Arial" w:cs="Arial"/>
          <w:sz w:val="22"/>
          <w:szCs w:val="22"/>
        </w:rPr>
        <w:t xml:space="preserve">hotovitel </w:t>
      </w:r>
      <w:r w:rsidR="00B40234">
        <w:rPr>
          <w:rFonts w:ascii="Arial" w:hAnsi="Arial" w:cs="Arial"/>
          <w:sz w:val="22"/>
          <w:szCs w:val="22"/>
        </w:rPr>
        <w:t>O</w:t>
      </w:r>
      <w:r w:rsidRPr="007A3FF7">
        <w:rPr>
          <w:rFonts w:ascii="Arial" w:hAnsi="Arial" w:cs="Arial"/>
          <w:sz w:val="22"/>
          <w:szCs w:val="22"/>
        </w:rPr>
        <w:t>bjednateli nejpozději ke dni zahájení přejímky.</w:t>
      </w:r>
    </w:p>
    <w:p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povinen připravit a u přejímacího řízení předložit:</w:t>
      </w:r>
    </w:p>
    <w:p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stavební deník,</w:t>
      </w:r>
    </w:p>
    <w:p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atesty a zápisy či osvědčení použitých materiálů,</w:t>
      </w:r>
    </w:p>
    <w:p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záruční listy a návody k obsluze,</w:t>
      </w:r>
    </w:p>
    <w:p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prověření prací a konstrukcí zakrytých v průběhu prací,</w:t>
      </w:r>
    </w:p>
    <w:p w:rsidR="007233C6" w:rsidRPr="00205BDA"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zápisy o vyzkoušení smontovaného zařízení, o provedených revizích, protokoly o provedených provozních zkouškách apod. v rozsahu dle prováděcích </w:t>
      </w:r>
      <w:r w:rsidRPr="00205BDA">
        <w:rPr>
          <w:rFonts w:ascii="Arial" w:hAnsi="Arial" w:cs="Arial"/>
          <w:sz w:val="22"/>
          <w:szCs w:val="22"/>
        </w:rPr>
        <w:t>předpisů a ČSN,</w:t>
      </w:r>
    </w:p>
    <w:p w:rsidR="007233C6" w:rsidRPr="00205BDA" w:rsidRDefault="007233C6" w:rsidP="007233C6">
      <w:pPr>
        <w:ind w:firstLine="703"/>
        <w:jc w:val="both"/>
        <w:rPr>
          <w:rFonts w:ascii="Arial" w:hAnsi="Arial" w:cs="Arial"/>
          <w:sz w:val="22"/>
          <w:szCs w:val="22"/>
        </w:rPr>
      </w:pPr>
      <w:r w:rsidRPr="00205BDA">
        <w:rPr>
          <w:rFonts w:ascii="Arial" w:hAnsi="Arial" w:cs="Arial"/>
          <w:sz w:val="22"/>
          <w:szCs w:val="22"/>
        </w:rPr>
        <w:t>-</w:t>
      </w:r>
      <w:r w:rsidRPr="00205BDA">
        <w:rPr>
          <w:rFonts w:ascii="Arial" w:hAnsi="Arial" w:cs="Arial"/>
          <w:sz w:val="22"/>
          <w:szCs w:val="22"/>
        </w:rPr>
        <w:tab/>
        <w:t>vyhodnocení komplexního vyzkoušení</w:t>
      </w:r>
      <w:r w:rsidR="00E13EF9">
        <w:rPr>
          <w:rFonts w:ascii="Arial" w:hAnsi="Arial" w:cs="Arial"/>
          <w:sz w:val="22"/>
          <w:szCs w:val="22"/>
        </w:rPr>
        <w:t>,</w:t>
      </w:r>
      <w:r w:rsidRPr="00205BDA">
        <w:rPr>
          <w:rFonts w:ascii="Arial" w:hAnsi="Arial" w:cs="Arial"/>
          <w:sz w:val="22"/>
          <w:szCs w:val="22"/>
        </w:rPr>
        <w:t xml:space="preserve"> pokud je </w:t>
      </w:r>
      <w:r w:rsidR="0040323C" w:rsidRPr="00205BDA">
        <w:rPr>
          <w:rFonts w:ascii="Arial" w:hAnsi="Arial" w:cs="Arial"/>
          <w:sz w:val="22"/>
          <w:szCs w:val="22"/>
        </w:rPr>
        <w:t xml:space="preserve">v </w:t>
      </w:r>
      <w:r w:rsidRPr="00205BDA">
        <w:rPr>
          <w:rFonts w:ascii="Arial" w:hAnsi="Arial" w:cs="Arial"/>
          <w:sz w:val="22"/>
          <w:szCs w:val="22"/>
        </w:rPr>
        <w:t>PD určeno,</w:t>
      </w:r>
    </w:p>
    <w:p w:rsidR="007233C6" w:rsidRPr="00205BDA" w:rsidRDefault="007233C6" w:rsidP="007233C6">
      <w:pPr>
        <w:ind w:left="1418" w:hanging="709"/>
        <w:jc w:val="both"/>
        <w:rPr>
          <w:rFonts w:ascii="Arial" w:hAnsi="Arial" w:cs="Arial"/>
          <w:sz w:val="22"/>
          <w:szCs w:val="22"/>
        </w:rPr>
      </w:pPr>
      <w:r w:rsidRPr="00205BDA">
        <w:rPr>
          <w:rFonts w:ascii="Arial" w:hAnsi="Arial" w:cs="Arial"/>
          <w:sz w:val="22"/>
          <w:szCs w:val="22"/>
        </w:rPr>
        <w:t>-</w:t>
      </w:r>
      <w:r w:rsidRPr="00205BDA">
        <w:rPr>
          <w:rFonts w:ascii="Arial" w:hAnsi="Arial" w:cs="Arial"/>
          <w:sz w:val="22"/>
          <w:szCs w:val="22"/>
        </w:rPr>
        <w:tab/>
        <w:t>doklady o likvidaci odpadu vzniklého stavebními pracemi v souladu se zákonem č. 185/2001 Sb.</w:t>
      </w:r>
      <w:r w:rsidR="00E13EF9">
        <w:rPr>
          <w:rFonts w:ascii="Arial" w:hAnsi="Arial" w:cs="Arial"/>
          <w:sz w:val="22"/>
          <w:szCs w:val="22"/>
        </w:rPr>
        <w:t>, o odpadech, ve znění pozdějších předpisů,</w:t>
      </w:r>
    </w:p>
    <w:p w:rsidR="007233C6" w:rsidRPr="00205BDA" w:rsidRDefault="007233C6" w:rsidP="007233C6">
      <w:pPr>
        <w:ind w:left="1418" w:hanging="709"/>
        <w:jc w:val="both"/>
        <w:rPr>
          <w:rFonts w:ascii="Arial" w:hAnsi="Arial" w:cs="Arial"/>
          <w:sz w:val="22"/>
          <w:szCs w:val="22"/>
        </w:rPr>
      </w:pPr>
      <w:r w:rsidRPr="00205BDA">
        <w:rPr>
          <w:rFonts w:ascii="Arial" w:hAnsi="Arial" w:cs="Arial"/>
          <w:sz w:val="22"/>
          <w:szCs w:val="22"/>
        </w:rPr>
        <w:t>-</w:t>
      </w:r>
      <w:r w:rsidRPr="00205BDA">
        <w:rPr>
          <w:rFonts w:ascii="Arial" w:hAnsi="Arial" w:cs="Arial"/>
          <w:sz w:val="22"/>
          <w:szCs w:val="22"/>
        </w:rPr>
        <w:tab/>
        <w:t>předvedení způsobilosti díla sloužit svému účelu,</w:t>
      </w:r>
    </w:p>
    <w:p w:rsidR="007233C6" w:rsidRPr="00205BDA" w:rsidRDefault="007233C6" w:rsidP="0040323C">
      <w:pPr>
        <w:ind w:left="1418" w:hanging="709"/>
        <w:jc w:val="both"/>
        <w:rPr>
          <w:rFonts w:ascii="Arial" w:hAnsi="Arial" w:cs="Arial"/>
          <w:sz w:val="22"/>
          <w:szCs w:val="22"/>
        </w:rPr>
      </w:pPr>
      <w:r w:rsidRPr="00920A3A">
        <w:rPr>
          <w:rFonts w:ascii="Arial" w:hAnsi="Arial" w:cs="Arial"/>
          <w:sz w:val="22"/>
          <w:szCs w:val="22"/>
        </w:rPr>
        <w:t>-</w:t>
      </w:r>
      <w:r w:rsidRPr="00920A3A">
        <w:rPr>
          <w:rFonts w:ascii="Arial" w:hAnsi="Arial" w:cs="Arial"/>
          <w:sz w:val="22"/>
          <w:szCs w:val="22"/>
        </w:rPr>
        <w:tab/>
      </w:r>
      <w:r w:rsidR="00920A3A" w:rsidRPr="00920A3A">
        <w:rPr>
          <w:rFonts w:ascii="Arial" w:hAnsi="Arial" w:cs="Arial"/>
          <w:sz w:val="22"/>
          <w:szCs w:val="22"/>
        </w:rPr>
        <w:t>3</w:t>
      </w:r>
      <w:r w:rsidRPr="00920A3A">
        <w:rPr>
          <w:rFonts w:ascii="Arial" w:hAnsi="Arial" w:cs="Arial"/>
          <w:sz w:val="22"/>
          <w:szCs w:val="22"/>
        </w:rPr>
        <w:t xml:space="preserve"> paré </w:t>
      </w:r>
      <w:r w:rsidR="00920A3A" w:rsidRPr="00920A3A">
        <w:rPr>
          <w:rFonts w:ascii="Arial" w:hAnsi="Arial" w:cs="Arial"/>
          <w:sz w:val="22"/>
          <w:szCs w:val="22"/>
        </w:rPr>
        <w:t xml:space="preserve">a elektronická verze </w:t>
      </w:r>
      <w:r w:rsidRPr="00920A3A">
        <w:rPr>
          <w:rFonts w:ascii="Arial" w:hAnsi="Arial" w:cs="Arial"/>
          <w:sz w:val="22"/>
          <w:szCs w:val="22"/>
        </w:rPr>
        <w:t>projektové dokumenta</w:t>
      </w:r>
      <w:r w:rsidR="004D2479" w:rsidRPr="00920A3A">
        <w:rPr>
          <w:rFonts w:ascii="Arial" w:hAnsi="Arial" w:cs="Arial"/>
          <w:sz w:val="22"/>
          <w:szCs w:val="22"/>
        </w:rPr>
        <w:t>ce skutečného provedení stavby</w:t>
      </w:r>
      <w:r w:rsidR="005F4930">
        <w:rPr>
          <w:rFonts w:ascii="Arial" w:hAnsi="Arial" w:cs="Arial"/>
          <w:sz w:val="22"/>
          <w:szCs w:val="22"/>
        </w:rPr>
        <w:t>.</w:t>
      </w:r>
    </w:p>
    <w:p w:rsidR="007233C6" w:rsidRPr="00205BDA" w:rsidRDefault="00FD075D" w:rsidP="00FD075D">
      <w:pPr>
        <w:ind w:left="709" w:hanging="1"/>
        <w:jc w:val="both"/>
        <w:rPr>
          <w:rFonts w:ascii="Arial" w:hAnsi="Arial" w:cs="Arial"/>
          <w:sz w:val="22"/>
          <w:szCs w:val="22"/>
        </w:rPr>
      </w:pPr>
      <w:r>
        <w:rPr>
          <w:rFonts w:ascii="Arial" w:hAnsi="Arial" w:cs="Arial"/>
          <w:sz w:val="22"/>
          <w:szCs w:val="22"/>
        </w:rPr>
        <w:t>Všechny doklady</w:t>
      </w:r>
      <w:r w:rsidR="00510FF4">
        <w:rPr>
          <w:rFonts w:ascii="Arial" w:hAnsi="Arial" w:cs="Arial"/>
          <w:sz w:val="22"/>
          <w:szCs w:val="22"/>
        </w:rPr>
        <w:t xml:space="preserve"> uvedené výše</w:t>
      </w:r>
      <w:r>
        <w:rPr>
          <w:rFonts w:ascii="Arial" w:hAnsi="Arial" w:cs="Arial"/>
          <w:sz w:val="22"/>
          <w:szCs w:val="22"/>
        </w:rPr>
        <w:t>, kromě stavebního deníku, musí Zhotovitel předat Objednateli také v </w:t>
      </w:r>
      <w:r w:rsidR="000807E9">
        <w:rPr>
          <w:rFonts w:ascii="Arial" w:hAnsi="Arial" w:cs="Arial"/>
          <w:sz w:val="22"/>
          <w:szCs w:val="22"/>
        </w:rPr>
        <w:t>elektronické podobě ve formátu *</w:t>
      </w:r>
      <w:r>
        <w:rPr>
          <w:rFonts w:ascii="Arial" w:hAnsi="Arial" w:cs="Arial"/>
          <w:sz w:val="22"/>
          <w:szCs w:val="22"/>
        </w:rPr>
        <w:t xml:space="preserve">pdf na elektronickém nosiči. </w:t>
      </w:r>
      <w:r w:rsidR="007233C6" w:rsidRPr="00205BDA">
        <w:rPr>
          <w:rFonts w:ascii="Arial" w:hAnsi="Arial" w:cs="Arial"/>
          <w:sz w:val="22"/>
          <w:szCs w:val="22"/>
        </w:rPr>
        <w:t>Bez těchto dokladů nelze považovat dílo za dokončené a schopné předání.</w:t>
      </w:r>
    </w:p>
    <w:p w:rsidR="007233C6" w:rsidRPr="00205BDA" w:rsidRDefault="007233C6" w:rsidP="007233C6">
      <w:pPr>
        <w:jc w:val="both"/>
        <w:rPr>
          <w:rFonts w:ascii="Arial" w:hAnsi="Arial" w:cs="Arial"/>
          <w:sz w:val="22"/>
          <w:szCs w:val="22"/>
        </w:rPr>
      </w:pPr>
    </w:p>
    <w:p w:rsidR="007233C6" w:rsidRPr="00205BDA" w:rsidRDefault="007233C6" w:rsidP="003B4307">
      <w:pPr>
        <w:numPr>
          <w:ilvl w:val="1"/>
          <w:numId w:val="21"/>
        </w:numPr>
        <w:ind w:left="703" w:hanging="709"/>
        <w:jc w:val="both"/>
        <w:rPr>
          <w:rFonts w:ascii="Arial" w:hAnsi="Arial" w:cs="Arial"/>
          <w:sz w:val="22"/>
          <w:szCs w:val="22"/>
        </w:rPr>
      </w:pPr>
      <w:r w:rsidRPr="00205BDA">
        <w:rPr>
          <w:rFonts w:ascii="Arial" w:hAnsi="Arial" w:cs="Arial"/>
          <w:sz w:val="22"/>
          <w:szCs w:val="22"/>
        </w:rPr>
        <w:t xml:space="preserve">O průběhu přejímacího řízení pořídí </w:t>
      </w:r>
      <w:r w:rsidR="00B40234">
        <w:rPr>
          <w:rFonts w:ascii="Arial" w:hAnsi="Arial" w:cs="Arial"/>
          <w:sz w:val="22"/>
          <w:szCs w:val="22"/>
        </w:rPr>
        <w:t>O</w:t>
      </w:r>
      <w:r w:rsidRPr="00205BDA">
        <w:rPr>
          <w:rFonts w:ascii="Arial" w:hAnsi="Arial" w:cs="Arial"/>
          <w:sz w:val="22"/>
          <w:szCs w:val="22"/>
        </w:rPr>
        <w:t>bjednatel protokol, který bude obsahovat:</w:t>
      </w:r>
    </w:p>
    <w:p w:rsidR="007233C6" w:rsidRPr="00205BDA" w:rsidRDefault="007233C6" w:rsidP="007233C6">
      <w:pPr>
        <w:ind w:left="709" w:hanging="709"/>
        <w:jc w:val="both"/>
        <w:rPr>
          <w:rFonts w:ascii="Arial" w:hAnsi="Arial" w:cs="Arial"/>
          <w:sz w:val="22"/>
          <w:szCs w:val="22"/>
        </w:rPr>
      </w:pPr>
      <w:r w:rsidRPr="00205BDA">
        <w:rPr>
          <w:rFonts w:ascii="Arial" w:hAnsi="Arial" w:cs="Arial"/>
          <w:sz w:val="22"/>
          <w:szCs w:val="22"/>
        </w:rPr>
        <w:tab/>
        <w:t>-</w:t>
      </w:r>
      <w:r w:rsidRPr="00205BDA">
        <w:rPr>
          <w:rFonts w:ascii="Arial" w:hAnsi="Arial" w:cs="Arial"/>
          <w:sz w:val="22"/>
          <w:szCs w:val="22"/>
        </w:rPr>
        <w:tab/>
        <w:t>označení díla,</w:t>
      </w:r>
    </w:p>
    <w:p w:rsidR="007233C6" w:rsidRPr="007A3FF7" w:rsidRDefault="007233C6" w:rsidP="005376E0">
      <w:pPr>
        <w:ind w:left="1414" w:hanging="705"/>
        <w:jc w:val="both"/>
        <w:rPr>
          <w:rFonts w:ascii="Arial" w:hAnsi="Arial" w:cs="Arial"/>
          <w:sz w:val="22"/>
          <w:szCs w:val="22"/>
        </w:rPr>
      </w:pPr>
      <w:r w:rsidRPr="00205BDA">
        <w:rPr>
          <w:rFonts w:ascii="Arial" w:hAnsi="Arial" w:cs="Arial"/>
          <w:sz w:val="22"/>
          <w:szCs w:val="22"/>
        </w:rPr>
        <w:t>-</w:t>
      </w:r>
      <w:r w:rsidRPr="00205BDA">
        <w:rPr>
          <w:rFonts w:ascii="Arial" w:hAnsi="Arial" w:cs="Arial"/>
          <w:sz w:val="22"/>
          <w:szCs w:val="22"/>
        </w:rPr>
        <w:tab/>
        <w:t xml:space="preserve">označení </w:t>
      </w:r>
      <w:r w:rsidR="00B40234">
        <w:rPr>
          <w:rFonts w:ascii="Arial" w:hAnsi="Arial" w:cs="Arial"/>
          <w:sz w:val="22"/>
          <w:szCs w:val="22"/>
        </w:rPr>
        <w:t>O</w:t>
      </w:r>
      <w:r w:rsidR="00B40234" w:rsidRPr="00205BDA">
        <w:rPr>
          <w:rFonts w:ascii="Arial" w:hAnsi="Arial" w:cs="Arial"/>
          <w:sz w:val="22"/>
          <w:szCs w:val="22"/>
        </w:rPr>
        <w:t xml:space="preserve">bjednatele </w:t>
      </w:r>
      <w:r w:rsidRPr="00205BDA">
        <w:rPr>
          <w:rFonts w:ascii="Arial" w:hAnsi="Arial" w:cs="Arial"/>
          <w:sz w:val="22"/>
          <w:szCs w:val="22"/>
        </w:rPr>
        <w:t xml:space="preserve">a </w:t>
      </w:r>
      <w:r w:rsidR="00B40234">
        <w:rPr>
          <w:rFonts w:ascii="Arial" w:hAnsi="Arial" w:cs="Arial"/>
          <w:sz w:val="22"/>
          <w:szCs w:val="22"/>
        </w:rPr>
        <w:t>Z</w:t>
      </w:r>
      <w:r w:rsidRPr="00205BDA">
        <w:rPr>
          <w:rFonts w:ascii="Arial" w:hAnsi="Arial" w:cs="Arial"/>
          <w:sz w:val="22"/>
          <w:szCs w:val="22"/>
        </w:rPr>
        <w:t>hotovitele, číslo a datum uzavření smlouvy</w:t>
      </w:r>
      <w:r w:rsidRPr="007A3FF7">
        <w:rPr>
          <w:rFonts w:ascii="Arial" w:hAnsi="Arial" w:cs="Arial"/>
          <w:sz w:val="22"/>
          <w:szCs w:val="22"/>
        </w:rPr>
        <w:t xml:space="preserve"> o dílo,</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zahájení a ukončení prací na zhotovovaném díle,</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prohlášení </w:t>
      </w:r>
      <w:r w:rsidR="00B40234">
        <w:rPr>
          <w:rFonts w:ascii="Arial" w:hAnsi="Arial" w:cs="Arial"/>
          <w:sz w:val="22"/>
          <w:szCs w:val="22"/>
        </w:rPr>
        <w:t>O</w:t>
      </w:r>
      <w:r w:rsidRPr="007A3FF7">
        <w:rPr>
          <w:rFonts w:ascii="Arial" w:hAnsi="Arial" w:cs="Arial"/>
          <w:sz w:val="22"/>
          <w:szCs w:val="22"/>
        </w:rPr>
        <w:t>bjednatele o převzetí díla,</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a místo sepsání protokolu,</w:t>
      </w:r>
    </w:p>
    <w:p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jména a podpisy zástupců </w:t>
      </w:r>
      <w:r w:rsidR="00B40234">
        <w:rPr>
          <w:rFonts w:ascii="Arial" w:hAnsi="Arial" w:cs="Arial"/>
          <w:sz w:val="22"/>
          <w:szCs w:val="22"/>
        </w:rPr>
        <w:t>Z</w:t>
      </w:r>
      <w:r w:rsidRPr="007A3FF7">
        <w:rPr>
          <w:rFonts w:ascii="Arial" w:hAnsi="Arial" w:cs="Arial"/>
          <w:sz w:val="22"/>
          <w:szCs w:val="22"/>
        </w:rPr>
        <w:t xml:space="preserve">hotovitele a </w:t>
      </w:r>
      <w:r w:rsidR="00B40234">
        <w:rPr>
          <w:rFonts w:ascii="Arial" w:hAnsi="Arial" w:cs="Arial"/>
          <w:sz w:val="22"/>
          <w:szCs w:val="22"/>
        </w:rPr>
        <w:t>O</w:t>
      </w:r>
      <w:r w:rsidRPr="007A3FF7">
        <w:rPr>
          <w:rFonts w:ascii="Arial" w:hAnsi="Arial" w:cs="Arial"/>
          <w:sz w:val="22"/>
          <w:szCs w:val="22"/>
        </w:rPr>
        <w:t>bjednatele oprávněných dílo předat a převzít,</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seznam předané dokumentace,</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soupis nákladů od zahájení po dokončení díla,</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termín vyklizení staveniště,</w:t>
      </w:r>
    </w:p>
    <w:p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počátku záruky za dílo a předpokládané datum ukončení záruky za dílo (v případě, že nedojde k reklamaci a přerušení běhu záruční doby),</w:t>
      </w:r>
    </w:p>
    <w:p w:rsidR="007233C6" w:rsidRPr="00AE6A4C"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r>
      <w:r w:rsidRPr="00AE6A4C">
        <w:rPr>
          <w:rFonts w:ascii="Arial" w:hAnsi="Arial" w:cs="Arial"/>
          <w:sz w:val="22"/>
          <w:szCs w:val="22"/>
        </w:rPr>
        <w:t>soupis vad a nedodělků</w:t>
      </w:r>
      <w:r w:rsidR="00955236" w:rsidRPr="00AE6A4C">
        <w:rPr>
          <w:rFonts w:ascii="Arial" w:hAnsi="Arial" w:cs="Arial"/>
          <w:sz w:val="22"/>
          <w:szCs w:val="22"/>
        </w:rPr>
        <w:t>, které nebrání užívání díla,</w:t>
      </w:r>
      <w:r w:rsidRPr="00AE6A4C">
        <w:rPr>
          <w:rFonts w:ascii="Arial" w:hAnsi="Arial" w:cs="Arial"/>
          <w:sz w:val="22"/>
          <w:szCs w:val="22"/>
        </w:rPr>
        <w:t xml:space="preserve"> s termínem jejich </w:t>
      </w:r>
      <w:r w:rsidR="002E7C61">
        <w:rPr>
          <w:rFonts w:ascii="Arial" w:hAnsi="Arial" w:cs="Arial"/>
          <w:sz w:val="22"/>
          <w:szCs w:val="22"/>
        </w:rPr>
        <w:br/>
        <w:t xml:space="preserve">    </w:t>
      </w:r>
      <w:r w:rsidR="002E7C61">
        <w:rPr>
          <w:rFonts w:ascii="Arial" w:hAnsi="Arial" w:cs="Arial"/>
          <w:sz w:val="22"/>
          <w:szCs w:val="22"/>
        </w:rPr>
        <w:tab/>
      </w:r>
      <w:r w:rsidRPr="00AE6A4C">
        <w:rPr>
          <w:rFonts w:ascii="Arial" w:hAnsi="Arial" w:cs="Arial"/>
          <w:sz w:val="22"/>
          <w:szCs w:val="22"/>
        </w:rPr>
        <w:t>odstranění.</w:t>
      </w:r>
    </w:p>
    <w:p w:rsidR="007233C6" w:rsidRPr="00AE6A4C" w:rsidRDefault="007233C6" w:rsidP="007233C6">
      <w:pPr>
        <w:ind w:hanging="720"/>
        <w:jc w:val="both"/>
        <w:rPr>
          <w:rFonts w:ascii="Arial" w:hAnsi="Arial" w:cs="Arial"/>
          <w:sz w:val="22"/>
          <w:szCs w:val="22"/>
        </w:rPr>
      </w:pPr>
    </w:p>
    <w:p w:rsidR="007233C6" w:rsidRPr="00AE6A4C" w:rsidRDefault="007233C6" w:rsidP="003B4307">
      <w:pPr>
        <w:numPr>
          <w:ilvl w:val="1"/>
          <w:numId w:val="21"/>
        </w:numPr>
        <w:spacing w:after="240"/>
        <w:ind w:left="703" w:hanging="709"/>
        <w:jc w:val="both"/>
        <w:rPr>
          <w:rFonts w:ascii="Arial" w:hAnsi="Arial" w:cs="Arial"/>
          <w:sz w:val="22"/>
          <w:szCs w:val="22"/>
        </w:rPr>
      </w:pPr>
      <w:r w:rsidRPr="00AE6A4C">
        <w:rPr>
          <w:rFonts w:ascii="Arial" w:hAnsi="Arial" w:cs="Arial"/>
          <w:sz w:val="22"/>
          <w:szCs w:val="22"/>
        </w:rPr>
        <w:t xml:space="preserve">Dílo je provedeno, je-li dokončeno a je-li v souladu s ust. § 2605 odst. 1 NOZ  předvedena jeho </w:t>
      </w:r>
      <w:r w:rsidRPr="00AE6A4C">
        <w:rPr>
          <w:rStyle w:val="Siln"/>
          <w:rFonts w:ascii="Arial" w:hAnsi="Arial" w:cs="Arial"/>
          <w:sz w:val="22"/>
          <w:szCs w:val="22"/>
        </w:rPr>
        <w:t>způsobilost sloužit svému účelu</w:t>
      </w:r>
      <w:r w:rsidRPr="00AE6A4C">
        <w:rPr>
          <w:rFonts w:ascii="Arial" w:hAnsi="Arial" w:cs="Arial"/>
          <w:sz w:val="22"/>
          <w:szCs w:val="22"/>
        </w:rPr>
        <w:t xml:space="preserve">. </w:t>
      </w:r>
    </w:p>
    <w:p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 xml:space="preserve">Objednatel nemá právo odmítnout převzetí stavby pro ojedinělé drobné vady, které samy o sobě ani ve spojení s jinými nebrání užívání stavby funkčně nebo esteticky, ani její užívání podstatným způsobem neomezují. Pokud dokončené dílo neodpovídá smlouvě a vykazuje při předávacím řízení zjevné vady, vzniká </w:t>
      </w:r>
      <w:r w:rsidR="00B40234">
        <w:rPr>
          <w:rFonts w:ascii="Arial" w:hAnsi="Arial" w:cs="Arial"/>
          <w:sz w:val="22"/>
          <w:szCs w:val="22"/>
        </w:rPr>
        <w:t>O</w:t>
      </w:r>
      <w:r w:rsidRPr="007A3FF7">
        <w:rPr>
          <w:rFonts w:ascii="Arial" w:hAnsi="Arial" w:cs="Arial"/>
          <w:sz w:val="22"/>
          <w:szCs w:val="22"/>
        </w:rPr>
        <w:t>bjednateli dnem převzetí díla s výhradou, právo z odpovědnosti za vady:</w:t>
      </w:r>
    </w:p>
    <w:p w:rsidR="007233C6" w:rsidRPr="007A3FF7" w:rsidRDefault="007233C6" w:rsidP="00E75433">
      <w:pPr>
        <w:numPr>
          <w:ilvl w:val="0"/>
          <w:numId w:val="32"/>
        </w:numPr>
        <w:jc w:val="both"/>
        <w:rPr>
          <w:rFonts w:ascii="Arial" w:hAnsi="Arial" w:cs="Arial"/>
          <w:sz w:val="22"/>
          <w:szCs w:val="22"/>
        </w:rPr>
      </w:pPr>
      <w:r w:rsidRPr="007A3FF7">
        <w:rPr>
          <w:rFonts w:ascii="Arial" w:hAnsi="Arial" w:cs="Arial"/>
          <w:sz w:val="22"/>
          <w:szCs w:val="22"/>
        </w:rPr>
        <w:t xml:space="preserve">je- li vadné plnění nepodstatným porušením smlouvy, má </w:t>
      </w:r>
      <w:r w:rsidR="00B40234">
        <w:rPr>
          <w:rFonts w:ascii="Arial" w:hAnsi="Arial" w:cs="Arial"/>
          <w:sz w:val="22"/>
          <w:szCs w:val="22"/>
        </w:rPr>
        <w:t>O</w:t>
      </w:r>
      <w:r w:rsidRPr="007A3FF7">
        <w:rPr>
          <w:rFonts w:ascii="Arial" w:hAnsi="Arial" w:cs="Arial"/>
          <w:sz w:val="22"/>
          <w:szCs w:val="22"/>
        </w:rPr>
        <w:t>bjednatel právo na odstranění vady nebo na slevu z ceny díla,</w:t>
      </w:r>
    </w:p>
    <w:p w:rsidR="007233C6" w:rsidRPr="007A3FF7" w:rsidRDefault="007233C6" w:rsidP="00E75433">
      <w:pPr>
        <w:numPr>
          <w:ilvl w:val="0"/>
          <w:numId w:val="32"/>
        </w:numPr>
        <w:jc w:val="both"/>
        <w:rPr>
          <w:rFonts w:ascii="Arial" w:hAnsi="Arial" w:cs="Arial"/>
          <w:sz w:val="22"/>
          <w:szCs w:val="22"/>
        </w:rPr>
      </w:pPr>
      <w:r w:rsidRPr="007A3FF7">
        <w:rPr>
          <w:rFonts w:ascii="Arial" w:hAnsi="Arial" w:cs="Arial"/>
          <w:sz w:val="22"/>
          <w:szCs w:val="22"/>
        </w:rPr>
        <w:t>je-li vadné plnění podstatným porušením smlouvy, tj. takovým, o němž strana porušující smlouvu již při uzavření smlouvy věděla nebo musela vědět, že by druhá strana smlouvu neuzavřela, pokud by toto porušení p</w:t>
      </w:r>
      <w:r w:rsidR="00E75433">
        <w:rPr>
          <w:rFonts w:ascii="Arial" w:hAnsi="Arial" w:cs="Arial"/>
          <w:sz w:val="22"/>
          <w:szCs w:val="22"/>
        </w:rPr>
        <w:t xml:space="preserve">ředvídala, má </w:t>
      </w:r>
      <w:r w:rsidR="001973EA">
        <w:rPr>
          <w:rFonts w:ascii="Arial" w:hAnsi="Arial" w:cs="Arial"/>
          <w:sz w:val="22"/>
          <w:szCs w:val="22"/>
        </w:rPr>
        <w:t>O</w:t>
      </w:r>
      <w:r w:rsidR="00E75433">
        <w:rPr>
          <w:rFonts w:ascii="Arial" w:hAnsi="Arial" w:cs="Arial"/>
          <w:sz w:val="22"/>
          <w:szCs w:val="22"/>
        </w:rPr>
        <w:t>bjednatel právo</w:t>
      </w:r>
      <w:r w:rsidR="002569F8">
        <w:rPr>
          <w:rFonts w:ascii="Arial" w:hAnsi="Arial" w:cs="Arial"/>
          <w:sz w:val="22"/>
          <w:szCs w:val="22"/>
        </w:rPr>
        <w:t>:</w:t>
      </w:r>
      <w:r w:rsidR="00E75433">
        <w:rPr>
          <w:rFonts w:ascii="Arial" w:hAnsi="Arial" w:cs="Arial"/>
          <w:sz w:val="22"/>
          <w:szCs w:val="22"/>
        </w:rPr>
        <w:t xml:space="preserve"> </w:t>
      </w:r>
      <w:r w:rsidRPr="007A3FF7">
        <w:rPr>
          <w:rFonts w:ascii="Arial" w:hAnsi="Arial" w:cs="Arial"/>
          <w:sz w:val="22"/>
          <w:szCs w:val="22"/>
        </w:rPr>
        <w:t xml:space="preserve"> </w:t>
      </w:r>
    </w:p>
    <w:p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a)</w:t>
      </w:r>
      <w:r w:rsidRPr="007A3FF7">
        <w:rPr>
          <w:rFonts w:ascii="Arial" w:hAnsi="Arial" w:cs="Arial"/>
          <w:sz w:val="22"/>
          <w:szCs w:val="22"/>
        </w:rPr>
        <w:tab/>
      </w:r>
      <w:r w:rsidR="00B32F69">
        <w:rPr>
          <w:rFonts w:ascii="Arial" w:hAnsi="Arial" w:cs="Arial"/>
          <w:sz w:val="22"/>
          <w:szCs w:val="22"/>
        </w:rPr>
        <w:t xml:space="preserve">na </w:t>
      </w:r>
      <w:r w:rsidRPr="007A3FF7">
        <w:rPr>
          <w:rFonts w:ascii="Arial" w:hAnsi="Arial" w:cs="Arial"/>
          <w:sz w:val="22"/>
          <w:szCs w:val="22"/>
        </w:rPr>
        <w:t xml:space="preserve">odstranění vady opravou díla, </w:t>
      </w:r>
    </w:p>
    <w:p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b)</w:t>
      </w:r>
      <w:r w:rsidRPr="007A3FF7">
        <w:rPr>
          <w:rFonts w:ascii="Arial" w:hAnsi="Arial" w:cs="Arial"/>
          <w:sz w:val="22"/>
          <w:szCs w:val="22"/>
        </w:rPr>
        <w:tab/>
        <w:t xml:space="preserve">na přiměřenou slevu z dohodnuté ceny díla nebo </w:t>
      </w:r>
    </w:p>
    <w:p w:rsidR="007233C6" w:rsidRPr="007A3FF7" w:rsidRDefault="007233C6" w:rsidP="007233C6">
      <w:pPr>
        <w:ind w:left="1413"/>
        <w:jc w:val="both"/>
        <w:rPr>
          <w:rFonts w:ascii="Arial" w:hAnsi="Arial" w:cs="Arial"/>
          <w:sz w:val="22"/>
          <w:szCs w:val="22"/>
        </w:rPr>
      </w:pPr>
      <w:r w:rsidRPr="007A3FF7">
        <w:rPr>
          <w:rFonts w:ascii="Arial" w:hAnsi="Arial" w:cs="Arial"/>
          <w:sz w:val="22"/>
          <w:szCs w:val="22"/>
        </w:rPr>
        <w:t>c)</w:t>
      </w:r>
      <w:r w:rsidRPr="007A3FF7">
        <w:rPr>
          <w:rFonts w:ascii="Arial" w:hAnsi="Arial" w:cs="Arial"/>
          <w:sz w:val="22"/>
          <w:szCs w:val="22"/>
        </w:rPr>
        <w:tab/>
      </w:r>
      <w:r w:rsidR="00B32F69">
        <w:rPr>
          <w:rFonts w:ascii="Arial" w:hAnsi="Arial" w:cs="Arial"/>
          <w:sz w:val="22"/>
          <w:szCs w:val="22"/>
        </w:rPr>
        <w:t xml:space="preserve">na </w:t>
      </w:r>
      <w:r w:rsidRPr="007A3FF7">
        <w:rPr>
          <w:rFonts w:ascii="Arial" w:hAnsi="Arial" w:cs="Arial"/>
          <w:sz w:val="22"/>
          <w:szCs w:val="22"/>
        </w:rPr>
        <w:t xml:space="preserve">odstoupení od smlouvy. Má-li dílo vady, které podstatným způsobem porušují smlouvu, sdělí </w:t>
      </w:r>
      <w:r w:rsidR="00B40234">
        <w:rPr>
          <w:rFonts w:ascii="Arial" w:hAnsi="Arial" w:cs="Arial"/>
          <w:sz w:val="22"/>
          <w:szCs w:val="22"/>
        </w:rPr>
        <w:t>O</w:t>
      </w:r>
      <w:r w:rsidRPr="007A3FF7">
        <w:rPr>
          <w:rFonts w:ascii="Arial" w:hAnsi="Arial" w:cs="Arial"/>
          <w:sz w:val="22"/>
          <w:szCs w:val="22"/>
        </w:rPr>
        <w:t xml:space="preserve">bjednatel </w:t>
      </w:r>
      <w:r w:rsidR="00B40234">
        <w:rPr>
          <w:rFonts w:ascii="Arial" w:hAnsi="Arial" w:cs="Arial"/>
          <w:sz w:val="22"/>
          <w:szCs w:val="22"/>
        </w:rPr>
        <w:t>Z</w:t>
      </w:r>
      <w:r w:rsidR="00501CAC" w:rsidRPr="007A3FF7">
        <w:rPr>
          <w:rFonts w:ascii="Arial" w:hAnsi="Arial" w:cs="Arial"/>
          <w:sz w:val="22"/>
          <w:szCs w:val="22"/>
        </w:rPr>
        <w:t>hotoviteli, jaké</w:t>
      </w:r>
      <w:r w:rsidRPr="007A3FF7">
        <w:rPr>
          <w:rFonts w:ascii="Arial" w:hAnsi="Arial" w:cs="Arial"/>
          <w:sz w:val="22"/>
          <w:szCs w:val="22"/>
        </w:rPr>
        <w:t xml:space="preserve"> právo z odpovědnosti za vady si zvolí, a to při oznámení vady popř. bez zbytečného odkladu po jejím oznámení vady. Provedenou volbu práva z odpovědnosti za vady nelze bez souhlasu </w:t>
      </w:r>
      <w:r w:rsidR="00A362C3">
        <w:rPr>
          <w:rFonts w:ascii="Arial" w:hAnsi="Arial" w:cs="Arial"/>
          <w:sz w:val="22"/>
          <w:szCs w:val="22"/>
        </w:rPr>
        <w:t>Z</w:t>
      </w:r>
      <w:r w:rsidRPr="007A3FF7">
        <w:rPr>
          <w:rFonts w:ascii="Arial" w:hAnsi="Arial" w:cs="Arial"/>
          <w:sz w:val="22"/>
          <w:szCs w:val="22"/>
        </w:rPr>
        <w:t xml:space="preserve">hotovitele změnit. </w:t>
      </w:r>
    </w:p>
    <w:p w:rsidR="007233C6" w:rsidRPr="007A3FF7" w:rsidRDefault="007233C6" w:rsidP="007233C6">
      <w:pPr>
        <w:ind w:left="709" w:hanging="709"/>
        <w:jc w:val="both"/>
        <w:rPr>
          <w:rFonts w:ascii="Arial" w:hAnsi="Arial" w:cs="Arial"/>
          <w:i/>
          <w:iCs/>
          <w:sz w:val="22"/>
          <w:szCs w:val="22"/>
        </w:rPr>
      </w:pPr>
    </w:p>
    <w:p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Do odstranění vady </w:t>
      </w:r>
      <w:r w:rsidR="00A362C3">
        <w:rPr>
          <w:rFonts w:ascii="Arial" w:hAnsi="Arial" w:cs="Arial"/>
          <w:sz w:val="22"/>
          <w:szCs w:val="22"/>
        </w:rPr>
        <w:t>Z</w:t>
      </w:r>
      <w:r w:rsidRPr="007A3FF7">
        <w:rPr>
          <w:rFonts w:ascii="Arial" w:hAnsi="Arial" w:cs="Arial"/>
          <w:sz w:val="22"/>
          <w:szCs w:val="22"/>
        </w:rPr>
        <w:t xml:space="preserve">hotovitelem nemusí </w:t>
      </w:r>
      <w:r w:rsidR="0070009D">
        <w:rPr>
          <w:rFonts w:ascii="Arial" w:hAnsi="Arial" w:cs="Arial"/>
          <w:sz w:val="22"/>
          <w:szCs w:val="22"/>
        </w:rPr>
        <w:t>O</w:t>
      </w:r>
      <w:r w:rsidRPr="007A3FF7">
        <w:rPr>
          <w:rFonts w:ascii="Arial" w:hAnsi="Arial" w:cs="Arial"/>
          <w:sz w:val="22"/>
          <w:szCs w:val="22"/>
        </w:rPr>
        <w:t xml:space="preserve">bjednatel platit část ceny díla odhadem přiměřeně odpovídající jeho právu na slevu. </w:t>
      </w:r>
    </w:p>
    <w:p w:rsidR="006A7B8D" w:rsidRPr="005817C2" w:rsidRDefault="007233C6" w:rsidP="006A7B8D">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Skryté vady díla je třeba oznámit </w:t>
      </w:r>
      <w:r w:rsidR="00B40234">
        <w:rPr>
          <w:rFonts w:ascii="Arial" w:hAnsi="Arial" w:cs="Arial"/>
          <w:sz w:val="22"/>
          <w:szCs w:val="22"/>
        </w:rPr>
        <w:t>Z</w:t>
      </w:r>
      <w:r w:rsidRPr="005817C2">
        <w:rPr>
          <w:rFonts w:ascii="Arial" w:hAnsi="Arial" w:cs="Arial"/>
          <w:sz w:val="22"/>
          <w:szCs w:val="22"/>
        </w:rPr>
        <w:t xml:space="preserve">hotoviteli písemně bez zbytečného odkladu poté, co je možné je při dostatečné péči zjistit, nejpozději však </w:t>
      </w:r>
      <w:r w:rsidRPr="005817C2">
        <w:rPr>
          <w:rFonts w:ascii="Arial" w:hAnsi="Arial" w:cs="Arial"/>
          <w:b/>
          <w:sz w:val="22"/>
          <w:szCs w:val="22"/>
        </w:rPr>
        <w:t>do</w:t>
      </w:r>
      <w:r w:rsidR="00AE6A4C" w:rsidRPr="005817C2">
        <w:rPr>
          <w:rFonts w:ascii="Arial" w:hAnsi="Arial" w:cs="Arial"/>
          <w:b/>
          <w:sz w:val="22"/>
          <w:szCs w:val="22"/>
        </w:rPr>
        <w:t xml:space="preserve"> </w:t>
      </w:r>
      <w:r w:rsidR="00034252">
        <w:rPr>
          <w:rFonts w:ascii="Arial" w:hAnsi="Arial" w:cs="Arial"/>
          <w:b/>
          <w:sz w:val="22"/>
          <w:szCs w:val="22"/>
        </w:rPr>
        <w:t>pěti</w:t>
      </w:r>
      <w:r w:rsidRPr="005817C2">
        <w:rPr>
          <w:rFonts w:ascii="Arial" w:hAnsi="Arial" w:cs="Arial"/>
          <w:b/>
          <w:sz w:val="22"/>
          <w:szCs w:val="22"/>
        </w:rPr>
        <w:t xml:space="preserve"> let od převzetí díla</w:t>
      </w:r>
      <w:r w:rsidR="0040323C" w:rsidRPr="005817C2">
        <w:rPr>
          <w:rFonts w:ascii="Arial" w:hAnsi="Arial" w:cs="Arial"/>
          <w:b/>
          <w:sz w:val="22"/>
          <w:szCs w:val="22"/>
        </w:rPr>
        <w:t>.</w:t>
      </w:r>
    </w:p>
    <w:p w:rsidR="006A7B8D" w:rsidRPr="00205BDA" w:rsidRDefault="007233C6" w:rsidP="007233C6">
      <w:pPr>
        <w:numPr>
          <w:ilvl w:val="1"/>
          <w:numId w:val="21"/>
        </w:numPr>
        <w:spacing w:after="240"/>
        <w:ind w:left="709" w:hanging="709"/>
        <w:jc w:val="both"/>
        <w:rPr>
          <w:rFonts w:ascii="Arial" w:hAnsi="Arial" w:cs="Arial"/>
          <w:sz w:val="22"/>
          <w:szCs w:val="22"/>
        </w:rPr>
      </w:pPr>
      <w:r w:rsidRPr="00AE6A4C">
        <w:rPr>
          <w:rFonts w:ascii="Arial" w:hAnsi="Arial" w:cs="Arial"/>
          <w:sz w:val="22"/>
          <w:szCs w:val="22"/>
        </w:rPr>
        <w:t>Dokladem o předání a převzetí díla je zápis podepsa</w:t>
      </w:r>
      <w:r w:rsidRPr="007A3FF7">
        <w:rPr>
          <w:rFonts w:ascii="Arial" w:hAnsi="Arial" w:cs="Arial"/>
          <w:sz w:val="22"/>
          <w:szCs w:val="22"/>
        </w:rPr>
        <w:t xml:space="preserve">ný zástupci obou smluvních stran s výhradou zjevných vad nebo bez výhrad v případě, že dílo nevykazuje žádné zjevné vady a nedodělky. </w:t>
      </w:r>
      <w:r w:rsidRPr="00205BDA">
        <w:rPr>
          <w:rFonts w:ascii="Arial" w:hAnsi="Arial" w:cs="Arial"/>
          <w:sz w:val="22"/>
          <w:szCs w:val="22"/>
        </w:rPr>
        <w:t>Specifikace drobných vad a nedodělků ve smyslu odst. 1</w:t>
      </w:r>
      <w:r w:rsidR="00C614AE" w:rsidRPr="00205BDA">
        <w:rPr>
          <w:rFonts w:ascii="Arial" w:hAnsi="Arial" w:cs="Arial"/>
          <w:sz w:val="22"/>
          <w:szCs w:val="22"/>
        </w:rPr>
        <w:t>0</w:t>
      </w:r>
      <w:r w:rsidRPr="00205BDA">
        <w:rPr>
          <w:rFonts w:ascii="Arial" w:hAnsi="Arial" w:cs="Arial"/>
          <w:sz w:val="22"/>
          <w:szCs w:val="22"/>
        </w:rPr>
        <w:t>.6 tohoto článku a způsobu a doby jejich odstranění, popř. slevy z ceny bude tvořit přílohu zápisu o předání a převzetí díla.</w:t>
      </w:r>
    </w:p>
    <w:p w:rsidR="006A7B8D" w:rsidRPr="00205BDA" w:rsidRDefault="007233C6" w:rsidP="007233C6">
      <w:pPr>
        <w:numPr>
          <w:ilvl w:val="1"/>
          <w:numId w:val="21"/>
        </w:numPr>
        <w:spacing w:after="240"/>
        <w:ind w:left="709" w:hanging="709"/>
        <w:jc w:val="both"/>
        <w:rPr>
          <w:rFonts w:ascii="Arial" w:hAnsi="Arial" w:cs="Arial"/>
          <w:sz w:val="22"/>
          <w:szCs w:val="22"/>
        </w:rPr>
      </w:pPr>
      <w:r w:rsidRPr="00205BDA">
        <w:rPr>
          <w:rFonts w:ascii="Arial" w:hAnsi="Arial" w:cs="Arial"/>
          <w:sz w:val="22"/>
          <w:szCs w:val="22"/>
        </w:rPr>
        <w:t xml:space="preserve">Po předání staveniště </w:t>
      </w:r>
      <w:r w:rsidR="00B40234">
        <w:rPr>
          <w:rFonts w:ascii="Arial" w:hAnsi="Arial" w:cs="Arial"/>
          <w:sz w:val="22"/>
          <w:szCs w:val="22"/>
        </w:rPr>
        <w:t>Z</w:t>
      </w:r>
      <w:r w:rsidRPr="00205BDA">
        <w:rPr>
          <w:rFonts w:ascii="Arial" w:hAnsi="Arial" w:cs="Arial"/>
          <w:sz w:val="22"/>
          <w:szCs w:val="22"/>
        </w:rPr>
        <w:t xml:space="preserve">hotoviteli k provedení díla podle této smlouvy nese </w:t>
      </w:r>
      <w:r w:rsidR="00B40234">
        <w:rPr>
          <w:rFonts w:ascii="Arial" w:hAnsi="Arial" w:cs="Arial"/>
          <w:sz w:val="22"/>
          <w:szCs w:val="22"/>
        </w:rPr>
        <w:t>Z</w:t>
      </w:r>
      <w:r w:rsidRPr="00205BDA">
        <w:rPr>
          <w:rFonts w:ascii="Arial" w:hAnsi="Arial" w:cs="Arial"/>
          <w:sz w:val="22"/>
          <w:szCs w:val="22"/>
        </w:rPr>
        <w:t xml:space="preserve">hotovitel nebezpečí škody na díle a všech jeho zhotovovaných, upravovaných a dalších částích a na částích  součástích díla, které jsou na staveništi uskladněny, stejně jako za </w:t>
      </w:r>
      <w:r w:rsidR="00E75433" w:rsidRPr="00205BDA">
        <w:rPr>
          <w:rFonts w:ascii="Arial" w:hAnsi="Arial" w:cs="Arial"/>
          <w:sz w:val="22"/>
          <w:szCs w:val="22"/>
        </w:rPr>
        <w:t>škodu způsobenou jeho provozem.</w:t>
      </w:r>
    </w:p>
    <w:p w:rsidR="004B2FF6" w:rsidRPr="00205BDA" w:rsidRDefault="004B2FF6" w:rsidP="007233C6">
      <w:pPr>
        <w:numPr>
          <w:ilvl w:val="1"/>
          <w:numId w:val="21"/>
        </w:numPr>
        <w:spacing w:after="240"/>
        <w:ind w:left="705" w:hanging="705"/>
        <w:jc w:val="both"/>
        <w:rPr>
          <w:rFonts w:ascii="Arial" w:hAnsi="Arial" w:cs="Arial"/>
          <w:sz w:val="22"/>
          <w:szCs w:val="22"/>
        </w:rPr>
      </w:pPr>
      <w:r w:rsidRPr="00205BDA">
        <w:rPr>
          <w:rFonts w:ascii="Arial" w:hAnsi="Arial" w:cs="Arial"/>
          <w:sz w:val="22"/>
          <w:szCs w:val="22"/>
        </w:rPr>
        <w:t xml:space="preserve">Dílo je ve vlastnictví </w:t>
      </w:r>
      <w:r w:rsidR="00B40234">
        <w:rPr>
          <w:rFonts w:ascii="Arial" w:hAnsi="Arial" w:cs="Arial"/>
          <w:sz w:val="22"/>
          <w:szCs w:val="22"/>
        </w:rPr>
        <w:t>O</w:t>
      </w:r>
      <w:r w:rsidRPr="00205BDA">
        <w:rPr>
          <w:rFonts w:ascii="Arial" w:hAnsi="Arial" w:cs="Arial"/>
          <w:sz w:val="22"/>
          <w:szCs w:val="22"/>
        </w:rPr>
        <w:t xml:space="preserve">bjednatele, dnem protokolárního předání a převzetí díla </w:t>
      </w:r>
      <w:r w:rsidR="00B40234">
        <w:rPr>
          <w:rFonts w:ascii="Arial" w:hAnsi="Arial" w:cs="Arial"/>
          <w:sz w:val="22"/>
          <w:szCs w:val="22"/>
        </w:rPr>
        <w:t>O</w:t>
      </w:r>
      <w:r w:rsidRPr="00205BDA">
        <w:rPr>
          <w:rFonts w:ascii="Arial" w:hAnsi="Arial" w:cs="Arial"/>
          <w:sz w:val="22"/>
          <w:szCs w:val="22"/>
        </w:rPr>
        <w:t xml:space="preserve">bjednatelem přechází na </w:t>
      </w:r>
      <w:r w:rsidR="001973EA">
        <w:rPr>
          <w:rFonts w:ascii="Arial" w:hAnsi="Arial" w:cs="Arial"/>
          <w:sz w:val="22"/>
          <w:szCs w:val="22"/>
        </w:rPr>
        <w:t>O</w:t>
      </w:r>
      <w:r w:rsidRPr="00205BDA">
        <w:rPr>
          <w:rFonts w:ascii="Arial" w:hAnsi="Arial" w:cs="Arial"/>
          <w:sz w:val="22"/>
          <w:szCs w:val="22"/>
        </w:rPr>
        <w:t xml:space="preserve">bjednatele nebezpečí škody na díle, které do doby předání díla nese </w:t>
      </w:r>
      <w:r w:rsidR="00B40234">
        <w:rPr>
          <w:rFonts w:ascii="Arial" w:hAnsi="Arial" w:cs="Arial"/>
          <w:sz w:val="22"/>
          <w:szCs w:val="22"/>
        </w:rPr>
        <w:t>Z</w:t>
      </w:r>
      <w:r w:rsidRPr="00205BDA">
        <w:rPr>
          <w:rFonts w:ascii="Arial" w:hAnsi="Arial" w:cs="Arial"/>
          <w:sz w:val="22"/>
          <w:szCs w:val="22"/>
        </w:rPr>
        <w:t>hotovitel.  Zhotovitel je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Díle. Zhotovitel se zavazuje, že po celou dobu trvání této smlouvy do uplynutí sjednané záruky za jakost díla bude pojištěn ve smyslu tohoto ustanovení.</w:t>
      </w:r>
      <w:r w:rsidR="007233C6" w:rsidRPr="00205BDA">
        <w:rPr>
          <w:rFonts w:ascii="Arial" w:hAnsi="Arial" w:cs="Arial"/>
          <w:sz w:val="22"/>
          <w:szCs w:val="22"/>
        </w:rPr>
        <w:tab/>
      </w:r>
    </w:p>
    <w:p w:rsidR="0055773A" w:rsidRPr="00540C41" w:rsidRDefault="007233C6" w:rsidP="0055773A">
      <w:pPr>
        <w:numPr>
          <w:ilvl w:val="1"/>
          <w:numId w:val="21"/>
        </w:numPr>
        <w:spacing w:after="240"/>
        <w:ind w:left="705" w:hanging="705"/>
        <w:jc w:val="both"/>
        <w:rPr>
          <w:rFonts w:ascii="Arial" w:hAnsi="Arial" w:cs="Arial"/>
          <w:b/>
          <w:sz w:val="22"/>
          <w:szCs w:val="22"/>
        </w:rPr>
      </w:pPr>
      <w:r w:rsidRPr="00CC7D6D">
        <w:rPr>
          <w:rFonts w:ascii="Arial" w:hAnsi="Arial" w:cs="Arial"/>
          <w:sz w:val="22"/>
          <w:szCs w:val="22"/>
        </w:rPr>
        <w:t xml:space="preserve">Zhotovitel je povinen předat </w:t>
      </w:r>
      <w:r w:rsidR="00B40234">
        <w:rPr>
          <w:rFonts w:ascii="Arial" w:hAnsi="Arial" w:cs="Arial"/>
          <w:sz w:val="22"/>
          <w:szCs w:val="22"/>
        </w:rPr>
        <w:t>O</w:t>
      </w:r>
      <w:r w:rsidRPr="00CC7D6D">
        <w:rPr>
          <w:rFonts w:ascii="Arial" w:hAnsi="Arial" w:cs="Arial"/>
          <w:sz w:val="22"/>
          <w:szCs w:val="22"/>
        </w:rPr>
        <w:t xml:space="preserve">bjednateli takto připravený předmět díla nejpozději v den termínu dokončení díla. Zhotovitel je povinen předat </w:t>
      </w:r>
      <w:r w:rsidR="001973EA">
        <w:rPr>
          <w:rFonts w:ascii="Arial" w:hAnsi="Arial" w:cs="Arial"/>
          <w:sz w:val="22"/>
          <w:szCs w:val="22"/>
        </w:rPr>
        <w:t>O</w:t>
      </w:r>
      <w:r w:rsidRPr="00CC7D6D">
        <w:rPr>
          <w:rFonts w:ascii="Arial" w:hAnsi="Arial" w:cs="Arial"/>
          <w:sz w:val="22"/>
          <w:szCs w:val="22"/>
        </w:rPr>
        <w:t>bjednateli předmět díla ve stavu odpovídajícímu smlouvě.</w:t>
      </w:r>
      <w:bookmarkStart w:id="1" w:name="_Ref59517080"/>
      <w:r w:rsidRPr="00CC7D6D">
        <w:rPr>
          <w:rFonts w:ascii="Arial" w:hAnsi="Arial" w:cs="Arial"/>
          <w:sz w:val="22"/>
          <w:szCs w:val="22"/>
        </w:rPr>
        <w:t xml:space="preserve"> </w:t>
      </w:r>
      <w:bookmarkEnd w:id="1"/>
    </w:p>
    <w:p w:rsidR="007233C6" w:rsidRPr="007A3FF7" w:rsidRDefault="007233C6" w:rsidP="006A7B8D">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Záruka za jakost díla</w:t>
      </w:r>
    </w:p>
    <w:p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Zhotovitel poskytuje </w:t>
      </w:r>
      <w:r w:rsidR="00B40234">
        <w:rPr>
          <w:rFonts w:ascii="Arial" w:hAnsi="Arial" w:cs="Arial"/>
          <w:sz w:val="22"/>
          <w:szCs w:val="22"/>
        </w:rPr>
        <w:t>O</w:t>
      </w:r>
      <w:r w:rsidRPr="007A3FF7">
        <w:rPr>
          <w:rFonts w:ascii="Arial" w:hAnsi="Arial" w:cs="Arial"/>
          <w:sz w:val="22"/>
          <w:szCs w:val="22"/>
        </w:rPr>
        <w:t xml:space="preserve">bjednateli záruku na celé </w:t>
      </w:r>
      <w:r w:rsidR="00AE6A4C">
        <w:rPr>
          <w:rFonts w:ascii="Arial" w:hAnsi="Arial" w:cs="Arial"/>
          <w:sz w:val="22"/>
          <w:szCs w:val="22"/>
        </w:rPr>
        <w:t xml:space="preserve">dílo po </w:t>
      </w:r>
      <w:r w:rsidR="00AE6A4C" w:rsidRPr="005817C2">
        <w:rPr>
          <w:rFonts w:ascii="Arial" w:hAnsi="Arial" w:cs="Arial"/>
          <w:sz w:val="22"/>
          <w:szCs w:val="22"/>
        </w:rPr>
        <w:t xml:space="preserve">dobu </w:t>
      </w:r>
      <w:r w:rsidR="00034252">
        <w:rPr>
          <w:rFonts w:ascii="Arial" w:hAnsi="Arial" w:cs="Arial"/>
          <w:b/>
          <w:sz w:val="22"/>
          <w:szCs w:val="22"/>
        </w:rPr>
        <w:t>5</w:t>
      </w:r>
      <w:r w:rsidR="00486C8D" w:rsidRPr="005817C2">
        <w:rPr>
          <w:rFonts w:ascii="Arial" w:hAnsi="Arial" w:cs="Arial"/>
          <w:b/>
          <w:sz w:val="22"/>
          <w:szCs w:val="22"/>
        </w:rPr>
        <w:t xml:space="preserve"> </w:t>
      </w:r>
      <w:r w:rsidR="00034252">
        <w:rPr>
          <w:rFonts w:ascii="Arial" w:hAnsi="Arial" w:cs="Arial"/>
          <w:b/>
          <w:sz w:val="22"/>
          <w:szCs w:val="22"/>
        </w:rPr>
        <w:t>let</w:t>
      </w:r>
      <w:r w:rsidRPr="005817C2">
        <w:rPr>
          <w:rFonts w:ascii="Arial" w:hAnsi="Arial" w:cs="Arial"/>
          <w:sz w:val="22"/>
          <w:szCs w:val="22"/>
        </w:rPr>
        <w:t xml:space="preserve"> od předání a převzetí celého díla</w:t>
      </w:r>
      <w:r w:rsidR="00674430">
        <w:rPr>
          <w:rFonts w:ascii="Arial" w:hAnsi="Arial" w:cs="Arial"/>
          <w:sz w:val="22"/>
          <w:szCs w:val="22"/>
        </w:rPr>
        <w:t xml:space="preserve"> bez vad a nedodělků</w:t>
      </w:r>
      <w:r w:rsidRPr="005817C2">
        <w:rPr>
          <w:rFonts w:ascii="Arial" w:hAnsi="Arial" w:cs="Arial"/>
          <w:sz w:val="22"/>
          <w:szCs w:val="22"/>
        </w:rPr>
        <w:t xml:space="preserve">. Zhotovitel se zavazuje, že dílo bude mít po tuto dobu vlastnosti stanovené ve všech technických normách (ČSN a EN), které se </w:t>
      </w:r>
      <w:r w:rsidRPr="00AE6A4C">
        <w:rPr>
          <w:rFonts w:ascii="Arial" w:hAnsi="Arial" w:cs="Arial"/>
          <w:sz w:val="22"/>
          <w:szCs w:val="22"/>
        </w:rPr>
        <w:t>vztahují k materiálům, zařízením a pracím souvisejících se zhotovením díla, dále</w:t>
      </w:r>
      <w:r w:rsidRPr="007A3FF7">
        <w:rPr>
          <w:rFonts w:ascii="Arial" w:hAnsi="Arial" w:cs="Arial"/>
          <w:sz w:val="22"/>
          <w:szCs w:val="22"/>
        </w:rPr>
        <w:t xml:space="preserve"> stanovené touto smlouvou a že dílo může po tuto dobu sloužit účelu, ke kterému bylo zhotoveno. Záruční doba díla začíná běžet od řádného předání a převzetí celého díla.</w:t>
      </w:r>
    </w:p>
    <w:p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nese odpovědnost za vhodnost použitých materiálů a kons</w:t>
      </w:r>
      <w:r w:rsidR="00F579D1" w:rsidRPr="007A3FF7">
        <w:rPr>
          <w:rFonts w:ascii="Arial" w:hAnsi="Arial" w:cs="Arial"/>
          <w:sz w:val="22"/>
          <w:szCs w:val="22"/>
        </w:rPr>
        <w:t>trukci technologických zařízení</w:t>
      </w:r>
      <w:r w:rsidR="00B617C9">
        <w:rPr>
          <w:rFonts w:ascii="Arial" w:hAnsi="Arial" w:cs="Arial"/>
          <w:sz w:val="22"/>
          <w:szCs w:val="22"/>
        </w:rPr>
        <w:t>.</w:t>
      </w:r>
    </w:p>
    <w:p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Vady zjištěné po předání a převzetí díla je </w:t>
      </w:r>
      <w:r w:rsidR="001973EA">
        <w:rPr>
          <w:rFonts w:ascii="Arial" w:hAnsi="Arial" w:cs="Arial"/>
          <w:sz w:val="22"/>
          <w:szCs w:val="22"/>
        </w:rPr>
        <w:t>O</w:t>
      </w:r>
      <w:r w:rsidRPr="007A3FF7">
        <w:rPr>
          <w:rFonts w:ascii="Arial" w:hAnsi="Arial" w:cs="Arial"/>
          <w:sz w:val="22"/>
          <w:szCs w:val="22"/>
        </w:rPr>
        <w:t xml:space="preserve">bjednatel oprávněn uplatnit u </w:t>
      </w:r>
      <w:r w:rsidR="00B40234">
        <w:rPr>
          <w:rFonts w:ascii="Arial" w:hAnsi="Arial" w:cs="Arial"/>
          <w:sz w:val="22"/>
          <w:szCs w:val="22"/>
        </w:rPr>
        <w:t>Z</w:t>
      </w:r>
      <w:r w:rsidRPr="007A3FF7">
        <w:rPr>
          <w:rFonts w:ascii="Arial" w:hAnsi="Arial" w:cs="Arial"/>
          <w:sz w:val="22"/>
          <w:szCs w:val="22"/>
        </w:rPr>
        <w:t>hotovitele písemnou formou</w:t>
      </w:r>
      <w:r w:rsidRPr="007A3FF7">
        <w:rPr>
          <w:rFonts w:ascii="Arial" w:hAnsi="Arial" w:cs="Arial"/>
          <w:i/>
          <w:sz w:val="22"/>
          <w:szCs w:val="22"/>
        </w:rPr>
        <w:t>,</w:t>
      </w:r>
      <w:r w:rsidRPr="007A3FF7">
        <w:rPr>
          <w:rFonts w:ascii="Arial" w:hAnsi="Arial" w:cs="Arial"/>
          <w:i/>
          <w:iCs/>
          <w:sz w:val="22"/>
          <w:szCs w:val="22"/>
        </w:rPr>
        <w:t xml:space="preserve"> </w:t>
      </w:r>
      <w:r w:rsidRPr="007A3FF7">
        <w:rPr>
          <w:rFonts w:ascii="Arial" w:hAnsi="Arial" w:cs="Arial"/>
          <w:iCs/>
          <w:sz w:val="22"/>
          <w:szCs w:val="22"/>
        </w:rPr>
        <w:t>e-mailem nebo faxem bez zbytečného odkladu po jejich zjištění</w:t>
      </w:r>
      <w:r w:rsidRPr="007A3FF7">
        <w:rPr>
          <w:rFonts w:ascii="Arial" w:hAnsi="Arial" w:cs="Arial"/>
          <w:i/>
          <w:sz w:val="22"/>
          <w:szCs w:val="22"/>
        </w:rPr>
        <w:t>.</w:t>
      </w:r>
      <w:r w:rsidRPr="007A3FF7">
        <w:rPr>
          <w:rFonts w:ascii="Arial" w:hAnsi="Arial" w:cs="Arial"/>
          <w:sz w:val="22"/>
          <w:szCs w:val="22"/>
        </w:rPr>
        <w:t xml:space="preserve"> V reklamaci je </w:t>
      </w:r>
      <w:r w:rsidR="00B40234">
        <w:rPr>
          <w:rFonts w:ascii="Arial" w:hAnsi="Arial" w:cs="Arial"/>
          <w:sz w:val="22"/>
          <w:szCs w:val="22"/>
        </w:rPr>
        <w:t>O</w:t>
      </w:r>
      <w:r w:rsidRPr="007A3FF7">
        <w:rPr>
          <w:rFonts w:ascii="Arial" w:hAnsi="Arial" w:cs="Arial"/>
          <w:sz w:val="22"/>
          <w:szCs w:val="22"/>
        </w:rPr>
        <w:t xml:space="preserve">bjednatel povinen vady popsat, popř. uvést jak se projevují. Reklamaci lze uplatnit do posledního dne záruční lhůty, přičemž rozhodné je datum odeslání. V případě vad díla zjištěných v záruční době má </w:t>
      </w:r>
      <w:r w:rsidR="00B40234">
        <w:rPr>
          <w:rFonts w:ascii="Arial" w:hAnsi="Arial" w:cs="Arial"/>
          <w:sz w:val="22"/>
          <w:szCs w:val="22"/>
        </w:rPr>
        <w:t>O</w:t>
      </w:r>
      <w:r w:rsidRPr="007A3FF7">
        <w:rPr>
          <w:rFonts w:ascii="Arial" w:hAnsi="Arial" w:cs="Arial"/>
          <w:sz w:val="22"/>
          <w:szCs w:val="22"/>
        </w:rPr>
        <w:t xml:space="preserve">bjednatel právo požadovat a </w:t>
      </w:r>
      <w:r w:rsidR="00B40234">
        <w:rPr>
          <w:rFonts w:ascii="Arial" w:hAnsi="Arial" w:cs="Arial"/>
          <w:sz w:val="22"/>
          <w:szCs w:val="22"/>
        </w:rPr>
        <w:t>Z</w:t>
      </w:r>
      <w:r w:rsidRPr="007A3FF7">
        <w:rPr>
          <w:rFonts w:ascii="Arial" w:hAnsi="Arial" w:cs="Arial"/>
          <w:sz w:val="22"/>
          <w:szCs w:val="22"/>
        </w:rPr>
        <w:t xml:space="preserve">hotovitel povinnost odstranit vady bezplatně, a to v termínech stanovených </w:t>
      </w:r>
      <w:r w:rsidR="00B40234">
        <w:rPr>
          <w:rFonts w:ascii="Arial" w:hAnsi="Arial" w:cs="Arial"/>
          <w:sz w:val="22"/>
          <w:szCs w:val="22"/>
        </w:rPr>
        <w:t>O</w:t>
      </w:r>
      <w:r w:rsidRPr="007A3FF7">
        <w:rPr>
          <w:rFonts w:ascii="Arial" w:hAnsi="Arial" w:cs="Arial"/>
          <w:sz w:val="22"/>
          <w:szCs w:val="22"/>
        </w:rPr>
        <w:t>bjednatelem, pokud se smluvní strany nedohodnou jinak.</w:t>
      </w:r>
    </w:p>
    <w:p w:rsidR="007233C6" w:rsidRPr="007A3FF7" w:rsidRDefault="007233C6" w:rsidP="00FC6B1D">
      <w:pPr>
        <w:numPr>
          <w:ilvl w:val="1"/>
          <w:numId w:val="21"/>
        </w:numPr>
        <w:ind w:left="705" w:hanging="705"/>
        <w:jc w:val="both"/>
        <w:rPr>
          <w:rFonts w:ascii="Arial" w:hAnsi="Arial" w:cs="Arial"/>
          <w:sz w:val="22"/>
          <w:szCs w:val="22"/>
        </w:rPr>
      </w:pPr>
      <w:r w:rsidRPr="007A3FF7">
        <w:rPr>
          <w:rFonts w:ascii="Arial" w:hAnsi="Arial" w:cs="Arial"/>
          <w:sz w:val="22"/>
          <w:szCs w:val="22"/>
        </w:rPr>
        <w:t>Zhotovitel se zavazuje v záruční době odstranit případné vady předmětu plnění</w:t>
      </w:r>
      <w:r w:rsidR="000D7C4D" w:rsidRPr="007A3FF7">
        <w:rPr>
          <w:rFonts w:ascii="Arial" w:hAnsi="Arial" w:cs="Arial"/>
          <w:sz w:val="22"/>
          <w:szCs w:val="22"/>
        </w:rPr>
        <w:t xml:space="preserve"> bezplatně</w:t>
      </w:r>
      <w:r w:rsidRPr="007A3FF7">
        <w:rPr>
          <w:rFonts w:ascii="Arial" w:hAnsi="Arial" w:cs="Arial"/>
          <w:sz w:val="22"/>
          <w:szCs w:val="22"/>
        </w:rPr>
        <w:t xml:space="preserve"> v těchto lhůtách a termínech:</w:t>
      </w:r>
    </w:p>
    <w:p w:rsidR="007233C6" w:rsidRPr="00205BDA" w:rsidRDefault="00674430" w:rsidP="002569F8">
      <w:pPr>
        <w:ind w:left="1418" w:hanging="709"/>
        <w:jc w:val="both"/>
        <w:rPr>
          <w:rFonts w:ascii="Arial" w:hAnsi="Arial" w:cs="Arial"/>
          <w:sz w:val="22"/>
          <w:szCs w:val="22"/>
        </w:rPr>
      </w:pPr>
      <w:r>
        <w:rPr>
          <w:rFonts w:ascii="Arial" w:hAnsi="Arial" w:cs="Arial"/>
          <w:sz w:val="22"/>
          <w:szCs w:val="22"/>
        </w:rPr>
        <w:t>a)</w:t>
      </w:r>
      <w:r>
        <w:rPr>
          <w:rFonts w:ascii="Arial" w:hAnsi="Arial" w:cs="Arial"/>
          <w:sz w:val="22"/>
          <w:szCs w:val="22"/>
        </w:rPr>
        <w:tab/>
      </w:r>
      <w:r w:rsidR="007233C6" w:rsidRPr="007A3FF7">
        <w:rPr>
          <w:rFonts w:ascii="Arial" w:hAnsi="Arial" w:cs="Arial"/>
          <w:sz w:val="22"/>
          <w:szCs w:val="22"/>
        </w:rPr>
        <w:t xml:space="preserve">pokud </w:t>
      </w:r>
      <w:r w:rsidR="00B40234">
        <w:rPr>
          <w:rFonts w:ascii="Arial" w:hAnsi="Arial" w:cs="Arial"/>
          <w:sz w:val="22"/>
          <w:szCs w:val="22"/>
        </w:rPr>
        <w:t>O</w:t>
      </w:r>
      <w:r w:rsidR="00B40234" w:rsidRPr="00205BDA">
        <w:rPr>
          <w:rFonts w:ascii="Arial" w:hAnsi="Arial" w:cs="Arial"/>
          <w:sz w:val="22"/>
          <w:szCs w:val="22"/>
        </w:rPr>
        <w:t xml:space="preserve">bjednatel </w:t>
      </w:r>
      <w:r w:rsidR="007233C6" w:rsidRPr="00205BDA">
        <w:rPr>
          <w:rFonts w:ascii="Arial" w:hAnsi="Arial" w:cs="Arial"/>
          <w:sz w:val="22"/>
          <w:szCs w:val="22"/>
        </w:rPr>
        <w:t xml:space="preserve">v reklamaci výslovně uvede, že se jedná o havárii nebo vady bránící provozu, musí </w:t>
      </w:r>
      <w:r w:rsidR="00B40234">
        <w:rPr>
          <w:rFonts w:ascii="Arial" w:hAnsi="Arial" w:cs="Arial"/>
          <w:sz w:val="22"/>
          <w:szCs w:val="22"/>
        </w:rPr>
        <w:t>Z</w:t>
      </w:r>
      <w:r w:rsidR="007233C6" w:rsidRPr="00205BDA">
        <w:rPr>
          <w:rFonts w:ascii="Arial" w:hAnsi="Arial" w:cs="Arial"/>
          <w:sz w:val="22"/>
          <w:szCs w:val="22"/>
        </w:rPr>
        <w:t xml:space="preserve">hotovitel zahájit odstranění vad neprodleně, nejpozději do 24 hod. od doručení </w:t>
      </w:r>
      <w:r w:rsidR="007E1681" w:rsidRPr="00205BDA">
        <w:rPr>
          <w:rFonts w:ascii="Arial" w:hAnsi="Arial" w:cs="Arial"/>
          <w:sz w:val="22"/>
          <w:szCs w:val="22"/>
        </w:rPr>
        <w:t xml:space="preserve">reklamace </w:t>
      </w:r>
      <w:r w:rsidR="00B40234">
        <w:rPr>
          <w:rFonts w:ascii="Arial" w:hAnsi="Arial" w:cs="Arial"/>
          <w:sz w:val="22"/>
          <w:szCs w:val="22"/>
        </w:rPr>
        <w:t>Z</w:t>
      </w:r>
      <w:r w:rsidR="007E1681" w:rsidRPr="00205BDA">
        <w:rPr>
          <w:rFonts w:ascii="Arial" w:hAnsi="Arial" w:cs="Arial"/>
          <w:sz w:val="22"/>
          <w:szCs w:val="22"/>
        </w:rPr>
        <w:t>hotoviteli,</w:t>
      </w:r>
    </w:p>
    <w:p w:rsidR="007233C6" w:rsidRPr="007A3FF7" w:rsidRDefault="00674430" w:rsidP="007233C6">
      <w:pPr>
        <w:ind w:left="1418" w:hanging="709"/>
        <w:jc w:val="both"/>
        <w:rPr>
          <w:rFonts w:ascii="Arial" w:hAnsi="Arial" w:cs="Arial"/>
          <w:sz w:val="22"/>
          <w:szCs w:val="22"/>
        </w:rPr>
      </w:pPr>
      <w:r>
        <w:rPr>
          <w:rFonts w:ascii="Arial" w:hAnsi="Arial" w:cs="Arial"/>
          <w:sz w:val="22"/>
          <w:szCs w:val="22"/>
        </w:rPr>
        <w:t>b)</w:t>
      </w:r>
      <w:r>
        <w:rPr>
          <w:rFonts w:ascii="Arial" w:hAnsi="Arial" w:cs="Arial"/>
          <w:sz w:val="22"/>
          <w:szCs w:val="22"/>
        </w:rPr>
        <w:tab/>
      </w:r>
      <w:r w:rsidR="007233C6" w:rsidRPr="00205BDA">
        <w:rPr>
          <w:rFonts w:ascii="Arial" w:hAnsi="Arial" w:cs="Arial"/>
          <w:sz w:val="22"/>
          <w:szCs w:val="22"/>
        </w:rPr>
        <w:t xml:space="preserve">pokud </w:t>
      </w:r>
      <w:r w:rsidR="00B40234">
        <w:rPr>
          <w:rFonts w:ascii="Arial" w:hAnsi="Arial" w:cs="Arial"/>
          <w:sz w:val="22"/>
          <w:szCs w:val="22"/>
        </w:rPr>
        <w:t>O</w:t>
      </w:r>
      <w:r w:rsidR="007233C6" w:rsidRPr="00205BDA">
        <w:rPr>
          <w:rFonts w:ascii="Arial" w:hAnsi="Arial" w:cs="Arial"/>
          <w:sz w:val="22"/>
          <w:szCs w:val="22"/>
        </w:rPr>
        <w:t xml:space="preserve">bjednatel reklamuje vady nebránící provozu, </w:t>
      </w:r>
      <w:r w:rsidR="00BE01AD">
        <w:rPr>
          <w:rFonts w:ascii="Arial" w:hAnsi="Arial" w:cs="Arial"/>
          <w:sz w:val="22"/>
          <w:szCs w:val="22"/>
        </w:rPr>
        <w:t>Z</w:t>
      </w:r>
      <w:r w:rsidR="007233C6" w:rsidRPr="00205BDA">
        <w:rPr>
          <w:rFonts w:ascii="Arial" w:hAnsi="Arial" w:cs="Arial"/>
          <w:sz w:val="22"/>
          <w:szCs w:val="22"/>
        </w:rPr>
        <w:t xml:space="preserve">hotovitel odstraní takové reklamované vady díla v záruční době ve lhůtě do 15 dnů od doručení reklamace </w:t>
      </w:r>
      <w:r w:rsidR="00BE01AD">
        <w:rPr>
          <w:rFonts w:ascii="Arial" w:hAnsi="Arial" w:cs="Arial"/>
          <w:sz w:val="22"/>
          <w:szCs w:val="22"/>
        </w:rPr>
        <w:t>Z</w:t>
      </w:r>
      <w:r w:rsidR="007233C6" w:rsidRPr="00205BDA">
        <w:rPr>
          <w:rFonts w:ascii="Arial" w:hAnsi="Arial" w:cs="Arial"/>
          <w:sz w:val="22"/>
          <w:szCs w:val="22"/>
        </w:rPr>
        <w:t xml:space="preserve">hotoviteli nebo ve lhůtě smluvními stranami písemně dohodnuté, </w:t>
      </w:r>
      <w:r w:rsidR="00B617C9" w:rsidRPr="00205BDA">
        <w:rPr>
          <w:rFonts w:ascii="Arial" w:hAnsi="Arial" w:cs="Arial"/>
          <w:sz w:val="22"/>
          <w:szCs w:val="22"/>
        </w:rPr>
        <w:br/>
      </w:r>
      <w:r w:rsidR="007233C6" w:rsidRPr="00205BDA">
        <w:rPr>
          <w:rFonts w:ascii="Arial" w:hAnsi="Arial" w:cs="Arial"/>
          <w:sz w:val="22"/>
          <w:szCs w:val="22"/>
        </w:rPr>
        <w:t>a to bezplatně.</w:t>
      </w:r>
      <w:r w:rsidR="007233C6" w:rsidRPr="00205BDA" w:rsidDel="00D5418E">
        <w:rPr>
          <w:rFonts w:ascii="Arial" w:hAnsi="Arial" w:cs="Arial"/>
          <w:sz w:val="22"/>
          <w:szCs w:val="22"/>
        </w:rPr>
        <w:t xml:space="preserve"> </w:t>
      </w:r>
      <w:r w:rsidR="007233C6" w:rsidRPr="00205BDA">
        <w:rPr>
          <w:rFonts w:ascii="Arial" w:hAnsi="Arial" w:cs="Arial"/>
          <w:sz w:val="22"/>
          <w:szCs w:val="22"/>
        </w:rPr>
        <w:t xml:space="preserve"> Neuznaná reklamace nezbavuje </w:t>
      </w:r>
      <w:r w:rsidR="00BE01AD">
        <w:rPr>
          <w:rFonts w:ascii="Arial" w:hAnsi="Arial" w:cs="Arial"/>
          <w:sz w:val="22"/>
          <w:szCs w:val="22"/>
        </w:rPr>
        <w:t>Z</w:t>
      </w:r>
      <w:r w:rsidR="007233C6" w:rsidRPr="00205BDA">
        <w:rPr>
          <w:rFonts w:ascii="Arial" w:hAnsi="Arial" w:cs="Arial"/>
          <w:sz w:val="22"/>
          <w:szCs w:val="22"/>
        </w:rPr>
        <w:t>hotovitele odpovědnosti za odstranění vady.</w:t>
      </w:r>
    </w:p>
    <w:p w:rsidR="007233C6" w:rsidRPr="007A3FF7" w:rsidRDefault="007233C6" w:rsidP="007233C6">
      <w:pPr>
        <w:rPr>
          <w:rFonts w:ascii="Arial" w:hAnsi="Arial" w:cs="Arial"/>
          <w:sz w:val="22"/>
          <w:szCs w:val="22"/>
        </w:rPr>
      </w:pPr>
    </w:p>
    <w:p w:rsidR="00DF2C4E" w:rsidRPr="00B71D21" w:rsidRDefault="007233C6" w:rsidP="00B71D2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Jestliže </w:t>
      </w:r>
      <w:r w:rsidR="00BE01AD">
        <w:rPr>
          <w:rFonts w:ascii="Arial" w:hAnsi="Arial" w:cs="Arial"/>
          <w:sz w:val="22"/>
          <w:szCs w:val="22"/>
        </w:rPr>
        <w:t>Z</w:t>
      </w:r>
      <w:r w:rsidRPr="007A3FF7">
        <w:rPr>
          <w:rFonts w:ascii="Arial" w:hAnsi="Arial" w:cs="Arial"/>
          <w:sz w:val="22"/>
          <w:szCs w:val="22"/>
        </w:rPr>
        <w:t>hotovitel neodstraní uznanou reklamovanou vadu díla</w:t>
      </w:r>
      <w:r w:rsidR="00674430">
        <w:rPr>
          <w:rFonts w:ascii="Arial" w:hAnsi="Arial" w:cs="Arial"/>
          <w:sz w:val="22"/>
          <w:szCs w:val="22"/>
        </w:rPr>
        <w:t xml:space="preserve"> dle odst. 11.4</w:t>
      </w:r>
      <w:r w:rsidR="0004526F">
        <w:rPr>
          <w:rFonts w:ascii="Arial" w:hAnsi="Arial" w:cs="Arial"/>
          <w:sz w:val="22"/>
          <w:szCs w:val="22"/>
        </w:rPr>
        <w:t>.</w:t>
      </w:r>
      <w:r w:rsidR="00674430">
        <w:rPr>
          <w:rFonts w:ascii="Arial" w:hAnsi="Arial" w:cs="Arial"/>
          <w:sz w:val="22"/>
          <w:szCs w:val="22"/>
        </w:rPr>
        <w:t xml:space="preserve"> písm. a) a písm. b)</w:t>
      </w:r>
      <w:r w:rsidRPr="007A3FF7">
        <w:rPr>
          <w:rFonts w:ascii="Arial" w:hAnsi="Arial" w:cs="Arial"/>
          <w:sz w:val="22"/>
          <w:szCs w:val="22"/>
        </w:rPr>
        <w:t xml:space="preserve"> do</w:t>
      </w:r>
      <w:r w:rsidR="0004526F">
        <w:rPr>
          <w:rFonts w:ascii="Arial" w:hAnsi="Arial" w:cs="Arial"/>
          <w:sz w:val="22"/>
          <w:szCs w:val="22"/>
        </w:rPr>
        <w:t xml:space="preserve"> 15</w:t>
      </w:r>
      <w:r w:rsidRPr="007A3FF7">
        <w:rPr>
          <w:rFonts w:ascii="Arial" w:hAnsi="Arial" w:cs="Arial"/>
          <w:sz w:val="22"/>
          <w:szCs w:val="22"/>
        </w:rPr>
        <w:t xml:space="preserve"> dn</w:t>
      </w:r>
      <w:r w:rsidR="00674430">
        <w:rPr>
          <w:rFonts w:ascii="Arial" w:hAnsi="Arial" w:cs="Arial"/>
          <w:sz w:val="22"/>
          <w:szCs w:val="22"/>
        </w:rPr>
        <w:t>ů od doručené reklamace</w:t>
      </w:r>
      <w:r w:rsidRPr="007A3FF7">
        <w:rPr>
          <w:rFonts w:ascii="Arial" w:hAnsi="Arial" w:cs="Arial"/>
          <w:sz w:val="22"/>
          <w:szCs w:val="22"/>
        </w:rPr>
        <w:t xml:space="preserve">, je </w:t>
      </w:r>
      <w:r w:rsidR="00BE01AD">
        <w:rPr>
          <w:rFonts w:ascii="Arial" w:hAnsi="Arial" w:cs="Arial"/>
          <w:sz w:val="22"/>
          <w:szCs w:val="22"/>
        </w:rPr>
        <w:t>O</w:t>
      </w:r>
      <w:r w:rsidRPr="007A3FF7">
        <w:rPr>
          <w:rFonts w:ascii="Arial" w:hAnsi="Arial" w:cs="Arial"/>
          <w:sz w:val="22"/>
          <w:szCs w:val="22"/>
        </w:rPr>
        <w:t xml:space="preserve">bjednatel oprávněn pověřit odstraněním vady jiného dodavatele, </w:t>
      </w:r>
      <w:r w:rsidR="00BE01AD">
        <w:rPr>
          <w:rFonts w:ascii="Arial" w:hAnsi="Arial" w:cs="Arial"/>
          <w:sz w:val="22"/>
          <w:szCs w:val="22"/>
        </w:rPr>
        <w:t>Z</w:t>
      </w:r>
      <w:r w:rsidRPr="007A3FF7">
        <w:rPr>
          <w:rFonts w:ascii="Arial" w:hAnsi="Arial" w:cs="Arial"/>
          <w:sz w:val="22"/>
          <w:szCs w:val="22"/>
        </w:rPr>
        <w:t xml:space="preserve">hotoviteli to písemně oznámí a bude na něm uplatňovat </w:t>
      </w:r>
      <w:r w:rsidR="000D7C4D" w:rsidRPr="007A3FF7">
        <w:rPr>
          <w:rFonts w:ascii="Arial" w:hAnsi="Arial" w:cs="Arial"/>
          <w:sz w:val="22"/>
          <w:szCs w:val="22"/>
        </w:rPr>
        <w:t>náhradu za odstranění reklamované vady v penězích.</w:t>
      </w:r>
    </w:p>
    <w:p w:rsidR="007233C6" w:rsidRPr="007A3FF7" w:rsidRDefault="007233C6" w:rsidP="00F579D1">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Smluvní pokuta</w:t>
      </w:r>
    </w:p>
    <w:p w:rsidR="00F579D1" w:rsidRPr="005817C2"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je povinen v </w:t>
      </w:r>
      <w:r w:rsidRPr="00AE6A4C">
        <w:rPr>
          <w:rFonts w:ascii="Arial" w:hAnsi="Arial" w:cs="Arial"/>
          <w:sz w:val="22"/>
          <w:szCs w:val="22"/>
        </w:rPr>
        <w:t xml:space="preserve">případě </w:t>
      </w:r>
      <w:r w:rsidRPr="005817C2">
        <w:rPr>
          <w:rFonts w:ascii="Arial" w:hAnsi="Arial" w:cs="Arial"/>
          <w:sz w:val="22"/>
          <w:szCs w:val="22"/>
        </w:rPr>
        <w:t xml:space="preserve">prodlení s plněním termínu dokončení díla dle čl. </w:t>
      </w:r>
      <w:r w:rsidR="00F579D1" w:rsidRPr="005817C2">
        <w:rPr>
          <w:rFonts w:ascii="Arial" w:hAnsi="Arial" w:cs="Arial"/>
          <w:sz w:val="22"/>
          <w:szCs w:val="22"/>
        </w:rPr>
        <w:t xml:space="preserve">3 této </w:t>
      </w:r>
      <w:r w:rsidRPr="005817C2">
        <w:rPr>
          <w:rFonts w:ascii="Arial" w:hAnsi="Arial" w:cs="Arial"/>
          <w:sz w:val="22"/>
          <w:szCs w:val="22"/>
        </w:rPr>
        <w:t xml:space="preserve">smlouvy zaplatit smluvní pokutu ve výši </w:t>
      </w:r>
      <w:r w:rsidR="00540C41">
        <w:rPr>
          <w:rFonts w:ascii="Arial" w:hAnsi="Arial" w:cs="Arial"/>
          <w:sz w:val="22"/>
          <w:szCs w:val="22"/>
        </w:rPr>
        <w:t>15</w:t>
      </w:r>
      <w:r w:rsidR="004A4011">
        <w:rPr>
          <w:rFonts w:ascii="Arial" w:hAnsi="Arial" w:cs="Arial"/>
          <w:sz w:val="22"/>
          <w:szCs w:val="22"/>
        </w:rPr>
        <w:t xml:space="preserve"> 0</w:t>
      </w:r>
      <w:r w:rsidR="0004526F">
        <w:rPr>
          <w:rFonts w:ascii="Arial" w:hAnsi="Arial" w:cs="Arial"/>
          <w:sz w:val="22"/>
          <w:szCs w:val="22"/>
        </w:rPr>
        <w:t>00</w:t>
      </w:r>
      <w:r w:rsidRPr="005817C2">
        <w:rPr>
          <w:rFonts w:ascii="Arial" w:hAnsi="Arial" w:cs="Arial"/>
          <w:sz w:val="22"/>
          <w:szCs w:val="22"/>
        </w:rPr>
        <w:t xml:space="preserve"> Kč za každý i započatý den prodlení</w:t>
      </w:r>
      <w:r w:rsidR="002569F8">
        <w:rPr>
          <w:rFonts w:ascii="Arial" w:hAnsi="Arial" w:cs="Arial"/>
          <w:sz w:val="22"/>
          <w:szCs w:val="22"/>
        </w:rPr>
        <w:t>,</w:t>
      </w:r>
      <w:r w:rsidRPr="005817C2">
        <w:rPr>
          <w:rFonts w:ascii="Arial" w:hAnsi="Arial" w:cs="Arial"/>
          <w:sz w:val="22"/>
          <w:szCs w:val="22"/>
        </w:rPr>
        <w:t xml:space="preserve"> a to až do dne podpisu protokolu o př</w:t>
      </w:r>
      <w:r w:rsidR="007E1681" w:rsidRPr="005817C2">
        <w:rPr>
          <w:rFonts w:ascii="Arial" w:hAnsi="Arial" w:cs="Arial"/>
          <w:sz w:val="22"/>
          <w:szCs w:val="22"/>
        </w:rPr>
        <w:t>edání a převzetí díla dle čl. 10</w:t>
      </w:r>
      <w:r w:rsidRPr="005817C2">
        <w:rPr>
          <w:rFonts w:ascii="Arial" w:hAnsi="Arial" w:cs="Arial"/>
          <w:sz w:val="22"/>
          <w:szCs w:val="22"/>
        </w:rPr>
        <w:t xml:space="preserve"> této smlouvy.</w:t>
      </w:r>
    </w:p>
    <w:p w:rsidR="00F579D1" w:rsidRPr="00F93F3F" w:rsidRDefault="007233C6" w:rsidP="00F579D1">
      <w:pPr>
        <w:numPr>
          <w:ilvl w:val="1"/>
          <w:numId w:val="21"/>
        </w:numPr>
        <w:spacing w:after="240"/>
        <w:ind w:left="705" w:hanging="705"/>
        <w:jc w:val="both"/>
        <w:rPr>
          <w:rFonts w:ascii="Arial" w:hAnsi="Arial" w:cs="Arial"/>
          <w:sz w:val="22"/>
          <w:szCs w:val="22"/>
        </w:rPr>
      </w:pPr>
      <w:r w:rsidRPr="005817C2">
        <w:rPr>
          <w:rFonts w:ascii="Arial" w:hAnsi="Arial" w:cs="Arial"/>
          <w:sz w:val="22"/>
          <w:szCs w:val="22"/>
        </w:rPr>
        <w:t xml:space="preserve">Zhotovitel je povinen v případě prodlení s odstraněním reklamovaných vad po dobu záruky zaplatit smluvní pokutu ve výši </w:t>
      </w:r>
      <w:r w:rsidR="00540C41">
        <w:rPr>
          <w:rFonts w:ascii="Arial" w:hAnsi="Arial" w:cs="Arial"/>
          <w:sz w:val="22"/>
          <w:szCs w:val="22"/>
        </w:rPr>
        <w:t>15</w:t>
      </w:r>
      <w:r w:rsidR="004A4011">
        <w:rPr>
          <w:rFonts w:ascii="Arial" w:hAnsi="Arial" w:cs="Arial"/>
          <w:sz w:val="22"/>
          <w:szCs w:val="22"/>
        </w:rPr>
        <w:t xml:space="preserve"> 0</w:t>
      </w:r>
      <w:r w:rsidR="002C0D65">
        <w:rPr>
          <w:rFonts w:ascii="Arial" w:hAnsi="Arial" w:cs="Arial"/>
          <w:sz w:val="22"/>
          <w:szCs w:val="22"/>
        </w:rPr>
        <w:t>00</w:t>
      </w:r>
      <w:r w:rsidRPr="005817C2">
        <w:rPr>
          <w:rFonts w:ascii="Arial" w:hAnsi="Arial" w:cs="Arial"/>
          <w:sz w:val="22"/>
          <w:szCs w:val="22"/>
        </w:rPr>
        <w:t xml:space="preserve"> Kč za každý započatý den prodlení, a </w:t>
      </w:r>
      <w:r w:rsidRPr="00F93F3F">
        <w:rPr>
          <w:rFonts w:ascii="Arial" w:hAnsi="Arial" w:cs="Arial"/>
          <w:sz w:val="22"/>
          <w:szCs w:val="22"/>
        </w:rPr>
        <w:t>to až do dne podpisu zápisu o odstranění reklamovaných vad.</w:t>
      </w:r>
    </w:p>
    <w:p w:rsidR="00F579D1" w:rsidRPr="00F93F3F" w:rsidRDefault="00F579D1" w:rsidP="007233C6">
      <w:pPr>
        <w:numPr>
          <w:ilvl w:val="1"/>
          <w:numId w:val="21"/>
        </w:numPr>
        <w:spacing w:after="240"/>
        <w:ind w:left="705" w:hanging="705"/>
        <w:jc w:val="both"/>
        <w:rPr>
          <w:rFonts w:ascii="Arial" w:hAnsi="Arial" w:cs="Arial"/>
          <w:sz w:val="22"/>
          <w:szCs w:val="22"/>
        </w:rPr>
      </w:pPr>
      <w:r w:rsidRPr="00F93F3F">
        <w:rPr>
          <w:rFonts w:ascii="Arial" w:hAnsi="Arial" w:cs="Arial"/>
          <w:sz w:val="22"/>
          <w:szCs w:val="22"/>
        </w:rPr>
        <w:t xml:space="preserve">V případě, že </w:t>
      </w:r>
      <w:r w:rsidR="00BE01AD">
        <w:rPr>
          <w:rFonts w:ascii="Arial" w:hAnsi="Arial" w:cs="Arial"/>
          <w:sz w:val="22"/>
          <w:szCs w:val="22"/>
        </w:rPr>
        <w:t>Z</w:t>
      </w:r>
      <w:r w:rsidRPr="00F93F3F">
        <w:rPr>
          <w:rFonts w:ascii="Arial" w:hAnsi="Arial" w:cs="Arial"/>
          <w:sz w:val="22"/>
          <w:szCs w:val="22"/>
        </w:rPr>
        <w:t xml:space="preserve">hotovitel kdykoli v průběhu trvání smluvního vztahu na výzvu </w:t>
      </w:r>
      <w:r w:rsidR="00716177">
        <w:rPr>
          <w:rFonts w:ascii="Arial" w:hAnsi="Arial" w:cs="Arial"/>
          <w:sz w:val="22"/>
          <w:szCs w:val="22"/>
        </w:rPr>
        <w:t>O</w:t>
      </w:r>
      <w:r w:rsidRPr="00F93F3F">
        <w:rPr>
          <w:rFonts w:ascii="Arial" w:hAnsi="Arial" w:cs="Arial"/>
          <w:sz w:val="22"/>
          <w:szCs w:val="22"/>
        </w:rPr>
        <w:t xml:space="preserve">bjednatele neprokáže trvání smlouvy o pojištění odpovědnosti za škody vzniklé v souvislosti s jeho činností, je </w:t>
      </w:r>
      <w:r w:rsidR="00BE01AD">
        <w:rPr>
          <w:rFonts w:ascii="Arial" w:hAnsi="Arial" w:cs="Arial"/>
          <w:sz w:val="22"/>
          <w:szCs w:val="22"/>
        </w:rPr>
        <w:t>O</w:t>
      </w:r>
      <w:r w:rsidRPr="00F93F3F">
        <w:rPr>
          <w:rFonts w:ascii="Arial" w:hAnsi="Arial" w:cs="Arial"/>
          <w:sz w:val="22"/>
          <w:szCs w:val="22"/>
        </w:rPr>
        <w:t xml:space="preserve">bjednatel oprávněn požadovat a </w:t>
      </w:r>
      <w:r w:rsidR="00BE01AD">
        <w:rPr>
          <w:rFonts w:ascii="Arial" w:hAnsi="Arial" w:cs="Arial"/>
          <w:sz w:val="22"/>
          <w:szCs w:val="22"/>
        </w:rPr>
        <w:t>Z</w:t>
      </w:r>
      <w:r w:rsidRPr="00F93F3F">
        <w:rPr>
          <w:rFonts w:ascii="Arial" w:hAnsi="Arial" w:cs="Arial"/>
          <w:sz w:val="22"/>
          <w:szCs w:val="22"/>
        </w:rPr>
        <w:t xml:space="preserve">hotovitel v takovém případě povinen zaplatit </w:t>
      </w:r>
      <w:r w:rsidR="002C0D65">
        <w:rPr>
          <w:rFonts w:ascii="Arial" w:hAnsi="Arial" w:cs="Arial"/>
          <w:sz w:val="22"/>
          <w:szCs w:val="22"/>
        </w:rPr>
        <w:t xml:space="preserve">smluvní pokutu ve výši </w:t>
      </w:r>
      <w:r w:rsidR="00540C41">
        <w:rPr>
          <w:rFonts w:ascii="Arial" w:hAnsi="Arial" w:cs="Arial"/>
          <w:sz w:val="22"/>
          <w:szCs w:val="22"/>
        </w:rPr>
        <w:t>10</w:t>
      </w:r>
      <w:r w:rsidR="002C0D65">
        <w:rPr>
          <w:rFonts w:ascii="Arial" w:hAnsi="Arial" w:cs="Arial"/>
          <w:sz w:val="22"/>
          <w:szCs w:val="22"/>
        </w:rPr>
        <w:t>0 000</w:t>
      </w:r>
      <w:r w:rsidRPr="00F93F3F">
        <w:rPr>
          <w:rFonts w:ascii="Arial" w:hAnsi="Arial" w:cs="Arial"/>
          <w:sz w:val="22"/>
          <w:szCs w:val="22"/>
        </w:rPr>
        <w:t xml:space="preserve"> Kč.</w:t>
      </w:r>
    </w:p>
    <w:p w:rsidR="00F579D1" w:rsidRPr="00AE6A4C" w:rsidRDefault="007233C6"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 xml:space="preserve">Splatnost smluvní pokuty je </w:t>
      </w:r>
      <w:r w:rsidRPr="00AE6A4C">
        <w:rPr>
          <w:rFonts w:ascii="Arial" w:hAnsi="Arial" w:cs="Arial"/>
          <w:b/>
          <w:sz w:val="22"/>
          <w:szCs w:val="22"/>
        </w:rPr>
        <w:t>21 dnů</w:t>
      </w:r>
      <w:r w:rsidRPr="00AE6A4C">
        <w:rPr>
          <w:rFonts w:ascii="Arial" w:hAnsi="Arial" w:cs="Arial"/>
          <w:sz w:val="22"/>
          <w:szCs w:val="22"/>
        </w:rPr>
        <w:t xml:space="preserve">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AE6A4C">
        <w:rPr>
          <w:rFonts w:ascii="Arial" w:hAnsi="Arial" w:cs="Arial"/>
          <w:sz w:val="22"/>
          <w:szCs w:val="22"/>
        </w:rPr>
        <w:t xml:space="preserve"> </w:t>
      </w:r>
    </w:p>
    <w:p w:rsidR="007E1681" w:rsidRDefault="007233C6" w:rsidP="007E1681">
      <w:pPr>
        <w:numPr>
          <w:ilvl w:val="1"/>
          <w:numId w:val="21"/>
        </w:numPr>
        <w:spacing w:after="240"/>
        <w:ind w:left="705" w:hanging="705"/>
        <w:jc w:val="both"/>
        <w:rPr>
          <w:rFonts w:ascii="Arial" w:hAnsi="Arial" w:cs="Arial"/>
          <w:color w:val="FF0000"/>
          <w:sz w:val="22"/>
          <w:szCs w:val="22"/>
        </w:rPr>
      </w:pPr>
      <w:r w:rsidRPr="007A3FF7">
        <w:rPr>
          <w:rFonts w:ascii="Arial" w:hAnsi="Arial" w:cs="Arial"/>
          <w:sz w:val="22"/>
          <w:szCs w:val="22"/>
        </w:rPr>
        <w:t xml:space="preserve">Zaplacení smluvní pokuty nezbavuje </w:t>
      </w:r>
      <w:r w:rsidR="00BE01AD">
        <w:rPr>
          <w:rFonts w:ascii="Arial" w:hAnsi="Arial" w:cs="Arial"/>
          <w:sz w:val="22"/>
          <w:szCs w:val="22"/>
        </w:rPr>
        <w:t>Z</w:t>
      </w:r>
      <w:r w:rsidRPr="007A3FF7">
        <w:rPr>
          <w:rFonts w:ascii="Arial" w:hAnsi="Arial" w:cs="Arial"/>
          <w:sz w:val="22"/>
          <w:szCs w:val="22"/>
        </w:rPr>
        <w:t>hotovitele povinnosti splnit závazek smluvní pokutou utvrzený.</w:t>
      </w:r>
    </w:p>
    <w:p w:rsidR="007E1681" w:rsidRPr="00205BDA" w:rsidRDefault="00486C8D" w:rsidP="007E1681">
      <w:pPr>
        <w:numPr>
          <w:ilvl w:val="1"/>
          <w:numId w:val="21"/>
        </w:numPr>
        <w:spacing w:after="240"/>
        <w:ind w:left="705" w:hanging="705"/>
        <w:jc w:val="both"/>
        <w:rPr>
          <w:rFonts w:ascii="Arial" w:hAnsi="Arial" w:cs="Arial"/>
          <w:color w:val="FF0000"/>
          <w:sz w:val="22"/>
          <w:szCs w:val="22"/>
        </w:rPr>
      </w:pPr>
      <w:r w:rsidRPr="007E1681">
        <w:rPr>
          <w:rFonts w:ascii="Arial" w:hAnsi="Arial" w:cs="Arial"/>
          <w:sz w:val="22"/>
          <w:szCs w:val="22"/>
        </w:rPr>
        <w:t xml:space="preserve">Právo na náhradu </w:t>
      </w:r>
      <w:r w:rsidRPr="00205BDA">
        <w:rPr>
          <w:rFonts w:ascii="Arial" w:hAnsi="Arial" w:cs="Arial"/>
          <w:sz w:val="22"/>
          <w:szCs w:val="22"/>
        </w:rPr>
        <w:t>škod</w:t>
      </w:r>
      <w:r w:rsidR="00A7060E" w:rsidRPr="00205BDA">
        <w:rPr>
          <w:rFonts w:ascii="Arial" w:hAnsi="Arial" w:cs="Arial"/>
          <w:sz w:val="22"/>
          <w:szCs w:val="22"/>
        </w:rPr>
        <w:t xml:space="preserve">y není omezeno ani vyloučeno v </w:t>
      </w:r>
      <w:r w:rsidRPr="00205BDA">
        <w:rPr>
          <w:rFonts w:ascii="Arial" w:hAnsi="Arial" w:cs="Arial"/>
          <w:sz w:val="22"/>
          <w:szCs w:val="22"/>
        </w:rPr>
        <w:t>případech uhrazené smluvní pokuty, vzniklo</w:t>
      </w:r>
      <w:r w:rsidR="007E1681" w:rsidRPr="00205BDA">
        <w:rPr>
          <w:rFonts w:ascii="Arial" w:hAnsi="Arial" w:cs="Arial"/>
          <w:sz w:val="22"/>
          <w:szCs w:val="22"/>
        </w:rPr>
        <w:t>u škodu lze vymáhat v plné výši.</w:t>
      </w:r>
    </w:p>
    <w:p w:rsidR="007E1681" w:rsidRDefault="007E1681" w:rsidP="007E1681">
      <w:pPr>
        <w:numPr>
          <w:ilvl w:val="1"/>
          <w:numId w:val="21"/>
        </w:numPr>
        <w:spacing w:after="240"/>
        <w:ind w:left="705" w:hanging="705"/>
        <w:jc w:val="both"/>
        <w:rPr>
          <w:rFonts w:ascii="Arial" w:hAnsi="Arial" w:cs="Arial"/>
          <w:sz w:val="22"/>
          <w:szCs w:val="22"/>
        </w:rPr>
      </w:pPr>
      <w:r w:rsidRPr="00205BDA">
        <w:rPr>
          <w:rFonts w:ascii="Arial" w:hAnsi="Arial" w:cs="Arial"/>
          <w:sz w:val="22"/>
          <w:szCs w:val="22"/>
        </w:rPr>
        <w:t>Smluvní strany se dohodl</w:t>
      </w:r>
      <w:r w:rsidR="003430D9" w:rsidRPr="00205BDA">
        <w:rPr>
          <w:rFonts w:ascii="Arial" w:hAnsi="Arial" w:cs="Arial"/>
          <w:sz w:val="22"/>
          <w:szCs w:val="22"/>
        </w:rPr>
        <w:t xml:space="preserve">y, že započtení pohledávek </w:t>
      </w:r>
      <w:r w:rsidR="00BE01AD">
        <w:rPr>
          <w:rFonts w:ascii="Arial" w:hAnsi="Arial" w:cs="Arial"/>
          <w:sz w:val="22"/>
          <w:szCs w:val="22"/>
        </w:rPr>
        <w:t>O</w:t>
      </w:r>
      <w:r w:rsidR="003430D9" w:rsidRPr="00205BDA">
        <w:rPr>
          <w:rFonts w:ascii="Arial" w:hAnsi="Arial" w:cs="Arial"/>
          <w:sz w:val="22"/>
          <w:szCs w:val="22"/>
        </w:rPr>
        <w:t xml:space="preserve">bjednatele vůči </w:t>
      </w:r>
      <w:r w:rsidR="00BE01AD">
        <w:rPr>
          <w:rFonts w:ascii="Arial" w:hAnsi="Arial" w:cs="Arial"/>
          <w:sz w:val="22"/>
          <w:szCs w:val="22"/>
        </w:rPr>
        <w:t>Z</w:t>
      </w:r>
      <w:r w:rsidRPr="00205BDA">
        <w:rPr>
          <w:rFonts w:ascii="Arial" w:hAnsi="Arial" w:cs="Arial"/>
          <w:sz w:val="22"/>
          <w:szCs w:val="22"/>
        </w:rPr>
        <w:t>hotoviteli vzniklých při plnění závazků a ujednání této smlouvy je přípustné.</w:t>
      </w:r>
    </w:p>
    <w:p w:rsidR="005E3318" w:rsidRPr="007A3FF7" w:rsidRDefault="005E3318" w:rsidP="007E1681">
      <w:pPr>
        <w:rPr>
          <w:rFonts w:ascii="Arial" w:hAnsi="Arial" w:cs="Arial"/>
          <w:b/>
          <w:sz w:val="22"/>
          <w:szCs w:val="22"/>
        </w:rPr>
      </w:pPr>
    </w:p>
    <w:p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Ukončení smluvního vztahu</w:t>
      </w:r>
    </w:p>
    <w:p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Smluvní strany mohou smlouvu ukončit písemnou dohodou nebo formou písemného odstoupení.</w:t>
      </w:r>
    </w:p>
    <w:p w:rsidR="00ED0DB3" w:rsidRPr="00205BDA"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Objednatel nebo </w:t>
      </w:r>
      <w:r w:rsidR="00BE01AD">
        <w:rPr>
          <w:rFonts w:ascii="Arial" w:hAnsi="Arial" w:cs="Arial"/>
          <w:sz w:val="22"/>
          <w:szCs w:val="22"/>
        </w:rPr>
        <w:t>Z</w:t>
      </w:r>
      <w:r w:rsidRPr="007A3FF7">
        <w:rPr>
          <w:rFonts w:ascii="Arial" w:hAnsi="Arial" w:cs="Arial"/>
          <w:sz w:val="22"/>
          <w:szCs w:val="22"/>
        </w:rPr>
        <w:t xml:space="preserve">hotovitel mají právo od smlouvy odstoupit na základě skutečností vyplývajících ze zákona nebo z této smlouvy. Každá ze stran smlouvy je povinna svoje odstoupení písemně oznámit druhé straně s uvedením termínu, ke kterému od </w:t>
      </w:r>
      <w:r w:rsidRPr="00205BDA">
        <w:rPr>
          <w:rFonts w:ascii="Arial" w:hAnsi="Arial" w:cs="Arial"/>
          <w:sz w:val="22"/>
          <w:szCs w:val="22"/>
        </w:rPr>
        <w:t xml:space="preserve">smlouvy odstupuje. V odstoupení musí být dále uveden důvod, pro který smluvní strana od smlouvy odstupuje. </w:t>
      </w:r>
    </w:p>
    <w:p w:rsidR="007E1681" w:rsidRPr="00205BDA" w:rsidRDefault="007E1681" w:rsidP="007E1681">
      <w:pPr>
        <w:numPr>
          <w:ilvl w:val="1"/>
          <w:numId w:val="21"/>
        </w:numPr>
        <w:spacing w:after="240"/>
        <w:ind w:left="705" w:hanging="705"/>
        <w:jc w:val="both"/>
        <w:rPr>
          <w:rFonts w:ascii="Arial" w:hAnsi="Arial" w:cs="Arial"/>
          <w:sz w:val="22"/>
          <w:szCs w:val="22"/>
        </w:rPr>
      </w:pPr>
      <w:r w:rsidRPr="00205BDA">
        <w:rPr>
          <w:rFonts w:ascii="Arial" w:hAnsi="Arial" w:cs="Arial"/>
          <w:sz w:val="22"/>
          <w:szCs w:val="22"/>
        </w:rPr>
        <w:t xml:space="preserve">V případě odstoupení od smlouvy musí smluvní strany provést veškerá opatření tak, aby nevznikla na prováděném </w:t>
      </w:r>
      <w:r w:rsidR="003430D9" w:rsidRPr="00205BDA">
        <w:rPr>
          <w:rFonts w:ascii="Arial" w:hAnsi="Arial" w:cs="Arial"/>
          <w:sz w:val="22"/>
          <w:szCs w:val="22"/>
        </w:rPr>
        <w:t>d</w:t>
      </w:r>
      <w:r w:rsidRPr="00205BDA">
        <w:rPr>
          <w:rFonts w:ascii="Arial" w:hAnsi="Arial" w:cs="Arial"/>
          <w:sz w:val="22"/>
          <w:szCs w:val="22"/>
        </w:rPr>
        <w:t>íle, na majetku anebo zdraví osob škoda.</w:t>
      </w:r>
    </w:p>
    <w:p w:rsidR="003430D9" w:rsidRPr="00943DFD" w:rsidRDefault="003430D9" w:rsidP="007E1681">
      <w:pPr>
        <w:numPr>
          <w:ilvl w:val="1"/>
          <w:numId w:val="21"/>
        </w:numPr>
        <w:spacing w:after="240"/>
        <w:ind w:left="705" w:hanging="705"/>
        <w:jc w:val="both"/>
        <w:rPr>
          <w:rFonts w:ascii="Arial" w:hAnsi="Arial" w:cs="Arial"/>
          <w:sz w:val="22"/>
          <w:szCs w:val="22"/>
        </w:rPr>
      </w:pPr>
      <w:r w:rsidRPr="00943DFD">
        <w:rPr>
          <w:rFonts w:ascii="Arial" w:hAnsi="Arial" w:cs="Arial"/>
          <w:sz w:val="22"/>
          <w:szCs w:val="22"/>
        </w:rPr>
        <w:t>Objednatel je oprávněn písemně odstoupit od smlouvy, pokud:</w:t>
      </w:r>
    </w:p>
    <w:p w:rsidR="007E1681" w:rsidRPr="007A3FF7" w:rsidRDefault="00BE01AD" w:rsidP="007E1681">
      <w:pPr>
        <w:numPr>
          <w:ilvl w:val="2"/>
          <w:numId w:val="21"/>
        </w:numPr>
        <w:jc w:val="both"/>
        <w:rPr>
          <w:rFonts w:ascii="Arial" w:hAnsi="Arial" w:cs="Arial"/>
          <w:sz w:val="22"/>
          <w:szCs w:val="22"/>
        </w:rPr>
      </w:pPr>
      <w:r>
        <w:rPr>
          <w:rFonts w:ascii="Arial" w:hAnsi="Arial" w:cs="Arial"/>
          <w:sz w:val="22"/>
          <w:szCs w:val="22"/>
        </w:rPr>
        <w:t>Z</w:t>
      </w:r>
      <w:r w:rsidR="007E1681" w:rsidRPr="007A3FF7">
        <w:rPr>
          <w:rFonts w:ascii="Arial" w:hAnsi="Arial" w:cs="Arial"/>
          <w:sz w:val="22"/>
          <w:szCs w:val="22"/>
        </w:rPr>
        <w:t xml:space="preserve">hotovitel je v prodlení s řádným protokolárním předáním </w:t>
      </w:r>
      <w:r w:rsidR="007E1681">
        <w:rPr>
          <w:rFonts w:ascii="Arial" w:hAnsi="Arial" w:cs="Arial"/>
          <w:sz w:val="22"/>
          <w:szCs w:val="22"/>
        </w:rPr>
        <w:t>D</w:t>
      </w:r>
      <w:r w:rsidR="007E1681" w:rsidRPr="007A3FF7">
        <w:rPr>
          <w:rFonts w:ascii="Arial" w:hAnsi="Arial" w:cs="Arial"/>
          <w:sz w:val="22"/>
          <w:szCs w:val="22"/>
        </w:rPr>
        <w:t>íla o dobu delší než 15 dnů,</w:t>
      </w:r>
    </w:p>
    <w:p w:rsidR="007E1681" w:rsidRPr="007A3FF7" w:rsidRDefault="00BE01AD" w:rsidP="007E1681">
      <w:pPr>
        <w:numPr>
          <w:ilvl w:val="2"/>
          <w:numId w:val="21"/>
        </w:numPr>
        <w:jc w:val="both"/>
        <w:rPr>
          <w:rFonts w:ascii="Arial" w:hAnsi="Arial" w:cs="Arial"/>
          <w:sz w:val="22"/>
          <w:szCs w:val="22"/>
        </w:rPr>
      </w:pPr>
      <w:r>
        <w:rPr>
          <w:rFonts w:ascii="Arial" w:hAnsi="Arial" w:cs="Arial"/>
          <w:sz w:val="22"/>
          <w:szCs w:val="22"/>
        </w:rPr>
        <w:t>Z</w:t>
      </w:r>
      <w:r w:rsidR="007E1681" w:rsidRPr="007A3FF7">
        <w:rPr>
          <w:rFonts w:ascii="Arial" w:hAnsi="Arial" w:cs="Arial"/>
          <w:sz w:val="22"/>
          <w:szCs w:val="22"/>
        </w:rPr>
        <w:t>hotovitel neoprávněně zastavil či přerušil práce na díle na dobu delší než 5 dnů v rozporu s touto smlouvou,</w:t>
      </w:r>
    </w:p>
    <w:p w:rsidR="007E1681" w:rsidRPr="007A3FF7" w:rsidRDefault="007E1681" w:rsidP="007E1681">
      <w:pPr>
        <w:numPr>
          <w:ilvl w:val="2"/>
          <w:numId w:val="21"/>
        </w:numPr>
        <w:jc w:val="both"/>
        <w:rPr>
          <w:rFonts w:ascii="Arial" w:hAnsi="Arial" w:cs="Arial"/>
          <w:sz w:val="22"/>
          <w:szCs w:val="22"/>
        </w:rPr>
      </w:pPr>
      <w:r w:rsidRPr="007A3FF7">
        <w:rPr>
          <w:rFonts w:ascii="Arial" w:hAnsi="Arial" w:cs="Arial"/>
          <w:sz w:val="22"/>
          <w:szCs w:val="22"/>
        </w:rPr>
        <w:t xml:space="preserve">na majetek </w:t>
      </w:r>
      <w:r w:rsidR="00BE01AD">
        <w:rPr>
          <w:rFonts w:ascii="Arial" w:hAnsi="Arial" w:cs="Arial"/>
          <w:sz w:val="22"/>
          <w:szCs w:val="22"/>
        </w:rPr>
        <w:t>Z</w:t>
      </w:r>
      <w:r w:rsidRPr="007A3FF7">
        <w:rPr>
          <w:rFonts w:ascii="Arial" w:hAnsi="Arial" w:cs="Arial"/>
          <w:sz w:val="22"/>
          <w:szCs w:val="22"/>
        </w:rPr>
        <w:t xml:space="preserve">hotovitele byl prohlášen konkurs nebo jeho insolvence je řešena jinými způsoby dle zákona č. 182/2006 Sb., o úpadku a způsobech jeho řešení, ve znění pozdějších předpisů, návrh na prohlášení konkursu na majetek </w:t>
      </w:r>
      <w:r w:rsidR="00BE01AD">
        <w:rPr>
          <w:rFonts w:ascii="Arial" w:hAnsi="Arial" w:cs="Arial"/>
          <w:sz w:val="22"/>
          <w:szCs w:val="22"/>
        </w:rPr>
        <w:t>Z</w:t>
      </w:r>
      <w:r w:rsidRPr="007A3FF7">
        <w:rPr>
          <w:rFonts w:ascii="Arial" w:hAnsi="Arial" w:cs="Arial"/>
          <w:sz w:val="22"/>
          <w:szCs w:val="22"/>
        </w:rPr>
        <w:t xml:space="preserve">hotovitele byl zamítnut pro nedostatek majetku </w:t>
      </w:r>
      <w:r w:rsidR="00BE01AD">
        <w:rPr>
          <w:rFonts w:ascii="Arial" w:hAnsi="Arial" w:cs="Arial"/>
          <w:sz w:val="22"/>
          <w:szCs w:val="22"/>
        </w:rPr>
        <w:t>Z</w:t>
      </w:r>
      <w:r w:rsidRPr="007A3FF7">
        <w:rPr>
          <w:rFonts w:ascii="Arial" w:hAnsi="Arial" w:cs="Arial"/>
          <w:sz w:val="22"/>
          <w:szCs w:val="22"/>
        </w:rPr>
        <w:t>hotovitele,</w:t>
      </w:r>
    </w:p>
    <w:p w:rsidR="007E1681" w:rsidRPr="007A3FF7" w:rsidRDefault="00BE01AD" w:rsidP="007E1681">
      <w:pPr>
        <w:numPr>
          <w:ilvl w:val="2"/>
          <w:numId w:val="21"/>
        </w:numPr>
        <w:jc w:val="both"/>
        <w:rPr>
          <w:rFonts w:ascii="Arial" w:hAnsi="Arial" w:cs="Arial"/>
          <w:sz w:val="22"/>
          <w:szCs w:val="22"/>
        </w:rPr>
      </w:pPr>
      <w:r>
        <w:rPr>
          <w:rFonts w:ascii="Arial" w:hAnsi="Arial" w:cs="Arial"/>
          <w:sz w:val="22"/>
          <w:szCs w:val="22"/>
        </w:rPr>
        <w:t>Z</w:t>
      </w:r>
      <w:r w:rsidR="007E1681" w:rsidRPr="007A3FF7">
        <w:rPr>
          <w:rFonts w:ascii="Arial" w:hAnsi="Arial" w:cs="Arial"/>
          <w:sz w:val="22"/>
          <w:szCs w:val="22"/>
        </w:rPr>
        <w:t>hotovitel vstoupil do likvidace,</w:t>
      </w:r>
    </w:p>
    <w:p w:rsidR="007E1681" w:rsidRPr="007A3FF7" w:rsidRDefault="007E1681" w:rsidP="007E1681">
      <w:pPr>
        <w:numPr>
          <w:ilvl w:val="2"/>
          <w:numId w:val="21"/>
        </w:numPr>
        <w:jc w:val="both"/>
        <w:rPr>
          <w:rFonts w:ascii="Arial" w:hAnsi="Arial" w:cs="Arial"/>
          <w:sz w:val="22"/>
          <w:szCs w:val="22"/>
        </w:rPr>
      </w:pPr>
      <w:r w:rsidRPr="007A3FF7">
        <w:rPr>
          <w:rFonts w:ascii="Arial" w:hAnsi="Arial" w:cs="Arial"/>
          <w:sz w:val="22"/>
          <w:szCs w:val="22"/>
        </w:rPr>
        <w:t>nastane vyšší moc, která na dobu delší než 60 dnů znemožní některé ze smluvních stran plnit své závazky ze smlouvy,</w:t>
      </w:r>
    </w:p>
    <w:p w:rsidR="007E1681" w:rsidRPr="007A3FF7" w:rsidRDefault="007E1681" w:rsidP="007E1681">
      <w:pPr>
        <w:numPr>
          <w:ilvl w:val="2"/>
          <w:numId w:val="21"/>
        </w:numPr>
        <w:jc w:val="both"/>
        <w:rPr>
          <w:rFonts w:ascii="Arial" w:hAnsi="Arial" w:cs="Arial"/>
          <w:sz w:val="22"/>
          <w:szCs w:val="22"/>
        </w:rPr>
      </w:pPr>
      <w:r w:rsidRPr="007A3FF7">
        <w:rPr>
          <w:rFonts w:ascii="Arial" w:hAnsi="Arial" w:cs="Arial"/>
          <w:sz w:val="22"/>
          <w:szCs w:val="22"/>
        </w:rPr>
        <w:t xml:space="preserve">v případě, že </w:t>
      </w:r>
      <w:r w:rsidR="00BE01AD">
        <w:rPr>
          <w:rFonts w:ascii="Arial" w:hAnsi="Arial" w:cs="Arial"/>
          <w:sz w:val="22"/>
          <w:szCs w:val="22"/>
        </w:rPr>
        <w:t>Z</w:t>
      </w:r>
      <w:r w:rsidRPr="007A3FF7">
        <w:rPr>
          <w:rFonts w:ascii="Arial" w:hAnsi="Arial" w:cs="Arial"/>
          <w:sz w:val="22"/>
          <w:szCs w:val="22"/>
        </w:rPr>
        <w:t xml:space="preserve">hotovitel uvedl v nabídce do </w:t>
      </w:r>
      <w:r>
        <w:rPr>
          <w:rFonts w:ascii="Arial" w:hAnsi="Arial" w:cs="Arial"/>
          <w:sz w:val="22"/>
          <w:szCs w:val="22"/>
        </w:rPr>
        <w:t>zadávacího</w:t>
      </w:r>
      <w:r w:rsidRPr="007A3FF7">
        <w:rPr>
          <w:rFonts w:ascii="Arial" w:hAnsi="Arial" w:cs="Arial"/>
          <w:sz w:val="22"/>
          <w:szCs w:val="22"/>
        </w:rPr>
        <w:t xml:space="preserve"> řízení, na základě kterého byla uzavřena tato smlouva, informace nebo doklady, které neodpovídají skutečnosti a měly nebo mohly mít vliv na výsledek </w:t>
      </w:r>
      <w:r>
        <w:rPr>
          <w:rFonts w:ascii="Arial" w:hAnsi="Arial" w:cs="Arial"/>
          <w:sz w:val="22"/>
          <w:szCs w:val="22"/>
        </w:rPr>
        <w:t>zadávacího</w:t>
      </w:r>
      <w:r w:rsidRPr="007A3FF7">
        <w:rPr>
          <w:rFonts w:ascii="Arial" w:hAnsi="Arial" w:cs="Arial"/>
          <w:sz w:val="22"/>
          <w:szCs w:val="22"/>
        </w:rPr>
        <w:t xml:space="preserve"> řízení,</w:t>
      </w:r>
    </w:p>
    <w:p w:rsidR="007E1681" w:rsidRDefault="007E1681" w:rsidP="00B71D21">
      <w:pPr>
        <w:numPr>
          <w:ilvl w:val="2"/>
          <w:numId w:val="21"/>
        </w:numPr>
        <w:spacing w:after="240"/>
        <w:jc w:val="both"/>
        <w:rPr>
          <w:rFonts w:ascii="Arial" w:hAnsi="Arial" w:cs="Arial"/>
          <w:sz w:val="22"/>
          <w:szCs w:val="22"/>
        </w:rPr>
      </w:pPr>
      <w:r w:rsidRPr="007A3FF7">
        <w:rPr>
          <w:rFonts w:ascii="Arial" w:hAnsi="Arial" w:cs="Arial"/>
          <w:sz w:val="22"/>
          <w:szCs w:val="22"/>
        </w:rPr>
        <w:t xml:space="preserve">v případě, že </w:t>
      </w:r>
      <w:r w:rsidR="00BE01AD">
        <w:rPr>
          <w:rFonts w:ascii="Arial" w:hAnsi="Arial" w:cs="Arial"/>
          <w:sz w:val="22"/>
          <w:szCs w:val="22"/>
        </w:rPr>
        <w:t>Z</w:t>
      </w:r>
      <w:r w:rsidRPr="007A3FF7">
        <w:rPr>
          <w:rFonts w:ascii="Arial" w:hAnsi="Arial" w:cs="Arial"/>
          <w:sz w:val="22"/>
          <w:szCs w:val="22"/>
        </w:rPr>
        <w:t xml:space="preserve">hotovitel k výzvě </w:t>
      </w:r>
      <w:r w:rsidR="00BE01AD">
        <w:rPr>
          <w:rFonts w:ascii="Arial" w:hAnsi="Arial" w:cs="Arial"/>
          <w:sz w:val="22"/>
          <w:szCs w:val="22"/>
        </w:rPr>
        <w:t>O</w:t>
      </w:r>
      <w:r w:rsidRPr="007A3FF7">
        <w:rPr>
          <w:rFonts w:ascii="Arial" w:hAnsi="Arial" w:cs="Arial"/>
          <w:sz w:val="22"/>
          <w:szCs w:val="22"/>
        </w:rPr>
        <w:t xml:space="preserve">bjednatele neprokáže trvání smlouvy </w:t>
      </w:r>
      <w:r>
        <w:rPr>
          <w:rFonts w:ascii="Arial" w:hAnsi="Arial" w:cs="Arial"/>
          <w:sz w:val="22"/>
          <w:szCs w:val="22"/>
        </w:rPr>
        <w:br/>
      </w:r>
      <w:r w:rsidRPr="007A3FF7">
        <w:rPr>
          <w:rFonts w:ascii="Arial" w:hAnsi="Arial" w:cs="Arial"/>
          <w:sz w:val="22"/>
          <w:szCs w:val="22"/>
        </w:rPr>
        <w:t>o pojištění odpovědnosti za škody vzniklé v souvislosti s jeho činností</w:t>
      </w:r>
      <w:r w:rsidRPr="00486C8D">
        <w:rPr>
          <w:rFonts w:ascii="Arial" w:hAnsi="Arial" w:cs="Arial"/>
          <w:sz w:val="22"/>
          <w:szCs w:val="22"/>
        </w:rPr>
        <w:t xml:space="preserve"> </w:t>
      </w:r>
      <w:r>
        <w:rPr>
          <w:rFonts w:ascii="Arial" w:hAnsi="Arial" w:cs="Arial"/>
          <w:sz w:val="22"/>
          <w:szCs w:val="22"/>
        </w:rPr>
        <w:t>a to ani v dodatečně stanovené lhůtě</w:t>
      </w:r>
      <w:r w:rsidRPr="00ED0DB3">
        <w:rPr>
          <w:rFonts w:ascii="Arial" w:hAnsi="Arial" w:cs="Arial"/>
          <w:sz w:val="22"/>
          <w:szCs w:val="22"/>
        </w:rPr>
        <w:t>.</w:t>
      </w:r>
    </w:p>
    <w:p w:rsidR="00B71D21" w:rsidRPr="00540C41" w:rsidRDefault="00B71D21" w:rsidP="00540C41">
      <w:pPr>
        <w:numPr>
          <w:ilvl w:val="1"/>
          <w:numId w:val="21"/>
        </w:numPr>
        <w:spacing w:after="240"/>
        <w:ind w:left="705" w:hanging="705"/>
        <w:jc w:val="both"/>
        <w:rPr>
          <w:rFonts w:ascii="Arial" w:hAnsi="Arial" w:cs="Arial"/>
          <w:sz w:val="22"/>
          <w:szCs w:val="22"/>
        </w:rPr>
      </w:pPr>
      <w:r>
        <w:rPr>
          <w:rFonts w:ascii="Arial" w:hAnsi="Arial" w:cs="Arial"/>
          <w:sz w:val="22"/>
          <w:szCs w:val="22"/>
        </w:rPr>
        <w:t>Smluvní strany se zavazují v případě ukončení smlouvy z jakéhokoliv důvodu výše uvedeného provést nejpozději do 30 dnů od takového ukončení vypořádání vzájemných práv a povinností, a to písemně.</w:t>
      </w:r>
    </w:p>
    <w:p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Závěrečná ustanovení</w:t>
      </w:r>
    </w:p>
    <w:p w:rsidR="00486C8D" w:rsidRDefault="00ED0DB3" w:rsidP="00A7060E">
      <w:pPr>
        <w:numPr>
          <w:ilvl w:val="1"/>
          <w:numId w:val="21"/>
        </w:numPr>
        <w:spacing w:after="240"/>
        <w:ind w:left="705" w:hanging="705"/>
        <w:jc w:val="both"/>
        <w:rPr>
          <w:rFonts w:ascii="Arial" w:hAnsi="Arial" w:cs="Arial"/>
          <w:sz w:val="22"/>
          <w:szCs w:val="22"/>
        </w:rPr>
      </w:pPr>
      <w:r w:rsidRPr="00486C8D">
        <w:rPr>
          <w:rFonts w:ascii="Arial" w:hAnsi="Arial" w:cs="Arial"/>
          <w:sz w:val="22"/>
          <w:szCs w:val="22"/>
        </w:rPr>
        <w:t xml:space="preserve">Smlouva nabývá  platnosti </w:t>
      </w:r>
      <w:r w:rsidR="00486C8D" w:rsidRPr="00486C8D">
        <w:rPr>
          <w:rFonts w:ascii="Arial" w:hAnsi="Arial" w:cs="Arial"/>
          <w:sz w:val="22"/>
          <w:szCs w:val="22"/>
        </w:rPr>
        <w:t xml:space="preserve">dnem podpisu oběma Smluvními stranami </w:t>
      </w:r>
      <w:r w:rsidRPr="00486C8D">
        <w:rPr>
          <w:rFonts w:ascii="Arial" w:hAnsi="Arial" w:cs="Arial"/>
          <w:sz w:val="22"/>
          <w:szCs w:val="22"/>
        </w:rPr>
        <w:t xml:space="preserve">a  účinnosti </w:t>
      </w:r>
      <w:r w:rsidR="00486C8D" w:rsidRPr="00486C8D">
        <w:rPr>
          <w:rFonts w:ascii="Arial" w:hAnsi="Arial" w:cs="Arial"/>
          <w:sz w:val="22"/>
          <w:szCs w:val="22"/>
        </w:rPr>
        <w:t xml:space="preserve">dnem zveřejnění v registru </w:t>
      </w:r>
      <w:r w:rsidR="00486C8D" w:rsidRPr="002E74F6">
        <w:rPr>
          <w:rFonts w:ascii="Arial" w:hAnsi="Arial" w:cs="Arial"/>
          <w:sz w:val="22"/>
          <w:szCs w:val="22"/>
        </w:rPr>
        <w:t>smluv dle zák. č. 340/2015 Sb., o zvláštních podmínkách účinnosti některých smluv, uveřejňování těchto smluv a registru smluv, v platném</w:t>
      </w:r>
      <w:r w:rsidR="00152400" w:rsidRPr="002E74F6">
        <w:rPr>
          <w:rFonts w:ascii="Arial" w:hAnsi="Arial" w:cs="Arial"/>
          <w:sz w:val="22"/>
          <w:szCs w:val="22"/>
        </w:rPr>
        <w:t xml:space="preserve"> znění (zákon o registru smluv). </w:t>
      </w:r>
    </w:p>
    <w:p w:rsidR="00674430" w:rsidRPr="002E74F6" w:rsidRDefault="00674430" w:rsidP="00A7060E">
      <w:pPr>
        <w:numPr>
          <w:ilvl w:val="1"/>
          <w:numId w:val="21"/>
        </w:numPr>
        <w:spacing w:after="240"/>
        <w:ind w:left="705" w:hanging="705"/>
        <w:jc w:val="both"/>
        <w:rPr>
          <w:rFonts w:ascii="Arial" w:hAnsi="Arial" w:cs="Arial"/>
          <w:sz w:val="22"/>
          <w:szCs w:val="22"/>
        </w:rPr>
      </w:pPr>
      <w:r>
        <w:rPr>
          <w:rFonts w:ascii="Arial" w:hAnsi="Arial" w:cs="Arial"/>
          <w:sz w:val="22"/>
          <w:szCs w:val="22"/>
        </w:rPr>
        <w:t xml:space="preserve">Smluvní strany </w:t>
      </w:r>
      <w:r w:rsidRPr="00F462BE">
        <w:rPr>
          <w:rFonts w:ascii="Arial" w:hAnsi="Arial" w:cs="Arial"/>
          <w:sz w:val="22"/>
          <w:szCs w:val="22"/>
        </w:rPr>
        <w:t>výslovně sjednávají, že uveřejnění této s</w:t>
      </w:r>
      <w:r>
        <w:rPr>
          <w:rFonts w:ascii="Arial" w:hAnsi="Arial" w:cs="Arial"/>
          <w:sz w:val="22"/>
          <w:szCs w:val="22"/>
        </w:rPr>
        <w:t xml:space="preserve">mlouvy v registru smluv dle </w:t>
      </w:r>
      <w:r w:rsidRPr="00F462BE">
        <w:rPr>
          <w:rFonts w:ascii="Arial" w:hAnsi="Arial" w:cs="Arial"/>
          <w:sz w:val="22"/>
          <w:szCs w:val="22"/>
        </w:rPr>
        <w:t>zákona č. 340/2015 Sb., o zvláštních podmínkác</w:t>
      </w:r>
      <w:r>
        <w:rPr>
          <w:rFonts w:ascii="Arial" w:hAnsi="Arial" w:cs="Arial"/>
          <w:sz w:val="22"/>
          <w:szCs w:val="22"/>
        </w:rPr>
        <w:t xml:space="preserve">h účinnosti některých smluv, </w:t>
      </w:r>
      <w:r w:rsidRPr="00F462BE">
        <w:rPr>
          <w:rFonts w:ascii="Arial" w:hAnsi="Arial" w:cs="Arial"/>
          <w:sz w:val="22"/>
          <w:szCs w:val="22"/>
        </w:rPr>
        <w:t xml:space="preserve">uveřejňování těchto smluv a registru smluv zajistí </w:t>
      </w:r>
      <w:r>
        <w:rPr>
          <w:rFonts w:ascii="Arial" w:hAnsi="Arial" w:cs="Arial"/>
          <w:sz w:val="22"/>
          <w:szCs w:val="22"/>
        </w:rPr>
        <w:t>m</w:t>
      </w:r>
      <w:r w:rsidRPr="00F462BE">
        <w:rPr>
          <w:rFonts w:ascii="Arial" w:hAnsi="Arial" w:cs="Arial"/>
          <w:sz w:val="22"/>
          <w:szCs w:val="22"/>
        </w:rPr>
        <w:t>ěstsk</w:t>
      </w:r>
      <w:r>
        <w:rPr>
          <w:rFonts w:ascii="Arial" w:hAnsi="Arial" w:cs="Arial"/>
          <w:sz w:val="22"/>
          <w:szCs w:val="22"/>
        </w:rPr>
        <w:t xml:space="preserve">á část Praha 7 do 30 dnů od </w:t>
      </w:r>
      <w:r w:rsidRPr="00F462BE">
        <w:rPr>
          <w:rFonts w:ascii="Arial" w:hAnsi="Arial" w:cs="Arial"/>
          <w:sz w:val="22"/>
          <w:szCs w:val="22"/>
        </w:rPr>
        <w:t>podpisu smlouvy a neprodleně bude druhou smluvní st</w:t>
      </w:r>
      <w:r>
        <w:rPr>
          <w:rFonts w:ascii="Arial" w:hAnsi="Arial" w:cs="Arial"/>
          <w:sz w:val="22"/>
          <w:szCs w:val="22"/>
        </w:rPr>
        <w:t xml:space="preserve">ranu o provedeném uveřejnění </w:t>
      </w:r>
      <w:r w:rsidRPr="00F462BE">
        <w:rPr>
          <w:rFonts w:ascii="Arial" w:hAnsi="Arial" w:cs="Arial"/>
          <w:sz w:val="22"/>
          <w:szCs w:val="22"/>
        </w:rPr>
        <w:t>v registru smluv informovat.</w:t>
      </w:r>
    </w:p>
    <w:p w:rsidR="00FA7DC3" w:rsidRPr="00152400" w:rsidRDefault="00ED0DB3" w:rsidP="00152400">
      <w:pPr>
        <w:numPr>
          <w:ilvl w:val="1"/>
          <w:numId w:val="21"/>
        </w:numPr>
        <w:spacing w:after="240"/>
        <w:ind w:left="705" w:hanging="705"/>
        <w:jc w:val="both"/>
        <w:rPr>
          <w:rFonts w:ascii="Arial" w:hAnsi="Arial" w:cs="Arial"/>
          <w:sz w:val="22"/>
          <w:szCs w:val="22"/>
        </w:rPr>
      </w:pPr>
      <w:r w:rsidRPr="00486C8D">
        <w:rPr>
          <w:rFonts w:ascii="Arial" w:hAnsi="Arial" w:cs="Arial"/>
          <w:sz w:val="22"/>
          <w:szCs w:val="22"/>
        </w:rPr>
        <w:t>Veškeré změny a doplňky této smlouvy lze činit pouze písemnou formou vzestupně</w:t>
      </w:r>
      <w:r w:rsidR="00FA7DC3" w:rsidRPr="00486C8D">
        <w:rPr>
          <w:rFonts w:ascii="Arial" w:hAnsi="Arial" w:cs="Arial"/>
          <w:sz w:val="22"/>
          <w:szCs w:val="22"/>
        </w:rPr>
        <w:t xml:space="preserve"> </w:t>
      </w:r>
      <w:r w:rsidRPr="00486C8D">
        <w:rPr>
          <w:rFonts w:ascii="Arial" w:hAnsi="Arial" w:cs="Arial"/>
          <w:sz w:val="22"/>
          <w:szCs w:val="22"/>
        </w:rPr>
        <w:t>číslovaných dodatků podepsaných oprávněnými zástupci smluvních stran.</w:t>
      </w:r>
    </w:p>
    <w:p w:rsidR="00ED0DB3"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Objednatel je oprávněn bez souhlasu </w:t>
      </w:r>
      <w:r w:rsidR="00BE01AD">
        <w:rPr>
          <w:rFonts w:ascii="Arial" w:hAnsi="Arial" w:cs="Arial"/>
          <w:sz w:val="22"/>
          <w:szCs w:val="22"/>
        </w:rPr>
        <w:t>Z</w:t>
      </w:r>
      <w:r w:rsidRPr="007A3FF7">
        <w:rPr>
          <w:rFonts w:ascii="Arial" w:hAnsi="Arial" w:cs="Arial"/>
          <w:sz w:val="22"/>
          <w:szCs w:val="22"/>
        </w:rPr>
        <w:t xml:space="preserve">hotovitele postoupit pohledávky či jejich části vzniklé na základě této smlouvy na jinou osobu. Zhotovitel je oprávněn postoupit pohledávky či jejich části vzniklé na základě této smlouvy na jinou osobu pouze s předchozím písemným souhlasem </w:t>
      </w:r>
      <w:r w:rsidR="00BE01AD">
        <w:rPr>
          <w:rFonts w:ascii="Arial" w:hAnsi="Arial" w:cs="Arial"/>
          <w:sz w:val="22"/>
          <w:szCs w:val="22"/>
        </w:rPr>
        <w:t>O</w:t>
      </w:r>
      <w:r w:rsidRPr="007A3FF7">
        <w:rPr>
          <w:rFonts w:ascii="Arial" w:hAnsi="Arial" w:cs="Arial"/>
          <w:sz w:val="22"/>
          <w:szCs w:val="22"/>
        </w:rPr>
        <w:t xml:space="preserve">bjednatele. Objednatel je oprávněn postoupit tuto smlouvu na jinou osobu, přičemž podpisem této smlouvy mu k tomu </w:t>
      </w:r>
      <w:r w:rsidR="00924DF0">
        <w:rPr>
          <w:rFonts w:ascii="Arial" w:hAnsi="Arial" w:cs="Arial"/>
          <w:sz w:val="22"/>
          <w:szCs w:val="22"/>
        </w:rPr>
        <w:t>Z</w:t>
      </w:r>
      <w:r w:rsidRPr="007A3FF7">
        <w:rPr>
          <w:rFonts w:ascii="Arial" w:hAnsi="Arial" w:cs="Arial"/>
          <w:sz w:val="22"/>
          <w:szCs w:val="22"/>
        </w:rPr>
        <w:t>hotovitel uděluje svůj výslovný souhlas.</w:t>
      </w:r>
    </w:p>
    <w:p w:rsidR="00ED0DB3"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Zhotovitel má v případě neplnění ujednání této smlouvy ze strany </w:t>
      </w:r>
      <w:r w:rsidR="00456A4D">
        <w:rPr>
          <w:rFonts w:ascii="Arial" w:hAnsi="Arial" w:cs="Arial"/>
          <w:sz w:val="22"/>
          <w:szCs w:val="22"/>
        </w:rPr>
        <w:t>O</w:t>
      </w:r>
      <w:r w:rsidRPr="007A3FF7">
        <w:rPr>
          <w:rFonts w:ascii="Arial" w:hAnsi="Arial" w:cs="Arial"/>
          <w:sz w:val="22"/>
          <w:szCs w:val="22"/>
        </w:rPr>
        <w:t xml:space="preserve">bjednatele právo na pozastavení prací na díle až do odstranění důvodů takové pozastávky. Pozastavení prací je </w:t>
      </w:r>
      <w:r w:rsidR="00924DF0">
        <w:rPr>
          <w:rFonts w:ascii="Arial" w:hAnsi="Arial" w:cs="Arial"/>
          <w:sz w:val="22"/>
          <w:szCs w:val="22"/>
        </w:rPr>
        <w:t>Z</w:t>
      </w:r>
      <w:r w:rsidRPr="007A3FF7">
        <w:rPr>
          <w:rFonts w:ascii="Arial" w:hAnsi="Arial" w:cs="Arial"/>
          <w:sz w:val="22"/>
          <w:szCs w:val="22"/>
        </w:rPr>
        <w:t xml:space="preserve">hotovitel povinen sdělit </w:t>
      </w:r>
      <w:r w:rsidR="00456A4D">
        <w:rPr>
          <w:rFonts w:ascii="Arial" w:hAnsi="Arial" w:cs="Arial"/>
          <w:sz w:val="22"/>
          <w:szCs w:val="22"/>
        </w:rPr>
        <w:t>O</w:t>
      </w:r>
      <w:r w:rsidRPr="007A3FF7">
        <w:rPr>
          <w:rFonts w:ascii="Arial" w:hAnsi="Arial" w:cs="Arial"/>
          <w:sz w:val="22"/>
          <w:szCs w:val="22"/>
        </w:rPr>
        <w:t xml:space="preserve">bjednateli písemně nejpozději </w:t>
      </w:r>
      <w:r w:rsidR="00B617C9">
        <w:rPr>
          <w:rFonts w:ascii="Arial" w:hAnsi="Arial" w:cs="Arial"/>
          <w:sz w:val="22"/>
          <w:szCs w:val="22"/>
        </w:rPr>
        <w:br/>
      </w:r>
      <w:r w:rsidRPr="007A3FF7">
        <w:rPr>
          <w:rFonts w:ascii="Arial" w:hAnsi="Arial" w:cs="Arial"/>
          <w:sz w:val="22"/>
          <w:szCs w:val="22"/>
        </w:rPr>
        <w:t xml:space="preserve">do 3 dnů předem. V takovém případě je </w:t>
      </w:r>
      <w:r w:rsidR="00456A4D">
        <w:rPr>
          <w:rFonts w:ascii="Arial" w:hAnsi="Arial" w:cs="Arial"/>
          <w:sz w:val="22"/>
          <w:szCs w:val="22"/>
        </w:rPr>
        <w:t>Z</w:t>
      </w:r>
      <w:r w:rsidRPr="007A3FF7">
        <w:rPr>
          <w:rFonts w:ascii="Arial" w:hAnsi="Arial" w:cs="Arial"/>
          <w:sz w:val="22"/>
          <w:szCs w:val="22"/>
        </w:rPr>
        <w:t xml:space="preserve">hotovitel povinen učinit také veškerá opatření pro zabránění škod na majetku </w:t>
      </w:r>
      <w:r w:rsidR="00456A4D">
        <w:rPr>
          <w:rFonts w:ascii="Arial" w:hAnsi="Arial" w:cs="Arial"/>
          <w:sz w:val="22"/>
          <w:szCs w:val="22"/>
        </w:rPr>
        <w:t>O</w:t>
      </w:r>
      <w:r w:rsidRPr="007A3FF7">
        <w:rPr>
          <w:rFonts w:ascii="Arial" w:hAnsi="Arial" w:cs="Arial"/>
          <w:sz w:val="22"/>
          <w:szCs w:val="22"/>
        </w:rPr>
        <w:t>bjednatele.</w:t>
      </w:r>
    </w:p>
    <w:p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Případné spory z této smlouvy se smluvní strany zavazují nejprve pokusit vyřešit smírně. </w:t>
      </w:r>
      <w:bookmarkStart w:id="2" w:name="_Ref252981932"/>
      <w:r w:rsidRPr="007A3FF7">
        <w:rPr>
          <w:rFonts w:ascii="Arial" w:hAnsi="Arial" w:cs="Arial"/>
          <w:sz w:val="22"/>
          <w:szCs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2"/>
      <w:r w:rsidRPr="007A3FF7">
        <w:rPr>
          <w:rFonts w:ascii="Arial" w:hAnsi="Arial" w:cs="Arial"/>
          <w:sz w:val="22"/>
          <w:szCs w:val="22"/>
        </w:rPr>
        <w:t xml:space="preserve"> </w:t>
      </w:r>
      <w:r w:rsidR="00B617C9">
        <w:rPr>
          <w:rFonts w:ascii="Arial" w:hAnsi="Arial" w:cs="Arial"/>
          <w:sz w:val="22"/>
          <w:szCs w:val="22"/>
        </w:rPr>
        <w:br/>
      </w:r>
      <w:r w:rsidRPr="007A3FF7">
        <w:rPr>
          <w:rFonts w:ascii="Arial" w:hAnsi="Arial" w:cs="Arial"/>
          <w:sz w:val="22"/>
          <w:szCs w:val="22"/>
        </w:rPr>
        <w:t xml:space="preserve">Pro zamezení jakýchkoli pochyb smluvní strany konstatují, že pro řešení sporů sjednávají výlučnou jurisdikci českých soudů. </w:t>
      </w:r>
    </w:p>
    <w:p w:rsidR="006F5147" w:rsidRPr="00205BDA"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Nastanou-li u některé ze smluvních stran skutečnosti bránící řádnému plnění této smlouvy, je tato smluvní strana povinna tuto skutečnost ihned bez zbytečného odkladu oznámit druhé </w:t>
      </w:r>
      <w:r w:rsidRPr="00205BDA">
        <w:rPr>
          <w:rFonts w:ascii="Arial" w:hAnsi="Arial" w:cs="Arial"/>
          <w:sz w:val="22"/>
          <w:szCs w:val="22"/>
        </w:rPr>
        <w:t>smluvní straně a vyvolat jednání zástupců oprávněných k podpisu smlouvy.</w:t>
      </w:r>
    </w:p>
    <w:p w:rsidR="006F5147" w:rsidRPr="007A3FF7" w:rsidRDefault="00ED0DB3" w:rsidP="00ED0DB3">
      <w:pPr>
        <w:numPr>
          <w:ilvl w:val="1"/>
          <w:numId w:val="21"/>
        </w:numPr>
        <w:spacing w:after="240"/>
        <w:ind w:left="705" w:hanging="705"/>
        <w:jc w:val="both"/>
        <w:rPr>
          <w:rFonts w:ascii="Arial" w:hAnsi="Arial" w:cs="Arial"/>
          <w:sz w:val="22"/>
          <w:szCs w:val="22"/>
        </w:rPr>
      </w:pPr>
      <w:r w:rsidRPr="00205BDA">
        <w:rPr>
          <w:rFonts w:ascii="Arial" w:hAnsi="Arial" w:cs="Arial"/>
          <w:sz w:val="22"/>
          <w:szCs w:val="22"/>
        </w:rPr>
        <w:t>V případě, že se ke kterémukoli ustanovení této smlouvy či k jeho části podle</w:t>
      </w:r>
      <w:r w:rsidR="00943DFD" w:rsidRPr="00205BDA">
        <w:rPr>
          <w:rFonts w:ascii="Arial" w:hAnsi="Arial" w:cs="Arial"/>
          <w:sz w:val="22"/>
          <w:szCs w:val="22"/>
        </w:rPr>
        <w:t xml:space="preserve"> zák. č. 89/2012 Sb.</w:t>
      </w:r>
      <w:r w:rsidR="00456A4D">
        <w:rPr>
          <w:rFonts w:ascii="Arial" w:hAnsi="Arial" w:cs="Arial"/>
          <w:sz w:val="22"/>
          <w:szCs w:val="22"/>
        </w:rPr>
        <w:t>, občanský zákoník (dále jen „</w:t>
      </w:r>
      <w:r w:rsidR="00943DFD" w:rsidRPr="00205BDA">
        <w:rPr>
          <w:rFonts w:ascii="Arial" w:hAnsi="Arial" w:cs="Arial"/>
          <w:sz w:val="22"/>
          <w:szCs w:val="22"/>
        </w:rPr>
        <w:t>OZ</w:t>
      </w:r>
      <w:r w:rsidR="00456A4D">
        <w:rPr>
          <w:rFonts w:ascii="Arial" w:hAnsi="Arial" w:cs="Arial"/>
          <w:sz w:val="22"/>
          <w:szCs w:val="22"/>
        </w:rPr>
        <w:t>“)</w:t>
      </w:r>
      <w:r w:rsidRPr="00205BDA">
        <w:rPr>
          <w:rFonts w:ascii="Arial" w:hAnsi="Arial" w:cs="Arial"/>
          <w:sz w:val="22"/>
          <w:szCs w:val="22"/>
        </w:rPr>
        <w:t xml:space="preserve"> jako ke zdánlivému právnímu jednání nepřihlíží, nebo že kterékoli ustanovení této smlouvy či jeho část je nebo se stane neplatným, neúčinným a/nebo nevymahatelným, nebude mít žádný vliv na platnost, účinnost a vymahatelnost ostatních ujednání této smlouvy. Smluvní strany se zavazují nahradit takové neplatné, neúčinné a/nebo nevymahatelné ustanovení či jeho část ustanovením novým, které bude platné, účinné a vymahatelné a jehož věcný obsah a ekonomický význam</w:t>
      </w:r>
      <w:r w:rsidRPr="007A3FF7">
        <w:rPr>
          <w:rFonts w:ascii="Arial" w:hAnsi="Arial" w:cs="Arial"/>
          <w:sz w:val="22"/>
          <w:szCs w:val="22"/>
        </w:rPr>
        <w:t xml:space="preserve"> bude shodný nebo co nejvíce podobný nahrazovanému ustanovení tak, aby účel a smysl této smlouvy zůstal zachován.</w:t>
      </w:r>
    </w:p>
    <w:p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Smluvní strany se dohodly, že usta</w:t>
      </w:r>
      <w:r w:rsidR="009D42C3">
        <w:rPr>
          <w:rFonts w:ascii="Arial" w:hAnsi="Arial" w:cs="Arial"/>
          <w:sz w:val="22"/>
          <w:szCs w:val="22"/>
        </w:rPr>
        <w:t>novení § 577 OZ</w:t>
      </w:r>
      <w:r w:rsidRPr="007A3FF7">
        <w:rPr>
          <w:rFonts w:ascii="Arial" w:hAnsi="Arial" w:cs="Arial"/>
          <w:sz w:val="22"/>
          <w:szCs w:val="22"/>
        </w:rPr>
        <w:t xml:space="preserve"> se nepoužije. Určení množstevního, časového, územního nebo jiného rozsahu v této smlouvě </w:t>
      </w:r>
      <w:r w:rsidR="00B617C9">
        <w:rPr>
          <w:rFonts w:ascii="Arial" w:hAnsi="Arial" w:cs="Arial"/>
          <w:sz w:val="22"/>
          <w:szCs w:val="22"/>
        </w:rPr>
        <w:br/>
      </w:r>
      <w:r w:rsidRPr="007A3FF7">
        <w:rPr>
          <w:rFonts w:ascii="Arial" w:hAnsi="Arial" w:cs="Arial"/>
          <w:sz w:val="22"/>
          <w:szCs w:val="22"/>
        </w:rPr>
        <w:t>je pevně určeno autonomní dohodou smluvních stran a soud není oprávněn dohodu smluvních stran v tomto smyslu měnit.</w:t>
      </w:r>
    </w:p>
    <w:p w:rsidR="006F5147" w:rsidRPr="007A3FF7" w:rsidRDefault="009D42C3" w:rsidP="00ED0DB3">
      <w:pPr>
        <w:numPr>
          <w:ilvl w:val="1"/>
          <w:numId w:val="21"/>
        </w:numPr>
        <w:spacing w:after="240"/>
        <w:ind w:left="705" w:hanging="705"/>
        <w:jc w:val="both"/>
        <w:rPr>
          <w:rFonts w:ascii="Arial" w:hAnsi="Arial" w:cs="Arial"/>
          <w:sz w:val="22"/>
          <w:szCs w:val="22"/>
        </w:rPr>
      </w:pPr>
      <w:r>
        <w:rPr>
          <w:rFonts w:ascii="Arial" w:hAnsi="Arial" w:cs="Arial"/>
          <w:sz w:val="22"/>
          <w:szCs w:val="22"/>
        </w:rPr>
        <w:t xml:space="preserve">Dle § 1765 OZ </w:t>
      </w:r>
      <w:r w:rsidR="00ED0DB3" w:rsidRPr="007A3FF7">
        <w:rPr>
          <w:rFonts w:ascii="Arial" w:hAnsi="Arial" w:cs="Arial"/>
          <w:sz w:val="22"/>
          <w:szCs w:val="22"/>
        </w:rPr>
        <w:t xml:space="preserve">na sebe </w:t>
      </w:r>
      <w:r w:rsidR="00924DF0">
        <w:rPr>
          <w:rFonts w:ascii="Arial" w:hAnsi="Arial" w:cs="Arial"/>
          <w:sz w:val="22"/>
          <w:szCs w:val="22"/>
        </w:rPr>
        <w:t>Z</w:t>
      </w:r>
      <w:r w:rsidR="00ED0DB3" w:rsidRPr="007A3FF7">
        <w:rPr>
          <w:rFonts w:ascii="Arial" w:hAnsi="Arial" w:cs="Arial"/>
          <w:sz w:val="22"/>
          <w:szCs w:val="22"/>
        </w:rPr>
        <w:t>hotovitel převzal nebezpečí změny okolností. Před uzavřením smlouvy smluvní strany zvážily hospodářskou, ekonomickou i faktickou situaci a jsou si plně vědomy okolností smlouvy. Zhotovitel není oprávněn domáhat se změny smlouvy v tomto smyslu u soudu.</w:t>
      </w:r>
    </w:p>
    <w:p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Pokud není ve smlouvě uvedeno jinak, řídí se vzájemné vztahy smluvních stran příslušnými ustanoveními </w:t>
      </w:r>
      <w:r w:rsidR="009D42C3">
        <w:rPr>
          <w:rFonts w:ascii="Arial" w:hAnsi="Arial" w:cs="Arial"/>
          <w:sz w:val="22"/>
          <w:szCs w:val="22"/>
        </w:rPr>
        <w:t>OZ</w:t>
      </w:r>
      <w:r w:rsidRPr="007A3FF7">
        <w:rPr>
          <w:rFonts w:ascii="Arial" w:hAnsi="Arial" w:cs="Arial"/>
          <w:sz w:val="22"/>
          <w:szCs w:val="22"/>
        </w:rPr>
        <w:t>, a ostatními souvisejícími právními předpisy.</w:t>
      </w:r>
    </w:p>
    <w:p w:rsidR="003E0238" w:rsidRPr="00FC6B1D" w:rsidRDefault="00ED0DB3" w:rsidP="003E0238">
      <w:pPr>
        <w:numPr>
          <w:ilvl w:val="1"/>
          <w:numId w:val="21"/>
        </w:numPr>
        <w:spacing w:after="240"/>
        <w:ind w:left="705" w:hanging="705"/>
        <w:jc w:val="both"/>
        <w:rPr>
          <w:rFonts w:ascii="Arial" w:hAnsi="Arial" w:cs="Arial"/>
          <w:sz w:val="22"/>
          <w:szCs w:val="22"/>
        </w:rPr>
      </w:pPr>
      <w:r w:rsidRPr="00FC6B1D">
        <w:rPr>
          <w:rFonts w:ascii="Arial" w:hAnsi="Arial" w:cs="Arial"/>
          <w:sz w:val="22"/>
          <w:szCs w:val="22"/>
        </w:rPr>
        <w:t xml:space="preserve">Tato smlouva je vyhotovena v 7 stejnopisech s platností originálu, z nichž 2 obdrží </w:t>
      </w:r>
      <w:r w:rsidR="00456A4D">
        <w:rPr>
          <w:rFonts w:ascii="Arial" w:hAnsi="Arial" w:cs="Arial"/>
          <w:sz w:val="22"/>
          <w:szCs w:val="22"/>
        </w:rPr>
        <w:t>Z</w:t>
      </w:r>
      <w:r w:rsidRPr="00FC6B1D">
        <w:rPr>
          <w:rFonts w:ascii="Arial" w:hAnsi="Arial" w:cs="Arial"/>
          <w:sz w:val="22"/>
          <w:szCs w:val="22"/>
        </w:rPr>
        <w:t xml:space="preserve">hotovitel a 5 </w:t>
      </w:r>
      <w:r w:rsidR="00456A4D">
        <w:rPr>
          <w:rFonts w:ascii="Arial" w:hAnsi="Arial" w:cs="Arial"/>
          <w:sz w:val="22"/>
          <w:szCs w:val="22"/>
        </w:rPr>
        <w:t>O</w:t>
      </w:r>
      <w:r w:rsidRPr="00FC6B1D">
        <w:rPr>
          <w:rFonts w:ascii="Arial" w:hAnsi="Arial" w:cs="Arial"/>
          <w:sz w:val="22"/>
          <w:szCs w:val="22"/>
        </w:rPr>
        <w:t>bjednatel.</w:t>
      </w:r>
    </w:p>
    <w:p w:rsidR="00ED0DB3" w:rsidRPr="007A3FF7" w:rsidRDefault="00ED0DB3" w:rsidP="006F5147">
      <w:pPr>
        <w:numPr>
          <w:ilvl w:val="1"/>
          <w:numId w:val="21"/>
        </w:numPr>
        <w:ind w:left="705" w:hanging="705"/>
        <w:jc w:val="both"/>
        <w:rPr>
          <w:rFonts w:ascii="Arial" w:hAnsi="Arial" w:cs="Arial"/>
          <w:sz w:val="22"/>
          <w:szCs w:val="22"/>
        </w:rPr>
      </w:pPr>
      <w:r w:rsidRPr="007A3FF7">
        <w:rPr>
          <w:rFonts w:ascii="Arial" w:hAnsi="Arial" w:cs="Arial"/>
          <w:sz w:val="22"/>
          <w:szCs w:val="22"/>
        </w:rPr>
        <w:t>Odpovědní pracovníci:</w:t>
      </w:r>
    </w:p>
    <w:p w:rsidR="00ED0DB3" w:rsidRPr="00B617C9" w:rsidRDefault="00F3736C" w:rsidP="00ED0DB3">
      <w:pPr>
        <w:rPr>
          <w:rFonts w:ascii="Arial" w:hAnsi="Arial"/>
          <w:b/>
          <w:sz w:val="22"/>
        </w:rPr>
      </w:pPr>
      <w:r>
        <w:rPr>
          <w:rFonts w:ascii="Arial" w:hAnsi="Arial" w:cs="Arial"/>
          <w:sz w:val="22"/>
          <w:szCs w:val="22"/>
        </w:rPr>
        <w:t xml:space="preserve">    </w:t>
      </w:r>
      <w:r>
        <w:rPr>
          <w:rFonts w:ascii="Arial" w:hAnsi="Arial" w:cs="Arial"/>
          <w:sz w:val="22"/>
          <w:szCs w:val="22"/>
        </w:rPr>
        <w:tab/>
      </w:r>
      <w:r w:rsidR="00ED0DB3" w:rsidRPr="00B617C9">
        <w:rPr>
          <w:rFonts w:ascii="Arial" w:hAnsi="Arial"/>
          <w:b/>
          <w:sz w:val="22"/>
        </w:rPr>
        <w:t xml:space="preserve">Za </w:t>
      </w:r>
      <w:r w:rsidR="00456A4D">
        <w:rPr>
          <w:rFonts w:ascii="Arial" w:hAnsi="Arial"/>
          <w:b/>
          <w:sz w:val="22"/>
        </w:rPr>
        <w:t>O</w:t>
      </w:r>
      <w:r w:rsidR="00ED0DB3" w:rsidRPr="00B617C9">
        <w:rPr>
          <w:rFonts w:ascii="Arial" w:hAnsi="Arial"/>
          <w:b/>
          <w:sz w:val="22"/>
        </w:rPr>
        <w:t>bjednatele:</w:t>
      </w:r>
    </w:p>
    <w:p w:rsidR="009561B7" w:rsidRPr="007A3FF7" w:rsidRDefault="00F3736C" w:rsidP="00B617C9">
      <w:pPr>
        <w:tabs>
          <w:tab w:val="left" w:pos="284"/>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9C54BC">
        <w:rPr>
          <w:rFonts w:ascii="Arial" w:hAnsi="Arial" w:cs="Arial"/>
          <w:sz w:val="22"/>
          <w:szCs w:val="22"/>
        </w:rPr>
        <w:t xml:space="preserve">- </w:t>
      </w:r>
      <w:r w:rsidR="009561B7" w:rsidRPr="007A3FF7">
        <w:rPr>
          <w:rFonts w:ascii="Arial" w:hAnsi="Arial" w:cs="Arial"/>
          <w:sz w:val="22"/>
          <w:szCs w:val="22"/>
        </w:rPr>
        <w:t xml:space="preserve">ve věcech smluvních: </w:t>
      </w:r>
    </w:p>
    <w:p w:rsidR="00B617C9" w:rsidRPr="009C54BC" w:rsidRDefault="00ED0DB3" w:rsidP="00997840">
      <w:pPr>
        <w:tabs>
          <w:tab w:val="left" w:pos="284"/>
        </w:tabs>
        <w:ind w:left="708"/>
        <w:rPr>
          <w:rFonts w:ascii="Arial" w:hAnsi="Arial" w:cs="Arial"/>
          <w:sz w:val="22"/>
          <w:szCs w:val="22"/>
        </w:rPr>
      </w:pPr>
      <w:r w:rsidRPr="007A3FF7">
        <w:rPr>
          <w:rFonts w:ascii="Arial" w:hAnsi="Arial" w:cs="Arial"/>
          <w:sz w:val="22"/>
          <w:szCs w:val="22"/>
        </w:rPr>
        <w:t>, vedoucí OIVZ, tel.:,</w:t>
      </w:r>
      <w:r w:rsidR="00F3736C">
        <w:rPr>
          <w:rFonts w:ascii="Arial" w:hAnsi="Arial" w:cs="Arial"/>
          <w:sz w:val="22"/>
          <w:szCs w:val="22"/>
        </w:rPr>
        <w:t xml:space="preserve"> </w:t>
      </w:r>
      <w:r w:rsidR="00997840">
        <w:rPr>
          <w:rFonts w:ascii="Arial" w:hAnsi="Arial" w:cs="Arial"/>
          <w:sz w:val="22"/>
          <w:szCs w:val="22"/>
        </w:rPr>
        <w:br/>
        <w:t>e</w:t>
      </w:r>
      <w:r w:rsidR="009C54BC">
        <w:rPr>
          <w:rFonts w:ascii="Arial" w:hAnsi="Arial" w:cs="Arial"/>
          <w:sz w:val="22"/>
          <w:szCs w:val="22"/>
        </w:rPr>
        <w:t xml:space="preserve">-mail: </w:t>
      </w:r>
    </w:p>
    <w:p w:rsidR="00F3736C" w:rsidRPr="00F3736C" w:rsidRDefault="00F3736C" w:rsidP="00B617C9">
      <w:pPr>
        <w:tabs>
          <w:tab w:val="left" w:pos="284"/>
        </w:tabs>
        <w:rPr>
          <w:rFonts w:ascii="Arial" w:hAnsi="Arial" w:cs="Arial"/>
          <w:sz w:val="4"/>
          <w:szCs w:val="4"/>
        </w:rPr>
      </w:pPr>
    </w:p>
    <w:p w:rsidR="009C54BC" w:rsidRDefault="00F3736C" w:rsidP="009C54BC">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r>
      <w:r w:rsidR="009C54BC">
        <w:rPr>
          <w:rFonts w:ascii="Arial" w:hAnsi="Arial" w:cs="Arial"/>
          <w:sz w:val="22"/>
          <w:szCs w:val="22"/>
        </w:rPr>
        <w:t xml:space="preserve">- </w:t>
      </w:r>
      <w:r w:rsidR="006F5147" w:rsidRPr="00C71AC0">
        <w:rPr>
          <w:rFonts w:ascii="Arial" w:hAnsi="Arial" w:cs="Arial"/>
          <w:sz w:val="22"/>
          <w:szCs w:val="22"/>
        </w:rPr>
        <w:t>ve věcech technických:</w:t>
      </w:r>
    </w:p>
    <w:p w:rsidR="00A7594D" w:rsidRDefault="00A7594D" w:rsidP="009C54BC">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t xml:space="preserve">, vedoucí OPRS, tel:, e-mail: </w:t>
      </w:r>
    </w:p>
    <w:p w:rsidR="00E82592" w:rsidRPr="00E82592" w:rsidRDefault="009C54BC" w:rsidP="00997840">
      <w:pPr>
        <w:tabs>
          <w:tab w:val="left" w:pos="284"/>
        </w:tabs>
        <w:rPr>
          <w:rFonts w:ascii="Arial" w:hAnsi="Arial" w:cs="Arial"/>
          <w:sz w:val="20"/>
          <w:szCs w:val="22"/>
        </w:rPr>
      </w:pPr>
      <w:r>
        <w:rPr>
          <w:rFonts w:ascii="Arial" w:hAnsi="Arial" w:cs="Arial"/>
          <w:sz w:val="22"/>
          <w:szCs w:val="22"/>
        </w:rPr>
        <w:tab/>
      </w:r>
      <w:r>
        <w:rPr>
          <w:rFonts w:ascii="Arial" w:hAnsi="Arial" w:cs="Arial"/>
          <w:sz w:val="22"/>
          <w:szCs w:val="22"/>
        </w:rPr>
        <w:tab/>
      </w:r>
      <w:r w:rsidR="00E82592">
        <w:rPr>
          <w:rFonts w:ascii="Arial" w:hAnsi="Arial" w:cs="Arial"/>
          <w:sz w:val="22"/>
          <w:szCs w:val="22"/>
        </w:rPr>
        <w:t>, technik OPRS</w:t>
      </w:r>
      <w:r w:rsidR="0061200B" w:rsidRPr="00C71AC0">
        <w:rPr>
          <w:rFonts w:ascii="Arial" w:hAnsi="Arial" w:cs="Arial"/>
          <w:sz w:val="22"/>
          <w:szCs w:val="22"/>
        </w:rPr>
        <w:t xml:space="preserve">, tel.:, e-mail: </w:t>
      </w:r>
    </w:p>
    <w:p w:rsidR="0061200B" w:rsidRPr="009C54BC" w:rsidRDefault="0061200B" w:rsidP="0061200B">
      <w:pPr>
        <w:ind w:left="708"/>
        <w:jc w:val="both"/>
        <w:rPr>
          <w:rFonts w:ascii="Arial" w:hAnsi="Arial" w:cs="Arial"/>
          <w:sz w:val="10"/>
          <w:szCs w:val="10"/>
        </w:rPr>
      </w:pPr>
    </w:p>
    <w:p w:rsidR="00ED0DB3" w:rsidRPr="007A3FF7" w:rsidRDefault="00C614AE" w:rsidP="009C54BC">
      <w:pPr>
        <w:tabs>
          <w:tab w:val="left" w:pos="284"/>
        </w:tabs>
        <w:spacing w:after="240"/>
        <w:ind w:left="708"/>
        <w:jc w:val="both"/>
        <w:rPr>
          <w:rFonts w:ascii="Arial" w:hAnsi="Arial" w:cs="Arial"/>
          <w:sz w:val="22"/>
          <w:szCs w:val="22"/>
        </w:rPr>
      </w:pPr>
      <w:r w:rsidRPr="007A3FF7">
        <w:rPr>
          <w:rFonts w:ascii="Arial" w:hAnsi="Arial" w:cs="Arial"/>
          <w:sz w:val="22"/>
          <w:szCs w:val="22"/>
        </w:rPr>
        <w:t>Technický dozor stavebníka (TDS)</w:t>
      </w:r>
      <w:r w:rsidR="00B63F18">
        <w:rPr>
          <w:rFonts w:ascii="Arial" w:hAnsi="Arial" w:cs="Arial"/>
          <w:sz w:val="22"/>
          <w:szCs w:val="22"/>
        </w:rPr>
        <w:t xml:space="preserve"> /</w:t>
      </w:r>
      <w:r w:rsidR="00F230ED">
        <w:rPr>
          <w:rFonts w:ascii="Arial" w:hAnsi="Arial" w:cs="Arial"/>
          <w:sz w:val="22"/>
          <w:szCs w:val="22"/>
        </w:rPr>
        <w:t xml:space="preserve"> </w:t>
      </w:r>
      <w:r w:rsidR="00B63F18">
        <w:rPr>
          <w:rFonts w:ascii="Arial" w:hAnsi="Arial" w:cs="Arial"/>
          <w:sz w:val="22"/>
          <w:szCs w:val="22"/>
        </w:rPr>
        <w:t>Autorský dozor stavebníka (AD)</w:t>
      </w:r>
      <w:r w:rsidRPr="007A3FF7">
        <w:rPr>
          <w:rFonts w:ascii="Arial" w:hAnsi="Arial" w:cs="Arial"/>
          <w:sz w:val="22"/>
          <w:szCs w:val="22"/>
        </w:rPr>
        <w:t xml:space="preserve">: konkrétní </w:t>
      </w:r>
      <w:r w:rsidR="009561B7" w:rsidRPr="007A3FF7">
        <w:rPr>
          <w:rFonts w:ascii="Arial" w:hAnsi="Arial" w:cs="Arial"/>
          <w:sz w:val="22"/>
          <w:szCs w:val="22"/>
        </w:rPr>
        <w:t xml:space="preserve">osoba a kontaktní údaje budou </w:t>
      </w:r>
      <w:r w:rsidR="0070009D">
        <w:rPr>
          <w:rFonts w:ascii="Arial" w:hAnsi="Arial" w:cs="Arial"/>
          <w:sz w:val="22"/>
          <w:szCs w:val="22"/>
        </w:rPr>
        <w:t>O</w:t>
      </w:r>
      <w:r w:rsidR="009561B7" w:rsidRPr="007A3FF7">
        <w:rPr>
          <w:rFonts w:ascii="Arial" w:hAnsi="Arial" w:cs="Arial"/>
          <w:sz w:val="22"/>
          <w:szCs w:val="22"/>
        </w:rPr>
        <w:t xml:space="preserve">bjednatelem </w:t>
      </w:r>
      <w:r w:rsidR="00E01406" w:rsidRPr="007A3FF7">
        <w:rPr>
          <w:rFonts w:ascii="Arial" w:hAnsi="Arial" w:cs="Arial"/>
          <w:sz w:val="22"/>
          <w:szCs w:val="22"/>
        </w:rPr>
        <w:t xml:space="preserve">uvedeny </w:t>
      </w:r>
      <w:r w:rsidR="00FD62D5">
        <w:rPr>
          <w:rFonts w:ascii="Arial" w:hAnsi="Arial" w:cs="Arial"/>
          <w:sz w:val="22"/>
          <w:szCs w:val="22"/>
        </w:rPr>
        <w:t>v</w:t>
      </w:r>
      <w:r w:rsidR="009561B7" w:rsidRPr="007A3FF7">
        <w:rPr>
          <w:rFonts w:ascii="Arial" w:hAnsi="Arial" w:cs="Arial"/>
          <w:sz w:val="22"/>
          <w:szCs w:val="22"/>
        </w:rPr>
        <w:t xml:space="preserve"> protokolu o předání </w:t>
      </w:r>
      <w:r w:rsidR="00E01406" w:rsidRPr="007A3FF7">
        <w:rPr>
          <w:rFonts w:ascii="Arial" w:hAnsi="Arial" w:cs="Arial"/>
          <w:sz w:val="22"/>
          <w:szCs w:val="22"/>
        </w:rPr>
        <w:t xml:space="preserve">staveniště nebo </w:t>
      </w:r>
      <w:r w:rsidR="00C6050C">
        <w:rPr>
          <w:rFonts w:ascii="Arial" w:hAnsi="Arial" w:cs="Arial"/>
          <w:sz w:val="22"/>
          <w:szCs w:val="22"/>
        </w:rPr>
        <w:t>v zápisu ve stavebním</w:t>
      </w:r>
      <w:r w:rsidR="00E01406" w:rsidRPr="007A3FF7">
        <w:rPr>
          <w:rFonts w:ascii="Arial" w:hAnsi="Arial" w:cs="Arial"/>
          <w:sz w:val="22"/>
          <w:szCs w:val="22"/>
        </w:rPr>
        <w:t xml:space="preserve"> deníku.</w:t>
      </w:r>
      <w:r w:rsidR="00ED0DB3" w:rsidRPr="007A3FF7">
        <w:rPr>
          <w:rFonts w:ascii="Arial" w:hAnsi="Arial" w:cs="Arial"/>
          <w:sz w:val="22"/>
          <w:szCs w:val="22"/>
        </w:rPr>
        <w:t xml:space="preserve">            </w:t>
      </w:r>
      <w:r w:rsidR="00ED0DB3" w:rsidRPr="007A3FF7">
        <w:rPr>
          <w:rFonts w:ascii="Arial" w:hAnsi="Arial" w:cs="Arial"/>
          <w:sz w:val="22"/>
          <w:szCs w:val="22"/>
        </w:rPr>
        <w:tab/>
      </w:r>
      <w:r w:rsidR="00ED0DB3" w:rsidRPr="007A3FF7">
        <w:rPr>
          <w:rFonts w:ascii="Arial" w:hAnsi="Arial" w:cs="Arial"/>
          <w:sz w:val="22"/>
          <w:szCs w:val="22"/>
        </w:rPr>
        <w:tab/>
      </w:r>
    </w:p>
    <w:p w:rsidR="00ED0DB3" w:rsidRPr="00B617C9" w:rsidRDefault="00ED0DB3" w:rsidP="00ED0DB3">
      <w:pPr>
        <w:tabs>
          <w:tab w:val="left" w:pos="284"/>
        </w:tabs>
        <w:rPr>
          <w:rFonts w:ascii="Arial" w:hAnsi="Arial"/>
          <w:b/>
          <w:sz w:val="22"/>
        </w:rPr>
      </w:pPr>
      <w:r w:rsidRPr="007A3FF7">
        <w:rPr>
          <w:rFonts w:ascii="Arial" w:hAnsi="Arial" w:cs="Arial"/>
          <w:sz w:val="22"/>
          <w:szCs w:val="22"/>
        </w:rPr>
        <w:t xml:space="preserve">        </w:t>
      </w:r>
      <w:r w:rsidR="00E01406" w:rsidRPr="007A3FF7">
        <w:rPr>
          <w:rFonts w:ascii="Arial" w:hAnsi="Arial" w:cs="Arial"/>
          <w:sz w:val="22"/>
          <w:szCs w:val="22"/>
        </w:rPr>
        <w:tab/>
      </w:r>
      <w:r w:rsidRPr="00B617C9">
        <w:rPr>
          <w:rFonts w:ascii="Arial" w:hAnsi="Arial"/>
          <w:b/>
          <w:sz w:val="22"/>
        </w:rPr>
        <w:t xml:space="preserve">Za </w:t>
      </w:r>
      <w:r w:rsidR="00456A4D">
        <w:rPr>
          <w:rFonts w:ascii="Arial" w:hAnsi="Arial"/>
          <w:b/>
          <w:sz w:val="22"/>
        </w:rPr>
        <w:t>Z</w:t>
      </w:r>
      <w:r w:rsidRPr="00B617C9">
        <w:rPr>
          <w:rFonts w:ascii="Arial" w:hAnsi="Arial"/>
          <w:b/>
          <w:sz w:val="22"/>
        </w:rPr>
        <w:t>hotovitele:</w:t>
      </w:r>
    </w:p>
    <w:p w:rsidR="00AF2553" w:rsidRPr="00AE6A4C" w:rsidRDefault="00B617C9" w:rsidP="00ED0DB3">
      <w:pPr>
        <w:tabs>
          <w:tab w:val="left" w:pos="284"/>
        </w:tabs>
        <w:rPr>
          <w:rFonts w:ascii="Arial" w:hAnsi="Arial" w:cs="Arial"/>
          <w:sz w:val="22"/>
          <w:szCs w:val="22"/>
        </w:rPr>
      </w:pPr>
      <w:r>
        <w:rPr>
          <w:rFonts w:ascii="Arial" w:hAnsi="Arial" w:cs="Arial"/>
          <w:sz w:val="22"/>
          <w:szCs w:val="22"/>
        </w:rPr>
        <w:t xml:space="preserve">        </w:t>
      </w:r>
      <w:r w:rsidR="00E01406" w:rsidRPr="007A3FF7">
        <w:rPr>
          <w:rFonts w:ascii="Arial" w:hAnsi="Arial" w:cs="Arial"/>
          <w:sz w:val="22"/>
          <w:szCs w:val="22"/>
        </w:rPr>
        <w:t xml:space="preserve">   - </w:t>
      </w:r>
      <w:r w:rsidR="00AF2553" w:rsidRPr="00AE6A4C">
        <w:rPr>
          <w:rFonts w:ascii="Arial" w:hAnsi="Arial" w:cs="Arial"/>
          <w:sz w:val="22"/>
          <w:szCs w:val="22"/>
        </w:rPr>
        <w:t xml:space="preserve">ve věcech smluvních:   </w:t>
      </w:r>
    </w:p>
    <w:p w:rsidR="00547E16" w:rsidRPr="00AE6A4C" w:rsidRDefault="000807E9" w:rsidP="00AF2553">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r>
      <w:r w:rsidRPr="000807E9">
        <w:rPr>
          <w:rFonts w:ascii="Arial" w:hAnsi="Arial" w:cs="Arial"/>
          <w:sz w:val="22"/>
          <w:szCs w:val="22"/>
        </w:rPr>
        <w:t xml:space="preserve">Ján Potanka, tel., e-mail: </w:t>
      </w:r>
    </w:p>
    <w:p w:rsidR="00AF2553" w:rsidRPr="00AE6A4C" w:rsidRDefault="00AF2553" w:rsidP="00AF2553">
      <w:pPr>
        <w:tabs>
          <w:tab w:val="left" w:pos="284"/>
        </w:tabs>
        <w:rPr>
          <w:rFonts w:ascii="Arial" w:hAnsi="Arial" w:cs="Arial"/>
          <w:sz w:val="4"/>
          <w:szCs w:val="4"/>
        </w:rPr>
      </w:pPr>
    </w:p>
    <w:p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r w:rsidR="00ED0DB3" w:rsidRPr="00AE6A4C">
        <w:rPr>
          <w:rFonts w:ascii="Arial" w:hAnsi="Arial" w:cs="Arial"/>
          <w:sz w:val="22"/>
          <w:szCs w:val="22"/>
        </w:rPr>
        <w:t>- ve věcech technických:</w:t>
      </w:r>
      <w:r w:rsidR="00ED0DB3" w:rsidRPr="00AE6A4C">
        <w:rPr>
          <w:rFonts w:ascii="Arial" w:hAnsi="Arial" w:cs="Arial"/>
          <w:sz w:val="22"/>
          <w:szCs w:val="22"/>
        </w:rPr>
        <w:tab/>
      </w:r>
    </w:p>
    <w:p w:rsidR="001341D5" w:rsidRDefault="000807E9" w:rsidP="00AF2553">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r>
      <w:r w:rsidRPr="000807E9">
        <w:rPr>
          <w:rFonts w:ascii="Arial" w:hAnsi="Arial" w:cs="Arial"/>
          <w:sz w:val="22"/>
          <w:szCs w:val="22"/>
        </w:rPr>
        <w:t xml:space="preserve">Ján Potanka, tel. e-mail: </w:t>
      </w:r>
    </w:p>
    <w:p w:rsidR="0005635F" w:rsidRDefault="001341D5" w:rsidP="001341D5">
      <w:pPr>
        <w:tabs>
          <w:tab w:val="left" w:pos="709"/>
        </w:tabs>
        <w:rPr>
          <w:rFonts w:ascii="Arial" w:hAnsi="Arial" w:cs="Arial"/>
          <w:sz w:val="22"/>
          <w:szCs w:val="22"/>
        </w:rPr>
      </w:pPr>
      <w:r>
        <w:rPr>
          <w:rFonts w:ascii="Arial" w:hAnsi="Arial" w:cs="Arial"/>
          <w:sz w:val="22"/>
          <w:szCs w:val="22"/>
        </w:rPr>
        <w:tab/>
      </w:r>
    </w:p>
    <w:p w:rsidR="0005635F" w:rsidRPr="000807E9" w:rsidRDefault="0005635F" w:rsidP="001341D5">
      <w:pPr>
        <w:tabs>
          <w:tab w:val="left" w:pos="709"/>
        </w:tabs>
        <w:rPr>
          <w:rFonts w:ascii="Arial" w:hAnsi="Arial" w:cs="Arial"/>
          <w:b/>
          <w:sz w:val="22"/>
          <w:szCs w:val="22"/>
        </w:rPr>
      </w:pPr>
      <w:r>
        <w:rPr>
          <w:rFonts w:ascii="Arial" w:hAnsi="Arial" w:cs="Arial"/>
          <w:sz w:val="22"/>
          <w:szCs w:val="22"/>
        </w:rPr>
        <w:tab/>
      </w:r>
      <w:r>
        <w:rPr>
          <w:rFonts w:ascii="Arial" w:hAnsi="Arial" w:cs="Arial"/>
          <w:b/>
          <w:sz w:val="22"/>
          <w:szCs w:val="22"/>
        </w:rPr>
        <w:t xml:space="preserve">Ostatní </w:t>
      </w:r>
      <w:r w:rsidRPr="000807E9">
        <w:rPr>
          <w:rFonts w:ascii="Arial" w:hAnsi="Arial" w:cs="Arial"/>
          <w:b/>
          <w:sz w:val="22"/>
          <w:szCs w:val="22"/>
        </w:rPr>
        <w:t>osoby podílející se na realizaci za Zhotovitele:</w:t>
      </w:r>
    </w:p>
    <w:p w:rsidR="001341D5" w:rsidRPr="000807E9" w:rsidRDefault="0005635F" w:rsidP="001341D5">
      <w:pPr>
        <w:tabs>
          <w:tab w:val="left" w:pos="709"/>
        </w:tabs>
        <w:rPr>
          <w:rFonts w:ascii="Arial" w:hAnsi="Arial" w:cs="Arial"/>
          <w:sz w:val="22"/>
          <w:szCs w:val="22"/>
        </w:rPr>
      </w:pPr>
      <w:r w:rsidRPr="000807E9">
        <w:rPr>
          <w:rFonts w:ascii="Arial" w:hAnsi="Arial" w:cs="Arial"/>
          <w:sz w:val="22"/>
          <w:szCs w:val="22"/>
        </w:rPr>
        <w:tab/>
      </w:r>
      <w:r w:rsidR="001341D5" w:rsidRPr="000807E9">
        <w:rPr>
          <w:rFonts w:ascii="Arial" w:hAnsi="Arial" w:cs="Arial"/>
          <w:sz w:val="22"/>
          <w:szCs w:val="22"/>
        </w:rPr>
        <w:t>- stavbyvedoucí:</w:t>
      </w:r>
    </w:p>
    <w:p w:rsidR="001341D5" w:rsidRDefault="001341D5" w:rsidP="001341D5">
      <w:pPr>
        <w:tabs>
          <w:tab w:val="left" w:pos="709"/>
        </w:tabs>
        <w:rPr>
          <w:rFonts w:ascii="Arial" w:hAnsi="Arial" w:cs="Arial"/>
          <w:sz w:val="22"/>
          <w:szCs w:val="22"/>
        </w:rPr>
      </w:pPr>
      <w:r w:rsidRPr="000807E9">
        <w:rPr>
          <w:rFonts w:ascii="Arial" w:hAnsi="Arial" w:cs="Arial"/>
          <w:sz w:val="22"/>
          <w:szCs w:val="22"/>
        </w:rPr>
        <w:tab/>
      </w:r>
      <w:r w:rsidR="000807E9" w:rsidRPr="000807E9">
        <w:rPr>
          <w:rFonts w:ascii="Arial" w:hAnsi="Arial" w:cs="Arial"/>
          <w:sz w:val="22"/>
          <w:szCs w:val="22"/>
        </w:rPr>
        <w:t xml:space="preserve">, </w:t>
      </w:r>
    </w:p>
    <w:p w:rsidR="001341D5" w:rsidRPr="003A0162" w:rsidRDefault="001341D5" w:rsidP="001341D5">
      <w:pPr>
        <w:tabs>
          <w:tab w:val="left" w:pos="709"/>
        </w:tabs>
        <w:rPr>
          <w:rFonts w:ascii="Arial" w:hAnsi="Arial" w:cs="Arial"/>
          <w:sz w:val="22"/>
          <w:szCs w:val="22"/>
        </w:rPr>
      </w:pPr>
      <w:r>
        <w:rPr>
          <w:rFonts w:ascii="Arial" w:hAnsi="Arial" w:cs="Arial"/>
          <w:sz w:val="22"/>
          <w:szCs w:val="22"/>
        </w:rPr>
        <w:tab/>
        <w:t xml:space="preserve">- </w:t>
      </w:r>
      <w:r w:rsidRPr="003A0162">
        <w:rPr>
          <w:rFonts w:ascii="Arial" w:hAnsi="Arial" w:cs="Arial"/>
          <w:sz w:val="22"/>
          <w:szCs w:val="22"/>
        </w:rPr>
        <w:t>zástupce stavbyvedoucího / mistr:</w:t>
      </w:r>
    </w:p>
    <w:p w:rsidR="00CC465A" w:rsidRPr="00AE6A4C" w:rsidRDefault="001341D5" w:rsidP="00540C41">
      <w:pPr>
        <w:tabs>
          <w:tab w:val="left" w:pos="709"/>
        </w:tabs>
        <w:rPr>
          <w:rFonts w:ascii="Arial" w:hAnsi="Arial" w:cs="Arial"/>
          <w:sz w:val="22"/>
          <w:szCs w:val="22"/>
        </w:rPr>
      </w:pPr>
      <w:r w:rsidRPr="003A0162">
        <w:rPr>
          <w:rFonts w:ascii="Arial" w:hAnsi="Arial" w:cs="Arial"/>
          <w:sz w:val="22"/>
          <w:szCs w:val="22"/>
        </w:rPr>
        <w:tab/>
      </w:r>
    </w:p>
    <w:p w:rsidR="00A046C7" w:rsidRDefault="00ED0DB3" w:rsidP="00A046C7">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Smluvní strany prohlašují, že se seznámily s celým textem smlouvy včetně jejich příloh a s celým obsahem smlouvy souhlasí. Současně</w:t>
      </w:r>
      <w:r w:rsidRPr="007A3FF7">
        <w:rPr>
          <w:rFonts w:ascii="Arial" w:hAnsi="Arial" w:cs="Arial"/>
          <w:sz w:val="22"/>
          <w:szCs w:val="22"/>
        </w:rPr>
        <w:t xml:space="preserve"> prohlašují, že tato smlouva </w:t>
      </w:r>
      <w:r w:rsidRPr="002E74F6">
        <w:rPr>
          <w:rFonts w:ascii="Arial" w:hAnsi="Arial" w:cs="Arial"/>
          <w:sz w:val="22"/>
          <w:szCs w:val="22"/>
        </w:rPr>
        <w:t>nebyla sjednána v tísni ani za jinak jednostranně nevýhodných podmínek, či jiným způsobem vynucena, na důkaz čehož připojují níže své vlastnoruční podpisy.</w:t>
      </w:r>
    </w:p>
    <w:p w:rsidR="00AB0C67" w:rsidRPr="00AB0C67" w:rsidRDefault="005F4930" w:rsidP="00AB0C67">
      <w:pPr>
        <w:numPr>
          <w:ilvl w:val="1"/>
          <w:numId w:val="21"/>
        </w:numPr>
        <w:spacing w:after="240"/>
        <w:ind w:left="705" w:hanging="705"/>
        <w:jc w:val="both"/>
        <w:rPr>
          <w:rFonts w:ascii="Arial" w:hAnsi="Arial" w:cs="Arial"/>
          <w:sz w:val="22"/>
          <w:szCs w:val="22"/>
        </w:rPr>
      </w:pPr>
      <w:r w:rsidRPr="00AB0C67">
        <w:rPr>
          <w:rFonts w:ascii="Arial" w:hAnsi="Arial" w:cs="Arial"/>
          <w:sz w:val="22"/>
          <w:szCs w:val="22"/>
        </w:rPr>
        <w:t xml:space="preserve">Objednatel jako zpracovatel  je oprávněn ke zpracování osobních údajů zaměstnanců </w:t>
      </w:r>
      <w:r>
        <w:rPr>
          <w:rFonts w:ascii="Arial" w:hAnsi="Arial" w:cs="Arial"/>
          <w:sz w:val="22"/>
          <w:szCs w:val="22"/>
        </w:rPr>
        <w:t>P</w:t>
      </w:r>
      <w:r w:rsidRPr="00AB0C67">
        <w:rPr>
          <w:rFonts w:ascii="Arial" w:hAnsi="Arial" w:cs="Arial"/>
          <w:sz w:val="22"/>
          <w:szCs w:val="22"/>
        </w:rPr>
        <w:t>oskytovatele (správce), a to identifikační údaje - jméno, příjmení, kontaktní údaje, a to  kontaktní adresa, e</w:t>
      </w:r>
      <w:r w:rsidRPr="00AB0C67">
        <w:rPr>
          <w:rFonts w:ascii="Arial" w:hAnsi="Arial" w:cs="Arial"/>
          <w:sz w:val="22"/>
          <w:szCs w:val="22"/>
        </w:rPr>
        <w:noBreakHyphen/>
        <w:t>mailová adresa, telefonní číslo, od uzavření této smlouvy po celou dobu realizace plnění a běhu záruční doby v rozsahu nezbytně nutném pro plnění smlouvy a fakturaci, a to v souladu s</w:t>
      </w:r>
      <w:r>
        <w:rPr>
          <w:rFonts w:ascii="Arial" w:hAnsi="Arial" w:cs="Arial"/>
          <w:sz w:val="22"/>
          <w:szCs w:val="22"/>
        </w:rPr>
        <w:t>e</w:t>
      </w:r>
      <w:r w:rsidRPr="00AB0C67">
        <w:rPr>
          <w:rFonts w:ascii="Arial" w:hAnsi="Arial" w:cs="Arial"/>
          <w:sz w:val="22"/>
          <w:szCs w:val="22"/>
        </w:rPr>
        <w:t xml:space="preserve"> zákona č. 11</w:t>
      </w:r>
      <w:r>
        <w:rPr>
          <w:rFonts w:ascii="Arial" w:hAnsi="Arial" w:cs="Arial"/>
          <w:sz w:val="22"/>
          <w:szCs w:val="22"/>
        </w:rPr>
        <w:t>0</w:t>
      </w:r>
      <w:r w:rsidRPr="00AB0C67">
        <w:rPr>
          <w:rFonts w:ascii="Arial" w:hAnsi="Arial" w:cs="Arial"/>
          <w:sz w:val="22"/>
          <w:szCs w:val="22"/>
        </w:rPr>
        <w:t>/20</w:t>
      </w:r>
      <w:r>
        <w:rPr>
          <w:rFonts w:ascii="Arial" w:hAnsi="Arial" w:cs="Arial"/>
          <w:sz w:val="22"/>
          <w:szCs w:val="22"/>
        </w:rPr>
        <w:t>19</w:t>
      </w:r>
      <w:r w:rsidRPr="00AB0C67">
        <w:rPr>
          <w:rFonts w:ascii="Arial" w:hAnsi="Arial" w:cs="Arial"/>
          <w:sz w:val="22"/>
          <w:szCs w:val="22"/>
        </w:rPr>
        <w:t xml:space="preserve"> Sb., o ochraně osobních údajů, ve znění pozdějších předpisů (dále jen „GDPR“). Dále pak je </w:t>
      </w:r>
      <w:r>
        <w:rPr>
          <w:rFonts w:ascii="Arial" w:hAnsi="Arial" w:cs="Arial"/>
          <w:sz w:val="22"/>
          <w:szCs w:val="22"/>
        </w:rPr>
        <w:t>O</w:t>
      </w:r>
      <w:r w:rsidRPr="00AB0C67">
        <w:rPr>
          <w:rFonts w:ascii="Arial" w:hAnsi="Arial" w:cs="Arial"/>
          <w:sz w:val="22"/>
          <w:szCs w:val="22"/>
        </w:rPr>
        <w:t>bjednatel oprávněn k archivaci takto získaných osobních údajů po dobu minimálně 10 let, jak vyplývá z § 216 ZZVZ.</w:t>
      </w:r>
    </w:p>
    <w:p w:rsidR="00F462BE" w:rsidRDefault="00ED0DB3" w:rsidP="00F462BE">
      <w:pPr>
        <w:numPr>
          <w:ilvl w:val="1"/>
          <w:numId w:val="21"/>
        </w:numPr>
        <w:spacing w:after="240"/>
        <w:ind w:left="705" w:hanging="705"/>
        <w:jc w:val="both"/>
        <w:rPr>
          <w:rFonts w:ascii="Arial" w:hAnsi="Arial" w:cs="Arial"/>
          <w:sz w:val="22"/>
          <w:szCs w:val="22"/>
        </w:rPr>
      </w:pPr>
      <w:r w:rsidRPr="002E74F6">
        <w:rPr>
          <w:rFonts w:ascii="Arial" w:hAnsi="Arial" w:cs="Arial"/>
          <w:sz w:val="22"/>
          <w:szCs w:val="22"/>
        </w:rPr>
        <w:t xml:space="preserve">Smluvní strany výslovně souhlasí s tím, aby text této smlouvy byl zveřejněn </w:t>
      </w:r>
      <w:r w:rsidR="00B617C9" w:rsidRPr="002E74F6">
        <w:rPr>
          <w:rFonts w:ascii="Arial" w:hAnsi="Arial" w:cs="Arial"/>
          <w:sz w:val="22"/>
          <w:szCs w:val="22"/>
        </w:rPr>
        <w:br/>
      </w:r>
      <w:r w:rsidRPr="002E74F6">
        <w:rPr>
          <w:rFonts w:ascii="Arial" w:hAnsi="Arial" w:cs="Arial"/>
          <w:sz w:val="22"/>
          <w:szCs w:val="22"/>
        </w:rPr>
        <w:t xml:space="preserve">na internetových stránkách </w:t>
      </w:r>
      <w:r w:rsidR="00456A4D">
        <w:rPr>
          <w:rFonts w:ascii="Arial" w:hAnsi="Arial" w:cs="Arial"/>
          <w:sz w:val="22"/>
          <w:szCs w:val="22"/>
        </w:rPr>
        <w:t>m</w:t>
      </w:r>
      <w:r w:rsidRPr="002E74F6">
        <w:rPr>
          <w:rFonts w:ascii="Arial" w:hAnsi="Arial" w:cs="Arial"/>
          <w:sz w:val="22"/>
          <w:szCs w:val="22"/>
        </w:rPr>
        <w:t xml:space="preserve">ěstské části Praha 7 a Profilu zadavatele dle zákona </w:t>
      </w:r>
      <w:r w:rsidR="00B617C9" w:rsidRPr="002E74F6">
        <w:rPr>
          <w:rFonts w:ascii="Arial" w:hAnsi="Arial" w:cs="Arial"/>
          <w:sz w:val="22"/>
          <w:szCs w:val="22"/>
        </w:rPr>
        <w:br/>
      </w:r>
      <w:r w:rsidRPr="002E74F6">
        <w:rPr>
          <w:rFonts w:ascii="Arial" w:hAnsi="Arial" w:cs="Arial"/>
          <w:sz w:val="22"/>
          <w:szCs w:val="22"/>
        </w:rPr>
        <w:t>č. 134/2016 Sb., o zadávání veřejných zakázek</w:t>
      </w:r>
      <w:r w:rsidR="006C61CC">
        <w:rPr>
          <w:rFonts w:ascii="Arial" w:hAnsi="Arial" w:cs="Arial"/>
          <w:sz w:val="22"/>
          <w:szCs w:val="22"/>
        </w:rPr>
        <w:t xml:space="preserve">, ve znění </w:t>
      </w:r>
      <w:r w:rsidR="009C54BC">
        <w:rPr>
          <w:rFonts w:ascii="Arial" w:hAnsi="Arial" w:cs="Arial"/>
          <w:sz w:val="22"/>
          <w:szCs w:val="22"/>
        </w:rPr>
        <w:t>pozdějších</w:t>
      </w:r>
      <w:r w:rsidR="00FD62D5">
        <w:rPr>
          <w:rFonts w:ascii="Arial" w:hAnsi="Arial" w:cs="Arial"/>
          <w:sz w:val="22"/>
          <w:szCs w:val="22"/>
        </w:rPr>
        <w:t xml:space="preserve"> </w:t>
      </w:r>
      <w:r w:rsidR="00456A4D">
        <w:rPr>
          <w:rFonts w:ascii="Arial" w:hAnsi="Arial" w:cs="Arial"/>
          <w:sz w:val="22"/>
          <w:szCs w:val="22"/>
        </w:rPr>
        <w:t>předpisů</w:t>
      </w:r>
      <w:r w:rsidR="009E0850">
        <w:rPr>
          <w:rFonts w:ascii="Arial" w:hAnsi="Arial" w:cs="Arial"/>
          <w:sz w:val="22"/>
          <w:szCs w:val="22"/>
        </w:rPr>
        <w:t>.</w:t>
      </w:r>
      <w:r w:rsidRPr="002E74F6">
        <w:rPr>
          <w:rFonts w:ascii="Arial" w:hAnsi="Arial" w:cs="Arial"/>
          <w:sz w:val="22"/>
          <w:szCs w:val="22"/>
        </w:rPr>
        <w:t xml:space="preserve"> </w:t>
      </w:r>
    </w:p>
    <w:p w:rsidR="009E0850" w:rsidRPr="00F462BE" w:rsidRDefault="009E0850" w:rsidP="00F462BE">
      <w:pPr>
        <w:numPr>
          <w:ilvl w:val="1"/>
          <w:numId w:val="21"/>
        </w:numPr>
        <w:spacing w:after="240"/>
        <w:ind w:left="705" w:hanging="705"/>
        <w:jc w:val="both"/>
        <w:rPr>
          <w:rFonts w:ascii="Arial" w:hAnsi="Arial" w:cs="Arial"/>
          <w:sz w:val="22"/>
          <w:szCs w:val="22"/>
        </w:rPr>
      </w:pPr>
      <w:r w:rsidRPr="00F462BE">
        <w:rPr>
          <w:rFonts w:ascii="Arial" w:hAnsi="Arial" w:cs="Arial"/>
          <w:sz w:val="22"/>
          <w:szCs w:val="22"/>
        </w:rPr>
        <w:t>Smluvní strany  </w:t>
      </w:r>
      <w:r w:rsidR="00A077AF" w:rsidRPr="007A3FF7">
        <w:rPr>
          <w:rFonts w:ascii="Arial" w:hAnsi="Arial" w:cs="Arial"/>
          <w:sz w:val="22"/>
          <w:szCs w:val="22"/>
        </w:rPr>
        <w:t xml:space="preserve">souhlasí s uveřejněním této smlouvy a konstatují, že ve smlouvě nejsou informace, které nemohou být poskytnuty podle zákona č. 340/2015 Sb., o zvláštních podmínkách účinnosti některých smluv, uveřejňování těchto smluv </w:t>
      </w:r>
      <w:r w:rsidR="00A077AF">
        <w:rPr>
          <w:rFonts w:ascii="Arial" w:hAnsi="Arial" w:cs="Arial"/>
          <w:sz w:val="22"/>
          <w:szCs w:val="22"/>
        </w:rPr>
        <w:br/>
      </w:r>
      <w:r w:rsidR="00A077AF" w:rsidRPr="007A3FF7">
        <w:rPr>
          <w:rFonts w:ascii="Arial" w:hAnsi="Arial" w:cs="Arial"/>
          <w:sz w:val="22"/>
          <w:szCs w:val="22"/>
        </w:rPr>
        <w:t>a registru smluv  a zákona č. 106/1999 Sb., o svobodném přístupu k informacím.</w:t>
      </w:r>
    </w:p>
    <w:p w:rsidR="00ED52D7" w:rsidRPr="00160A78" w:rsidRDefault="00ED0DB3" w:rsidP="00160A78">
      <w:pPr>
        <w:numPr>
          <w:ilvl w:val="1"/>
          <w:numId w:val="21"/>
        </w:numPr>
        <w:ind w:left="705" w:hanging="705"/>
        <w:jc w:val="both"/>
        <w:rPr>
          <w:rFonts w:ascii="Arial" w:hAnsi="Arial" w:cs="Arial"/>
          <w:sz w:val="22"/>
          <w:szCs w:val="22"/>
        </w:rPr>
      </w:pPr>
      <w:r w:rsidRPr="007A3FF7">
        <w:rPr>
          <w:rFonts w:ascii="Arial" w:hAnsi="Arial" w:cs="Arial"/>
          <w:sz w:val="22"/>
          <w:szCs w:val="22"/>
        </w:rPr>
        <w:t>Přílohy</w:t>
      </w:r>
      <w:r w:rsidR="00E138AF">
        <w:rPr>
          <w:rFonts w:ascii="Arial" w:hAnsi="Arial" w:cs="Arial"/>
          <w:sz w:val="22"/>
          <w:szCs w:val="22"/>
        </w:rPr>
        <w:t xml:space="preserve"> </w:t>
      </w:r>
      <w:r w:rsidRPr="007A3FF7">
        <w:rPr>
          <w:rFonts w:ascii="Arial" w:hAnsi="Arial" w:cs="Arial"/>
          <w:sz w:val="22"/>
          <w:szCs w:val="22"/>
        </w:rPr>
        <w:t>smlouvy:</w:t>
      </w:r>
      <w:r w:rsidRPr="007A3FF7">
        <w:rPr>
          <w:rFonts w:ascii="Arial" w:hAnsi="Arial" w:cs="Arial"/>
          <w:sz w:val="22"/>
          <w:szCs w:val="22"/>
        </w:rPr>
        <w:tab/>
        <w:t xml:space="preserve">  </w:t>
      </w:r>
      <w:r w:rsidRPr="007A3FF7">
        <w:rPr>
          <w:rFonts w:ascii="Arial" w:hAnsi="Arial" w:cs="Arial"/>
          <w:sz w:val="22"/>
          <w:szCs w:val="22"/>
        </w:rPr>
        <w:tab/>
      </w:r>
    </w:p>
    <w:p w:rsidR="00ED0DB3" w:rsidRPr="00D10269" w:rsidRDefault="00160A78" w:rsidP="00ED0DB3">
      <w:pPr>
        <w:pStyle w:val="Zkladntextodsazen2"/>
        <w:rPr>
          <w:rFonts w:ascii="Arial" w:hAnsi="Arial" w:cs="Arial"/>
          <w:sz w:val="22"/>
          <w:szCs w:val="22"/>
        </w:rPr>
      </w:pPr>
      <w:r w:rsidRPr="00D10269">
        <w:rPr>
          <w:rFonts w:ascii="Arial" w:hAnsi="Arial" w:cs="Arial"/>
          <w:sz w:val="22"/>
          <w:szCs w:val="22"/>
        </w:rPr>
        <w:t>č. 1</w:t>
      </w:r>
      <w:r w:rsidR="00D10269" w:rsidRPr="00D10269">
        <w:rPr>
          <w:rFonts w:ascii="Arial" w:hAnsi="Arial" w:cs="Arial"/>
          <w:sz w:val="22"/>
          <w:szCs w:val="22"/>
        </w:rPr>
        <w:t>a</w:t>
      </w:r>
      <w:r w:rsidR="00ED52D7" w:rsidRPr="00D10269">
        <w:rPr>
          <w:rFonts w:ascii="Arial" w:hAnsi="Arial" w:cs="Arial"/>
          <w:sz w:val="22"/>
          <w:szCs w:val="22"/>
        </w:rPr>
        <w:t xml:space="preserve"> - </w:t>
      </w:r>
      <w:r w:rsidR="00ED52D7" w:rsidRPr="00D10269">
        <w:rPr>
          <w:rFonts w:ascii="Arial" w:hAnsi="Arial" w:cs="Arial"/>
          <w:sz w:val="22"/>
          <w:szCs w:val="22"/>
        </w:rPr>
        <w:tab/>
      </w:r>
      <w:r w:rsidR="00B63F18" w:rsidRPr="00D10269">
        <w:rPr>
          <w:rFonts w:ascii="Arial" w:hAnsi="Arial" w:cs="Arial"/>
          <w:sz w:val="22"/>
          <w:szCs w:val="22"/>
        </w:rPr>
        <w:t>N</w:t>
      </w:r>
      <w:r w:rsidR="006F5147" w:rsidRPr="00D10269">
        <w:rPr>
          <w:rFonts w:ascii="Arial" w:hAnsi="Arial" w:cs="Arial"/>
          <w:sz w:val="22"/>
          <w:szCs w:val="22"/>
        </w:rPr>
        <w:t xml:space="preserve">abídkový rozpočet </w:t>
      </w:r>
      <w:r w:rsidR="00D10269" w:rsidRPr="00D10269">
        <w:rPr>
          <w:rFonts w:ascii="Arial" w:eastAsiaTheme="minorHAnsi" w:hAnsi="Arial" w:cs="Arial"/>
          <w:color w:val="000000"/>
          <w:sz w:val="22"/>
          <w:szCs w:val="22"/>
        </w:rPr>
        <w:t xml:space="preserve">část A - bytový dům </w:t>
      </w:r>
      <w:r w:rsidR="006F5147" w:rsidRPr="00D10269">
        <w:rPr>
          <w:rFonts w:ascii="Arial" w:hAnsi="Arial" w:cs="Arial"/>
          <w:sz w:val="22"/>
          <w:szCs w:val="22"/>
        </w:rPr>
        <w:t xml:space="preserve">– </w:t>
      </w:r>
      <w:r w:rsidR="00ED0DB3" w:rsidRPr="00D10269">
        <w:rPr>
          <w:rFonts w:ascii="Arial" w:hAnsi="Arial" w:cs="Arial"/>
          <w:sz w:val="22"/>
          <w:szCs w:val="22"/>
        </w:rPr>
        <w:t xml:space="preserve">soupis prací oceněný </w:t>
      </w:r>
      <w:r w:rsidR="00CD6FF9" w:rsidRPr="00D10269">
        <w:rPr>
          <w:rFonts w:ascii="Arial" w:hAnsi="Arial" w:cs="Arial"/>
          <w:sz w:val="22"/>
          <w:szCs w:val="22"/>
        </w:rPr>
        <w:t>Z</w:t>
      </w:r>
      <w:r w:rsidR="00ED0DB3" w:rsidRPr="00D10269">
        <w:rPr>
          <w:rFonts w:ascii="Arial" w:hAnsi="Arial" w:cs="Arial"/>
          <w:sz w:val="22"/>
          <w:szCs w:val="22"/>
        </w:rPr>
        <w:t>hotovitelem</w:t>
      </w:r>
    </w:p>
    <w:p w:rsidR="00D10269" w:rsidRPr="00D10269" w:rsidRDefault="00D10269" w:rsidP="00D10269">
      <w:pPr>
        <w:pStyle w:val="Zkladntextodsazen2"/>
        <w:rPr>
          <w:rFonts w:ascii="Arial" w:hAnsi="Arial" w:cs="Arial"/>
          <w:sz w:val="22"/>
          <w:szCs w:val="22"/>
        </w:rPr>
      </w:pPr>
      <w:r w:rsidRPr="00D10269">
        <w:rPr>
          <w:rFonts w:ascii="Arial" w:hAnsi="Arial" w:cs="Arial"/>
          <w:sz w:val="22"/>
          <w:szCs w:val="22"/>
        </w:rPr>
        <w:t xml:space="preserve">č. 1b - </w:t>
      </w:r>
      <w:r w:rsidRPr="00D10269">
        <w:rPr>
          <w:rFonts w:ascii="Arial" w:hAnsi="Arial" w:cs="Arial"/>
          <w:sz w:val="22"/>
          <w:szCs w:val="22"/>
        </w:rPr>
        <w:tab/>
        <w:t xml:space="preserve">Nabídkový rozpočet </w:t>
      </w:r>
      <w:r w:rsidR="005F4930" w:rsidRPr="00D10269">
        <w:rPr>
          <w:rFonts w:ascii="Arial" w:eastAsiaTheme="minorHAnsi" w:hAnsi="Arial" w:cs="Arial"/>
          <w:color w:val="000000"/>
          <w:sz w:val="22"/>
          <w:szCs w:val="22"/>
        </w:rPr>
        <w:t>část B – ateliér</w:t>
      </w:r>
      <w:r w:rsidR="005F4930" w:rsidRPr="00D10269">
        <w:rPr>
          <w:rFonts w:ascii="Arial" w:hAnsi="Arial" w:cs="Arial"/>
          <w:sz w:val="22"/>
          <w:szCs w:val="22"/>
        </w:rPr>
        <w:t xml:space="preserve"> </w:t>
      </w:r>
      <w:r w:rsidRPr="00D10269">
        <w:rPr>
          <w:rFonts w:ascii="Arial" w:hAnsi="Arial" w:cs="Arial"/>
          <w:sz w:val="22"/>
          <w:szCs w:val="22"/>
        </w:rPr>
        <w:t>– soupis prací oceněný Zhotovitelem</w:t>
      </w:r>
    </w:p>
    <w:p w:rsidR="006F5147" w:rsidRPr="00D10269" w:rsidRDefault="00474576" w:rsidP="006F5147">
      <w:pPr>
        <w:pStyle w:val="Zkladntextodsazen2"/>
        <w:rPr>
          <w:rFonts w:ascii="Arial" w:hAnsi="Arial" w:cs="Arial"/>
          <w:sz w:val="22"/>
          <w:szCs w:val="22"/>
        </w:rPr>
      </w:pPr>
      <w:r w:rsidRPr="00D10269">
        <w:rPr>
          <w:rFonts w:ascii="Arial" w:hAnsi="Arial" w:cs="Arial"/>
          <w:sz w:val="22"/>
          <w:szCs w:val="22"/>
        </w:rPr>
        <w:t>č.</w:t>
      </w:r>
      <w:r w:rsidR="00F230ED" w:rsidRPr="00D10269">
        <w:rPr>
          <w:rFonts w:ascii="Arial" w:hAnsi="Arial" w:cs="Arial"/>
          <w:sz w:val="22"/>
          <w:szCs w:val="22"/>
        </w:rPr>
        <w:t xml:space="preserve"> </w:t>
      </w:r>
      <w:r w:rsidR="00160A78" w:rsidRPr="00D10269">
        <w:rPr>
          <w:rFonts w:ascii="Arial" w:hAnsi="Arial" w:cs="Arial"/>
          <w:sz w:val="22"/>
          <w:szCs w:val="22"/>
        </w:rPr>
        <w:t>2</w:t>
      </w:r>
      <w:r w:rsidR="00B9467B">
        <w:rPr>
          <w:rFonts w:ascii="Arial" w:hAnsi="Arial" w:cs="Arial"/>
          <w:sz w:val="22"/>
          <w:szCs w:val="22"/>
        </w:rPr>
        <w:t xml:space="preserve"> </w:t>
      </w:r>
      <w:r w:rsidR="00F230ED" w:rsidRPr="00D10269">
        <w:rPr>
          <w:rFonts w:ascii="Arial" w:hAnsi="Arial" w:cs="Arial"/>
          <w:sz w:val="22"/>
          <w:szCs w:val="22"/>
        </w:rPr>
        <w:t xml:space="preserve">- </w:t>
      </w:r>
      <w:r w:rsidR="00F230ED" w:rsidRPr="00D10269">
        <w:rPr>
          <w:rFonts w:ascii="Arial" w:hAnsi="Arial" w:cs="Arial"/>
          <w:sz w:val="22"/>
          <w:szCs w:val="22"/>
        </w:rPr>
        <w:tab/>
      </w:r>
      <w:r w:rsidR="00B63F18" w:rsidRPr="00D10269">
        <w:rPr>
          <w:rFonts w:ascii="Arial" w:hAnsi="Arial" w:cs="Arial"/>
          <w:sz w:val="22"/>
          <w:szCs w:val="22"/>
        </w:rPr>
        <w:t>H</w:t>
      </w:r>
      <w:r w:rsidR="00F3736C" w:rsidRPr="00D10269">
        <w:rPr>
          <w:rFonts w:ascii="Arial" w:hAnsi="Arial" w:cs="Arial"/>
          <w:sz w:val="22"/>
          <w:szCs w:val="22"/>
        </w:rPr>
        <w:t>armonogram provádění díla</w:t>
      </w:r>
      <w:r w:rsidR="00D10269">
        <w:rPr>
          <w:rFonts w:ascii="Arial" w:hAnsi="Arial" w:cs="Arial"/>
          <w:sz w:val="22"/>
          <w:szCs w:val="22"/>
        </w:rPr>
        <w:t xml:space="preserve"> </w:t>
      </w:r>
    </w:p>
    <w:p w:rsidR="00ED0DB3" w:rsidRPr="00D10269" w:rsidRDefault="009C54BC" w:rsidP="00D10269">
      <w:pPr>
        <w:pStyle w:val="Standard"/>
        <w:spacing w:after="0"/>
        <w:ind w:left="1413" w:hanging="705"/>
        <w:jc w:val="both"/>
        <w:rPr>
          <w:rFonts w:ascii="Arial" w:hAnsi="Arial" w:cs="Arial"/>
        </w:rPr>
      </w:pPr>
      <w:r w:rsidRPr="00D10269">
        <w:rPr>
          <w:rFonts w:ascii="Arial" w:hAnsi="Arial" w:cs="Arial"/>
        </w:rPr>
        <w:t>č. 3</w:t>
      </w:r>
      <w:r w:rsidR="00D10269" w:rsidRPr="00D10269">
        <w:rPr>
          <w:rFonts w:ascii="Arial" w:hAnsi="Arial" w:cs="Arial"/>
        </w:rPr>
        <w:t>a</w:t>
      </w:r>
      <w:r w:rsidRPr="00D10269">
        <w:rPr>
          <w:rFonts w:ascii="Arial" w:hAnsi="Arial" w:cs="Arial"/>
        </w:rPr>
        <w:t xml:space="preserve"> -</w:t>
      </w:r>
      <w:r w:rsidRPr="00D10269">
        <w:rPr>
          <w:rFonts w:ascii="Arial" w:hAnsi="Arial" w:cs="Arial"/>
        </w:rPr>
        <w:tab/>
        <w:t xml:space="preserve">Projektová dokumentace </w:t>
      </w:r>
      <w:r w:rsidR="00D10269" w:rsidRPr="00D10269">
        <w:rPr>
          <w:rFonts w:ascii="Arial" w:eastAsiaTheme="minorHAnsi" w:hAnsi="Arial" w:cs="Arial"/>
          <w:color w:val="000000"/>
          <w:kern w:val="0"/>
        </w:rPr>
        <w:t xml:space="preserve">část A - bytový dům </w:t>
      </w:r>
      <w:r w:rsidRPr="00D10269">
        <w:rPr>
          <w:rFonts w:ascii="Arial" w:hAnsi="Arial" w:cs="Arial"/>
        </w:rPr>
        <w:t>(digitální podoba PD na DVD/CD nosiči)</w:t>
      </w:r>
    </w:p>
    <w:p w:rsidR="00D10269" w:rsidRPr="00D10269" w:rsidRDefault="00D10269" w:rsidP="00D10269">
      <w:pPr>
        <w:pStyle w:val="Zkladntextodsazen2"/>
        <w:ind w:left="1410" w:hanging="690"/>
        <w:rPr>
          <w:rFonts w:ascii="Arial" w:hAnsi="Arial" w:cs="Arial"/>
          <w:sz w:val="22"/>
          <w:szCs w:val="22"/>
        </w:rPr>
      </w:pPr>
      <w:r w:rsidRPr="00D10269">
        <w:rPr>
          <w:rFonts w:ascii="Arial" w:hAnsi="Arial" w:cs="Arial"/>
          <w:sz w:val="22"/>
          <w:szCs w:val="22"/>
        </w:rPr>
        <w:t>č. 3b -</w:t>
      </w:r>
      <w:r w:rsidRPr="00D10269">
        <w:rPr>
          <w:rFonts w:ascii="Arial" w:hAnsi="Arial" w:cs="Arial"/>
          <w:sz w:val="22"/>
          <w:szCs w:val="22"/>
        </w:rPr>
        <w:tab/>
        <w:t xml:space="preserve">Projektová dokumentace </w:t>
      </w:r>
      <w:r w:rsidRPr="00D10269">
        <w:rPr>
          <w:rFonts w:ascii="Arial" w:eastAsiaTheme="minorHAnsi" w:hAnsi="Arial" w:cs="Arial"/>
          <w:color w:val="000000"/>
          <w:sz w:val="22"/>
          <w:szCs w:val="22"/>
        </w:rPr>
        <w:t>část B – ateliér</w:t>
      </w:r>
      <w:r w:rsidRPr="00D10269">
        <w:rPr>
          <w:rFonts w:ascii="Arial" w:hAnsi="Arial" w:cs="Arial"/>
          <w:sz w:val="22"/>
          <w:szCs w:val="22"/>
        </w:rPr>
        <w:t xml:space="preserve"> (digitální podoba PD na DVD/CD nosiči)</w:t>
      </w:r>
    </w:p>
    <w:p w:rsidR="007846C8" w:rsidRPr="00334DDB" w:rsidRDefault="007846C8" w:rsidP="007233C6">
      <w:pPr>
        <w:rPr>
          <w:rFonts w:ascii="Arial" w:hAnsi="Arial" w:cs="Arial"/>
          <w:color w:val="00B050"/>
          <w:sz w:val="22"/>
          <w:szCs w:val="22"/>
        </w:rPr>
      </w:pPr>
    </w:p>
    <w:p w:rsidR="00152400" w:rsidRDefault="00152400" w:rsidP="007233C6">
      <w:pPr>
        <w:rPr>
          <w:rFonts w:ascii="Arial" w:hAnsi="Arial" w:cs="Arial"/>
          <w:sz w:val="22"/>
          <w:szCs w:val="22"/>
        </w:rPr>
      </w:pPr>
    </w:p>
    <w:p w:rsidR="009C54BC" w:rsidRDefault="009C54BC" w:rsidP="007233C6">
      <w:pPr>
        <w:rPr>
          <w:rFonts w:ascii="Arial" w:hAnsi="Arial" w:cs="Arial"/>
          <w:sz w:val="22"/>
          <w:szCs w:val="22"/>
        </w:rPr>
      </w:pPr>
    </w:p>
    <w:p w:rsidR="009C54BC" w:rsidRPr="007A3FF7" w:rsidRDefault="009C54BC" w:rsidP="007233C6">
      <w:pPr>
        <w:rPr>
          <w:rFonts w:ascii="Arial" w:hAnsi="Arial" w:cs="Arial"/>
          <w:sz w:val="22"/>
          <w:szCs w:val="22"/>
        </w:rPr>
      </w:pPr>
    </w:p>
    <w:p w:rsidR="007233C6" w:rsidRPr="007A3FF7" w:rsidRDefault="007233C6" w:rsidP="007233C6">
      <w:pPr>
        <w:rPr>
          <w:rFonts w:ascii="Arial" w:hAnsi="Arial" w:cs="Arial"/>
          <w:sz w:val="22"/>
          <w:szCs w:val="22"/>
        </w:rPr>
      </w:pPr>
      <w:r w:rsidRPr="007A3FF7">
        <w:rPr>
          <w:rFonts w:ascii="Arial" w:hAnsi="Arial" w:cs="Arial"/>
          <w:sz w:val="22"/>
          <w:szCs w:val="22"/>
        </w:rPr>
        <w:t>V Praze dne</w:t>
      </w:r>
      <w:r w:rsidR="004960A4">
        <w:rPr>
          <w:rFonts w:ascii="Arial" w:hAnsi="Arial" w:cs="Arial"/>
          <w:sz w:val="22"/>
          <w:szCs w:val="22"/>
        </w:rPr>
        <w:t xml:space="preserve"> 19</w:t>
      </w:r>
      <w:r w:rsidR="00362D11">
        <w:rPr>
          <w:rFonts w:ascii="Arial" w:hAnsi="Arial" w:cs="Arial"/>
          <w:sz w:val="22"/>
          <w:szCs w:val="22"/>
        </w:rPr>
        <w:t xml:space="preserve">. 12. </w:t>
      </w:r>
      <w:r w:rsidR="00AF2553">
        <w:rPr>
          <w:rFonts w:ascii="Arial" w:hAnsi="Arial" w:cs="Arial"/>
          <w:sz w:val="22"/>
          <w:szCs w:val="22"/>
        </w:rPr>
        <w:t>201</w:t>
      </w:r>
      <w:r w:rsidR="00521BDD">
        <w:rPr>
          <w:rFonts w:ascii="Arial" w:hAnsi="Arial" w:cs="Arial"/>
          <w:sz w:val="22"/>
          <w:szCs w:val="22"/>
        </w:rPr>
        <w:t>9</w:t>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3A0162">
        <w:rPr>
          <w:rFonts w:ascii="Arial" w:hAnsi="Arial" w:cs="Arial"/>
          <w:sz w:val="22"/>
          <w:szCs w:val="22"/>
        </w:rPr>
        <w:t xml:space="preserve">V Praze </w:t>
      </w:r>
      <w:r w:rsidR="004960A4">
        <w:rPr>
          <w:rFonts w:ascii="Arial" w:hAnsi="Arial" w:cs="Arial"/>
          <w:sz w:val="22"/>
          <w:szCs w:val="22"/>
        </w:rPr>
        <w:t>dne 6. 1</w:t>
      </w:r>
      <w:r w:rsidR="00362D11">
        <w:rPr>
          <w:rFonts w:ascii="Arial" w:hAnsi="Arial" w:cs="Arial"/>
          <w:sz w:val="22"/>
          <w:szCs w:val="22"/>
        </w:rPr>
        <w:t xml:space="preserve">. </w:t>
      </w:r>
      <w:r w:rsidR="004960A4">
        <w:rPr>
          <w:rFonts w:ascii="Arial" w:hAnsi="Arial" w:cs="Arial"/>
          <w:sz w:val="22"/>
          <w:szCs w:val="22"/>
        </w:rPr>
        <w:t>2020</w:t>
      </w:r>
    </w:p>
    <w:p w:rsidR="007233C6" w:rsidRPr="007A3FF7" w:rsidRDefault="007233C6" w:rsidP="007233C6">
      <w:pPr>
        <w:rPr>
          <w:rFonts w:ascii="Arial" w:hAnsi="Arial" w:cs="Arial"/>
          <w:sz w:val="22"/>
          <w:szCs w:val="22"/>
        </w:rPr>
      </w:pPr>
    </w:p>
    <w:p w:rsidR="007846C8" w:rsidRDefault="007846C8" w:rsidP="007233C6">
      <w:pPr>
        <w:rPr>
          <w:rFonts w:ascii="Arial" w:hAnsi="Arial" w:cs="Arial"/>
          <w:sz w:val="22"/>
          <w:szCs w:val="22"/>
        </w:rPr>
      </w:pPr>
    </w:p>
    <w:p w:rsidR="00152400" w:rsidRDefault="00152400" w:rsidP="007233C6">
      <w:pPr>
        <w:rPr>
          <w:rFonts w:ascii="Arial" w:hAnsi="Arial" w:cs="Arial"/>
          <w:sz w:val="22"/>
          <w:szCs w:val="22"/>
        </w:rPr>
      </w:pPr>
    </w:p>
    <w:p w:rsidR="007233C6" w:rsidRPr="007A3FF7" w:rsidRDefault="00456A4D" w:rsidP="007233C6">
      <w:pPr>
        <w:rPr>
          <w:rFonts w:ascii="Arial" w:hAnsi="Arial" w:cs="Arial"/>
          <w:sz w:val="22"/>
          <w:szCs w:val="22"/>
        </w:rPr>
      </w:pPr>
      <w:r>
        <w:rPr>
          <w:rFonts w:ascii="Arial" w:hAnsi="Arial" w:cs="Arial"/>
          <w:sz w:val="22"/>
          <w:szCs w:val="22"/>
        </w:rPr>
        <w:t>O</w:t>
      </w:r>
      <w:r w:rsidR="007233C6" w:rsidRPr="007A3FF7">
        <w:rPr>
          <w:rFonts w:ascii="Arial" w:hAnsi="Arial" w:cs="Arial"/>
          <w:sz w:val="22"/>
          <w:szCs w:val="22"/>
        </w:rPr>
        <w:t>bjednatel</w:t>
      </w:r>
      <w:r w:rsidR="007233C6" w:rsidRPr="007A3FF7">
        <w:rPr>
          <w:rFonts w:ascii="Arial" w:hAnsi="Arial" w:cs="Arial"/>
          <w:sz w:val="22"/>
          <w:szCs w:val="22"/>
        </w:rPr>
        <w:tab/>
      </w:r>
      <w:r w:rsidR="007233C6" w:rsidRPr="007A3FF7">
        <w:rPr>
          <w:rFonts w:ascii="Arial" w:hAnsi="Arial" w:cs="Arial"/>
          <w:sz w:val="22"/>
          <w:szCs w:val="22"/>
        </w:rPr>
        <w:tab/>
      </w:r>
      <w:r w:rsidR="007233C6" w:rsidRPr="007A3FF7">
        <w:rPr>
          <w:rFonts w:ascii="Arial" w:hAnsi="Arial" w:cs="Arial"/>
          <w:sz w:val="22"/>
          <w:szCs w:val="22"/>
        </w:rPr>
        <w:tab/>
      </w:r>
      <w:r w:rsidR="007233C6" w:rsidRPr="007A3FF7">
        <w:rPr>
          <w:rFonts w:ascii="Arial" w:hAnsi="Arial" w:cs="Arial"/>
          <w:sz w:val="22"/>
          <w:szCs w:val="22"/>
        </w:rPr>
        <w:tab/>
      </w:r>
      <w:r w:rsidR="007233C6" w:rsidRPr="007A3FF7">
        <w:rPr>
          <w:rFonts w:ascii="Arial" w:hAnsi="Arial" w:cs="Arial"/>
          <w:sz w:val="22"/>
          <w:szCs w:val="22"/>
        </w:rPr>
        <w:tab/>
      </w:r>
      <w:r w:rsidR="007233C6" w:rsidRPr="007A3FF7">
        <w:rPr>
          <w:rFonts w:ascii="Arial" w:hAnsi="Arial" w:cs="Arial"/>
          <w:sz w:val="22"/>
          <w:szCs w:val="22"/>
        </w:rPr>
        <w:tab/>
      </w:r>
      <w:r w:rsidR="007233C6" w:rsidRPr="007A3FF7">
        <w:rPr>
          <w:rFonts w:ascii="Arial" w:hAnsi="Arial" w:cs="Arial"/>
          <w:sz w:val="22"/>
          <w:szCs w:val="22"/>
        </w:rPr>
        <w:tab/>
      </w:r>
      <w:r>
        <w:rPr>
          <w:rFonts w:ascii="Arial" w:hAnsi="Arial" w:cs="Arial"/>
          <w:sz w:val="22"/>
          <w:szCs w:val="22"/>
        </w:rPr>
        <w:t>Z</w:t>
      </w:r>
      <w:r w:rsidR="007233C6" w:rsidRPr="007A3FF7">
        <w:rPr>
          <w:rFonts w:ascii="Arial" w:hAnsi="Arial" w:cs="Arial"/>
          <w:sz w:val="22"/>
          <w:szCs w:val="22"/>
        </w:rPr>
        <w:t>hotovitel</w:t>
      </w:r>
    </w:p>
    <w:p w:rsidR="007233C6" w:rsidRDefault="007233C6" w:rsidP="007233C6">
      <w:pPr>
        <w:rPr>
          <w:rFonts w:ascii="Arial" w:hAnsi="Arial" w:cs="Arial"/>
          <w:sz w:val="22"/>
          <w:szCs w:val="22"/>
        </w:rPr>
      </w:pPr>
    </w:p>
    <w:p w:rsidR="00B5200D" w:rsidRDefault="00B5200D" w:rsidP="007233C6">
      <w:pPr>
        <w:rPr>
          <w:rFonts w:ascii="Arial" w:hAnsi="Arial" w:cs="Arial"/>
          <w:sz w:val="22"/>
          <w:szCs w:val="22"/>
        </w:rPr>
      </w:pPr>
    </w:p>
    <w:p w:rsidR="00205BDA" w:rsidRDefault="00205BDA" w:rsidP="007233C6">
      <w:pPr>
        <w:rPr>
          <w:rFonts w:ascii="Arial" w:hAnsi="Arial" w:cs="Arial"/>
          <w:sz w:val="22"/>
          <w:szCs w:val="22"/>
        </w:rPr>
      </w:pPr>
    </w:p>
    <w:p w:rsidR="009C1A2A" w:rsidRDefault="009C1A2A" w:rsidP="007233C6">
      <w:pPr>
        <w:rPr>
          <w:rFonts w:ascii="Arial" w:hAnsi="Arial" w:cs="Arial"/>
          <w:sz w:val="22"/>
          <w:szCs w:val="22"/>
        </w:rPr>
      </w:pPr>
    </w:p>
    <w:p w:rsidR="009C1A2A" w:rsidRDefault="009C1A2A" w:rsidP="007233C6">
      <w:pPr>
        <w:rPr>
          <w:rFonts w:ascii="Arial" w:hAnsi="Arial" w:cs="Arial"/>
          <w:sz w:val="22"/>
          <w:szCs w:val="22"/>
        </w:rPr>
      </w:pPr>
    </w:p>
    <w:p w:rsidR="007233C6" w:rsidRPr="007A3FF7" w:rsidRDefault="007233C6" w:rsidP="007233C6">
      <w:pPr>
        <w:rPr>
          <w:rFonts w:ascii="Arial" w:hAnsi="Arial" w:cs="Arial"/>
          <w:sz w:val="22"/>
          <w:szCs w:val="22"/>
        </w:rPr>
      </w:pPr>
    </w:p>
    <w:p w:rsidR="00F230ED" w:rsidRPr="00F3736C" w:rsidRDefault="00F230ED" w:rsidP="00F230ED">
      <w:pPr>
        <w:tabs>
          <w:tab w:val="left" w:pos="0"/>
        </w:tabs>
        <w:rPr>
          <w:rFonts w:ascii="Arial" w:hAnsi="Arial" w:cs="Arial"/>
          <w:bCs/>
          <w:sz w:val="22"/>
          <w:szCs w:val="22"/>
        </w:rPr>
      </w:pPr>
      <w:r w:rsidRPr="00F3736C">
        <w:rPr>
          <w:rFonts w:ascii="Arial" w:hAnsi="Arial" w:cs="Arial"/>
          <w:bCs/>
          <w:sz w:val="22"/>
          <w:szCs w:val="22"/>
        </w:rPr>
        <w:t>…………………………..</w:t>
      </w:r>
      <w:r w:rsidRPr="00F3736C">
        <w:rPr>
          <w:rFonts w:ascii="Arial" w:hAnsi="Arial" w:cs="Arial"/>
          <w:bCs/>
          <w:sz w:val="22"/>
          <w:szCs w:val="22"/>
        </w:rPr>
        <w:tab/>
      </w:r>
      <w:r w:rsidRPr="00F3736C">
        <w:rPr>
          <w:rFonts w:ascii="Arial" w:hAnsi="Arial" w:cs="Arial"/>
          <w:bCs/>
          <w:sz w:val="22"/>
          <w:szCs w:val="22"/>
        </w:rPr>
        <w:tab/>
      </w:r>
      <w:r w:rsidRPr="00F3736C">
        <w:rPr>
          <w:rFonts w:ascii="Arial" w:hAnsi="Arial" w:cs="Arial"/>
          <w:bCs/>
          <w:sz w:val="22"/>
          <w:szCs w:val="22"/>
        </w:rPr>
        <w:tab/>
        <w:t xml:space="preserve">         </w:t>
      </w:r>
      <w:r w:rsidRPr="00F3736C">
        <w:rPr>
          <w:rFonts w:ascii="Arial" w:hAnsi="Arial" w:cs="Arial"/>
          <w:bCs/>
          <w:sz w:val="22"/>
          <w:szCs w:val="22"/>
        </w:rPr>
        <w:tab/>
      </w:r>
      <w:r w:rsidRPr="00F3736C">
        <w:rPr>
          <w:rFonts w:ascii="Arial" w:hAnsi="Arial" w:cs="Arial"/>
          <w:bCs/>
          <w:sz w:val="22"/>
          <w:szCs w:val="22"/>
        </w:rPr>
        <w:tab/>
        <w:t>….…..……………………</w:t>
      </w:r>
    </w:p>
    <w:p w:rsidR="00E71F7F" w:rsidRPr="003A0162" w:rsidRDefault="00B71D21" w:rsidP="00F3736C">
      <w:pPr>
        <w:tabs>
          <w:tab w:val="left" w:pos="0"/>
        </w:tabs>
        <w:rPr>
          <w:rFonts w:ascii="Arial" w:hAnsi="Arial" w:cs="Arial"/>
          <w:b/>
          <w:sz w:val="22"/>
          <w:szCs w:val="22"/>
        </w:rPr>
      </w:pPr>
      <w:r>
        <w:rPr>
          <w:rFonts w:ascii="Arial" w:hAnsi="Arial" w:cs="Arial"/>
          <w:b/>
          <w:sz w:val="22"/>
          <w:szCs w:val="22"/>
        </w:rPr>
        <w:t>M</w:t>
      </w:r>
      <w:r w:rsidR="009A6775">
        <w:rPr>
          <w:rFonts w:ascii="Arial" w:hAnsi="Arial" w:cs="Arial"/>
          <w:b/>
          <w:sz w:val="22"/>
          <w:szCs w:val="22"/>
        </w:rPr>
        <w:t>ěstská část Praha 7</w:t>
      </w:r>
      <w:r w:rsidR="009A6775">
        <w:rPr>
          <w:rFonts w:ascii="Arial" w:hAnsi="Arial" w:cs="Arial"/>
          <w:b/>
          <w:sz w:val="22"/>
          <w:szCs w:val="22"/>
        </w:rPr>
        <w:tab/>
      </w:r>
      <w:r w:rsidR="009A6775">
        <w:rPr>
          <w:rFonts w:ascii="Arial" w:hAnsi="Arial" w:cs="Arial"/>
          <w:b/>
          <w:sz w:val="22"/>
          <w:szCs w:val="22"/>
        </w:rPr>
        <w:tab/>
      </w:r>
      <w:r w:rsidR="009A6775">
        <w:rPr>
          <w:rFonts w:ascii="Arial" w:hAnsi="Arial" w:cs="Arial"/>
          <w:b/>
          <w:sz w:val="22"/>
          <w:szCs w:val="22"/>
        </w:rPr>
        <w:tab/>
        <w:t xml:space="preserve">   </w:t>
      </w:r>
      <w:r w:rsidR="009A6775">
        <w:rPr>
          <w:rFonts w:ascii="Arial" w:hAnsi="Arial" w:cs="Arial"/>
          <w:b/>
          <w:sz w:val="22"/>
          <w:szCs w:val="22"/>
        </w:rPr>
        <w:tab/>
      </w:r>
      <w:r w:rsidR="009A6775">
        <w:rPr>
          <w:rFonts w:ascii="Arial" w:hAnsi="Arial" w:cs="Arial"/>
          <w:b/>
          <w:sz w:val="22"/>
          <w:szCs w:val="22"/>
        </w:rPr>
        <w:tab/>
      </w:r>
      <w:r w:rsidR="003A0162" w:rsidRPr="003A0162">
        <w:rPr>
          <w:rFonts w:ascii="Arial" w:hAnsi="Arial" w:cs="Arial"/>
          <w:b/>
          <w:sz w:val="22"/>
          <w:szCs w:val="22"/>
        </w:rPr>
        <w:t>RENASTAV s.r.o.</w:t>
      </w:r>
    </w:p>
    <w:p w:rsidR="00F230ED" w:rsidRPr="00AD0D5B" w:rsidRDefault="00521BDD" w:rsidP="00F3736C">
      <w:pPr>
        <w:tabs>
          <w:tab w:val="left" w:pos="0"/>
        </w:tabs>
        <w:rPr>
          <w:rFonts w:ascii="Arial" w:hAnsi="Arial" w:cs="Arial"/>
          <w:sz w:val="22"/>
          <w:szCs w:val="22"/>
          <w:highlight w:val="yellow"/>
        </w:rPr>
      </w:pPr>
      <w:r>
        <w:rPr>
          <w:rFonts w:ascii="Arial" w:hAnsi="Arial" w:cs="Arial"/>
          <w:sz w:val="22"/>
          <w:szCs w:val="22"/>
        </w:rPr>
        <w:t>Mgr. Jan Čižinský</w:t>
      </w:r>
      <w:r w:rsidR="00AD0D5B" w:rsidRPr="00AD0D5B">
        <w:rPr>
          <w:rFonts w:ascii="Arial" w:hAnsi="Arial" w:cs="Arial"/>
          <w:sz w:val="22"/>
          <w:szCs w:val="22"/>
        </w:rPr>
        <w:tab/>
      </w:r>
      <w:r w:rsidR="00AD0D5B" w:rsidRPr="00AD0D5B">
        <w:rPr>
          <w:rFonts w:ascii="Arial" w:hAnsi="Arial" w:cs="Arial"/>
          <w:sz w:val="22"/>
          <w:szCs w:val="22"/>
        </w:rPr>
        <w:tab/>
      </w:r>
      <w:r w:rsidR="00AD0D5B" w:rsidRPr="00AD0D5B">
        <w:rPr>
          <w:rFonts w:ascii="Arial" w:hAnsi="Arial" w:cs="Arial"/>
          <w:sz w:val="22"/>
          <w:szCs w:val="22"/>
        </w:rPr>
        <w:tab/>
      </w:r>
      <w:r w:rsidR="00AD0D5B" w:rsidRPr="00AD0D5B">
        <w:rPr>
          <w:rFonts w:ascii="Arial" w:hAnsi="Arial" w:cs="Arial"/>
          <w:sz w:val="22"/>
          <w:szCs w:val="22"/>
        </w:rPr>
        <w:tab/>
      </w:r>
      <w:r w:rsidR="00AD0D5B" w:rsidRPr="00AD0D5B">
        <w:rPr>
          <w:rFonts w:ascii="Arial" w:hAnsi="Arial" w:cs="Arial"/>
          <w:sz w:val="22"/>
          <w:szCs w:val="22"/>
        </w:rPr>
        <w:tab/>
      </w:r>
      <w:r w:rsidR="009A6775">
        <w:rPr>
          <w:rFonts w:ascii="Arial" w:hAnsi="Arial" w:cs="Arial"/>
          <w:sz w:val="22"/>
          <w:szCs w:val="22"/>
        </w:rPr>
        <w:t xml:space="preserve">       </w:t>
      </w:r>
      <w:r w:rsidR="009A6775">
        <w:rPr>
          <w:rFonts w:ascii="Arial" w:hAnsi="Arial" w:cs="Arial"/>
          <w:sz w:val="22"/>
          <w:szCs w:val="22"/>
        </w:rPr>
        <w:tab/>
      </w:r>
      <w:r w:rsidR="003A0162" w:rsidRPr="003A0162">
        <w:rPr>
          <w:rFonts w:ascii="Arial" w:hAnsi="Arial" w:cs="Arial"/>
          <w:sz w:val="22"/>
          <w:szCs w:val="22"/>
        </w:rPr>
        <w:t>Ján Potanka</w:t>
      </w:r>
    </w:p>
    <w:p w:rsidR="00AD0D5B" w:rsidRPr="00AD0D5B" w:rsidRDefault="009A6775" w:rsidP="00AD0D5B">
      <w:pPr>
        <w:pStyle w:val="Import40"/>
        <w:tabs>
          <w:tab w:val="clear" w:pos="360"/>
          <w:tab w:val="clear" w:pos="4248"/>
          <w:tab w:val="clear" w:pos="5976"/>
          <w:tab w:val="left" w:pos="720"/>
        </w:tabs>
        <w:rPr>
          <w:rFonts w:ascii="Arial" w:hAnsi="Arial" w:cs="Arial"/>
          <w:sz w:val="22"/>
          <w:szCs w:val="22"/>
          <w:lang w:val="cs-CZ"/>
        </w:rPr>
      </w:pPr>
      <w:r>
        <w:rPr>
          <w:rFonts w:ascii="Arial" w:hAnsi="Arial" w:cs="Arial"/>
          <w:sz w:val="22"/>
          <w:szCs w:val="22"/>
          <w:lang w:val="cs-CZ"/>
        </w:rPr>
        <w:t>s</w:t>
      </w:r>
      <w:r w:rsidR="00AD0D5B" w:rsidRPr="00AD0D5B">
        <w:rPr>
          <w:rFonts w:ascii="Arial" w:hAnsi="Arial" w:cs="Arial"/>
          <w:sz w:val="22"/>
          <w:szCs w:val="22"/>
          <w:lang w:val="cs-CZ"/>
        </w:rPr>
        <w:t>tarosta</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sidR="003A0162">
        <w:rPr>
          <w:rFonts w:ascii="Arial" w:hAnsi="Arial" w:cs="Arial"/>
          <w:sz w:val="22"/>
          <w:szCs w:val="22"/>
          <w:lang w:val="cs-CZ"/>
        </w:rPr>
        <w:t>jednatel</w:t>
      </w:r>
    </w:p>
    <w:p w:rsidR="00F230ED" w:rsidRPr="00AD0D5B" w:rsidRDefault="00F230ED" w:rsidP="00AD0D5B">
      <w:pPr>
        <w:tabs>
          <w:tab w:val="left" w:pos="284"/>
        </w:tabs>
        <w:rPr>
          <w:rFonts w:ascii="Arial" w:hAnsi="Arial" w:cs="Arial"/>
          <w:sz w:val="22"/>
          <w:szCs w:val="22"/>
        </w:rPr>
      </w:pPr>
    </w:p>
    <w:sectPr w:rsidR="00F230ED" w:rsidRPr="00AD0D5B" w:rsidSect="00514DF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D7C" w:rsidRDefault="00AA4D7C">
      <w:r>
        <w:separator/>
      </w:r>
    </w:p>
  </w:endnote>
  <w:endnote w:type="continuationSeparator" w:id="0">
    <w:p w:rsidR="00AA4D7C" w:rsidRDefault="00AA4D7C">
      <w:r>
        <w:continuationSeparator/>
      </w:r>
    </w:p>
  </w:endnote>
  <w:endnote w:type="continuationNotice" w:id="1">
    <w:p w:rsidR="00AA4D7C" w:rsidRDefault="00AA4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234" w:rsidRDefault="00B40234">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C65F2F">
      <w:rPr>
        <w:rStyle w:val="slostrnky"/>
        <w:noProof/>
        <w:sz w:val="16"/>
        <w:szCs w:val="16"/>
      </w:rPr>
      <w:t>13</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C65F2F">
      <w:rPr>
        <w:rStyle w:val="slostrnky"/>
        <w:noProof/>
        <w:sz w:val="16"/>
        <w:szCs w:val="16"/>
      </w:rPr>
      <w:t>18</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D7C" w:rsidRDefault="00AA4D7C">
      <w:r>
        <w:separator/>
      </w:r>
    </w:p>
  </w:footnote>
  <w:footnote w:type="continuationSeparator" w:id="0">
    <w:p w:rsidR="00AA4D7C" w:rsidRDefault="00AA4D7C">
      <w:r>
        <w:continuationSeparator/>
      </w:r>
    </w:p>
  </w:footnote>
  <w:footnote w:type="continuationNotice" w:id="1">
    <w:p w:rsidR="00AA4D7C" w:rsidRDefault="00AA4D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003EF"/>
    <w:multiLevelType w:val="multilevel"/>
    <w:tmpl w:val="0C6A9D20"/>
    <w:lvl w:ilvl="0">
      <w:start w:val="10"/>
      <w:numFmt w:val="decimal"/>
      <w:lvlText w:val="%1"/>
      <w:lvlJc w:val="left"/>
      <w:pPr>
        <w:ind w:left="420" w:hanging="420"/>
      </w:pPr>
      <w:rPr>
        <w:rFonts w:hint="default"/>
      </w:rPr>
    </w:lvl>
    <w:lvl w:ilvl="1">
      <w:start w:val="9"/>
      <w:numFmt w:val="decimal"/>
      <w:lvlText w:val="%1.%2"/>
      <w:lvlJc w:val="left"/>
      <w:pPr>
        <w:ind w:left="418" w:hanging="4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15:restartNumberingAfterBreak="0">
    <w:nsid w:val="06993ADE"/>
    <w:multiLevelType w:val="hybridMultilevel"/>
    <w:tmpl w:val="ECBCA2F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F9003E"/>
    <w:multiLevelType w:val="hybridMultilevel"/>
    <w:tmpl w:val="E2766AF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 w15:restartNumberingAfterBreak="0">
    <w:nsid w:val="085C742A"/>
    <w:multiLevelType w:val="hybridMultilevel"/>
    <w:tmpl w:val="68AE6E4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 w15:restartNumberingAfterBreak="0">
    <w:nsid w:val="0938501C"/>
    <w:multiLevelType w:val="hybridMultilevel"/>
    <w:tmpl w:val="73E8F45A"/>
    <w:lvl w:ilvl="0" w:tplc="55EA60F0">
      <w:start w:val="1"/>
      <w:numFmt w:val="decimal"/>
      <w:lvlText w:val="3.%1"/>
      <w:lvlJc w:val="left"/>
      <w:pPr>
        <w:ind w:left="360" w:hanging="360"/>
      </w:pPr>
      <w:rPr>
        <w:rFonts w:hint="default"/>
        <w:i w:val="0"/>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5" w15:restartNumberingAfterBreak="0">
    <w:nsid w:val="0BC128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641178"/>
    <w:multiLevelType w:val="hybridMultilevel"/>
    <w:tmpl w:val="5FFA4FBE"/>
    <w:lvl w:ilvl="0" w:tplc="AF7C94F0">
      <w:numFmt w:val="bullet"/>
      <w:lvlText w:val="-"/>
      <w:lvlJc w:val="left"/>
      <w:pPr>
        <w:ind w:left="934" w:hanging="360"/>
      </w:pPr>
      <w:rPr>
        <w:rFonts w:ascii="Arial" w:eastAsia="Times New Roman" w:hAnsi="Arial" w:cs="Arial" w:hint="default"/>
      </w:rPr>
    </w:lvl>
    <w:lvl w:ilvl="1" w:tplc="04050003" w:tentative="1">
      <w:start w:val="1"/>
      <w:numFmt w:val="bullet"/>
      <w:lvlText w:val="o"/>
      <w:lvlJc w:val="left"/>
      <w:pPr>
        <w:ind w:left="1654" w:hanging="360"/>
      </w:pPr>
      <w:rPr>
        <w:rFonts w:ascii="Courier New" w:hAnsi="Courier New" w:cs="Courier New" w:hint="default"/>
      </w:rPr>
    </w:lvl>
    <w:lvl w:ilvl="2" w:tplc="04050005" w:tentative="1">
      <w:start w:val="1"/>
      <w:numFmt w:val="bullet"/>
      <w:lvlText w:val=""/>
      <w:lvlJc w:val="left"/>
      <w:pPr>
        <w:ind w:left="2374" w:hanging="360"/>
      </w:pPr>
      <w:rPr>
        <w:rFonts w:ascii="Wingdings" w:hAnsi="Wingdings" w:hint="default"/>
      </w:rPr>
    </w:lvl>
    <w:lvl w:ilvl="3" w:tplc="04050001" w:tentative="1">
      <w:start w:val="1"/>
      <w:numFmt w:val="bullet"/>
      <w:lvlText w:val=""/>
      <w:lvlJc w:val="left"/>
      <w:pPr>
        <w:ind w:left="3094" w:hanging="360"/>
      </w:pPr>
      <w:rPr>
        <w:rFonts w:ascii="Symbol" w:hAnsi="Symbol" w:hint="default"/>
      </w:rPr>
    </w:lvl>
    <w:lvl w:ilvl="4" w:tplc="04050003" w:tentative="1">
      <w:start w:val="1"/>
      <w:numFmt w:val="bullet"/>
      <w:lvlText w:val="o"/>
      <w:lvlJc w:val="left"/>
      <w:pPr>
        <w:ind w:left="3814" w:hanging="360"/>
      </w:pPr>
      <w:rPr>
        <w:rFonts w:ascii="Courier New" w:hAnsi="Courier New" w:cs="Courier New" w:hint="default"/>
      </w:rPr>
    </w:lvl>
    <w:lvl w:ilvl="5" w:tplc="04050005" w:tentative="1">
      <w:start w:val="1"/>
      <w:numFmt w:val="bullet"/>
      <w:lvlText w:val=""/>
      <w:lvlJc w:val="left"/>
      <w:pPr>
        <w:ind w:left="4534" w:hanging="360"/>
      </w:pPr>
      <w:rPr>
        <w:rFonts w:ascii="Wingdings" w:hAnsi="Wingdings" w:hint="default"/>
      </w:rPr>
    </w:lvl>
    <w:lvl w:ilvl="6" w:tplc="04050001" w:tentative="1">
      <w:start w:val="1"/>
      <w:numFmt w:val="bullet"/>
      <w:lvlText w:val=""/>
      <w:lvlJc w:val="left"/>
      <w:pPr>
        <w:ind w:left="5254" w:hanging="360"/>
      </w:pPr>
      <w:rPr>
        <w:rFonts w:ascii="Symbol" w:hAnsi="Symbol" w:hint="default"/>
      </w:rPr>
    </w:lvl>
    <w:lvl w:ilvl="7" w:tplc="04050003" w:tentative="1">
      <w:start w:val="1"/>
      <w:numFmt w:val="bullet"/>
      <w:lvlText w:val="o"/>
      <w:lvlJc w:val="left"/>
      <w:pPr>
        <w:ind w:left="5974" w:hanging="360"/>
      </w:pPr>
      <w:rPr>
        <w:rFonts w:ascii="Courier New" w:hAnsi="Courier New" w:cs="Courier New" w:hint="default"/>
      </w:rPr>
    </w:lvl>
    <w:lvl w:ilvl="8" w:tplc="04050005" w:tentative="1">
      <w:start w:val="1"/>
      <w:numFmt w:val="bullet"/>
      <w:lvlText w:val=""/>
      <w:lvlJc w:val="left"/>
      <w:pPr>
        <w:ind w:left="6694" w:hanging="360"/>
      </w:pPr>
      <w:rPr>
        <w:rFonts w:ascii="Wingdings" w:hAnsi="Wingdings" w:hint="default"/>
      </w:rPr>
    </w:lvl>
  </w:abstractNum>
  <w:abstractNum w:abstractNumId="7" w15:restartNumberingAfterBreak="0">
    <w:nsid w:val="10AB3458"/>
    <w:multiLevelType w:val="multilevel"/>
    <w:tmpl w:val="9990C1D8"/>
    <w:styleLink w:val="WWNum16"/>
    <w:lvl w:ilvl="0">
      <w:start w:val="1"/>
      <w:numFmt w:val="decimal"/>
      <w:lvlText w:val="%1."/>
      <w:lvlJc w:val="left"/>
      <w:rPr>
        <w:sz w:val="18"/>
        <w:szCs w:val="1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9" w15:restartNumberingAfterBreak="0">
    <w:nsid w:val="17C2257B"/>
    <w:multiLevelType w:val="hybridMultilevel"/>
    <w:tmpl w:val="315AC7C8"/>
    <w:lvl w:ilvl="0" w:tplc="FD9AAEDE">
      <w:start w:val="1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8C44848"/>
    <w:multiLevelType w:val="hybridMultilevel"/>
    <w:tmpl w:val="A8763D46"/>
    <w:lvl w:ilvl="0" w:tplc="DB502A72">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1AC94790"/>
    <w:multiLevelType w:val="multilevel"/>
    <w:tmpl w:val="2DD6E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020C4A"/>
    <w:multiLevelType w:val="hybridMultilevel"/>
    <w:tmpl w:val="9E3836DC"/>
    <w:lvl w:ilvl="0" w:tplc="24ECF9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F748E6"/>
    <w:multiLevelType w:val="hybridMultilevel"/>
    <w:tmpl w:val="26F29D8A"/>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14" w15:restartNumberingAfterBreak="0">
    <w:nsid w:val="29CD5D3C"/>
    <w:multiLevelType w:val="hybridMultilevel"/>
    <w:tmpl w:val="15768EE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E041408"/>
    <w:multiLevelType w:val="hybridMultilevel"/>
    <w:tmpl w:val="7114815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30806E4D"/>
    <w:multiLevelType w:val="hybridMultilevel"/>
    <w:tmpl w:val="AEE4FAEE"/>
    <w:lvl w:ilvl="0" w:tplc="8544F4DE">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8" w15:restartNumberingAfterBreak="0">
    <w:nsid w:val="3A4110FE"/>
    <w:multiLevelType w:val="multilevel"/>
    <w:tmpl w:val="B6045F50"/>
    <w:lvl w:ilvl="0">
      <w:numFmt w:val="bullet"/>
      <w:lvlText w:val="-"/>
      <w:lvlJc w:val="left"/>
      <w:pPr>
        <w:ind w:left="720" w:hanging="360"/>
      </w:pPr>
      <w:rPr>
        <w:rFonts w:ascii="Arial" w:eastAsiaTheme="minorHAnsi" w:hAnsi="Arial" w:cs="Arial" w:hint="default"/>
      </w:rPr>
    </w:lvl>
    <w:lvl w:ilvl="1">
      <w:start w:val="1"/>
      <w:numFmt w:val="decimal"/>
      <w:lvlText w:val="%1.%2."/>
      <w:lvlJc w:val="left"/>
      <w:pPr>
        <w:ind w:left="934" w:hanging="432"/>
      </w:pPr>
      <w:rPr>
        <w:rFonts w:ascii="Arial" w:hAnsi="Arial" w:cs="Arial" w:hint="default"/>
        <w:b w:val="0"/>
        <w:color w:val="auto"/>
        <w:sz w:val="22"/>
        <w:szCs w:val="22"/>
      </w:rPr>
    </w:lvl>
    <w:lvl w:ilvl="2">
      <w:numFmt w:val="bullet"/>
      <w:lvlText w:val="-"/>
      <w:lvlJc w:val="left"/>
      <w:pPr>
        <w:ind w:left="1584" w:hanging="504"/>
      </w:pPr>
      <w:rPr>
        <w:rFonts w:ascii="Arial" w:eastAsia="Times New Roman" w:hAnsi="Arial" w:cs="Aria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3F3940F0"/>
    <w:multiLevelType w:val="hybridMultilevel"/>
    <w:tmpl w:val="EF703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C9221F"/>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21" w15:restartNumberingAfterBreak="0">
    <w:nsid w:val="4220798B"/>
    <w:multiLevelType w:val="hybridMultilevel"/>
    <w:tmpl w:val="0C264FB4"/>
    <w:lvl w:ilvl="0" w:tplc="568CA0DE">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44C86327"/>
    <w:multiLevelType w:val="hybridMultilevel"/>
    <w:tmpl w:val="3E8284B4"/>
    <w:lvl w:ilvl="0" w:tplc="E214BEFE">
      <w:start w:val="1"/>
      <w:numFmt w:val="decimal"/>
      <w:lvlText w:val="%1."/>
      <w:lvlJc w:val="left"/>
      <w:pPr>
        <w:ind w:left="705" w:hanging="705"/>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5C14D3C"/>
    <w:multiLevelType w:val="hybridMultilevel"/>
    <w:tmpl w:val="B062306A"/>
    <w:lvl w:ilvl="0" w:tplc="8B3A98DC">
      <w:start w:val="1"/>
      <w:numFmt w:val="decimal"/>
      <w:lvlText w:val="2.%1"/>
      <w:lvlJc w:val="left"/>
      <w:pPr>
        <w:ind w:left="501" w:hanging="360"/>
      </w:pPr>
      <w:rPr>
        <w:rFonts w:hint="default"/>
        <w:i w:val="0"/>
        <w:color w:val="auto"/>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4" w15:restartNumberingAfterBreak="0">
    <w:nsid w:val="4E6E25CD"/>
    <w:multiLevelType w:val="hybridMultilevel"/>
    <w:tmpl w:val="DFBAA424"/>
    <w:lvl w:ilvl="0" w:tplc="B758407C">
      <w:start w:val="1"/>
      <w:numFmt w:val="decimal"/>
      <w:lvlText w:val="%1)"/>
      <w:lvlJc w:val="left"/>
      <w:pPr>
        <w:tabs>
          <w:tab w:val="num" w:pos="360"/>
        </w:tabs>
        <w:ind w:left="360" w:hanging="360"/>
      </w:pPr>
      <w:rPr>
        <w:rFonts w:hint="default"/>
        <w:b/>
      </w:rPr>
    </w:lvl>
    <w:lvl w:ilvl="1" w:tplc="04050001">
      <w:start w:val="1"/>
      <w:numFmt w:val="bullet"/>
      <w:lvlText w:val=""/>
      <w:lvlJc w:val="left"/>
      <w:pPr>
        <w:tabs>
          <w:tab w:val="num" w:pos="1440"/>
        </w:tabs>
        <w:ind w:left="1440" w:hanging="360"/>
      </w:pPr>
      <w:rPr>
        <w:rFonts w:ascii="Symbol" w:hAnsi="Symbol" w:hint="default"/>
      </w:rPr>
    </w:lvl>
    <w:lvl w:ilvl="2" w:tplc="F7669A96">
      <w:start w:val="5"/>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30069DD"/>
    <w:multiLevelType w:val="hybridMultilevel"/>
    <w:tmpl w:val="F67E03C8"/>
    <w:lvl w:ilvl="0" w:tplc="1F2EA01A">
      <w:start w:val="1"/>
      <w:numFmt w:val="decimal"/>
      <w:lvlText w:val="13.%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4A7317"/>
    <w:multiLevelType w:val="hybridMultilevel"/>
    <w:tmpl w:val="17C4F824"/>
    <w:lvl w:ilvl="0" w:tplc="9502F444">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F16758"/>
    <w:multiLevelType w:val="multilevel"/>
    <w:tmpl w:val="B6045F50"/>
    <w:lvl w:ilvl="0">
      <w:numFmt w:val="bullet"/>
      <w:lvlText w:val="-"/>
      <w:lvlJc w:val="left"/>
      <w:pPr>
        <w:ind w:left="720" w:hanging="360"/>
      </w:pPr>
      <w:rPr>
        <w:rFonts w:ascii="Arial" w:eastAsiaTheme="minorHAnsi" w:hAnsi="Arial" w:cs="Arial" w:hint="default"/>
      </w:rPr>
    </w:lvl>
    <w:lvl w:ilvl="1">
      <w:start w:val="1"/>
      <w:numFmt w:val="decimal"/>
      <w:lvlText w:val="%1.%2."/>
      <w:lvlJc w:val="left"/>
      <w:pPr>
        <w:ind w:left="934" w:hanging="432"/>
      </w:pPr>
      <w:rPr>
        <w:rFonts w:ascii="Arial" w:hAnsi="Arial" w:cs="Arial" w:hint="default"/>
        <w:b w:val="0"/>
        <w:color w:val="auto"/>
        <w:sz w:val="22"/>
        <w:szCs w:val="22"/>
      </w:rPr>
    </w:lvl>
    <w:lvl w:ilvl="2">
      <w:numFmt w:val="bullet"/>
      <w:lvlText w:val="-"/>
      <w:lvlJc w:val="left"/>
      <w:pPr>
        <w:ind w:left="1584" w:hanging="504"/>
      </w:pPr>
      <w:rPr>
        <w:rFonts w:ascii="Arial" w:eastAsia="Times New Roman" w:hAnsi="Arial" w:cs="Aria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634560F"/>
    <w:multiLevelType w:val="hybridMultilevel"/>
    <w:tmpl w:val="78B40914"/>
    <w:lvl w:ilvl="0" w:tplc="FD9AAEDE">
      <w:start w:val="11"/>
      <w:numFmt w:val="bullet"/>
      <w:lvlText w:val="-"/>
      <w:lvlJc w:val="left"/>
      <w:pPr>
        <w:ind w:left="1365" w:hanging="360"/>
      </w:pPr>
      <w:rPr>
        <w:rFonts w:ascii="Times New Roman" w:hAnsi="Times New Roman"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29"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0" w15:restartNumberingAfterBreak="0">
    <w:nsid w:val="5DC63CE0"/>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31" w15:restartNumberingAfterBreak="0">
    <w:nsid w:val="5E221522"/>
    <w:multiLevelType w:val="hybridMultilevel"/>
    <w:tmpl w:val="DDD0F588"/>
    <w:lvl w:ilvl="0" w:tplc="04050001">
      <w:start w:val="1"/>
      <w:numFmt w:val="bullet"/>
      <w:lvlText w:val=""/>
      <w:lvlJc w:val="left"/>
      <w:pPr>
        <w:ind w:left="1294" w:hanging="360"/>
      </w:pPr>
      <w:rPr>
        <w:rFonts w:ascii="Symbol" w:hAnsi="Symbol" w:hint="default"/>
      </w:rPr>
    </w:lvl>
    <w:lvl w:ilvl="1" w:tplc="04050003" w:tentative="1">
      <w:start w:val="1"/>
      <w:numFmt w:val="bullet"/>
      <w:lvlText w:val="o"/>
      <w:lvlJc w:val="left"/>
      <w:pPr>
        <w:ind w:left="2014" w:hanging="360"/>
      </w:pPr>
      <w:rPr>
        <w:rFonts w:ascii="Courier New" w:hAnsi="Courier New" w:cs="Courier New" w:hint="default"/>
      </w:rPr>
    </w:lvl>
    <w:lvl w:ilvl="2" w:tplc="04050005" w:tentative="1">
      <w:start w:val="1"/>
      <w:numFmt w:val="bullet"/>
      <w:lvlText w:val=""/>
      <w:lvlJc w:val="left"/>
      <w:pPr>
        <w:ind w:left="2734" w:hanging="360"/>
      </w:pPr>
      <w:rPr>
        <w:rFonts w:ascii="Wingdings" w:hAnsi="Wingdings" w:hint="default"/>
      </w:rPr>
    </w:lvl>
    <w:lvl w:ilvl="3" w:tplc="04050001" w:tentative="1">
      <w:start w:val="1"/>
      <w:numFmt w:val="bullet"/>
      <w:lvlText w:val=""/>
      <w:lvlJc w:val="left"/>
      <w:pPr>
        <w:ind w:left="3454" w:hanging="360"/>
      </w:pPr>
      <w:rPr>
        <w:rFonts w:ascii="Symbol" w:hAnsi="Symbol" w:hint="default"/>
      </w:rPr>
    </w:lvl>
    <w:lvl w:ilvl="4" w:tplc="04050003" w:tentative="1">
      <w:start w:val="1"/>
      <w:numFmt w:val="bullet"/>
      <w:lvlText w:val="o"/>
      <w:lvlJc w:val="left"/>
      <w:pPr>
        <w:ind w:left="4174" w:hanging="360"/>
      </w:pPr>
      <w:rPr>
        <w:rFonts w:ascii="Courier New" w:hAnsi="Courier New" w:cs="Courier New" w:hint="default"/>
      </w:rPr>
    </w:lvl>
    <w:lvl w:ilvl="5" w:tplc="04050005" w:tentative="1">
      <w:start w:val="1"/>
      <w:numFmt w:val="bullet"/>
      <w:lvlText w:val=""/>
      <w:lvlJc w:val="left"/>
      <w:pPr>
        <w:ind w:left="4894" w:hanging="360"/>
      </w:pPr>
      <w:rPr>
        <w:rFonts w:ascii="Wingdings" w:hAnsi="Wingdings" w:hint="default"/>
      </w:rPr>
    </w:lvl>
    <w:lvl w:ilvl="6" w:tplc="04050001" w:tentative="1">
      <w:start w:val="1"/>
      <w:numFmt w:val="bullet"/>
      <w:lvlText w:val=""/>
      <w:lvlJc w:val="left"/>
      <w:pPr>
        <w:ind w:left="5614" w:hanging="360"/>
      </w:pPr>
      <w:rPr>
        <w:rFonts w:ascii="Symbol" w:hAnsi="Symbol" w:hint="default"/>
      </w:rPr>
    </w:lvl>
    <w:lvl w:ilvl="7" w:tplc="04050003" w:tentative="1">
      <w:start w:val="1"/>
      <w:numFmt w:val="bullet"/>
      <w:lvlText w:val="o"/>
      <w:lvlJc w:val="left"/>
      <w:pPr>
        <w:ind w:left="6334" w:hanging="360"/>
      </w:pPr>
      <w:rPr>
        <w:rFonts w:ascii="Courier New" w:hAnsi="Courier New" w:cs="Courier New" w:hint="default"/>
      </w:rPr>
    </w:lvl>
    <w:lvl w:ilvl="8" w:tplc="04050005" w:tentative="1">
      <w:start w:val="1"/>
      <w:numFmt w:val="bullet"/>
      <w:lvlText w:val=""/>
      <w:lvlJc w:val="left"/>
      <w:pPr>
        <w:ind w:left="7054" w:hanging="360"/>
      </w:pPr>
      <w:rPr>
        <w:rFonts w:ascii="Wingdings" w:hAnsi="Wingdings" w:hint="default"/>
      </w:rPr>
    </w:lvl>
  </w:abstractNum>
  <w:abstractNum w:abstractNumId="32" w15:restartNumberingAfterBreak="0">
    <w:nsid w:val="63016B23"/>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33" w15:restartNumberingAfterBreak="0">
    <w:nsid w:val="6422329C"/>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34" w15:restartNumberingAfterBreak="0">
    <w:nsid w:val="6D6A3CA7"/>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35" w15:restartNumberingAfterBreak="0">
    <w:nsid w:val="6EC37160"/>
    <w:multiLevelType w:val="hybridMultilevel"/>
    <w:tmpl w:val="09B6D4CE"/>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6" w15:restartNumberingAfterBreak="0">
    <w:nsid w:val="7268473F"/>
    <w:multiLevelType w:val="hybridMultilevel"/>
    <w:tmpl w:val="E84433B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7516D4"/>
    <w:multiLevelType w:val="multilevel"/>
    <w:tmpl w:val="C98C7FD4"/>
    <w:lvl w:ilvl="0">
      <w:start w:val="1"/>
      <w:numFmt w:val="decimal"/>
      <w:lvlText w:val="%1."/>
      <w:lvlJc w:val="left"/>
      <w:pPr>
        <w:ind w:left="360" w:hanging="360"/>
      </w:pPr>
    </w:lvl>
    <w:lvl w:ilvl="1">
      <w:start w:val="1"/>
      <w:numFmt w:val="decimal"/>
      <w:lvlText w:val="%1.%2."/>
      <w:lvlJc w:val="left"/>
      <w:pPr>
        <w:ind w:left="574" w:hanging="432"/>
      </w:pPr>
      <w:rPr>
        <w:rFonts w:ascii="Arial" w:hAnsi="Arial" w:cs="Arial" w:hint="default"/>
        <w:b w:val="0"/>
        <w:color w:val="auto"/>
        <w:sz w:val="22"/>
        <w:szCs w:val="22"/>
      </w:r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AF364E"/>
    <w:multiLevelType w:val="multilevel"/>
    <w:tmpl w:val="F55C5DDE"/>
    <w:lvl w:ilvl="0">
      <w:start w:val="2"/>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15:restartNumberingAfterBreak="0">
    <w:nsid w:val="7D882083"/>
    <w:multiLevelType w:val="multilevel"/>
    <w:tmpl w:val="D15AEA96"/>
    <w:lvl w:ilvl="0">
      <w:start w:val="4"/>
      <w:numFmt w:val="decimal"/>
      <w:lvlText w:val="%1"/>
      <w:lvlJc w:val="left"/>
      <w:pPr>
        <w:tabs>
          <w:tab w:val="num" w:pos="495"/>
        </w:tabs>
        <w:ind w:left="495" w:hanging="495"/>
      </w:pPr>
      <w:rPr>
        <w:b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160"/>
        </w:tabs>
        <w:ind w:left="2160" w:hanging="2160"/>
      </w:pPr>
      <w:rPr>
        <w:b w:val="0"/>
      </w:rPr>
    </w:lvl>
  </w:abstractNum>
  <w:abstractNum w:abstractNumId="41" w15:restartNumberingAfterBreak="0">
    <w:nsid w:val="7D9D3B75"/>
    <w:multiLevelType w:val="multilevel"/>
    <w:tmpl w:val="9F2E31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9A0F23"/>
    <w:multiLevelType w:val="hybridMultilevel"/>
    <w:tmpl w:val="AA30732A"/>
    <w:lvl w:ilvl="0" w:tplc="04050001">
      <w:start w:val="1"/>
      <w:numFmt w:val="bullet"/>
      <w:lvlText w:val=""/>
      <w:lvlJc w:val="left"/>
      <w:pPr>
        <w:ind w:left="1722" w:hanging="360"/>
      </w:pPr>
      <w:rPr>
        <w:rFonts w:ascii="Symbol" w:hAnsi="Symbol" w:hint="default"/>
      </w:rPr>
    </w:lvl>
    <w:lvl w:ilvl="1" w:tplc="04050003" w:tentative="1">
      <w:start w:val="1"/>
      <w:numFmt w:val="bullet"/>
      <w:lvlText w:val="o"/>
      <w:lvlJc w:val="left"/>
      <w:pPr>
        <w:ind w:left="2442" w:hanging="360"/>
      </w:pPr>
      <w:rPr>
        <w:rFonts w:ascii="Courier New" w:hAnsi="Courier New" w:cs="Courier New" w:hint="default"/>
      </w:rPr>
    </w:lvl>
    <w:lvl w:ilvl="2" w:tplc="04050005" w:tentative="1">
      <w:start w:val="1"/>
      <w:numFmt w:val="bullet"/>
      <w:lvlText w:val=""/>
      <w:lvlJc w:val="left"/>
      <w:pPr>
        <w:ind w:left="3162" w:hanging="360"/>
      </w:pPr>
      <w:rPr>
        <w:rFonts w:ascii="Wingdings" w:hAnsi="Wingdings" w:hint="default"/>
      </w:rPr>
    </w:lvl>
    <w:lvl w:ilvl="3" w:tplc="04050001" w:tentative="1">
      <w:start w:val="1"/>
      <w:numFmt w:val="bullet"/>
      <w:lvlText w:val=""/>
      <w:lvlJc w:val="left"/>
      <w:pPr>
        <w:ind w:left="3882" w:hanging="360"/>
      </w:pPr>
      <w:rPr>
        <w:rFonts w:ascii="Symbol" w:hAnsi="Symbol" w:hint="default"/>
      </w:rPr>
    </w:lvl>
    <w:lvl w:ilvl="4" w:tplc="04050003" w:tentative="1">
      <w:start w:val="1"/>
      <w:numFmt w:val="bullet"/>
      <w:lvlText w:val="o"/>
      <w:lvlJc w:val="left"/>
      <w:pPr>
        <w:ind w:left="4602" w:hanging="360"/>
      </w:pPr>
      <w:rPr>
        <w:rFonts w:ascii="Courier New" w:hAnsi="Courier New" w:cs="Courier New" w:hint="default"/>
      </w:rPr>
    </w:lvl>
    <w:lvl w:ilvl="5" w:tplc="04050005" w:tentative="1">
      <w:start w:val="1"/>
      <w:numFmt w:val="bullet"/>
      <w:lvlText w:val=""/>
      <w:lvlJc w:val="left"/>
      <w:pPr>
        <w:ind w:left="5322" w:hanging="360"/>
      </w:pPr>
      <w:rPr>
        <w:rFonts w:ascii="Wingdings" w:hAnsi="Wingdings" w:hint="default"/>
      </w:rPr>
    </w:lvl>
    <w:lvl w:ilvl="6" w:tplc="04050001" w:tentative="1">
      <w:start w:val="1"/>
      <w:numFmt w:val="bullet"/>
      <w:lvlText w:val=""/>
      <w:lvlJc w:val="left"/>
      <w:pPr>
        <w:ind w:left="6042" w:hanging="360"/>
      </w:pPr>
      <w:rPr>
        <w:rFonts w:ascii="Symbol" w:hAnsi="Symbol" w:hint="default"/>
      </w:rPr>
    </w:lvl>
    <w:lvl w:ilvl="7" w:tplc="04050003" w:tentative="1">
      <w:start w:val="1"/>
      <w:numFmt w:val="bullet"/>
      <w:lvlText w:val="o"/>
      <w:lvlJc w:val="left"/>
      <w:pPr>
        <w:ind w:left="6762" w:hanging="360"/>
      </w:pPr>
      <w:rPr>
        <w:rFonts w:ascii="Courier New" w:hAnsi="Courier New" w:cs="Courier New" w:hint="default"/>
      </w:rPr>
    </w:lvl>
    <w:lvl w:ilvl="8" w:tplc="04050005" w:tentative="1">
      <w:start w:val="1"/>
      <w:numFmt w:val="bullet"/>
      <w:lvlText w:val=""/>
      <w:lvlJc w:val="left"/>
      <w:pPr>
        <w:ind w:left="7482" w:hanging="360"/>
      </w:pPr>
      <w:rPr>
        <w:rFonts w:ascii="Wingdings" w:hAnsi="Wingdings" w:hint="default"/>
      </w:rPr>
    </w:lvl>
  </w:abstractNum>
  <w:num w:numId="1">
    <w:abstractNumId w:val="30"/>
  </w:num>
  <w:num w:numId="2">
    <w:abstractNumId w:val="34"/>
  </w:num>
  <w:num w:numId="3">
    <w:abstractNumId w:val="33"/>
  </w:num>
  <w:num w:numId="4">
    <w:abstractNumId w:val="29"/>
  </w:num>
  <w:num w:numId="5">
    <w:abstractNumId w:val="21"/>
  </w:num>
  <w:num w:numId="6">
    <w:abstractNumId w:val="9"/>
  </w:num>
  <w:num w:numId="7">
    <w:abstractNumId w:val="8"/>
  </w:num>
  <w:num w:numId="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2"/>
  </w:num>
  <w:num w:numId="11">
    <w:abstractNumId w:val="28"/>
  </w:num>
  <w:num w:numId="12">
    <w:abstractNumId w:val="36"/>
  </w:num>
  <w:num w:numId="13">
    <w:abstractNumId w:val="11"/>
  </w:num>
  <w:num w:numId="14">
    <w:abstractNumId w:val="32"/>
  </w:num>
  <w:num w:numId="15">
    <w:abstractNumId w:val="20"/>
  </w:num>
  <w:num w:numId="16">
    <w:abstractNumId w:val="33"/>
  </w:num>
  <w:num w:numId="17">
    <w:abstractNumId w:val="41"/>
  </w:num>
  <w:num w:numId="18">
    <w:abstractNumId w:val="25"/>
  </w:num>
  <w:num w:numId="19">
    <w:abstractNumId w:val="23"/>
  </w:num>
  <w:num w:numId="20">
    <w:abstractNumId w:val="4"/>
  </w:num>
  <w:num w:numId="21">
    <w:abstractNumId w:val="38"/>
  </w:num>
  <w:num w:numId="22">
    <w:abstractNumId w:val="19"/>
  </w:num>
  <w:num w:numId="23">
    <w:abstractNumId w:val="35"/>
  </w:num>
  <w:num w:numId="24">
    <w:abstractNumId w:val="37"/>
  </w:num>
  <w:num w:numId="25">
    <w:abstractNumId w:val="5"/>
  </w:num>
  <w:num w:numId="26">
    <w:abstractNumId w:val="17"/>
  </w:num>
  <w:num w:numId="27">
    <w:abstractNumId w:val="12"/>
  </w:num>
  <w:num w:numId="28">
    <w:abstractNumId w:val="10"/>
  </w:num>
  <w:num w:numId="29">
    <w:abstractNumId w:val="38"/>
  </w:num>
  <w:num w:numId="30">
    <w:abstractNumId w:val="2"/>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
  </w:num>
  <w:num w:numId="34">
    <w:abstractNumId w:val="3"/>
  </w:num>
  <w:num w:numId="35">
    <w:abstractNumId w:val="24"/>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39"/>
  </w:num>
  <w:num w:numId="39">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14"/>
  </w:num>
  <w:num w:numId="42">
    <w:abstractNumId w:val="31"/>
  </w:num>
  <w:num w:numId="43">
    <w:abstractNumId w:val="6"/>
  </w:num>
  <w:num w:numId="44">
    <w:abstractNumId w:val="26"/>
  </w:num>
  <w:num w:numId="45">
    <w:abstractNumId w:val="16"/>
  </w:num>
  <w:num w:numId="46">
    <w:abstractNumId w:val="27"/>
  </w:num>
  <w:num w:numId="47">
    <w:abstractNumId w:val="18"/>
  </w:num>
  <w:num w:numId="4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708"/>
  <w:hyphenationZone w:val="425"/>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6E"/>
    <w:rsid w:val="00000247"/>
    <w:rsid w:val="000018C2"/>
    <w:rsid w:val="000029E5"/>
    <w:rsid w:val="00004CE7"/>
    <w:rsid w:val="00006C8B"/>
    <w:rsid w:val="000076CF"/>
    <w:rsid w:val="00011E52"/>
    <w:rsid w:val="000167BD"/>
    <w:rsid w:val="0001760D"/>
    <w:rsid w:val="0002029D"/>
    <w:rsid w:val="00021826"/>
    <w:rsid w:val="00024AA9"/>
    <w:rsid w:val="00025EAE"/>
    <w:rsid w:val="00026422"/>
    <w:rsid w:val="00031A7C"/>
    <w:rsid w:val="00032A13"/>
    <w:rsid w:val="00033591"/>
    <w:rsid w:val="00034252"/>
    <w:rsid w:val="00034B06"/>
    <w:rsid w:val="00037690"/>
    <w:rsid w:val="00037CF5"/>
    <w:rsid w:val="00043367"/>
    <w:rsid w:val="00043968"/>
    <w:rsid w:val="0004402A"/>
    <w:rsid w:val="0004526F"/>
    <w:rsid w:val="000530D1"/>
    <w:rsid w:val="000548CA"/>
    <w:rsid w:val="00054F5C"/>
    <w:rsid w:val="00055907"/>
    <w:rsid w:val="00056161"/>
    <w:rsid w:val="000562D6"/>
    <w:rsid w:val="0005635F"/>
    <w:rsid w:val="0005641D"/>
    <w:rsid w:val="00057353"/>
    <w:rsid w:val="00060893"/>
    <w:rsid w:val="000643A6"/>
    <w:rsid w:val="00064E40"/>
    <w:rsid w:val="000656B9"/>
    <w:rsid w:val="00071250"/>
    <w:rsid w:val="000718ED"/>
    <w:rsid w:val="000803FC"/>
    <w:rsid w:val="000807E9"/>
    <w:rsid w:val="00085669"/>
    <w:rsid w:val="000872FB"/>
    <w:rsid w:val="00087AD2"/>
    <w:rsid w:val="000A0194"/>
    <w:rsid w:val="000A0568"/>
    <w:rsid w:val="000A2BE0"/>
    <w:rsid w:val="000A350C"/>
    <w:rsid w:val="000A45D6"/>
    <w:rsid w:val="000A5A63"/>
    <w:rsid w:val="000A670A"/>
    <w:rsid w:val="000B1CE0"/>
    <w:rsid w:val="000B4F86"/>
    <w:rsid w:val="000B6C93"/>
    <w:rsid w:val="000C0A20"/>
    <w:rsid w:val="000C5DD9"/>
    <w:rsid w:val="000C7AC0"/>
    <w:rsid w:val="000D58E7"/>
    <w:rsid w:val="000D5A85"/>
    <w:rsid w:val="000D6E31"/>
    <w:rsid w:val="000D7C4D"/>
    <w:rsid w:val="000E0391"/>
    <w:rsid w:val="000E08EF"/>
    <w:rsid w:val="000E4ED2"/>
    <w:rsid w:val="000E525C"/>
    <w:rsid w:val="000F0CC4"/>
    <w:rsid w:val="000F47AC"/>
    <w:rsid w:val="000F60D1"/>
    <w:rsid w:val="000F7464"/>
    <w:rsid w:val="000F760E"/>
    <w:rsid w:val="00100352"/>
    <w:rsid w:val="001003F7"/>
    <w:rsid w:val="00102FB2"/>
    <w:rsid w:val="00104DD8"/>
    <w:rsid w:val="00106692"/>
    <w:rsid w:val="00107DE6"/>
    <w:rsid w:val="001110ED"/>
    <w:rsid w:val="001115F9"/>
    <w:rsid w:val="0011191A"/>
    <w:rsid w:val="00114921"/>
    <w:rsid w:val="001155AB"/>
    <w:rsid w:val="001167C8"/>
    <w:rsid w:val="00117A13"/>
    <w:rsid w:val="00120F72"/>
    <w:rsid w:val="00122912"/>
    <w:rsid w:val="00125746"/>
    <w:rsid w:val="001341D5"/>
    <w:rsid w:val="00136B91"/>
    <w:rsid w:val="00137EFF"/>
    <w:rsid w:val="0014062C"/>
    <w:rsid w:val="00140C2F"/>
    <w:rsid w:val="001441CE"/>
    <w:rsid w:val="00145A10"/>
    <w:rsid w:val="00147F07"/>
    <w:rsid w:val="00151538"/>
    <w:rsid w:val="00152400"/>
    <w:rsid w:val="00153622"/>
    <w:rsid w:val="00153DE0"/>
    <w:rsid w:val="00160A78"/>
    <w:rsid w:val="0016161C"/>
    <w:rsid w:val="00164184"/>
    <w:rsid w:val="00165C48"/>
    <w:rsid w:val="00165EE7"/>
    <w:rsid w:val="00166292"/>
    <w:rsid w:val="00172C55"/>
    <w:rsid w:val="00175600"/>
    <w:rsid w:val="001856B5"/>
    <w:rsid w:val="00185A10"/>
    <w:rsid w:val="001869F5"/>
    <w:rsid w:val="00186A3C"/>
    <w:rsid w:val="00187A90"/>
    <w:rsid w:val="00190FDF"/>
    <w:rsid w:val="0019630A"/>
    <w:rsid w:val="001973EA"/>
    <w:rsid w:val="001A03B2"/>
    <w:rsid w:val="001A0743"/>
    <w:rsid w:val="001A3D11"/>
    <w:rsid w:val="001A5745"/>
    <w:rsid w:val="001A7120"/>
    <w:rsid w:val="001B336B"/>
    <w:rsid w:val="001B4DE0"/>
    <w:rsid w:val="001B5D7C"/>
    <w:rsid w:val="001B74B6"/>
    <w:rsid w:val="001B766D"/>
    <w:rsid w:val="001C0B8A"/>
    <w:rsid w:val="001C1C9F"/>
    <w:rsid w:val="001C7E58"/>
    <w:rsid w:val="001D1500"/>
    <w:rsid w:val="001D5062"/>
    <w:rsid w:val="001D78F9"/>
    <w:rsid w:val="001E04A3"/>
    <w:rsid w:val="001E207E"/>
    <w:rsid w:val="001E65B7"/>
    <w:rsid w:val="001E79B4"/>
    <w:rsid w:val="001F1A73"/>
    <w:rsid w:val="001F258C"/>
    <w:rsid w:val="001F6023"/>
    <w:rsid w:val="001F70EC"/>
    <w:rsid w:val="00200A59"/>
    <w:rsid w:val="00202E8C"/>
    <w:rsid w:val="002052C5"/>
    <w:rsid w:val="00205BDA"/>
    <w:rsid w:val="00205E07"/>
    <w:rsid w:val="00207A07"/>
    <w:rsid w:val="00210832"/>
    <w:rsid w:val="0021114D"/>
    <w:rsid w:val="00212105"/>
    <w:rsid w:val="00213EAD"/>
    <w:rsid w:val="0021473C"/>
    <w:rsid w:val="00216559"/>
    <w:rsid w:val="00216697"/>
    <w:rsid w:val="002303D8"/>
    <w:rsid w:val="00231862"/>
    <w:rsid w:val="0023394A"/>
    <w:rsid w:val="0023449E"/>
    <w:rsid w:val="00234B69"/>
    <w:rsid w:val="0023708B"/>
    <w:rsid w:val="00242DA0"/>
    <w:rsid w:val="00245AE4"/>
    <w:rsid w:val="00246312"/>
    <w:rsid w:val="002464DF"/>
    <w:rsid w:val="00251F27"/>
    <w:rsid w:val="002569F8"/>
    <w:rsid w:val="00256D4D"/>
    <w:rsid w:val="00260168"/>
    <w:rsid w:val="002621E5"/>
    <w:rsid w:val="002630A1"/>
    <w:rsid w:val="00265C25"/>
    <w:rsid w:val="00266903"/>
    <w:rsid w:val="00266AA1"/>
    <w:rsid w:val="002678EA"/>
    <w:rsid w:val="00282B6F"/>
    <w:rsid w:val="002843A5"/>
    <w:rsid w:val="002941D7"/>
    <w:rsid w:val="0029709B"/>
    <w:rsid w:val="002974CB"/>
    <w:rsid w:val="002A07AC"/>
    <w:rsid w:val="002A0DC8"/>
    <w:rsid w:val="002A2691"/>
    <w:rsid w:val="002A4941"/>
    <w:rsid w:val="002A71F9"/>
    <w:rsid w:val="002B1E7D"/>
    <w:rsid w:val="002C0D65"/>
    <w:rsid w:val="002C2C5E"/>
    <w:rsid w:val="002C3A16"/>
    <w:rsid w:val="002D1A40"/>
    <w:rsid w:val="002D2E9F"/>
    <w:rsid w:val="002D51C0"/>
    <w:rsid w:val="002D52C7"/>
    <w:rsid w:val="002E08AB"/>
    <w:rsid w:val="002E64EA"/>
    <w:rsid w:val="002E67F0"/>
    <w:rsid w:val="002E74F6"/>
    <w:rsid w:val="002E793B"/>
    <w:rsid w:val="002E7C61"/>
    <w:rsid w:val="002F0375"/>
    <w:rsid w:val="002F0669"/>
    <w:rsid w:val="002F136E"/>
    <w:rsid w:val="002F1B0A"/>
    <w:rsid w:val="002F440F"/>
    <w:rsid w:val="002F5650"/>
    <w:rsid w:val="002F622E"/>
    <w:rsid w:val="002F7194"/>
    <w:rsid w:val="00302FE7"/>
    <w:rsid w:val="00303120"/>
    <w:rsid w:val="00303D23"/>
    <w:rsid w:val="00304099"/>
    <w:rsid w:val="003041BC"/>
    <w:rsid w:val="0030433D"/>
    <w:rsid w:val="003045FF"/>
    <w:rsid w:val="003106BD"/>
    <w:rsid w:val="00312460"/>
    <w:rsid w:val="00312B92"/>
    <w:rsid w:val="00315FAA"/>
    <w:rsid w:val="00327297"/>
    <w:rsid w:val="003341C0"/>
    <w:rsid w:val="00334DDB"/>
    <w:rsid w:val="00335A57"/>
    <w:rsid w:val="00336F5B"/>
    <w:rsid w:val="0033798C"/>
    <w:rsid w:val="0034294C"/>
    <w:rsid w:val="003430D9"/>
    <w:rsid w:val="00344332"/>
    <w:rsid w:val="00347988"/>
    <w:rsid w:val="00350F2F"/>
    <w:rsid w:val="003514F3"/>
    <w:rsid w:val="003517E4"/>
    <w:rsid w:val="00355A7B"/>
    <w:rsid w:val="00355C46"/>
    <w:rsid w:val="003564CA"/>
    <w:rsid w:val="00357A01"/>
    <w:rsid w:val="00360E0B"/>
    <w:rsid w:val="00361B0B"/>
    <w:rsid w:val="00361C08"/>
    <w:rsid w:val="0036229D"/>
    <w:rsid w:val="00362D11"/>
    <w:rsid w:val="00363FCC"/>
    <w:rsid w:val="0036784B"/>
    <w:rsid w:val="00367EFC"/>
    <w:rsid w:val="00374986"/>
    <w:rsid w:val="00374A80"/>
    <w:rsid w:val="00376B7D"/>
    <w:rsid w:val="00377A26"/>
    <w:rsid w:val="003814D2"/>
    <w:rsid w:val="0038155E"/>
    <w:rsid w:val="0038186C"/>
    <w:rsid w:val="00381901"/>
    <w:rsid w:val="00381B71"/>
    <w:rsid w:val="003849C8"/>
    <w:rsid w:val="00386659"/>
    <w:rsid w:val="003867A2"/>
    <w:rsid w:val="00387D1C"/>
    <w:rsid w:val="003913C4"/>
    <w:rsid w:val="003919D7"/>
    <w:rsid w:val="00392007"/>
    <w:rsid w:val="00394C51"/>
    <w:rsid w:val="0039586A"/>
    <w:rsid w:val="00396620"/>
    <w:rsid w:val="003970AB"/>
    <w:rsid w:val="003A0162"/>
    <w:rsid w:val="003A0527"/>
    <w:rsid w:val="003A08F9"/>
    <w:rsid w:val="003A39E7"/>
    <w:rsid w:val="003A615B"/>
    <w:rsid w:val="003A6C91"/>
    <w:rsid w:val="003A7925"/>
    <w:rsid w:val="003B2910"/>
    <w:rsid w:val="003B4307"/>
    <w:rsid w:val="003B750B"/>
    <w:rsid w:val="003B76C5"/>
    <w:rsid w:val="003C01D2"/>
    <w:rsid w:val="003C0CC1"/>
    <w:rsid w:val="003D15BB"/>
    <w:rsid w:val="003D1803"/>
    <w:rsid w:val="003D182E"/>
    <w:rsid w:val="003D1947"/>
    <w:rsid w:val="003D4770"/>
    <w:rsid w:val="003D5B30"/>
    <w:rsid w:val="003E0238"/>
    <w:rsid w:val="003E16C9"/>
    <w:rsid w:val="003E1F08"/>
    <w:rsid w:val="003E2B7D"/>
    <w:rsid w:val="003E4EBC"/>
    <w:rsid w:val="003E58AC"/>
    <w:rsid w:val="003F2224"/>
    <w:rsid w:val="003F2657"/>
    <w:rsid w:val="003F2DBD"/>
    <w:rsid w:val="003F4CAE"/>
    <w:rsid w:val="003F6B0E"/>
    <w:rsid w:val="0040323C"/>
    <w:rsid w:val="00406BAB"/>
    <w:rsid w:val="004119E3"/>
    <w:rsid w:val="00413CA6"/>
    <w:rsid w:val="00415B35"/>
    <w:rsid w:val="00420CBC"/>
    <w:rsid w:val="00423276"/>
    <w:rsid w:val="00424A8D"/>
    <w:rsid w:val="004309E8"/>
    <w:rsid w:val="00434F49"/>
    <w:rsid w:val="00435766"/>
    <w:rsid w:val="0044019F"/>
    <w:rsid w:val="00443670"/>
    <w:rsid w:val="004452AF"/>
    <w:rsid w:val="004458AC"/>
    <w:rsid w:val="00446201"/>
    <w:rsid w:val="00446D92"/>
    <w:rsid w:val="00446D9B"/>
    <w:rsid w:val="00451957"/>
    <w:rsid w:val="00453593"/>
    <w:rsid w:val="0045567D"/>
    <w:rsid w:val="00456A4D"/>
    <w:rsid w:val="00461C7B"/>
    <w:rsid w:val="004634E9"/>
    <w:rsid w:val="00466136"/>
    <w:rsid w:val="0046617F"/>
    <w:rsid w:val="00466E98"/>
    <w:rsid w:val="00467512"/>
    <w:rsid w:val="00470A23"/>
    <w:rsid w:val="00471898"/>
    <w:rsid w:val="00473D3C"/>
    <w:rsid w:val="00474576"/>
    <w:rsid w:val="0047590D"/>
    <w:rsid w:val="00477171"/>
    <w:rsid w:val="00486C8D"/>
    <w:rsid w:val="00487906"/>
    <w:rsid w:val="00487961"/>
    <w:rsid w:val="004909BA"/>
    <w:rsid w:val="00491D6C"/>
    <w:rsid w:val="004921B3"/>
    <w:rsid w:val="00492B93"/>
    <w:rsid w:val="004960A4"/>
    <w:rsid w:val="0049646A"/>
    <w:rsid w:val="00497719"/>
    <w:rsid w:val="00497BAC"/>
    <w:rsid w:val="004A28A1"/>
    <w:rsid w:val="004A4011"/>
    <w:rsid w:val="004A42FC"/>
    <w:rsid w:val="004A481C"/>
    <w:rsid w:val="004A6AEB"/>
    <w:rsid w:val="004B16F4"/>
    <w:rsid w:val="004B2FF6"/>
    <w:rsid w:val="004B3995"/>
    <w:rsid w:val="004B4DB3"/>
    <w:rsid w:val="004C1895"/>
    <w:rsid w:val="004C230E"/>
    <w:rsid w:val="004C32D9"/>
    <w:rsid w:val="004C336E"/>
    <w:rsid w:val="004C44B8"/>
    <w:rsid w:val="004C684B"/>
    <w:rsid w:val="004C6F92"/>
    <w:rsid w:val="004C76C7"/>
    <w:rsid w:val="004D1351"/>
    <w:rsid w:val="004D19A0"/>
    <w:rsid w:val="004D2479"/>
    <w:rsid w:val="004D3002"/>
    <w:rsid w:val="004D3428"/>
    <w:rsid w:val="004D4DE6"/>
    <w:rsid w:val="004D54E7"/>
    <w:rsid w:val="004E07E0"/>
    <w:rsid w:val="004E0B90"/>
    <w:rsid w:val="004E3FC3"/>
    <w:rsid w:val="004E5A4E"/>
    <w:rsid w:val="004E6E9F"/>
    <w:rsid w:val="004F0D2C"/>
    <w:rsid w:val="004F11CD"/>
    <w:rsid w:val="005005E4"/>
    <w:rsid w:val="00501CAC"/>
    <w:rsid w:val="005038D4"/>
    <w:rsid w:val="005055E3"/>
    <w:rsid w:val="00506234"/>
    <w:rsid w:val="00510FF4"/>
    <w:rsid w:val="005122AC"/>
    <w:rsid w:val="005136D5"/>
    <w:rsid w:val="00514DF9"/>
    <w:rsid w:val="005150B1"/>
    <w:rsid w:val="00517885"/>
    <w:rsid w:val="00517938"/>
    <w:rsid w:val="0052052E"/>
    <w:rsid w:val="00521BDD"/>
    <w:rsid w:val="00522775"/>
    <w:rsid w:val="00523AE9"/>
    <w:rsid w:val="00531E79"/>
    <w:rsid w:val="00533D7D"/>
    <w:rsid w:val="0053524C"/>
    <w:rsid w:val="005376E0"/>
    <w:rsid w:val="00540C41"/>
    <w:rsid w:val="00543233"/>
    <w:rsid w:val="00545454"/>
    <w:rsid w:val="00547E16"/>
    <w:rsid w:val="00550116"/>
    <w:rsid w:val="0055177C"/>
    <w:rsid w:val="00551B58"/>
    <w:rsid w:val="00556899"/>
    <w:rsid w:val="0055773A"/>
    <w:rsid w:val="0056305A"/>
    <w:rsid w:val="0056660E"/>
    <w:rsid w:val="00567AC3"/>
    <w:rsid w:val="00567C58"/>
    <w:rsid w:val="00567D9C"/>
    <w:rsid w:val="00570F92"/>
    <w:rsid w:val="005747B8"/>
    <w:rsid w:val="0057536F"/>
    <w:rsid w:val="005776A7"/>
    <w:rsid w:val="0058012A"/>
    <w:rsid w:val="00581544"/>
    <w:rsid w:val="005817C2"/>
    <w:rsid w:val="00581CE1"/>
    <w:rsid w:val="00583E42"/>
    <w:rsid w:val="005865E4"/>
    <w:rsid w:val="005870FD"/>
    <w:rsid w:val="00587348"/>
    <w:rsid w:val="00590029"/>
    <w:rsid w:val="00590834"/>
    <w:rsid w:val="0059272D"/>
    <w:rsid w:val="00592AFD"/>
    <w:rsid w:val="00592BDC"/>
    <w:rsid w:val="0059619F"/>
    <w:rsid w:val="0059656A"/>
    <w:rsid w:val="005A3E7F"/>
    <w:rsid w:val="005A76BC"/>
    <w:rsid w:val="005B4606"/>
    <w:rsid w:val="005B5D24"/>
    <w:rsid w:val="005B7DED"/>
    <w:rsid w:val="005C1F05"/>
    <w:rsid w:val="005C4F05"/>
    <w:rsid w:val="005C5F74"/>
    <w:rsid w:val="005C6EF9"/>
    <w:rsid w:val="005C7037"/>
    <w:rsid w:val="005C7E58"/>
    <w:rsid w:val="005D2EA3"/>
    <w:rsid w:val="005D5E3A"/>
    <w:rsid w:val="005E0931"/>
    <w:rsid w:val="005E0F4E"/>
    <w:rsid w:val="005E3318"/>
    <w:rsid w:val="005E3DF2"/>
    <w:rsid w:val="005E3F06"/>
    <w:rsid w:val="005F09DD"/>
    <w:rsid w:val="005F4012"/>
    <w:rsid w:val="005F4832"/>
    <w:rsid w:val="005F4930"/>
    <w:rsid w:val="005F5D45"/>
    <w:rsid w:val="005F5E37"/>
    <w:rsid w:val="005F617E"/>
    <w:rsid w:val="00600763"/>
    <w:rsid w:val="00604EF4"/>
    <w:rsid w:val="0060726B"/>
    <w:rsid w:val="00611CF3"/>
    <w:rsid w:val="0061200B"/>
    <w:rsid w:val="00612BDD"/>
    <w:rsid w:val="006216B9"/>
    <w:rsid w:val="00623669"/>
    <w:rsid w:val="0062520C"/>
    <w:rsid w:val="0062590A"/>
    <w:rsid w:val="00626202"/>
    <w:rsid w:val="00631694"/>
    <w:rsid w:val="0063280D"/>
    <w:rsid w:val="006332CC"/>
    <w:rsid w:val="006335E7"/>
    <w:rsid w:val="00633762"/>
    <w:rsid w:val="0063696F"/>
    <w:rsid w:val="00641147"/>
    <w:rsid w:val="00655EC8"/>
    <w:rsid w:val="00660785"/>
    <w:rsid w:val="00661116"/>
    <w:rsid w:val="0066258A"/>
    <w:rsid w:val="006634D4"/>
    <w:rsid w:val="00664625"/>
    <w:rsid w:val="00667DE1"/>
    <w:rsid w:val="00674430"/>
    <w:rsid w:val="00686ED6"/>
    <w:rsid w:val="00690598"/>
    <w:rsid w:val="00690972"/>
    <w:rsid w:val="00691A05"/>
    <w:rsid w:val="0069220B"/>
    <w:rsid w:val="006A2B68"/>
    <w:rsid w:val="006A7B8D"/>
    <w:rsid w:val="006B2308"/>
    <w:rsid w:val="006B2510"/>
    <w:rsid w:val="006B3B99"/>
    <w:rsid w:val="006B47D0"/>
    <w:rsid w:val="006B61C3"/>
    <w:rsid w:val="006B672C"/>
    <w:rsid w:val="006C07F7"/>
    <w:rsid w:val="006C0D58"/>
    <w:rsid w:val="006C5A0A"/>
    <w:rsid w:val="006C61CC"/>
    <w:rsid w:val="006C76E2"/>
    <w:rsid w:val="006D2CA9"/>
    <w:rsid w:val="006D2EEA"/>
    <w:rsid w:val="006D3719"/>
    <w:rsid w:val="006E0AB1"/>
    <w:rsid w:val="006E0D0D"/>
    <w:rsid w:val="006E28F9"/>
    <w:rsid w:val="006E5E3F"/>
    <w:rsid w:val="006E679F"/>
    <w:rsid w:val="006E7BD7"/>
    <w:rsid w:val="006F2960"/>
    <w:rsid w:val="006F399B"/>
    <w:rsid w:val="006F3D38"/>
    <w:rsid w:val="006F5147"/>
    <w:rsid w:val="006F6C0A"/>
    <w:rsid w:val="006F7E9E"/>
    <w:rsid w:val="0070009D"/>
    <w:rsid w:val="00702E95"/>
    <w:rsid w:val="00705455"/>
    <w:rsid w:val="0070772A"/>
    <w:rsid w:val="0071272F"/>
    <w:rsid w:val="00712E0B"/>
    <w:rsid w:val="00716177"/>
    <w:rsid w:val="00717D1B"/>
    <w:rsid w:val="00720C50"/>
    <w:rsid w:val="00721708"/>
    <w:rsid w:val="007228AD"/>
    <w:rsid w:val="007233C6"/>
    <w:rsid w:val="00723ADD"/>
    <w:rsid w:val="0072428D"/>
    <w:rsid w:val="00724B5F"/>
    <w:rsid w:val="007260B6"/>
    <w:rsid w:val="007307C7"/>
    <w:rsid w:val="007309E3"/>
    <w:rsid w:val="0073228B"/>
    <w:rsid w:val="007323B1"/>
    <w:rsid w:val="007331A2"/>
    <w:rsid w:val="00737067"/>
    <w:rsid w:val="00740F6B"/>
    <w:rsid w:val="00750409"/>
    <w:rsid w:val="00750455"/>
    <w:rsid w:val="00751202"/>
    <w:rsid w:val="00751FF6"/>
    <w:rsid w:val="007548FD"/>
    <w:rsid w:val="0075571E"/>
    <w:rsid w:val="007621FA"/>
    <w:rsid w:val="007626B7"/>
    <w:rsid w:val="00775C05"/>
    <w:rsid w:val="007841D3"/>
    <w:rsid w:val="007846C8"/>
    <w:rsid w:val="007859D2"/>
    <w:rsid w:val="007868B8"/>
    <w:rsid w:val="00787A69"/>
    <w:rsid w:val="0079189B"/>
    <w:rsid w:val="00791A23"/>
    <w:rsid w:val="007924DE"/>
    <w:rsid w:val="0079440C"/>
    <w:rsid w:val="0079586D"/>
    <w:rsid w:val="00796A84"/>
    <w:rsid w:val="007A0E1C"/>
    <w:rsid w:val="007A3FE8"/>
    <w:rsid w:val="007A3FF7"/>
    <w:rsid w:val="007A4242"/>
    <w:rsid w:val="007A4636"/>
    <w:rsid w:val="007A69AC"/>
    <w:rsid w:val="007A757C"/>
    <w:rsid w:val="007B06D4"/>
    <w:rsid w:val="007B0EB1"/>
    <w:rsid w:val="007B320B"/>
    <w:rsid w:val="007B3B3D"/>
    <w:rsid w:val="007C0E61"/>
    <w:rsid w:val="007C11BE"/>
    <w:rsid w:val="007C14FC"/>
    <w:rsid w:val="007C1978"/>
    <w:rsid w:val="007C2CE8"/>
    <w:rsid w:val="007C392D"/>
    <w:rsid w:val="007C4802"/>
    <w:rsid w:val="007C569F"/>
    <w:rsid w:val="007C56F8"/>
    <w:rsid w:val="007C5B2D"/>
    <w:rsid w:val="007C62D0"/>
    <w:rsid w:val="007D007A"/>
    <w:rsid w:val="007D1423"/>
    <w:rsid w:val="007E1681"/>
    <w:rsid w:val="007E301C"/>
    <w:rsid w:val="007E37C6"/>
    <w:rsid w:val="007E3C98"/>
    <w:rsid w:val="007E4DE6"/>
    <w:rsid w:val="007F10BB"/>
    <w:rsid w:val="007F3F29"/>
    <w:rsid w:val="007F5BBD"/>
    <w:rsid w:val="008001C0"/>
    <w:rsid w:val="0080706A"/>
    <w:rsid w:val="00815FE4"/>
    <w:rsid w:val="00820D41"/>
    <w:rsid w:val="008372F8"/>
    <w:rsid w:val="008375BE"/>
    <w:rsid w:val="0083777D"/>
    <w:rsid w:val="00840042"/>
    <w:rsid w:val="00840516"/>
    <w:rsid w:val="00846F64"/>
    <w:rsid w:val="00847D48"/>
    <w:rsid w:val="00847DA1"/>
    <w:rsid w:val="00850719"/>
    <w:rsid w:val="00851410"/>
    <w:rsid w:val="00851C89"/>
    <w:rsid w:val="00852512"/>
    <w:rsid w:val="00855DA8"/>
    <w:rsid w:val="00856C88"/>
    <w:rsid w:val="00861284"/>
    <w:rsid w:val="00861B3C"/>
    <w:rsid w:val="008625F9"/>
    <w:rsid w:val="0086523D"/>
    <w:rsid w:val="00865A81"/>
    <w:rsid w:val="00867EB2"/>
    <w:rsid w:val="00872730"/>
    <w:rsid w:val="00874D0F"/>
    <w:rsid w:val="008760BA"/>
    <w:rsid w:val="00880349"/>
    <w:rsid w:val="0088198B"/>
    <w:rsid w:val="0088468F"/>
    <w:rsid w:val="0089136D"/>
    <w:rsid w:val="00891CE2"/>
    <w:rsid w:val="00891FD1"/>
    <w:rsid w:val="00893CC7"/>
    <w:rsid w:val="00895496"/>
    <w:rsid w:val="008A3105"/>
    <w:rsid w:val="008B219F"/>
    <w:rsid w:val="008B27D8"/>
    <w:rsid w:val="008B3CA9"/>
    <w:rsid w:val="008B437D"/>
    <w:rsid w:val="008B75C6"/>
    <w:rsid w:val="008C0DAB"/>
    <w:rsid w:val="008C3805"/>
    <w:rsid w:val="008D195C"/>
    <w:rsid w:val="008D1D80"/>
    <w:rsid w:val="008E1787"/>
    <w:rsid w:val="008E29D8"/>
    <w:rsid w:val="008E621E"/>
    <w:rsid w:val="008F6861"/>
    <w:rsid w:val="008F713B"/>
    <w:rsid w:val="00903BEE"/>
    <w:rsid w:val="00904A92"/>
    <w:rsid w:val="00905D01"/>
    <w:rsid w:val="00907157"/>
    <w:rsid w:val="0090778B"/>
    <w:rsid w:val="0090778E"/>
    <w:rsid w:val="009129C8"/>
    <w:rsid w:val="0091416E"/>
    <w:rsid w:val="009151DC"/>
    <w:rsid w:val="00915283"/>
    <w:rsid w:val="00917678"/>
    <w:rsid w:val="00917D82"/>
    <w:rsid w:val="00920A3A"/>
    <w:rsid w:val="00924DF0"/>
    <w:rsid w:val="0093747A"/>
    <w:rsid w:val="00937C39"/>
    <w:rsid w:val="009411DF"/>
    <w:rsid w:val="009439F0"/>
    <w:rsid w:val="00943DFD"/>
    <w:rsid w:val="00946C4A"/>
    <w:rsid w:val="00951019"/>
    <w:rsid w:val="00951FF1"/>
    <w:rsid w:val="00952C7E"/>
    <w:rsid w:val="009538ED"/>
    <w:rsid w:val="00955236"/>
    <w:rsid w:val="009561B7"/>
    <w:rsid w:val="00956E17"/>
    <w:rsid w:val="00964FF3"/>
    <w:rsid w:val="00965502"/>
    <w:rsid w:val="009678A6"/>
    <w:rsid w:val="009721F5"/>
    <w:rsid w:val="009732D0"/>
    <w:rsid w:val="00974A45"/>
    <w:rsid w:val="00977B22"/>
    <w:rsid w:val="00983799"/>
    <w:rsid w:val="00991F1E"/>
    <w:rsid w:val="009937BA"/>
    <w:rsid w:val="00995332"/>
    <w:rsid w:val="00996938"/>
    <w:rsid w:val="00997840"/>
    <w:rsid w:val="009A0BFF"/>
    <w:rsid w:val="009A54E5"/>
    <w:rsid w:val="009A6775"/>
    <w:rsid w:val="009B0DA3"/>
    <w:rsid w:val="009B303F"/>
    <w:rsid w:val="009B3917"/>
    <w:rsid w:val="009B7AA7"/>
    <w:rsid w:val="009C108F"/>
    <w:rsid w:val="009C1A2A"/>
    <w:rsid w:val="009C28EF"/>
    <w:rsid w:val="009C35F5"/>
    <w:rsid w:val="009C45AA"/>
    <w:rsid w:val="009C54BC"/>
    <w:rsid w:val="009C5603"/>
    <w:rsid w:val="009D3E1A"/>
    <w:rsid w:val="009D42C3"/>
    <w:rsid w:val="009E0850"/>
    <w:rsid w:val="009E11ED"/>
    <w:rsid w:val="009F2D45"/>
    <w:rsid w:val="009F444D"/>
    <w:rsid w:val="009F454F"/>
    <w:rsid w:val="009F484E"/>
    <w:rsid w:val="009F68DA"/>
    <w:rsid w:val="00A012BC"/>
    <w:rsid w:val="00A01F03"/>
    <w:rsid w:val="00A046C7"/>
    <w:rsid w:val="00A04E2E"/>
    <w:rsid w:val="00A077AF"/>
    <w:rsid w:val="00A10A2B"/>
    <w:rsid w:val="00A13256"/>
    <w:rsid w:val="00A13EA7"/>
    <w:rsid w:val="00A165CB"/>
    <w:rsid w:val="00A22CC0"/>
    <w:rsid w:val="00A22FC7"/>
    <w:rsid w:val="00A24D6B"/>
    <w:rsid w:val="00A25EE0"/>
    <w:rsid w:val="00A277E0"/>
    <w:rsid w:val="00A277F7"/>
    <w:rsid w:val="00A354CD"/>
    <w:rsid w:val="00A362C3"/>
    <w:rsid w:val="00A37101"/>
    <w:rsid w:val="00A37A3F"/>
    <w:rsid w:val="00A43E3B"/>
    <w:rsid w:val="00A45DC4"/>
    <w:rsid w:val="00A54CDD"/>
    <w:rsid w:val="00A5536D"/>
    <w:rsid w:val="00A554C3"/>
    <w:rsid w:val="00A56164"/>
    <w:rsid w:val="00A6290F"/>
    <w:rsid w:val="00A62A49"/>
    <w:rsid w:val="00A63B2F"/>
    <w:rsid w:val="00A657CE"/>
    <w:rsid w:val="00A7015F"/>
    <w:rsid w:val="00A7060E"/>
    <w:rsid w:val="00A71E4F"/>
    <w:rsid w:val="00A71EB2"/>
    <w:rsid w:val="00A727F3"/>
    <w:rsid w:val="00A73B0E"/>
    <w:rsid w:val="00A74DA7"/>
    <w:rsid w:val="00A7594D"/>
    <w:rsid w:val="00A76DE8"/>
    <w:rsid w:val="00A772E3"/>
    <w:rsid w:val="00A774A0"/>
    <w:rsid w:val="00A81EA8"/>
    <w:rsid w:val="00A82AFC"/>
    <w:rsid w:val="00A831F9"/>
    <w:rsid w:val="00A83E49"/>
    <w:rsid w:val="00A85ED6"/>
    <w:rsid w:val="00A86E47"/>
    <w:rsid w:val="00A87390"/>
    <w:rsid w:val="00A90CA4"/>
    <w:rsid w:val="00A92966"/>
    <w:rsid w:val="00A93966"/>
    <w:rsid w:val="00A93E4E"/>
    <w:rsid w:val="00A95521"/>
    <w:rsid w:val="00A96A1B"/>
    <w:rsid w:val="00AA0370"/>
    <w:rsid w:val="00AA0EE6"/>
    <w:rsid w:val="00AA1F47"/>
    <w:rsid w:val="00AA438B"/>
    <w:rsid w:val="00AA45A8"/>
    <w:rsid w:val="00AA4D7C"/>
    <w:rsid w:val="00AA4E2B"/>
    <w:rsid w:val="00AA540E"/>
    <w:rsid w:val="00AA61EA"/>
    <w:rsid w:val="00AA6E83"/>
    <w:rsid w:val="00AA73B5"/>
    <w:rsid w:val="00AB0C67"/>
    <w:rsid w:val="00AB2B30"/>
    <w:rsid w:val="00AB3FD2"/>
    <w:rsid w:val="00AB4494"/>
    <w:rsid w:val="00AB5377"/>
    <w:rsid w:val="00AC0A60"/>
    <w:rsid w:val="00AC2178"/>
    <w:rsid w:val="00AC6117"/>
    <w:rsid w:val="00AC6492"/>
    <w:rsid w:val="00AD045E"/>
    <w:rsid w:val="00AD0D5B"/>
    <w:rsid w:val="00AD59EC"/>
    <w:rsid w:val="00AE3690"/>
    <w:rsid w:val="00AE4D14"/>
    <w:rsid w:val="00AE6A4C"/>
    <w:rsid w:val="00AF0454"/>
    <w:rsid w:val="00AF2553"/>
    <w:rsid w:val="00B01E65"/>
    <w:rsid w:val="00B02601"/>
    <w:rsid w:val="00B03143"/>
    <w:rsid w:val="00B0330B"/>
    <w:rsid w:val="00B1176F"/>
    <w:rsid w:val="00B2003C"/>
    <w:rsid w:val="00B27A63"/>
    <w:rsid w:val="00B3107F"/>
    <w:rsid w:val="00B31265"/>
    <w:rsid w:val="00B32F69"/>
    <w:rsid w:val="00B341C1"/>
    <w:rsid w:val="00B3504E"/>
    <w:rsid w:val="00B36C91"/>
    <w:rsid w:val="00B40234"/>
    <w:rsid w:val="00B40290"/>
    <w:rsid w:val="00B404FC"/>
    <w:rsid w:val="00B44748"/>
    <w:rsid w:val="00B477BA"/>
    <w:rsid w:val="00B5109B"/>
    <w:rsid w:val="00B51BCA"/>
    <w:rsid w:val="00B5200D"/>
    <w:rsid w:val="00B53049"/>
    <w:rsid w:val="00B530D7"/>
    <w:rsid w:val="00B617C9"/>
    <w:rsid w:val="00B61B9E"/>
    <w:rsid w:val="00B62D05"/>
    <w:rsid w:val="00B63620"/>
    <w:rsid w:val="00B63F18"/>
    <w:rsid w:val="00B640C0"/>
    <w:rsid w:val="00B67441"/>
    <w:rsid w:val="00B71D21"/>
    <w:rsid w:val="00B7373D"/>
    <w:rsid w:val="00B73F79"/>
    <w:rsid w:val="00B74544"/>
    <w:rsid w:val="00B8155E"/>
    <w:rsid w:val="00B8516A"/>
    <w:rsid w:val="00B8574B"/>
    <w:rsid w:val="00B8648C"/>
    <w:rsid w:val="00B86AED"/>
    <w:rsid w:val="00B91C13"/>
    <w:rsid w:val="00B92BDD"/>
    <w:rsid w:val="00B94556"/>
    <w:rsid w:val="00B9467B"/>
    <w:rsid w:val="00BA0F63"/>
    <w:rsid w:val="00BA4F0B"/>
    <w:rsid w:val="00BA6520"/>
    <w:rsid w:val="00BA6545"/>
    <w:rsid w:val="00BB1CE0"/>
    <w:rsid w:val="00BB21CD"/>
    <w:rsid w:val="00BB3040"/>
    <w:rsid w:val="00BB39C6"/>
    <w:rsid w:val="00BB47E7"/>
    <w:rsid w:val="00BC24E0"/>
    <w:rsid w:val="00BC250C"/>
    <w:rsid w:val="00BC3F6B"/>
    <w:rsid w:val="00BC462C"/>
    <w:rsid w:val="00BD23EF"/>
    <w:rsid w:val="00BD255C"/>
    <w:rsid w:val="00BD25EB"/>
    <w:rsid w:val="00BD797E"/>
    <w:rsid w:val="00BD7A14"/>
    <w:rsid w:val="00BE01AD"/>
    <w:rsid w:val="00BE049E"/>
    <w:rsid w:val="00BE0882"/>
    <w:rsid w:val="00BE37EA"/>
    <w:rsid w:val="00BE6F94"/>
    <w:rsid w:val="00BE7C22"/>
    <w:rsid w:val="00BF0CAB"/>
    <w:rsid w:val="00BF132A"/>
    <w:rsid w:val="00BF644A"/>
    <w:rsid w:val="00BF6823"/>
    <w:rsid w:val="00BF720A"/>
    <w:rsid w:val="00C0340F"/>
    <w:rsid w:val="00C05AAA"/>
    <w:rsid w:val="00C15954"/>
    <w:rsid w:val="00C2103D"/>
    <w:rsid w:val="00C21F82"/>
    <w:rsid w:val="00C225AC"/>
    <w:rsid w:val="00C2349E"/>
    <w:rsid w:val="00C27961"/>
    <w:rsid w:val="00C31456"/>
    <w:rsid w:val="00C35683"/>
    <w:rsid w:val="00C43F49"/>
    <w:rsid w:val="00C444C1"/>
    <w:rsid w:val="00C445FD"/>
    <w:rsid w:val="00C4500F"/>
    <w:rsid w:val="00C47E98"/>
    <w:rsid w:val="00C55E5A"/>
    <w:rsid w:val="00C56552"/>
    <w:rsid w:val="00C57A74"/>
    <w:rsid w:val="00C60341"/>
    <w:rsid w:val="00C6050C"/>
    <w:rsid w:val="00C60E94"/>
    <w:rsid w:val="00C614AE"/>
    <w:rsid w:val="00C62904"/>
    <w:rsid w:val="00C649F4"/>
    <w:rsid w:val="00C64BFF"/>
    <w:rsid w:val="00C64DE7"/>
    <w:rsid w:val="00C651A5"/>
    <w:rsid w:val="00C65781"/>
    <w:rsid w:val="00C65DEE"/>
    <w:rsid w:val="00C65F2F"/>
    <w:rsid w:val="00C70FD0"/>
    <w:rsid w:val="00C71AC0"/>
    <w:rsid w:val="00C73E97"/>
    <w:rsid w:val="00C74C72"/>
    <w:rsid w:val="00C75338"/>
    <w:rsid w:val="00C75A66"/>
    <w:rsid w:val="00C778E3"/>
    <w:rsid w:val="00C84896"/>
    <w:rsid w:val="00C84F09"/>
    <w:rsid w:val="00C8528A"/>
    <w:rsid w:val="00C96923"/>
    <w:rsid w:val="00CA6459"/>
    <w:rsid w:val="00CA7A79"/>
    <w:rsid w:val="00CB18B6"/>
    <w:rsid w:val="00CB2A4F"/>
    <w:rsid w:val="00CB436A"/>
    <w:rsid w:val="00CC2203"/>
    <w:rsid w:val="00CC34D4"/>
    <w:rsid w:val="00CC465A"/>
    <w:rsid w:val="00CC4661"/>
    <w:rsid w:val="00CC4BE4"/>
    <w:rsid w:val="00CC7D6D"/>
    <w:rsid w:val="00CD08AF"/>
    <w:rsid w:val="00CD0EBA"/>
    <w:rsid w:val="00CD1BEC"/>
    <w:rsid w:val="00CD28F7"/>
    <w:rsid w:val="00CD442E"/>
    <w:rsid w:val="00CD6FF9"/>
    <w:rsid w:val="00CD7E7C"/>
    <w:rsid w:val="00CE0810"/>
    <w:rsid w:val="00CE0A38"/>
    <w:rsid w:val="00CE18FF"/>
    <w:rsid w:val="00CE3A4F"/>
    <w:rsid w:val="00CE63D1"/>
    <w:rsid w:val="00CE6841"/>
    <w:rsid w:val="00CE6E4E"/>
    <w:rsid w:val="00CE7AFF"/>
    <w:rsid w:val="00CF0A6F"/>
    <w:rsid w:val="00CF0CC6"/>
    <w:rsid w:val="00CF1A51"/>
    <w:rsid w:val="00CF266A"/>
    <w:rsid w:val="00CF286D"/>
    <w:rsid w:val="00CF43C1"/>
    <w:rsid w:val="00CF6BB3"/>
    <w:rsid w:val="00D0283B"/>
    <w:rsid w:val="00D035E9"/>
    <w:rsid w:val="00D05FB6"/>
    <w:rsid w:val="00D06161"/>
    <w:rsid w:val="00D10269"/>
    <w:rsid w:val="00D15497"/>
    <w:rsid w:val="00D16048"/>
    <w:rsid w:val="00D171F9"/>
    <w:rsid w:val="00D1799F"/>
    <w:rsid w:val="00D24A39"/>
    <w:rsid w:val="00D25A8D"/>
    <w:rsid w:val="00D26E03"/>
    <w:rsid w:val="00D3134F"/>
    <w:rsid w:val="00D37CF3"/>
    <w:rsid w:val="00D4031C"/>
    <w:rsid w:val="00D40618"/>
    <w:rsid w:val="00D410F0"/>
    <w:rsid w:val="00D44C9C"/>
    <w:rsid w:val="00D45DD1"/>
    <w:rsid w:val="00D45E33"/>
    <w:rsid w:val="00D51AD3"/>
    <w:rsid w:val="00D5418E"/>
    <w:rsid w:val="00D56330"/>
    <w:rsid w:val="00D56AC8"/>
    <w:rsid w:val="00D5795E"/>
    <w:rsid w:val="00D6497D"/>
    <w:rsid w:val="00D65352"/>
    <w:rsid w:val="00D657D9"/>
    <w:rsid w:val="00D66706"/>
    <w:rsid w:val="00D66C27"/>
    <w:rsid w:val="00D70067"/>
    <w:rsid w:val="00D70B44"/>
    <w:rsid w:val="00D72D27"/>
    <w:rsid w:val="00D72DF8"/>
    <w:rsid w:val="00D80BFB"/>
    <w:rsid w:val="00D8269C"/>
    <w:rsid w:val="00D83EF3"/>
    <w:rsid w:val="00D842CE"/>
    <w:rsid w:val="00D8751C"/>
    <w:rsid w:val="00D90AD4"/>
    <w:rsid w:val="00D9728D"/>
    <w:rsid w:val="00DA1470"/>
    <w:rsid w:val="00DA1628"/>
    <w:rsid w:val="00DA1CE9"/>
    <w:rsid w:val="00DA20F3"/>
    <w:rsid w:val="00DA28AB"/>
    <w:rsid w:val="00DB2C43"/>
    <w:rsid w:val="00DB33F2"/>
    <w:rsid w:val="00DB3599"/>
    <w:rsid w:val="00DB3705"/>
    <w:rsid w:val="00DB55E9"/>
    <w:rsid w:val="00DC449D"/>
    <w:rsid w:val="00DC528A"/>
    <w:rsid w:val="00DC6020"/>
    <w:rsid w:val="00DC6888"/>
    <w:rsid w:val="00DC7EE4"/>
    <w:rsid w:val="00DD37A0"/>
    <w:rsid w:val="00DD6EA3"/>
    <w:rsid w:val="00DD7B27"/>
    <w:rsid w:val="00DE00F8"/>
    <w:rsid w:val="00DE0B29"/>
    <w:rsid w:val="00DE0FFC"/>
    <w:rsid w:val="00DE2953"/>
    <w:rsid w:val="00DE317C"/>
    <w:rsid w:val="00DE5903"/>
    <w:rsid w:val="00DF2C4E"/>
    <w:rsid w:val="00DF2EBC"/>
    <w:rsid w:val="00DF7F64"/>
    <w:rsid w:val="00E00B52"/>
    <w:rsid w:val="00E00D02"/>
    <w:rsid w:val="00E01406"/>
    <w:rsid w:val="00E025DE"/>
    <w:rsid w:val="00E138AF"/>
    <w:rsid w:val="00E13C49"/>
    <w:rsid w:val="00E13EF9"/>
    <w:rsid w:val="00E15536"/>
    <w:rsid w:val="00E16CAC"/>
    <w:rsid w:val="00E22713"/>
    <w:rsid w:val="00E229B0"/>
    <w:rsid w:val="00E268AF"/>
    <w:rsid w:val="00E26D4E"/>
    <w:rsid w:val="00E31462"/>
    <w:rsid w:val="00E32207"/>
    <w:rsid w:val="00E40467"/>
    <w:rsid w:val="00E47757"/>
    <w:rsid w:val="00E52FD4"/>
    <w:rsid w:val="00E53741"/>
    <w:rsid w:val="00E54A8C"/>
    <w:rsid w:val="00E567CD"/>
    <w:rsid w:val="00E57FE4"/>
    <w:rsid w:val="00E606E9"/>
    <w:rsid w:val="00E6714B"/>
    <w:rsid w:val="00E679DD"/>
    <w:rsid w:val="00E71542"/>
    <w:rsid w:val="00E71F7F"/>
    <w:rsid w:val="00E75433"/>
    <w:rsid w:val="00E75CC0"/>
    <w:rsid w:val="00E82592"/>
    <w:rsid w:val="00E868DA"/>
    <w:rsid w:val="00E8785D"/>
    <w:rsid w:val="00E92713"/>
    <w:rsid w:val="00E93C9B"/>
    <w:rsid w:val="00E9774D"/>
    <w:rsid w:val="00E9793A"/>
    <w:rsid w:val="00EA11BF"/>
    <w:rsid w:val="00EA35A7"/>
    <w:rsid w:val="00EB1B78"/>
    <w:rsid w:val="00EB6A06"/>
    <w:rsid w:val="00EB7AF0"/>
    <w:rsid w:val="00EB7E72"/>
    <w:rsid w:val="00EC0FAC"/>
    <w:rsid w:val="00EC138B"/>
    <w:rsid w:val="00ED047C"/>
    <w:rsid w:val="00ED0DB3"/>
    <w:rsid w:val="00ED185E"/>
    <w:rsid w:val="00ED1B2A"/>
    <w:rsid w:val="00ED1B65"/>
    <w:rsid w:val="00ED52D7"/>
    <w:rsid w:val="00ED7A52"/>
    <w:rsid w:val="00EE4E92"/>
    <w:rsid w:val="00EE59F1"/>
    <w:rsid w:val="00EF2A2E"/>
    <w:rsid w:val="00EF5DA9"/>
    <w:rsid w:val="00EF679C"/>
    <w:rsid w:val="00EF74C3"/>
    <w:rsid w:val="00EF7CBA"/>
    <w:rsid w:val="00F00E95"/>
    <w:rsid w:val="00F01A42"/>
    <w:rsid w:val="00F0260E"/>
    <w:rsid w:val="00F11558"/>
    <w:rsid w:val="00F1691E"/>
    <w:rsid w:val="00F22194"/>
    <w:rsid w:val="00F2248C"/>
    <w:rsid w:val="00F230ED"/>
    <w:rsid w:val="00F23B90"/>
    <w:rsid w:val="00F2450F"/>
    <w:rsid w:val="00F27535"/>
    <w:rsid w:val="00F31ED7"/>
    <w:rsid w:val="00F332DD"/>
    <w:rsid w:val="00F35A77"/>
    <w:rsid w:val="00F3736C"/>
    <w:rsid w:val="00F40BAD"/>
    <w:rsid w:val="00F410C3"/>
    <w:rsid w:val="00F41E48"/>
    <w:rsid w:val="00F420C0"/>
    <w:rsid w:val="00F42344"/>
    <w:rsid w:val="00F4294D"/>
    <w:rsid w:val="00F462BE"/>
    <w:rsid w:val="00F46C7A"/>
    <w:rsid w:val="00F51BEA"/>
    <w:rsid w:val="00F556E5"/>
    <w:rsid w:val="00F5608D"/>
    <w:rsid w:val="00F567FC"/>
    <w:rsid w:val="00F579D1"/>
    <w:rsid w:val="00F61942"/>
    <w:rsid w:val="00F70095"/>
    <w:rsid w:val="00F772C1"/>
    <w:rsid w:val="00F7742B"/>
    <w:rsid w:val="00F80827"/>
    <w:rsid w:val="00F80B37"/>
    <w:rsid w:val="00F827E5"/>
    <w:rsid w:val="00F848B3"/>
    <w:rsid w:val="00F910F7"/>
    <w:rsid w:val="00F924A5"/>
    <w:rsid w:val="00F92AAA"/>
    <w:rsid w:val="00F9345A"/>
    <w:rsid w:val="00F93F3F"/>
    <w:rsid w:val="00F9671A"/>
    <w:rsid w:val="00FA04D1"/>
    <w:rsid w:val="00FA44B1"/>
    <w:rsid w:val="00FA58EF"/>
    <w:rsid w:val="00FA78C7"/>
    <w:rsid w:val="00FA79E6"/>
    <w:rsid w:val="00FA7DC3"/>
    <w:rsid w:val="00FB1AC1"/>
    <w:rsid w:val="00FB26B5"/>
    <w:rsid w:val="00FB463B"/>
    <w:rsid w:val="00FB5B60"/>
    <w:rsid w:val="00FB6B11"/>
    <w:rsid w:val="00FB75A9"/>
    <w:rsid w:val="00FC40F1"/>
    <w:rsid w:val="00FC6B1D"/>
    <w:rsid w:val="00FD075D"/>
    <w:rsid w:val="00FD086D"/>
    <w:rsid w:val="00FD0E41"/>
    <w:rsid w:val="00FD2287"/>
    <w:rsid w:val="00FD502C"/>
    <w:rsid w:val="00FD62D5"/>
    <w:rsid w:val="00FE0733"/>
    <w:rsid w:val="00FE17BD"/>
    <w:rsid w:val="00FE305E"/>
    <w:rsid w:val="00FE61F0"/>
    <w:rsid w:val="00FE752F"/>
    <w:rsid w:val="00FF41E3"/>
    <w:rsid w:val="00FF619E"/>
    <w:rsid w:val="00FF7C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5321AE-9AE4-401F-9C30-582012A5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uiPriority w:val="1"/>
    <w:qFormat/>
    <w:rsid w:val="004C44B8"/>
    <w:rPr>
      <w:sz w:val="24"/>
      <w:szCs w:val="24"/>
    </w:rPr>
  </w:style>
  <w:style w:type="character" w:styleId="Odkaznakoment">
    <w:name w:val="annotation reference"/>
    <w:semiHidden/>
    <w:rsid w:val="006B2308"/>
    <w:rPr>
      <w:sz w:val="16"/>
      <w:szCs w:val="16"/>
    </w:rPr>
  </w:style>
  <w:style w:type="paragraph" w:styleId="Textkomente">
    <w:name w:val="annotation text"/>
    <w:basedOn w:val="Normln"/>
    <w:link w:val="TextkomenteChar"/>
    <w:uiPriority w:val="99"/>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4"/>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uiPriority w:val="99"/>
    <w:rsid w:val="00486C8D"/>
  </w:style>
  <w:style w:type="paragraph" w:customStyle="1" w:styleId="Import40">
    <w:name w:val="Import 40"/>
    <w:rsid w:val="00AD0D5B"/>
    <w:pPr>
      <w:tabs>
        <w:tab w:val="left" w:pos="360"/>
        <w:tab w:val="left" w:pos="4248"/>
        <w:tab w:val="left" w:pos="5976"/>
      </w:tabs>
      <w:jc w:val="both"/>
    </w:pPr>
    <w:rPr>
      <w:rFonts w:ascii="Avinion" w:hAnsi="Avinion"/>
      <w:sz w:val="24"/>
      <w:lang w:val="en-US"/>
    </w:rPr>
  </w:style>
  <w:style w:type="paragraph" w:styleId="Normlnweb">
    <w:name w:val="Normal (Web)"/>
    <w:basedOn w:val="Normln"/>
    <w:uiPriority w:val="99"/>
    <w:semiHidden/>
    <w:unhideWhenUsed/>
    <w:rsid w:val="00AB0C67"/>
    <w:pPr>
      <w:spacing w:before="100" w:beforeAutospacing="1" w:after="100" w:afterAutospacing="1"/>
    </w:pPr>
    <w:rPr>
      <w:rFonts w:eastAsiaTheme="minorHAnsi"/>
    </w:rPr>
  </w:style>
  <w:style w:type="character" w:customStyle="1" w:styleId="h1a5">
    <w:name w:val="h1a5"/>
    <w:basedOn w:val="Standardnpsmoodstavce"/>
    <w:rsid w:val="006B3B99"/>
    <w:rPr>
      <w:rFonts w:ascii="Arial" w:hAnsi="Arial" w:cs="Arial" w:hint="default"/>
      <w:i/>
      <w:iCs/>
      <w:vanish w:val="0"/>
      <w:webHidden w:val="0"/>
      <w:sz w:val="26"/>
      <w:szCs w:val="26"/>
      <w:specVanish w:val="0"/>
    </w:rPr>
  </w:style>
  <w:style w:type="paragraph" w:customStyle="1" w:styleId="Default">
    <w:name w:val="Default"/>
    <w:rsid w:val="00DC449D"/>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02029D"/>
    <w:pPr>
      <w:suppressAutoHyphens/>
      <w:autoSpaceDN w:val="0"/>
      <w:spacing w:after="160"/>
      <w:textAlignment w:val="baseline"/>
    </w:pPr>
    <w:rPr>
      <w:rFonts w:ascii="Calibri" w:eastAsia="SimSun" w:hAnsi="Calibri" w:cs="F"/>
      <w:kern w:val="3"/>
      <w:sz w:val="22"/>
      <w:szCs w:val="22"/>
      <w:lang w:eastAsia="en-US"/>
    </w:rPr>
  </w:style>
  <w:style w:type="numbering" w:customStyle="1" w:styleId="WWNum16">
    <w:name w:val="WWNum16"/>
    <w:basedOn w:val="Bezseznamu"/>
    <w:rsid w:val="00D10269"/>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5974">
      <w:bodyDiv w:val="1"/>
      <w:marLeft w:val="0"/>
      <w:marRight w:val="0"/>
      <w:marTop w:val="0"/>
      <w:marBottom w:val="0"/>
      <w:divBdr>
        <w:top w:val="none" w:sz="0" w:space="0" w:color="auto"/>
        <w:left w:val="none" w:sz="0" w:space="0" w:color="auto"/>
        <w:bottom w:val="none" w:sz="0" w:space="0" w:color="auto"/>
        <w:right w:val="none" w:sz="0" w:space="0" w:color="auto"/>
      </w:divBdr>
    </w:div>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778643551">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86795192">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188060383">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473522859">
      <w:bodyDiv w:val="1"/>
      <w:marLeft w:val="0"/>
      <w:marRight w:val="0"/>
      <w:marTop w:val="0"/>
      <w:marBottom w:val="0"/>
      <w:divBdr>
        <w:top w:val="none" w:sz="0" w:space="0" w:color="auto"/>
        <w:left w:val="none" w:sz="0" w:space="0" w:color="auto"/>
        <w:bottom w:val="none" w:sz="0" w:space="0" w:color="auto"/>
        <w:right w:val="none" w:sz="0" w:space="0" w:color="auto"/>
      </w:divBdr>
    </w:div>
    <w:div w:id="1495803441">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 w:id="17955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F3B52-5854-434C-BFFD-D94F46BDD9C9}">
  <ds:schemaRefs>
    <ds:schemaRef ds:uri="http://schemas.openxmlformats.org/officeDocument/2006/bibliography"/>
  </ds:schemaRefs>
</ds:datastoreItem>
</file>

<file path=customXml/itemProps2.xml><?xml version="1.0" encoding="utf-8"?>
<ds:datastoreItem xmlns:ds="http://schemas.openxmlformats.org/officeDocument/2006/customXml" ds:itemID="{3B326871-1853-4A89-AFF7-82B5247A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7662</Words>
  <Characters>44104</Characters>
  <Application>Microsoft Office Word</Application>
  <DocSecurity>4</DocSecurity>
  <Lines>367</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SSČ AV ČR, v.v.i.</Company>
  <LinksUpToDate>false</LinksUpToDate>
  <CharactersWithSpaces>51663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Strnišťová I</dc:creator>
  <cp:lastModifiedBy>Šišková Jana</cp:lastModifiedBy>
  <cp:revision>2</cp:revision>
  <cp:lastPrinted>2019-12-16T08:10:00Z</cp:lastPrinted>
  <dcterms:created xsi:type="dcterms:W3CDTF">2020-01-06T13:55:00Z</dcterms:created>
  <dcterms:modified xsi:type="dcterms:W3CDTF">2020-01-06T13:55:00Z</dcterms:modified>
</cp:coreProperties>
</file>