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0FAC1" w14:textId="77777777" w:rsidR="00F96430" w:rsidRPr="00D80E08" w:rsidRDefault="00F96430" w:rsidP="00F96430">
      <w:pPr>
        <w:spacing w:after="0"/>
        <w:jc w:val="center"/>
        <w:rPr>
          <w:rFonts w:asciiTheme="minorHAnsi" w:hAnsiTheme="minorHAnsi" w:cs="Arial"/>
          <w:b/>
          <w:sz w:val="20"/>
          <w:szCs w:val="20"/>
        </w:rPr>
      </w:pPr>
      <w:bookmarkStart w:id="0" w:name="_Toc461981442"/>
      <w:bookmarkStart w:id="1" w:name="_GoBack"/>
      <w:bookmarkEnd w:id="1"/>
    </w:p>
    <w:p w14:paraId="5970A297" w14:textId="77777777" w:rsidR="00496FE8" w:rsidRPr="00D80E08" w:rsidRDefault="00496FE8" w:rsidP="00F96430">
      <w:pPr>
        <w:spacing w:after="0"/>
        <w:jc w:val="center"/>
        <w:rPr>
          <w:rFonts w:asciiTheme="minorHAnsi" w:hAnsiTheme="minorHAnsi" w:cs="Arial"/>
          <w:b/>
          <w:sz w:val="20"/>
          <w:szCs w:val="20"/>
        </w:rPr>
      </w:pPr>
      <w:r w:rsidRPr="00D80E08">
        <w:rPr>
          <w:rFonts w:asciiTheme="minorHAnsi" w:hAnsiTheme="minorHAnsi" w:cs="Arial"/>
          <w:b/>
          <w:sz w:val="20"/>
          <w:szCs w:val="20"/>
        </w:rPr>
        <w:t>Zmluva</w:t>
      </w:r>
      <w:r w:rsidR="00327950" w:rsidRPr="00D80E08">
        <w:rPr>
          <w:rFonts w:asciiTheme="minorHAnsi" w:hAnsiTheme="minorHAnsi" w:cs="Arial"/>
          <w:b/>
          <w:sz w:val="20"/>
          <w:szCs w:val="20"/>
        </w:rPr>
        <w:t xml:space="preserve"> o dielo</w:t>
      </w:r>
      <w:r w:rsidRPr="00D80E08">
        <w:rPr>
          <w:rFonts w:asciiTheme="minorHAnsi" w:hAnsiTheme="minorHAnsi" w:cs="Arial"/>
          <w:b/>
          <w:sz w:val="20"/>
          <w:szCs w:val="20"/>
        </w:rPr>
        <w:t xml:space="preserve"> na monitoring vplyvov rýchlostnej cesty R4 Prešov – severný obchvat na životné prostredie –</w:t>
      </w:r>
      <w:r w:rsidR="00526BE0" w:rsidRPr="00D80E08">
        <w:rPr>
          <w:rFonts w:asciiTheme="minorHAnsi" w:hAnsiTheme="minorHAnsi" w:cs="Arial"/>
          <w:b/>
          <w:sz w:val="20"/>
          <w:szCs w:val="20"/>
        </w:rPr>
        <w:t xml:space="preserve"> </w:t>
      </w:r>
      <w:r w:rsidR="00836D9C">
        <w:rPr>
          <w:rFonts w:asciiTheme="minorHAnsi" w:hAnsiTheme="minorHAnsi" w:cs="Arial"/>
          <w:b/>
          <w:sz w:val="20"/>
          <w:szCs w:val="20"/>
        </w:rPr>
        <w:t>povrchové vody – biologické prvky kvality</w:t>
      </w:r>
      <w:r w:rsidRPr="00D80E08">
        <w:rPr>
          <w:rFonts w:asciiTheme="minorHAnsi" w:hAnsiTheme="minorHAnsi" w:cs="Arial"/>
          <w:b/>
          <w:sz w:val="20"/>
          <w:szCs w:val="20"/>
        </w:rPr>
        <w:t xml:space="preserve"> počas výstavby a počas prevádzky</w:t>
      </w:r>
    </w:p>
    <w:p w14:paraId="511A6AF3" w14:textId="77777777" w:rsidR="00496FE8" w:rsidRPr="00D80E08" w:rsidRDefault="00496FE8" w:rsidP="00496FE8">
      <w:pPr>
        <w:pStyle w:val="Zkladntextodsazen"/>
        <w:tabs>
          <w:tab w:val="left" w:pos="1530"/>
        </w:tabs>
        <w:rPr>
          <w:rFonts w:asciiTheme="minorHAnsi" w:hAnsiTheme="minorHAnsi"/>
          <w:sz w:val="20"/>
          <w:szCs w:val="20"/>
        </w:rPr>
      </w:pPr>
      <w:r w:rsidRPr="00D80E08">
        <w:rPr>
          <w:rFonts w:asciiTheme="minorHAnsi" w:hAnsiTheme="minorHAnsi"/>
          <w:sz w:val="20"/>
          <w:szCs w:val="20"/>
        </w:rPr>
        <w:tab/>
      </w:r>
    </w:p>
    <w:p w14:paraId="7D85BBEC" w14:textId="77777777" w:rsidR="00496FE8" w:rsidRPr="00D80E08" w:rsidRDefault="00496FE8" w:rsidP="00DC5AE9">
      <w:pPr>
        <w:spacing w:after="0"/>
        <w:jc w:val="center"/>
        <w:rPr>
          <w:rFonts w:asciiTheme="minorHAnsi" w:hAnsiTheme="minorHAnsi" w:cs="Arial"/>
          <w:sz w:val="20"/>
          <w:szCs w:val="20"/>
        </w:rPr>
      </w:pPr>
      <w:r w:rsidRPr="00D80E08">
        <w:rPr>
          <w:rFonts w:asciiTheme="minorHAnsi" w:hAnsiTheme="minorHAnsi" w:cs="Arial"/>
          <w:sz w:val="20"/>
          <w:szCs w:val="20"/>
        </w:rPr>
        <w:t xml:space="preserve">uzatvorená podľa § 536 a nasl. zákona č. 513/1991 Zb. Obchodný zákonník v znení neskorších predpisov </w:t>
      </w:r>
    </w:p>
    <w:p w14:paraId="0E875029" w14:textId="77777777" w:rsidR="00496FE8" w:rsidRPr="00D80E08" w:rsidRDefault="00496FE8" w:rsidP="00496FE8">
      <w:pPr>
        <w:jc w:val="center"/>
        <w:rPr>
          <w:rFonts w:asciiTheme="minorHAnsi" w:hAnsiTheme="minorHAnsi" w:cs="Arial"/>
          <w:sz w:val="20"/>
          <w:szCs w:val="20"/>
        </w:rPr>
      </w:pPr>
      <w:r w:rsidRPr="00D80E08">
        <w:rPr>
          <w:rFonts w:asciiTheme="minorHAnsi" w:hAnsiTheme="minorHAnsi" w:cs="Arial"/>
          <w:sz w:val="20"/>
          <w:szCs w:val="20"/>
        </w:rPr>
        <w:t>(ďalej len „zmluva“)</w:t>
      </w:r>
    </w:p>
    <w:p w14:paraId="781AFF72" w14:textId="77777777" w:rsidR="008D022E" w:rsidRPr="008E75CA" w:rsidRDefault="008D022E" w:rsidP="00724A33">
      <w:pPr>
        <w:tabs>
          <w:tab w:val="left" w:pos="5954"/>
        </w:tabs>
        <w:spacing w:after="0" w:line="240" w:lineRule="auto"/>
        <w:rPr>
          <w:rFonts w:asciiTheme="minorHAnsi" w:hAnsiTheme="minorHAnsi" w:cs="Arial"/>
          <w:b/>
          <w:sz w:val="20"/>
          <w:szCs w:val="20"/>
        </w:rPr>
      </w:pPr>
      <w:r w:rsidRPr="00D80E08">
        <w:rPr>
          <w:rFonts w:asciiTheme="minorHAnsi" w:hAnsiTheme="minorHAnsi" w:cs="Arial"/>
          <w:sz w:val="20"/>
          <w:szCs w:val="20"/>
        </w:rPr>
        <w:t>Číslo objednávateľa:</w:t>
      </w:r>
      <w:r w:rsidRPr="00D80E08">
        <w:rPr>
          <w:rFonts w:asciiTheme="minorHAnsi" w:hAnsiTheme="minorHAnsi" w:cs="Arial"/>
          <w:sz w:val="20"/>
          <w:szCs w:val="20"/>
        </w:rPr>
        <w:tab/>
        <w:t xml:space="preserve">Číslo zhotoviteľa: </w:t>
      </w:r>
      <w:r w:rsidR="008E75CA" w:rsidRPr="008E75CA">
        <w:rPr>
          <w:rFonts w:asciiTheme="minorHAnsi" w:hAnsiTheme="minorHAnsi" w:cs="Arial"/>
          <w:b/>
          <w:sz w:val="20"/>
          <w:szCs w:val="20"/>
        </w:rPr>
        <w:t>201/2019/D/81</w:t>
      </w:r>
    </w:p>
    <w:p w14:paraId="3EC6AE5A" w14:textId="77777777" w:rsidR="008D022E" w:rsidRPr="00D80E08" w:rsidRDefault="008D022E" w:rsidP="00724A33">
      <w:pPr>
        <w:spacing w:after="0" w:line="240" w:lineRule="auto"/>
        <w:jc w:val="center"/>
        <w:rPr>
          <w:rFonts w:asciiTheme="minorHAnsi" w:hAnsiTheme="minorHAnsi" w:cs="Arial"/>
          <w:sz w:val="20"/>
          <w:szCs w:val="20"/>
        </w:rPr>
      </w:pPr>
    </w:p>
    <w:p w14:paraId="671B88F0" w14:textId="77777777" w:rsidR="008D022E" w:rsidRPr="00D80E08" w:rsidRDefault="008D022E" w:rsidP="004E6586">
      <w:pPr>
        <w:spacing w:after="0" w:line="240" w:lineRule="auto"/>
        <w:jc w:val="center"/>
        <w:rPr>
          <w:rFonts w:asciiTheme="minorHAnsi" w:hAnsiTheme="minorHAnsi" w:cs="Arial"/>
          <w:sz w:val="20"/>
          <w:szCs w:val="20"/>
        </w:rPr>
      </w:pPr>
      <w:r w:rsidRPr="00D80E08">
        <w:rPr>
          <w:rFonts w:asciiTheme="minorHAnsi" w:hAnsiTheme="minorHAnsi" w:cs="Arial"/>
          <w:sz w:val="20"/>
          <w:szCs w:val="20"/>
        </w:rPr>
        <w:t>medzi zmluvnými stranami</w:t>
      </w:r>
    </w:p>
    <w:p w14:paraId="26613BA7" w14:textId="77777777" w:rsidR="006F1F6D" w:rsidRPr="00D80E08" w:rsidRDefault="006F1F6D" w:rsidP="00724A33">
      <w:pPr>
        <w:spacing w:after="0" w:line="240" w:lineRule="auto"/>
        <w:jc w:val="center"/>
        <w:rPr>
          <w:rFonts w:asciiTheme="minorHAnsi" w:hAnsiTheme="minorHAnsi" w:cs="Arial"/>
          <w:sz w:val="20"/>
          <w:szCs w:val="20"/>
        </w:rPr>
      </w:pPr>
    </w:p>
    <w:p w14:paraId="7B3A2EAF" w14:textId="77777777" w:rsidR="008D022E" w:rsidRPr="00D80E08" w:rsidRDefault="008D022E" w:rsidP="00724A33">
      <w:pPr>
        <w:tabs>
          <w:tab w:val="left" w:pos="2694"/>
          <w:tab w:val="left" w:pos="3119"/>
          <w:tab w:val="left" w:pos="4253"/>
        </w:tabs>
        <w:spacing w:after="0" w:line="240" w:lineRule="auto"/>
        <w:rPr>
          <w:rFonts w:asciiTheme="minorHAnsi" w:hAnsiTheme="minorHAnsi" w:cs="Arial"/>
          <w:b/>
          <w:sz w:val="20"/>
          <w:szCs w:val="20"/>
          <w:u w:val="single"/>
        </w:rPr>
      </w:pPr>
      <w:r w:rsidRPr="00D80E08">
        <w:rPr>
          <w:rFonts w:asciiTheme="minorHAnsi" w:hAnsiTheme="minorHAnsi" w:cs="Arial"/>
          <w:b/>
          <w:sz w:val="20"/>
          <w:szCs w:val="20"/>
          <w:u w:val="single"/>
        </w:rPr>
        <w:t>Objednávateľ</w:t>
      </w:r>
    </w:p>
    <w:p w14:paraId="021DF88C" w14:textId="77777777" w:rsidR="008D022E" w:rsidRPr="00D80E08" w:rsidRDefault="008D022E" w:rsidP="00724A33">
      <w:pPr>
        <w:tabs>
          <w:tab w:val="left" w:pos="2694"/>
          <w:tab w:val="left" w:pos="3119"/>
          <w:tab w:val="left" w:pos="4253"/>
        </w:tabs>
        <w:spacing w:after="0" w:line="240" w:lineRule="auto"/>
        <w:rPr>
          <w:rFonts w:asciiTheme="minorHAnsi" w:hAnsiTheme="minorHAnsi" w:cs="Arial"/>
          <w:b/>
          <w:sz w:val="20"/>
          <w:szCs w:val="20"/>
          <w:u w:val="single"/>
        </w:rPr>
      </w:pPr>
    </w:p>
    <w:p w14:paraId="07E5D56A" w14:textId="77777777" w:rsidR="004E3DFD" w:rsidRPr="004E3DFD" w:rsidRDefault="004E3DFD" w:rsidP="004E3DFD">
      <w:pPr>
        <w:tabs>
          <w:tab w:val="left" w:pos="3686"/>
        </w:tabs>
        <w:spacing w:after="0" w:line="240" w:lineRule="auto"/>
        <w:rPr>
          <w:rFonts w:asciiTheme="minorHAnsi" w:hAnsiTheme="minorHAnsi"/>
          <w:bCs/>
          <w:sz w:val="20"/>
          <w:szCs w:val="20"/>
        </w:rPr>
      </w:pPr>
      <w:r w:rsidRPr="004E3DFD">
        <w:rPr>
          <w:rFonts w:asciiTheme="minorHAnsi" w:hAnsiTheme="minorHAnsi" w:cs="Arial"/>
          <w:sz w:val="20"/>
          <w:szCs w:val="20"/>
        </w:rPr>
        <w:t>Obchodné meno:</w:t>
      </w:r>
      <w:r w:rsidRPr="004E3DFD">
        <w:rPr>
          <w:rFonts w:asciiTheme="minorHAnsi" w:hAnsiTheme="minorHAnsi" w:cs="Arial"/>
          <w:b/>
          <w:sz w:val="20"/>
          <w:szCs w:val="20"/>
        </w:rPr>
        <w:tab/>
      </w:r>
      <w:r w:rsidRPr="004E3DFD">
        <w:rPr>
          <w:rFonts w:asciiTheme="minorHAnsi" w:hAnsiTheme="minorHAnsi" w:cs="Arial"/>
          <w:b/>
          <w:sz w:val="20"/>
          <w:szCs w:val="20"/>
        </w:rPr>
        <w:tab/>
        <w:t>AQUATEST a.s.,</w:t>
      </w:r>
      <w:r w:rsidRPr="004E3DFD">
        <w:rPr>
          <w:rFonts w:asciiTheme="minorHAnsi" w:hAnsiTheme="minorHAnsi"/>
          <w:bCs/>
          <w:sz w:val="20"/>
          <w:szCs w:val="20"/>
        </w:rPr>
        <w:t xml:space="preserve"> </w:t>
      </w:r>
    </w:p>
    <w:p w14:paraId="1738E7B0" w14:textId="77777777" w:rsidR="004E3DFD" w:rsidRPr="004E3DFD" w:rsidRDefault="004E3DFD" w:rsidP="004E3DFD">
      <w:pPr>
        <w:tabs>
          <w:tab w:val="left" w:pos="3686"/>
        </w:tabs>
        <w:spacing w:after="0" w:line="240" w:lineRule="auto"/>
        <w:rPr>
          <w:rFonts w:asciiTheme="minorHAnsi" w:hAnsiTheme="minorHAnsi" w:cs="Arial"/>
          <w:sz w:val="20"/>
          <w:szCs w:val="20"/>
        </w:rPr>
      </w:pPr>
      <w:r w:rsidRPr="004E3DFD">
        <w:rPr>
          <w:rFonts w:asciiTheme="minorHAnsi" w:hAnsiTheme="minorHAnsi"/>
          <w:bCs/>
          <w:sz w:val="20"/>
          <w:szCs w:val="20"/>
        </w:rPr>
        <w:tab/>
      </w:r>
      <w:r w:rsidRPr="004E3DFD">
        <w:rPr>
          <w:rFonts w:asciiTheme="minorHAnsi" w:hAnsiTheme="minorHAnsi" w:cs="Arial"/>
          <w:sz w:val="20"/>
          <w:szCs w:val="20"/>
        </w:rPr>
        <w:t xml:space="preserve">Sídlo: Geologická 988/4, Hlubočepy, 152 00 Praha 5, Česká </w:t>
      </w:r>
    </w:p>
    <w:p w14:paraId="7D1D1A9F" w14:textId="77777777" w:rsidR="004E3DFD" w:rsidRPr="004E3DFD" w:rsidRDefault="004E3DFD" w:rsidP="004E3DFD">
      <w:pPr>
        <w:tabs>
          <w:tab w:val="left" w:pos="3686"/>
        </w:tabs>
        <w:spacing w:after="0" w:line="240" w:lineRule="auto"/>
        <w:rPr>
          <w:rFonts w:asciiTheme="minorHAnsi" w:hAnsiTheme="minorHAnsi" w:cs="Arial"/>
          <w:sz w:val="20"/>
          <w:szCs w:val="20"/>
        </w:rPr>
      </w:pPr>
      <w:r w:rsidRPr="004E3DFD">
        <w:rPr>
          <w:rFonts w:asciiTheme="minorHAnsi" w:hAnsiTheme="minorHAnsi" w:cs="Arial"/>
          <w:sz w:val="20"/>
          <w:szCs w:val="20"/>
        </w:rPr>
        <w:tab/>
        <w:t xml:space="preserve">republika, IČ: 44794843 DIČ: CZ44794843, Registrácia: </w:t>
      </w:r>
    </w:p>
    <w:p w14:paraId="6093397D" w14:textId="77777777" w:rsidR="004E3DFD" w:rsidRPr="004E3DFD" w:rsidRDefault="004E3DFD" w:rsidP="004E3DFD">
      <w:pPr>
        <w:tabs>
          <w:tab w:val="left" w:pos="3686"/>
        </w:tabs>
        <w:spacing w:after="0" w:line="240" w:lineRule="auto"/>
        <w:rPr>
          <w:rFonts w:asciiTheme="minorHAnsi" w:hAnsiTheme="minorHAnsi" w:cs="Arial"/>
          <w:sz w:val="20"/>
          <w:szCs w:val="20"/>
        </w:rPr>
      </w:pPr>
      <w:r w:rsidRPr="004E3DFD">
        <w:rPr>
          <w:rFonts w:asciiTheme="minorHAnsi" w:hAnsiTheme="minorHAnsi" w:cs="Arial"/>
          <w:sz w:val="20"/>
          <w:szCs w:val="20"/>
        </w:rPr>
        <w:tab/>
        <w:t xml:space="preserve">Obchodný register Mestského súdu v Prahe, oddiel B, </w:t>
      </w:r>
    </w:p>
    <w:p w14:paraId="4EC775C4" w14:textId="77777777" w:rsidR="004E3DFD" w:rsidRPr="004E3DFD" w:rsidRDefault="004E3DFD" w:rsidP="004E3DFD">
      <w:pPr>
        <w:tabs>
          <w:tab w:val="left" w:pos="3686"/>
        </w:tabs>
        <w:spacing w:after="0" w:line="240" w:lineRule="auto"/>
        <w:ind w:left="3686"/>
        <w:rPr>
          <w:rFonts w:asciiTheme="minorHAnsi" w:hAnsiTheme="minorHAnsi" w:cs="Arial"/>
          <w:sz w:val="20"/>
          <w:szCs w:val="20"/>
        </w:rPr>
      </w:pPr>
      <w:r w:rsidRPr="004E3DFD">
        <w:rPr>
          <w:rFonts w:asciiTheme="minorHAnsi" w:hAnsiTheme="minorHAnsi" w:cs="Arial"/>
          <w:sz w:val="20"/>
          <w:szCs w:val="20"/>
        </w:rPr>
        <w:tab/>
        <w:t xml:space="preserve">vložka 1189; </w:t>
      </w:r>
    </w:p>
    <w:p w14:paraId="0B114C0D" w14:textId="0A2529F6" w:rsidR="004E3DFD" w:rsidRPr="004E3DFD" w:rsidRDefault="004E3DFD" w:rsidP="004E3DFD">
      <w:pPr>
        <w:tabs>
          <w:tab w:val="left" w:pos="3686"/>
        </w:tabs>
        <w:spacing w:after="0" w:line="240" w:lineRule="auto"/>
        <w:ind w:left="3686" w:hanging="3686"/>
        <w:rPr>
          <w:rFonts w:asciiTheme="minorHAnsi" w:hAnsiTheme="minorHAnsi" w:cs="Arial"/>
          <w:sz w:val="20"/>
          <w:szCs w:val="20"/>
        </w:rPr>
      </w:pPr>
      <w:r w:rsidRPr="004E3DFD">
        <w:rPr>
          <w:rFonts w:asciiTheme="minorHAnsi" w:hAnsiTheme="minorHAnsi" w:cs="Arial"/>
          <w:sz w:val="20"/>
          <w:szCs w:val="20"/>
          <w:u w:val="single"/>
        </w:rPr>
        <w:t>konajúca v Slovenskej republike prostredníctvom organizačnej zložky</w:t>
      </w:r>
    </w:p>
    <w:p w14:paraId="319F47D2" w14:textId="77777777" w:rsidR="004E3DFD" w:rsidRPr="004E3DFD" w:rsidRDefault="004E3DFD" w:rsidP="004E3DFD">
      <w:pPr>
        <w:tabs>
          <w:tab w:val="left" w:pos="3686"/>
        </w:tabs>
        <w:spacing w:after="0" w:line="240" w:lineRule="auto"/>
        <w:rPr>
          <w:rFonts w:asciiTheme="minorHAnsi" w:hAnsiTheme="minorHAnsi" w:cs="Arial"/>
          <w:b/>
          <w:sz w:val="20"/>
          <w:szCs w:val="20"/>
        </w:rPr>
      </w:pPr>
      <w:r w:rsidRPr="004E3DFD">
        <w:rPr>
          <w:rFonts w:asciiTheme="minorHAnsi" w:hAnsiTheme="minorHAnsi" w:cs="Arial"/>
          <w:b/>
          <w:sz w:val="20"/>
          <w:szCs w:val="20"/>
        </w:rPr>
        <w:tab/>
        <w:t>AQUATEST a.s. Slovakia, organizačná zložka</w:t>
      </w:r>
    </w:p>
    <w:p w14:paraId="46930680" w14:textId="77777777" w:rsidR="004E3DFD" w:rsidRPr="004E3DFD" w:rsidRDefault="004E3DFD" w:rsidP="004E3DFD">
      <w:pPr>
        <w:tabs>
          <w:tab w:val="left" w:pos="3686"/>
        </w:tabs>
        <w:spacing w:after="0" w:line="240" w:lineRule="auto"/>
        <w:rPr>
          <w:rFonts w:asciiTheme="minorHAnsi" w:hAnsiTheme="minorHAnsi" w:cs="Arial"/>
          <w:sz w:val="20"/>
          <w:szCs w:val="20"/>
        </w:rPr>
      </w:pPr>
      <w:r w:rsidRPr="004E3DFD">
        <w:rPr>
          <w:rFonts w:asciiTheme="minorHAnsi" w:hAnsiTheme="minorHAnsi" w:cs="Arial"/>
          <w:sz w:val="20"/>
          <w:szCs w:val="20"/>
        </w:rPr>
        <w:t>Sídlo:</w:t>
      </w:r>
      <w:r w:rsidRPr="004E3DFD">
        <w:rPr>
          <w:rFonts w:asciiTheme="minorHAnsi" w:hAnsiTheme="minorHAnsi" w:cs="Arial"/>
          <w:sz w:val="20"/>
          <w:szCs w:val="20"/>
        </w:rPr>
        <w:tab/>
        <w:t>Pražská 2, 040 11 Košice, Slovenská republika</w:t>
      </w:r>
    </w:p>
    <w:p w14:paraId="116D33B8" w14:textId="77777777" w:rsidR="004E3DFD" w:rsidRPr="004E3DFD" w:rsidRDefault="004E3DFD" w:rsidP="004E3DFD">
      <w:pPr>
        <w:tabs>
          <w:tab w:val="left" w:pos="3686"/>
        </w:tabs>
        <w:spacing w:after="0" w:line="240" w:lineRule="auto"/>
        <w:jc w:val="both"/>
        <w:rPr>
          <w:rFonts w:asciiTheme="minorHAnsi" w:hAnsiTheme="minorHAnsi" w:cs="Arial"/>
          <w:sz w:val="20"/>
          <w:szCs w:val="20"/>
        </w:rPr>
      </w:pPr>
      <w:r w:rsidRPr="004E3DFD">
        <w:rPr>
          <w:rFonts w:asciiTheme="minorHAnsi" w:hAnsiTheme="minorHAnsi" w:cs="Arial"/>
          <w:sz w:val="20"/>
          <w:szCs w:val="20"/>
        </w:rPr>
        <w:t>Právna forma:</w:t>
      </w:r>
      <w:r w:rsidRPr="004E3DFD">
        <w:rPr>
          <w:rFonts w:asciiTheme="minorHAnsi" w:hAnsiTheme="minorHAnsi" w:cs="Arial"/>
          <w:sz w:val="20"/>
          <w:szCs w:val="20"/>
        </w:rPr>
        <w:tab/>
        <w:t>akciová spoločnosť zapísaná v Obchodnom registri</w:t>
      </w:r>
    </w:p>
    <w:p w14:paraId="2565DDCE" w14:textId="77777777" w:rsidR="004E3DFD" w:rsidRPr="004E3DFD" w:rsidRDefault="004E3DFD" w:rsidP="004E3DFD">
      <w:pPr>
        <w:tabs>
          <w:tab w:val="left" w:pos="3686"/>
        </w:tabs>
        <w:spacing w:after="0" w:line="240" w:lineRule="auto"/>
        <w:rPr>
          <w:rFonts w:asciiTheme="minorHAnsi" w:hAnsiTheme="minorHAnsi" w:cs="Arial"/>
          <w:sz w:val="20"/>
          <w:szCs w:val="20"/>
        </w:rPr>
      </w:pPr>
      <w:r w:rsidRPr="004E3DFD">
        <w:rPr>
          <w:rFonts w:asciiTheme="minorHAnsi" w:hAnsiTheme="minorHAnsi" w:cs="Arial"/>
          <w:sz w:val="20"/>
          <w:szCs w:val="20"/>
        </w:rPr>
        <w:tab/>
        <w:t>Okresného súdu Košice I, Oddiel: Po, Vložka    číslo: 387/V</w:t>
      </w:r>
    </w:p>
    <w:p w14:paraId="4FFAF802" w14:textId="77777777" w:rsidR="004E3DFD" w:rsidRPr="004E3DFD" w:rsidRDefault="004E3DFD" w:rsidP="004E3DFD">
      <w:pPr>
        <w:tabs>
          <w:tab w:val="left" w:pos="3686"/>
        </w:tabs>
        <w:spacing w:after="0" w:line="240" w:lineRule="auto"/>
        <w:rPr>
          <w:rFonts w:asciiTheme="minorHAnsi" w:hAnsiTheme="minorHAnsi" w:cs="Arial"/>
          <w:sz w:val="20"/>
          <w:szCs w:val="20"/>
        </w:rPr>
      </w:pPr>
      <w:r w:rsidRPr="004E3DFD">
        <w:rPr>
          <w:rFonts w:asciiTheme="minorHAnsi" w:hAnsiTheme="minorHAnsi" w:cs="Arial"/>
          <w:sz w:val="20"/>
          <w:szCs w:val="20"/>
        </w:rPr>
        <w:t>Štatutárny orgán:</w:t>
      </w:r>
      <w:r w:rsidRPr="004E3DFD">
        <w:rPr>
          <w:rFonts w:asciiTheme="minorHAnsi" w:hAnsiTheme="minorHAnsi" w:cs="Arial"/>
          <w:sz w:val="20"/>
          <w:szCs w:val="20"/>
        </w:rPr>
        <w:tab/>
        <w:t>Daniel Kraft, predseda predstavenstva</w:t>
      </w:r>
    </w:p>
    <w:p w14:paraId="6A094C33" w14:textId="77777777" w:rsidR="004E3DFD" w:rsidRPr="004E3DFD" w:rsidRDefault="004E3DFD" w:rsidP="004E3DFD">
      <w:pPr>
        <w:tabs>
          <w:tab w:val="left" w:pos="2520"/>
          <w:tab w:val="left" w:pos="2694"/>
        </w:tabs>
        <w:spacing w:after="0" w:line="240" w:lineRule="auto"/>
        <w:rPr>
          <w:rFonts w:asciiTheme="minorHAnsi" w:hAnsiTheme="minorHAnsi" w:cs="Arial"/>
          <w:sz w:val="20"/>
          <w:szCs w:val="20"/>
        </w:rPr>
      </w:pPr>
      <w:r w:rsidRPr="004E3DFD">
        <w:rPr>
          <w:rFonts w:asciiTheme="minorHAnsi" w:hAnsiTheme="minorHAnsi" w:cs="Arial"/>
          <w:sz w:val="20"/>
          <w:szCs w:val="20"/>
        </w:rPr>
        <w:t>Osoby oprávnené na rokovanie:</w:t>
      </w:r>
    </w:p>
    <w:p w14:paraId="01BD3AD0" w14:textId="77777777" w:rsidR="004E3DFD" w:rsidRPr="004E3DFD" w:rsidRDefault="004E3DFD" w:rsidP="004E3DFD">
      <w:pPr>
        <w:tabs>
          <w:tab w:val="left" w:pos="3686"/>
        </w:tabs>
        <w:spacing w:after="0" w:line="240" w:lineRule="auto"/>
        <w:rPr>
          <w:rFonts w:asciiTheme="minorHAnsi" w:hAnsiTheme="minorHAnsi" w:cs="Arial"/>
          <w:sz w:val="20"/>
          <w:szCs w:val="20"/>
        </w:rPr>
      </w:pPr>
      <w:r w:rsidRPr="004E3DFD">
        <w:rPr>
          <w:rFonts w:asciiTheme="minorHAnsi" w:hAnsiTheme="minorHAnsi" w:cs="Arial"/>
          <w:sz w:val="20"/>
          <w:szCs w:val="20"/>
        </w:rPr>
        <w:t xml:space="preserve">- vo veciach technických: </w:t>
      </w:r>
      <w:r w:rsidRPr="004E3DFD">
        <w:rPr>
          <w:rFonts w:asciiTheme="minorHAnsi" w:hAnsiTheme="minorHAnsi" w:cs="Arial"/>
          <w:sz w:val="20"/>
          <w:szCs w:val="20"/>
        </w:rPr>
        <w:tab/>
        <w:t>Ing. Richard Šulka (sulka@aquatest.sk)</w:t>
      </w:r>
    </w:p>
    <w:p w14:paraId="538601D2" w14:textId="77777777" w:rsidR="004E3DFD" w:rsidRPr="004E3DFD" w:rsidRDefault="004E3DFD" w:rsidP="004E3DFD">
      <w:pPr>
        <w:tabs>
          <w:tab w:val="left" w:pos="3686"/>
        </w:tabs>
        <w:spacing w:after="0" w:line="240" w:lineRule="auto"/>
        <w:ind w:left="4395" w:hanging="4395"/>
        <w:rPr>
          <w:rFonts w:asciiTheme="minorHAnsi" w:hAnsiTheme="minorHAnsi" w:cs="Arial"/>
          <w:sz w:val="20"/>
          <w:szCs w:val="20"/>
        </w:rPr>
      </w:pPr>
      <w:r w:rsidRPr="004E3DFD">
        <w:rPr>
          <w:rFonts w:asciiTheme="minorHAnsi" w:hAnsiTheme="minorHAnsi" w:cs="Arial"/>
          <w:sz w:val="20"/>
          <w:szCs w:val="20"/>
        </w:rPr>
        <w:t xml:space="preserve">Bankové spojenie: </w:t>
      </w:r>
      <w:r w:rsidRPr="004E3DFD">
        <w:rPr>
          <w:rFonts w:asciiTheme="minorHAnsi" w:hAnsiTheme="minorHAnsi" w:cs="Arial"/>
          <w:sz w:val="20"/>
          <w:szCs w:val="20"/>
        </w:rPr>
        <w:tab/>
        <w:t>Tatra banka, a.s., Bratislava</w:t>
      </w:r>
      <w:r w:rsidRPr="004E3DFD">
        <w:rPr>
          <w:rFonts w:asciiTheme="minorHAnsi" w:hAnsiTheme="minorHAnsi" w:cs="Arial"/>
          <w:sz w:val="20"/>
          <w:szCs w:val="20"/>
        </w:rPr>
        <w:tab/>
      </w:r>
    </w:p>
    <w:p w14:paraId="5700C156" w14:textId="77777777" w:rsidR="004E3DFD" w:rsidRPr="004E3DFD" w:rsidRDefault="004E3DFD" w:rsidP="004E3DFD">
      <w:pPr>
        <w:tabs>
          <w:tab w:val="left" w:pos="3686"/>
        </w:tabs>
        <w:spacing w:after="0" w:line="240" w:lineRule="auto"/>
        <w:ind w:left="4395" w:hanging="4395"/>
        <w:rPr>
          <w:rFonts w:asciiTheme="minorHAnsi" w:hAnsiTheme="minorHAnsi" w:cs="Arial"/>
          <w:sz w:val="20"/>
          <w:szCs w:val="20"/>
        </w:rPr>
      </w:pPr>
      <w:r w:rsidRPr="004E3DFD">
        <w:rPr>
          <w:rFonts w:asciiTheme="minorHAnsi" w:hAnsiTheme="minorHAnsi" w:cs="Arial"/>
          <w:sz w:val="20"/>
          <w:szCs w:val="20"/>
        </w:rPr>
        <w:t>Číslo účtu (IBAN):</w:t>
      </w:r>
      <w:r w:rsidRPr="004E3DFD">
        <w:rPr>
          <w:rFonts w:asciiTheme="minorHAnsi" w:hAnsiTheme="minorHAnsi" w:cs="Arial"/>
          <w:sz w:val="20"/>
          <w:szCs w:val="20"/>
        </w:rPr>
        <w:tab/>
        <w:t>SK07 1100 0000 0029 2784 7214</w:t>
      </w:r>
    </w:p>
    <w:p w14:paraId="5305EE3C" w14:textId="77777777" w:rsidR="004E3DFD" w:rsidRPr="004E3DFD" w:rsidRDefault="004E3DFD" w:rsidP="004E3DFD">
      <w:pPr>
        <w:tabs>
          <w:tab w:val="left" w:pos="3686"/>
        </w:tabs>
        <w:spacing w:after="0" w:line="240" w:lineRule="auto"/>
        <w:ind w:left="4395" w:hanging="4395"/>
        <w:rPr>
          <w:rFonts w:asciiTheme="minorHAnsi" w:hAnsiTheme="minorHAnsi" w:cs="Arial"/>
          <w:sz w:val="20"/>
          <w:szCs w:val="20"/>
        </w:rPr>
      </w:pPr>
      <w:r w:rsidRPr="004E3DFD">
        <w:rPr>
          <w:rFonts w:asciiTheme="minorHAnsi" w:hAnsiTheme="minorHAnsi" w:cs="Arial"/>
          <w:sz w:val="20"/>
          <w:szCs w:val="20"/>
        </w:rPr>
        <w:t>SWIFT kód:</w:t>
      </w:r>
      <w:r w:rsidRPr="004E3DFD">
        <w:rPr>
          <w:rFonts w:asciiTheme="minorHAnsi" w:hAnsiTheme="minorHAnsi" w:cs="Arial"/>
          <w:sz w:val="20"/>
          <w:szCs w:val="20"/>
        </w:rPr>
        <w:tab/>
        <w:t>TATRSKBX</w:t>
      </w:r>
    </w:p>
    <w:p w14:paraId="25916684" w14:textId="77777777" w:rsidR="004E3DFD" w:rsidRPr="004E3DFD" w:rsidRDefault="004E3DFD" w:rsidP="004E3DFD">
      <w:pPr>
        <w:tabs>
          <w:tab w:val="left" w:pos="3686"/>
        </w:tabs>
        <w:spacing w:after="0" w:line="240" w:lineRule="auto"/>
        <w:ind w:left="4395" w:hanging="4395"/>
        <w:rPr>
          <w:rFonts w:asciiTheme="minorHAnsi" w:hAnsiTheme="minorHAnsi" w:cs="Arial"/>
          <w:sz w:val="20"/>
          <w:szCs w:val="20"/>
        </w:rPr>
      </w:pPr>
      <w:r w:rsidRPr="004E3DFD">
        <w:rPr>
          <w:rFonts w:asciiTheme="minorHAnsi" w:hAnsiTheme="minorHAnsi" w:cs="Arial"/>
          <w:sz w:val="20"/>
          <w:szCs w:val="20"/>
        </w:rPr>
        <w:t>IČO:</w:t>
      </w:r>
      <w:r w:rsidRPr="004E3DFD">
        <w:rPr>
          <w:rFonts w:asciiTheme="minorHAnsi" w:hAnsiTheme="minorHAnsi" w:cs="Arial"/>
          <w:sz w:val="20"/>
          <w:szCs w:val="20"/>
        </w:rPr>
        <w:tab/>
        <w:t>36 656 623</w:t>
      </w:r>
    </w:p>
    <w:p w14:paraId="56168CF3" w14:textId="77777777" w:rsidR="004E3DFD" w:rsidRPr="004E3DFD" w:rsidRDefault="004E3DFD" w:rsidP="004E3DFD">
      <w:pPr>
        <w:tabs>
          <w:tab w:val="left" w:pos="3686"/>
        </w:tabs>
        <w:spacing w:after="0" w:line="240" w:lineRule="auto"/>
        <w:ind w:left="4395" w:hanging="4395"/>
        <w:rPr>
          <w:rFonts w:asciiTheme="minorHAnsi" w:hAnsiTheme="minorHAnsi" w:cs="Arial"/>
          <w:sz w:val="20"/>
          <w:szCs w:val="20"/>
        </w:rPr>
      </w:pPr>
      <w:r w:rsidRPr="004E3DFD">
        <w:rPr>
          <w:rFonts w:asciiTheme="minorHAnsi" w:hAnsiTheme="minorHAnsi" w:cs="Arial"/>
          <w:sz w:val="20"/>
          <w:szCs w:val="20"/>
        </w:rPr>
        <w:t>DIČ:</w:t>
      </w:r>
      <w:r w:rsidRPr="004E3DFD">
        <w:rPr>
          <w:rFonts w:asciiTheme="minorHAnsi" w:hAnsiTheme="minorHAnsi" w:cs="Arial"/>
          <w:sz w:val="20"/>
          <w:szCs w:val="20"/>
        </w:rPr>
        <w:tab/>
        <w:t>2022217945</w:t>
      </w:r>
    </w:p>
    <w:p w14:paraId="3A2A2C8E" w14:textId="77777777" w:rsidR="004E3DFD" w:rsidRPr="004E3DFD" w:rsidRDefault="004E3DFD" w:rsidP="004E3DFD">
      <w:pPr>
        <w:tabs>
          <w:tab w:val="left" w:pos="3686"/>
        </w:tabs>
        <w:spacing w:after="0" w:line="240" w:lineRule="auto"/>
        <w:ind w:left="4395" w:hanging="4395"/>
        <w:rPr>
          <w:rFonts w:asciiTheme="minorHAnsi" w:hAnsiTheme="minorHAnsi" w:cs="Arial"/>
          <w:sz w:val="20"/>
          <w:szCs w:val="20"/>
        </w:rPr>
      </w:pPr>
      <w:r w:rsidRPr="004E3DFD">
        <w:rPr>
          <w:rFonts w:asciiTheme="minorHAnsi" w:hAnsiTheme="minorHAnsi" w:cs="Arial"/>
          <w:sz w:val="20"/>
          <w:szCs w:val="20"/>
        </w:rPr>
        <w:t>IČ DPH:</w:t>
      </w:r>
      <w:r w:rsidRPr="004E3DFD">
        <w:rPr>
          <w:rFonts w:asciiTheme="minorHAnsi" w:hAnsiTheme="minorHAnsi" w:cs="Arial"/>
          <w:sz w:val="20"/>
          <w:szCs w:val="20"/>
        </w:rPr>
        <w:tab/>
        <w:t>SK2022217945</w:t>
      </w:r>
    </w:p>
    <w:p w14:paraId="7EFC1B19" w14:textId="77777777" w:rsidR="004E3DFD" w:rsidRPr="00D80E08" w:rsidRDefault="004E3DFD" w:rsidP="004E3DFD">
      <w:pPr>
        <w:tabs>
          <w:tab w:val="left" w:pos="3686"/>
        </w:tabs>
        <w:spacing w:after="0" w:line="240" w:lineRule="auto"/>
        <w:ind w:left="4395" w:hanging="4395"/>
        <w:rPr>
          <w:rFonts w:asciiTheme="minorHAnsi" w:hAnsiTheme="minorHAnsi" w:cs="Arial"/>
          <w:sz w:val="20"/>
          <w:szCs w:val="20"/>
        </w:rPr>
      </w:pPr>
      <w:r w:rsidRPr="004E3DFD">
        <w:rPr>
          <w:rFonts w:asciiTheme="minorHAnsi" w:hAnsiTheme="minorHAnsi" w:cs="Arial"/>
          <w:sz w:val="20"/>
          <w:szCs w:val="20"/>
        </w:rPr>
        <w:t>Tel.:</w:t>
      </w:r>
      <w:r w:rsidRPr="004E3DFD">
        <w:rPr>
          <w:rFonts w:asciiTheme="minorHAnsi" w:hAnsiTheme="minorHAnsi" w:cs="Arial"/>
          <w:sz w:val="20"/>
          <w:szCs w:val="20"/>
        </w:rPr>
        <w:tab/>
        <w:t>+421 910 929 465</w:t>
      </w:r>
    </w:p>
    <w:p w14:paraId="28A89448" w14:textId="77777777" w:rsidR="004E3DFD" w:rsidRPr="00D80E08" w:rsidRDefault="004E3DFD" w:rsidP="004E3DFD">
      <w:pPr>
        <w:tabs>
          <w:tab w:val="left" w:pos="4253"/>
        </w:tabs>
        <w:spacing w:after="0" w:line="240" w:lineRule="auto"/>
        <w:rPr>
          <w:rFonts w:asciiTheme="minorHAnsi" w:hAnsiTheme="minorHAnsi" w:cs="Arial"/>
          <w:sz w:val="20"/>
          <w:szCs w:val="20"/>
        </w:rPr>
      </w:pPr>
      <w:r w:rsidRPr="00D80E08">
        <w:rPr>
          <w:rFonts w:asciiTheme="minorHAnsi" w:hAnsiTheme="minorHAnsi" w:cs="Arial"/>
          <w:sz w:val="20"/>
          <w:szCs w:val="20"/>
        </w:rPr>
        <w:t xml:space="preserve"> (ďalej len „objednávateľ“)</w:t>
      </w:r>
    </w:p>
    <w:p w14:paraId="1F9C4AFF" w14:textId="77777777" w:rsidR="008D022E" w:rsidRPr="00D80E08" w:rsidRDefault="008D022E" w:rsidP="00724A33">
      <w:pPr>
        <w:tabs>
          <w:tab w:val="left" w:pos="2520"/>
          <w:tab w:val="left" w:pos="2694"/>
          <w:tab w:val="left" w:pos="4253"/>
        </w:tabs>
        <w:spacing w:after="0" w:line="240" w:lineRule="auto"/>
        <w:ind w:left="426" w:hanging="426"/>
        <w:rPr>
          <w:rFonts w:asciiTheme="minorHAnsi" w:hAnsiTheme="minorHAnsi" w:cs="Arial"/>
          <w:sz w:val="20"/>
          <w:szCs w:val="20"/>
        </w:rPr>
      </w:pPr>
    </w:p>
    <w:p w14:paraId="49F5D7A7" w14:textId="77777777" w:rsidR="008D022E" w:rsidRPr="00D80E08" w:rsidRDefault="008D022E" w:rsidP="00724A33">
      <w:pPr>
        <w:tabs>
          <w:tab w:val="left" w:pos="2520"/>
          <w:tab w:val="left" w:pos="4253"/>
        </w:tabs>
        <w:spacing w:after="0" w:line="240" w:lineRule="auto"/>
        <w:ind w:left="426" w:hanging="426"/>
        <w:jc w:val="center"/>
        <w:rPr>
          <w:rFonts w:asciiTheme="minorHAnsi" w:hAnsiTheme="minorHAnsi" w:cs="Arial"/>
          <w:sz w:val="20"/>
          <w:szCs w:val="20"/>
        </w:rPr>
      </w:pPr>
      <w:r w:rsidRPr="00D80E08">
        <w:rPr>
          <w:rFonts w:asciiTheme="minorHAnsi" w:hAnsiTheme="minorHAnsi" w:cs="Arial"/>
          <w:sz w:val="20"/>
          <w:szCs w:val="20"/>
        </w:rPr>
        <w:t>a</w:t>
      </w:r>
    </w:p>
    <w:p w14:paraId="775EF24A" w14:textId="77777777" w:rsidR="008D022E" w:rsidRPr="00D80E08" w:rsidRDefault="008D022E" w:rsidP="00724A33">
      <w:pPr>
        <w:spacing w:after="0" w:line="240" w:lineRule="auto"/>
        <w:rPr>
          <w:rFonts w:asciiTheme="minorHAnsi" w:hAnsiTheme="minorHAnsi" w:cs="Arial"/>
          <w:b/>
          <w:sz w:val="20"/>
          <w:szCs w:val="20"/>
          <w:u w:val="single"/>
        </w:rPr>
      </w:pPr>
    </w:p>
    <w:p w14:paraId="1081EBCF" w14:textId="77777777" w:rsidR="008D022E" w:rsidRPr="002C26FF" w:rsidRDefault="008D022E" w:rsidP="00724A33">
      <w:pPr>
        <w:spacing w:after="0" w:line="240" w:lineRule="auto"/>
        <w:rPr>
          <w:rFonts w:asciiTheme="minorHAnsi" w:hAnsiTheme="minorHAnsi" w:cs="Arial"/>
          <w:sz w:val="20"/>
          <w:szCs w:val="20"/>
        </w:rPr>
      </w:pPr>
      <w:r w:rsidRPr="002C26FF">
        <w:rPr>
          <w:rFonts w:asciiTheme="minorHAnsi" w:hAnsiTheme="minorHAnsi" w:cs="Arial"/>
          <w:b/>
          <w:sz w:val="20"/>
          <w:szCs w:val="20"/>
          <w:u w:val="single"/>
        </w:rPr>
        <w:t>Zhotoviteľ</w:t>
      </w:r>
    </w:p>
    <w:p w14:paraId="63401F77" w14:textId="77777777" w:rsidR="008D022E" w:rsidRPr="002C26FF" w:rsidRDefault="008D022E" w:rsidP="00724A33">
      <w:pPr>
        <w:tabs>
          <w:tab w:val="left" w:pos="2880"/>
          <w:tab w:val="left" w:pos="3060"/>
          <w:tab w:val="left" w:pos="3686"/>
        </w:tabs>
        <w:spacing w:after="0" w:line="240" w:lineRule="auto"/>
        <w:rPr>
          <w:rFonts w:asciiTheme="minorHAnsi" w:hAnsiTheme="minorHAnsi" w:cs="Arial"/>
          <w:sz w:val="20"/>
          <w:szCs w:val="20"/>
        </w:rPr>
      </w:pPr>
    </w:p>
    <w:p w14:paraId="2E040C12" w14:textId="77777777" w:rsidR="00AF6C21" w:rsidRPr="002C26FF" w:rsidRDefault="00AF6C21" w:rsidP="00327950">
      <w:pPr>
        <w:tabs>
          <w:tab w:val="left" w:pos="3686"/>
        </w:tabs>
        <w:spacing w:after="0" w:line="240" w:lineRule="auto"/>
        <w:rPr>
          <w:rFonts w:asciiTheme="minorHAnsi" w:hAnsiTheme="minorHAnsi" w:cs="Arial"/>
          <w:b/>
          <w:sz w:val="20"/>
          <w:szCs w:val="20"/>
        </w:rPr>
      </w:pPr>
      <w:r w:rsidRPr="002C26FF">
        <w:rPr>
          <w:rFonts w:asciiTheme="minorHAnsi" w:hAnsiTheme="minorHAnsi" w:cs="Arial"/>
          <w:sz w:val="20"/>
          <w:szCs w:val="20"/>
        </w:rPr>
        <w:t>Obchodné meno:</w:t>
      </w:r>
      <w:r w:rsidR="006D689A" w:rsidRPr="002C26FF">
        <w:rPr>
          <w:rFonts w:asciiTheme="minorHAnsi" w:hAnsiTheme="minorHAnsi" w:cs="Arial"/>
          <w:sz w:val="20"/>
          <w:szCs w:val="20"/>
        </w:rPr>
        <w:tab/>
      </w:r>
      <w:r w:rsidR="002C26FF" w:rsidRPr="002C26FF">
        <w:rPr>
          <w:rFonts w:asciiTheme="minorHAnsi" w:hAnsiTheme="minorHAnsi" w:cs="Arial"/>
          <w:b/>
          <w:sz w:val="20"/>
          <w:szCs w:val="20"/>
        </w:rPr>
        <w:t>Výzkumný ústav vodohospodářský T. G. Masaryka, v.v.i</w:t>
      </w:r>
    </w:p>
    <w:p w14:paraId="6C4FE155" w14:textId="77777777" w:rsidR="008D022E" w:rsidRPr="002C26FF" w:rsidRDefault="00D0269B" w:rsidP="002C26FF">
      <w:pPr>
        <w:tabs>
          <w:tab w:val="left" w:pos="3686"/>
        </w:tabs>
        <w:spacing w:after="0" w:line="240" w:lineRule="auto"/>
        <w:ind w:left="3686" w:hanging="3686"/>
        <w:rPr>
          <w:rFonts w:asciiTheme="minorHAnsi" w:hAnsiTheme="minorHAnsi" w:cs="Arial"/>
          <w:sz w:val="20"/>
          <w:szCs w:val="20"/>
        </w:rPr>
      </w:pPr>
      <w:r w:rsidRPr="002C26FF">
        <w:rPr>
          <w:rFonts w:asciiTheme="minorHAnsi" w:hAnsiTheme="minorHAnsi" w:cs="Arial"/>
          <w:sz w:val="20"/>
          <w:szCs w:val="20"/>
        </w:rPr>
        <w:tab/>
      </w:r>
      <w:r w:rsidRPr="002C26FF">
        <w:rPr>
          <w:rFonts w:asciiTheme="minorHAnsi" w:hAnsiTheme="minorHAnsi" w:cs="Arial"/>
          <w:sz w:val="20"/>
          <w:szCs w:val="20"/>
        </w:rPr>
        <w:tab/>
      </w:r>
      <w:r w:rsidR="002C26FF" w:rsidRPr="002C26FF">
        <w:rPr>
          <w:rFonts w:asciiTheme="minorHAnsi" w:hAnsiTheme="minorHAnsi" w:cs="Arial"/>
          <w:sz w:val="20"/>
          <w:szCs w:val="20"/>
        </w:rPr>
        <w:t>zapsán v rejstříku veřejných výzkumných institucí u MŠMT</w:t>
      </w:r>
    </w:p>
    <w:p w14:paraId="4F846F11" w14:textId="77777777" w:rsidR="008D022E" w:rsidRPr="002C26FF" w:rsidRDefault="008D022E" w:rsidP="006D689A">
      <w:pPr>
        <w:tabs>
          <w:tab w:val="left" w:pos="3686"/>
        </w:tabs>
        <w:spacing w:after="0" w:line="240" w:lineRule="auto"/>
        <w:ind w:left="3686" w:hanging="3686"/>
        <w:jc w:val="both"/>
        <w:rPr>
          <w:rFonts w:asciiTheme="minorHAnsi" w:hAnsiTheme="minorHAnsi" w:cs="Arial"/>
          <w:sz w:val="20"/>
          <w:szCs w:val="20"/>
        </w:rPr>
      </w:pPr>
      <w:r w:rsidRPr="002C26FF">
        <w:rPr>
          <w:rFonts w:asciiTheme="minorHAnsi" w:hAnsiTheme="minorHAnsi" w:cs="Arial"/>
          <w:sz w:val="20"/>
          <w:szCs w:val="20"/>
        </w:rPr>
        <w:t>Právna forma:</w:t>
      </w:r>
      <w:r w:rsidR="00AF6C21" w:rsidRPr="002C26FF">
        <w:rPr>
          <w:rFonts w:asciiTheme="minorHAnsi" w:hAnsiTheme="minorHAnsi" w:cs="Arial"/>
          <w:sz w:val="20"/>
          <w:szCs w:val="20"/>
        </w:rPr>
        <w:tab/>
      </w:r>
      <w:r w:rsidR="002C26FF" w:rsidRPr="002C26FF">
        <w:rPr>
          <w:rFonts w:asciiTheme="minorHAnsi" w:hAnsiTheme="minorHAnsi" w:cs="Arial"/>
          <w:sz w:val="20"/>
          <w:szCs w:val="20"/>
        </w:rPr>
        <w:t>VVI</w:t>
      </w:r>
    </w:p>
    <w:p w14:paraId="26A5BC50" w14:textId="77777777" w:rsidR="008D022E" w:rsidRPr="002C26FF" w:rsidRDefault="008D022E" w:rsidP="00724A33">
      <w:pPr>
        <w:tabs>
          <w:tab w:val="left" w:pos="2520"/>
          <w:tab w:val="left" w:pos="2694"/>
        </w:tabs>
        <w:spacing w:after="0" w:line="240" w:lineRule="auto"/>
        <w:rPr>
          <w:rFonts w:asciiTheme="minorHAnsi" w:hAnsiTheme="minorHAnsi" w:cs="Arial"/>
          <w:sz w:val="20"/>
          <w:szCs w:val="20"/>
        </w:rPr>
      </w:pPr>
      <w:r w:rsidRPr="002C26FF">
        <w:rPr>
          <w:rFonts w:asciiTheme="minorHAnsi" w:hAnsiTheme="minorHAnsi" w:cs="Arial"/>
          <w:sz w:val="20"/>
          <w:szCs w:val="20"/>
        </w:rPr>
        <w:t>Osoby oprávnené na rokovanie:</w:t>
      </w:r>
      <w:r w:rsidR="002C26FF" w:rsidRPr="002C26FF">
        <w:rPr>
          <w:rFonts w:asciiTheme="minorHAnsi" w:hAnsiTheme="minorHAnsi" w:cs="Arial"/>
          <w:sz w:val="20"/>
          <w:szCs w:val="20"/>
        </w:rPr>
        <w:tab/>
      </w:r>
      <w:r w:rsidR="002C26FF" w:rsidRPr="002C26FF">
        <w:rPr>
          <w:rFonts w:asciiTheme="minorHAnsi" w:hAnsiTheme="minorHAnsi" w:cs="Arial"/>
          <w:sz w:val="20"/>
          <w:szCs w:val="20"/>
        </w:rPr>
        <w:tab/>
      </w:r>
      <w:r w:rsidR="002C26FF" w:rsidRPr="002C26FF">
        <w:rPr>
          <w:rFonts w:asciiTheme="minorHAnsi" w:hAnsiTheme="minorHAnsi" w:cs="Arial"/>
          <w:sz w:val="20"/>
          <w:szCs w:val="20"/>
        </w:rPr>
        <w:tab/>
      </w:r>
      <w:r w:rsidR="002C26FF" w:rsidRPr="002C26FF">
        <w:rPr>
          <w:rFonts w:asciiTheme="minorHAnsi" w:hAnsiTheme="minorHAnsi" w:cs="Arial"/>
          <w:sz w:val="20"/>
          <w:szCs w:val="20"/>
        </w:rPr>
        <w:tab/>
      </w:r>
      <w:r w:rsidR="002C26FF" w:rsidRPr="002C26FF">
        <w:rPr>
          <w:rFonts w:asciiTheme="minorHAnsi" w:hAnsiTheme="minorHAnsi" w:cs="Arial"/>
          <w:sz w:val="20"/>
          <w:szCs w:val="20"/>
        </w:rPr>
        <w:tab/>
        <w:t>Ing. Tomáš Urban, ředitel</w:t>
      </w:r>
      <w:r w:rsidR="002C26FF" w:rsidRPr="002C26FF">
        <w:rPr>
          <w:rFonts w:asciiTheme="minorHAnsi" w:hAnsiTheme="minorHAnsi" w:cs="Arial"/>
          <w:sz w:val="20"/>
          <w:szCs w:val="20"/>
        </w:rPr>
        <w:tab/>
      </w:r>
    </w:p>
    <w:p w14:paraId="3F361A6F" w14:textId="77777777" w:rsidR="008D022E" w:rsidRPr="002C26FF" w:rsidRDefault="008D022E" w:rsidP="00724A33">
      <w:pPr>
        <w:tabs>
          <w:tab w:val="left" w:pos="3686"/>
        </w:tabs>
        <w:spacing w:after="0" w:line="240" w:lineRule="auto"/>
        <w:rPr>
          <w:rFonts w:asciiTheme="minorHAnsi" w:hAnsiTheme="minorHAnsi" w:cs="Arial"/>
          <w:sz w:val="20"/>
          <w:szCs w:val="20"/>
        </w:rPr>
      </w:pPr>
      <w:r w:rsidRPr="00E94B14">
        <w:rPr>
          <w:rFonts w:asciiTheme="minorHAnsi" w:hAnsiTheme="minorHAnsi" w:cs="Arial"/>
          <w:sz w:val="20"/>
          <w:szCs w:val="20"/>
        </w:rPr>
        <w:t>- vo veciach technických:</w:t>
      </w:r>
      <w:r w:rsidRPr="002C26FF">
        <w:rPr>
          <w:rFonts w:asciiTheme="minorHAnsi" w:hAnsiTheme="minorHAnsi" w:cs="Arial"/>
          <w:sz w:val="20"/>
          <w:szCs w:val="20"/>
        </w:rPr>
        <w:t xml:space="preserve"> </w:t>
      </w:r>
      <w:r w:rsidR="006D689A" w:rsidRPr="002C26FF">
        <w:rPr>
          <w:rFonts w:asciiTheme="minorHAnsi" w:hAnsiTheme="minorHAnsi" w:cs="Arial"/>
          <w:sz w:val="20"/>
          <w:szCs w:val="20"/>
        </w:rPr>
        <w:tab/>
      </w:r>
      <w:r w:rsidR="00E94B14">
        <w:rPr>
          <w:rFonts w:asciiTheme="minorHAnsi" w:hAnsiTheme="minorHAnsi" w:cs="Arial"/>
          <w:sz w:val="20"/>
          <w:szCs w:val="20"/>
        </w:rPr>
        <w:t>RNDr. Denisa Němejcová</w:t>
      </w:r>
      <w:r w:rsidR="001A3520">
        <w:rPr>
          <w:rFonts w:asciiTheme="minorHAnsi" w:hAnsiTheme="minorHAnsi" w:cs="Arial"/>
          <w:sz w:val="20"/>
          <w:szCs w:val="20"/>
        </w:rPr>
        <w:t xml:space="preserve"> (denisa.nemejcova@vuv.cz)</w:t>
      </w:r>
    </w:p>
    <w:p w14:paraId="19A0F835" w14:textId="77777777" w:rsidR="008D022E" w:rsidRPr="002C26FF" w:rsidRDefault="008D022E" w:rsidP="00AF6C21">
      <w:pPr>
        <w:tabs>
          <w:tab w:val="left" w:pos="3686"/>
        </w:tabs>
        <w:spacing w:after="0" w:line="240" w:lineRule="auto"/>
        <w:ind w:left="4395" w:hanging="4395"/>
        <w:rPr>
          <w:rFonts w:asciiTheme="minorHAnsi" w:hAnsiTheme="minorHAnsi" w:cs="Arial"/>
          <w:sz w:val="20"/>
          <w:szCs w:val="20"/>
        </w:rPr>
      </w:pPr>
      <w:r w:rsidRPr="002C26FF">
        <w:rPr>
          <w:rFonts w:asciiTheme="minorHAnsi" w:hAnsiTheme="minorHAnsi" w:cs="Arial"/>
          <w:sz w:val="20"/>
          <w:szCs w:val="20"/>
        </w:rPr>
        <w:t>Bankové spojenie:</w:t>
      </w:r>
      <w:r w:rsidR="00AF6C21" w:rsidRPr="002C26FF">
        <w:rPr>
          <w:rFonts w:asciiTheme="minorHAnsi" w:hAnsiTheme="minorHAnsi" w:cs="Arial"/>
          <w:sz w:val="20"/>
          <w:szCs w:val="20"/>
        </w:rPr>
        <w:t xml:space="preserve"> </w:t>
      </w:r>
      <w:r w:rsidR="002C26FF" w:rsidRPr="002C26FF">
        <w:rPr>
          <w:rFonts w:asciiTheme="minorHAnsi" w:hAnsiTheme="minorHAnsi" w:cs="Arial"/>
          <w:sz w:val="20"/>
          <w:szCs w:val="20"/>
        </w:rPr>
        <w:tab/>
        <w:t>Komerční banka Praha 6</w:t>
      </w:r>
      <w:r w:rsidR="00AF6C21" w:rsidRPr="002C26FF">
        <w:rPr>
          <w:rFonts w:asciiTheme="minorHAnsi" w:hAnsiTheme="minorHAnsi" w:cs="Arial"/>
          <w:sz w:val="20"/>
          <w:szCs w:val="20"/>
        </w:rPr>
        <w:tab/>
      </w:r>
    </w:p>
    <w:p w14:paraId="4F5EC199" w14:textId="77777777" w:rsidR="008D022E" w:rsidRPr="002C26FF" w:rsidRDefault="008D022E" w:rsidP="00AF6C21">
      <w:pPr>
        <w:tabs>
          <w:tab w:val="left" w:pos="3686"/>
        </w:tabs>
        <w:spacing w:after="0" w:line="240" w:lineRule="auto"/>
        <w:ind w:left="4395" w:hanging="4395"/>
        <w:rPr>
          <w:rFonts w:asciiTheme="minorHAnsi" w:hAnsiTheme="minorHAnsi" w:cs="Arial"/>
          <w:sz w:val="20"/>
          <w:szCs w:val="20"/>
        </w:rPr>
      </w:pPr>
      <w:r w:rsidRPr="002C26FF">
        <w:rPr>
          <w:rFonts w:asciiTheme="minorHAnsi" w:hAnsiTheme="minorHAnsi" w:cs="Arial"/>
          <w:sz w:val="20"/>
          <w:szCs w:val="20"/>
        </w:rPr>
        <w:t>Číslo účtu (IBAN):</w:t>
      </w:r>
      <w:r w:rsidR="00AF6C21" w:rsidRPr="002C26FF">
        <w:rPr>
          <w:rFonts w:asciiTheme="minorHAnsi" w:hAnsiTheme="minorHAnsi" w:cs="Arial"/>
          <w:sz w:val="20"/>
          <w:szCs w:val="20"/>
        </w:rPr>
        <w:tab/>
      </w:r>
      <w:r w:rsidR="002C26FF" w:rsidRPr="002C26FF">
        <w:rPr>
          <w:rFonts w:asciiTheme="minorHAnsi" w:hAnsiTheme="minorHAnsi" w:cs="Arial"/>
          <w:sz w:val="20"/>
          <w:szCs w:val="20"/>
        </w:rPr>
        <w:t>32931-061/0100</w:t>
      </w:r>
    </w:p>
    <w:p w14:paraId="0135FB34" w14:textId="77777777" w:rsidR="008D022E" w:rsidRPr="002C26FF" w:rsidRDefault="008D022E" w:rsidP="00AF6C21">
      <w:pPr>
        <w:tabs>
          <w:tab w:val="left" w:pos="3686"/>
        </w:tabs>
        <w:spacing w:after="0" w:line="240" w:lineRule="auto"/>
        <w:ind w:left="4395" w:hanging="4395"/>
        <w:rPr>
          <w:rFonts w:asciiTheme="minorHAnsi" w:hAnsiTheme="minorHAnsi" w:cs="Arial"/>
          <w:sz w:val="20"/>
          <w:szCs w:val="20"/>
        </w:rPr>
      </w:pPr>
      <w:r w:rsidRPr="002C26FF">
        <w:rPr>
          <w:rFonts w:asciiTheme="minorHAnsi" w:hAnsiTheme="minorHAnsi" w:cs="Arial"/>
          <w:sz w:val="20"/>
          <w:szCs w:val="20"/>
        </w:rPr>
        <w:t>IČO:</w:t>
      </w:r>
      <w:r w:rsidRPr="002C26FF">
        <w:rPr>
          <w:rFonts w:asciiTheme="minorHAnsi" w:hAnsiTheme="minorHAnsi" w:cs="Arial"/>
          <w:sz w:val="20"/>
          <w:szCs w:val="20"/>
        </w:rPr>
        <w:tab/>
      </w:r>
      <w:r w:rsidR="002C26FF" w:rsidRPr="002C26FF">
        <w:rPr>
          <w:rFonts w:asciiTheme="minorHAnsi" w:hAnsiTheme="minorHAnsi" w:cs="Arial"/>
          <w:sz w:val="20"/>
          <w:szCs w:val="20"/>
        </w:rPr>
        <w:t>00020711</w:t>
      </w:r>
    </w:p>
    <w:p w14:paraId="0EF2AD98" w14:textId="77777777" w:rsidR="006D689A" w:rsidRPr="002C26FF" w:rsidRDefault="006D689A" w:rsidP="00AF6C21">
      <w:pPr>
        <w:tabs>
          <w:tab w:val="left" w:pos="3686"/>
        </w:tabs>
        <w:spacing w:after="0" w:line="240" w:lineRule="auto"/>
        <w:ind w:left="4395" w:hanging="4395"/>
        <w:rPr>
          <w:rFonts w:asciiTheme="minorHAnsi" w:hAnsiTheme="minorHAnsi" w:cs="Arial"/>
          <w:sz w:val="20"/>
          <w:szCs w:val="20"/>
        </w:rPr>
      </w:pPr>
      <w:r w:rsidRPr="002C26FF">
        <w:rPr>
          <w:rFonts w:asciiTheme="minorHAnsi" w:hAnsiTheme="minorHAnsi" w:cs="Arial"/>
          <w:sz w:val="20"/>
          <w:szCs w:val="20"/>
        </w:rPr>
        <w:t>DIČ:</w:t>
      </w:r>
      <w:r w:rsidRPr="002C26FF">
        <w:rPr>
          <w:rFonts w:asciiTheme="minorHAnsi" w:hAnsiTheme="minorHAnsi" w:cs="Arial"/>
          <w:sz w:val="20"/>
          <w:szCs w:val="20"/>
        </w:rPr>
        <w:tab/>
      </w:r>
      <w:r w:rsidR="002C26FF" w:rsidRPr="002C26FF">
        <w:rPr>
          <w:rFonts w:asciiTheme="minorHAnsi" w:hAnsiTheme="minorHAnsi" w:cs="Arial"/>
          <w:sz w:val="20"/>
          <w:szCs w:val="20"/>
        </w:rPr>
        <w:t>CZ00020711</w:t>
      </w:r>
    </w:p>
    <w:p w14:paraId="0EFA6070" w14:textId="77777777" w:rsidR="008D022E" w:rsidRPr="002C26FF" w:rsidRDefault="008D022E" w:rsidP="00AF6C21">
      <w:pPr>
        <w:tabs>
          <w:tab w:val="left" w:pos="3686"/>
        </w:tabs>
        <w:spacing w:after="0" w:line="240" w:lineRule="auto"/>
        <w:ind w:left="4395" w:hanging="4395"/>
        <w:rPr>
          <w:rFonts w:asciiTheme="minorHAnsi" w:hAnsiTheme="minorHAnsi" w:cs="Arial"/>
          <w:sz w:val="20"/>
          <w:szCs w:val="20"/>
        </w:rPr>
      </w:pPr>
      <w:r w:rsidRPr="002C26FF">
        <w:rPr>
          <w:rFonts w:asciiTheme="minorHAnsi" w:hAnsiTheme="minorHAnsi" w:cs="Arial"/>
          <w:sz w:val="20"/>
          <w:szCs w:val="20"/>
        </w:rPr>
        <w:t>Tel.:</w:t>
      </w:r>
      <w:r w:rsidRPr="002C26FF">
        <w:rPr>
          <w:rFonts w:asciiTheme="minorHAnsi" w:hAnsiTheme="minorHAnsi" w:cs="Arial"/>
          <w:sz w:val="20"/>
          <w:szCs w:val="20"/>
        </w:rPr>
        <w:tab/>
      </w:r>
      <w:r w:rsidR="001A3520">
        <w:rPr>
          <w:rFonts w:asciiTheme="minorHAnsi" w:hAnsiTheme="minorHAnsi" w:cs="Arial"/>
          <w:sz w:val="20"/>
          <w:szCs w:val="20"/>
        </w:rPr>
        <w:t>+420 </w:t>
      </w:r>
      <w:r w:rsidR="002C26FF" w:rsidRPr="002C26FF">
        <w:rPr>
          <w:rFonts w:asciiTheme="minorHAnsi" w:hAnsiTheme="minorHAnsi" w:cs="Arial"/>
          <w:sz w:val="20"/>
          <w:szCs w:val="20"/>
        </w:rPr>
        <w:t>220</w:t>
      </w:r>
      <w:r w:rsidR="001A3520">
        <w:rPr>
          <w:rFonts w:asciiTheme="minorHAnsi" w:hAnsiTheme="minorHAnsi" w:cs="Arial"/>
          <w:sz w:val="20"/>
          <w:szCs w:val="20"/>
        </w:rPr>
        <w:t> </w:t>
      </w:r>
      <w:r w:rsidR="002C26FF" w:rsidRPr="002C26FF">
        <w:rPr>
          <w:rFonts w:asciiTheme="minorHAnsi" w:hAnsiTheme="minorHAnsi" w:cs="Arial"/>
          <w:sz w:val="20"/>
          <w:szCs w:val="20"/>
        </w:rPr>
        <w:t>197</w:t>
      </w:r>
      <w:r w:rsidR="001A3520">
        <w:rPr>
          <w:rFonts w:asciiTheme="minorHAnsi" w:hAnsiTheme="minorHAnsi" w:cs="Arial"/>
          <w:sz w:val="20"/>
          <w:szCs w:val="20"/>
        </w:rPr>
        <w:t xml:space="preserve"> </w:t>
      </w:r>
      <w:r w:rsidR="002C26FF" w:rsidRPr="002C26FF">
        <w:rPr>
          <w:rFonts w:asciiTheme="minorHAnsi" w:hAnsiTheme="minorHAnsi" w:cs="Arial"/>
          <w:sz w:val="20"/>
          <w:szCs w:val="20"/>
        </w:rPr>
        <w:t>111</w:t>
      </w:r>
    </w:p>
    <w:p w14:paraId="36525ADA" w14:textId="77777777" w:rsidR="008D022E" w:rsidRPr="00D80E08" w:rsidRDefault="008D022E" w:rsidP="00724A33">
      <w:pPr>
        <w:spacing w:after="0" w:line="240" w:lineRule="auto"/>
        <w:rPr>
          <w:rFonts w:asciiTheme="minorHAnsi" w:hAnsiTheme="minorHAnsi" w:cs="Arial"/>
          <w:sz w:val="20"/>
          <w:szCs w:val="20"/>
        </w:rPr>
      </w:pPr>
      <w:r w:rsidRPr="002C26FF">
        <w:rPr>
          <w:rFonts w:asciiTheme="minorHAnsi" w:hAnsiTheme="minorHAnsi" w:cs="Arial"/>
          <w:sz w:val="20"/>
          <w:szCs w:val="20"/>
        </w:rPr>
        <w:t>(ďalej len „zhotoviteľ“)</w:t>
      </w:r>
    </w:p>
    <w:p w14:paraId="10743B32" w14:textId="77777777" w:rsidR="007B760E" w:rsidRPr="00D80E08" w:rsidRDefault="007B760E" w:rsidP="007B760E">
      <w:pPr>
        <w:pStyle w:val="Nadpis1"/>
        <w:rPr>
          <w:rFonts w:asciiTheme="minorHAnsi" w:hAnsiTheme="minorHAnsi" w:cs="Arial"/>
          <w:b w:val="0"/>
          <w:sz w:val="20"/>
          <w:szCs w:val="20"/>
        </w:rPr>
      </w:pPr>
    </w:p>
    <w:p w14:paraId="560FAECD" w14:textId="77777777" w:rsidR="00327950" w:rsidRPr="00D80E08" w:rsidRDefault="00327950" w:rsidP="00327950">
      <w:pPr>
        <w:rPr>
          <w:rFonts w:asciiTheme="minorHAnsi" w:hAnsiTheme="minorHAnsi"/>
          <w:sz w:val="20"/>
          <w:szCs w:val="20"/>
        </w:rPr>
      </w:pPr>
    </w:p>
    <w:p w14:paraId="32B1CCCF" w14:textId="77777777" w:rsidR="00526BE0" w:rsidRDefault="00526BE0" w:rsidP="00327950">
      <w:pPr>
        <w:rPr>
          <w:rFonts w:asciiTheme="minorHAnsi" w:hAnsiTheme="minorHAnsi"/>
          <w:sz w:val="20"/>
          <w:szCs w:val="20"/>
        </w:rPr>
      </w:pPr>
    </w:p>
    <w:p w14:paraId="6A0AEEF9" w14:textId="77777777" w:rsidR="002C26FF" w:rsidRPr="00D80E08" w:rsidRDefault="002C26FF" w:rsidP="00327950">
      <w:pPr>
        <w:rPr>
          <w:rFonts w:asciiTheme="minorHAnsi" w:hAnsiTheme="minorHAnsi"/>
          <w:sz w:val="20"/>
          <w:szCs w:val="20"/>
        </w:rPr>
      </w:pPr>
    </w:p>
    <w:p w14:paraId="407EB520" w14:textId="1B00A797" w:rsidR="007B760E" w:rsidRPr="00D80E08" w:rsidRDefault="00E31D11" w:rsidP="004E3DFD">
      <w:pPr>
        <w:spacing w:after="0" w:line="240" w:lineRule="auto"/>
        <w:ind w:left="4260" w:hanging="7"/>
        <w:rPr>
          <w:rFonts w:asciiTheme="minorHAnsi" w:hAnsiTheme="minorHAnsi" w:cs="Arial"/>
          <w:b/>
          <w:sz w:val="20"/>
          <w:szCs w:val="20"/>
        </w:rPr>
      </w:pPr>
      <w:r>
        <w:rPr>
          <w:rFonts w:asciiTheme="minorHAnsi" w:hAnsiTheme="minorHAnsi" w:cs="Arial"/>
          <w:b/>
          <w:sz w:val="20"/>
          <w:szCs w:val="20"/>
        </w:rPr>
        <w:br w:type="page"/>
      </w:r>
      <w:r w:rsidR="007B760E" w:rsidRPr="00D80E08">
        <w:rPr>
          <w:rFonts w:asciiTheme="minorHAnsi" w:hAnsiTheme="minorHAnsi" w:cs="Arial"/>
          <w:b/>
          <w:sz w:val="20"/>
          <w:szCs w:val="20"/>
        </w:rPr>
        <w:lastRenderedPageBreak/>
        <w:t>Č</w:t>
      </w:r>
      <w:r w:rsidR="00AE349D" w:rsidRPr="00D80E08">
        <w:rPr>
          <w:rFonts w:asciiTheme="minorHAnsi" w:hAnsiTheme="minorHAnsi" w:cs="Arial"/>
          <w:b/>
          <w:sz w:val="20"/>
          <w:szCs w:val="20"/>
        </w:rPr>
        <w:t>l</w:t>
      </w:r>
      <w:r w:rsidR="007B760E" w:rsidRPr="00D80E08">
        <w:rPr>
          <w:rFonts w:asciiTheme="minorHAnsi" w:hAnsiTheme="minorHAnsi" w:cs="Arial"/>
          <w:b/>
          <w:sz w:val="20"/>
          <w:szCs w:val="20"/>
        </w:rPr>
        <w:t>. 1</w:t>
      </w:r>
    </w:p>
    <w:p w14:paraId="57F77154" w14:textId="77777777" w:rsidR="00B90E4F" w:rsidRPr="00D80E08" w:rsidRDefault="00B90E4F" w:rsidP="00A16951">
      <w:pPr>
        <w:spacing w:after="0" w:line="240" w:lineRule="auto"/>
        <w:jc w:val="center"/>
        <w:rPr>
          <w:rFonts w:asciiTheme="minorHAnsi" w:hAnsiTheme="minorHAnsi" w:cs="Arial"/>
          <w:b/>
          <w:sz w:val="20"/>
          <w:szCs w:val="20"/>
        </w:rPr>
      </w:pPr>
      <w:r w:rsidRPr="00D80E08">
        <w:rPr>
          <w:rFonts w:asciiTheme="minorHAnsi" w:hAnsiTheme="minorHAnsi" w:cs="Arial"/>
          <w:b/>
          <w:sz w:val="20"/>
          <w:szCs w:val="20"/>
        </w:rPr>
        <w:t>Predmet zmluvy</w:t>
      </w:r>
    </w:p>
    <w:p w14:paraId="4AC38226" w14:textId="77777777" w:rsidR="00A16951" w:rsidRPr="00D80E08" w:rsidRDefault="00A16951" w:rsidP="00A16951">
      <w:pPr>
        <w:spacing w:after="0" w:line="240" w:lineRule="auto"/>
        <w:jc w:val="center"/>
        <w:rPr>
          <w:rFonts w:asciiTheme="minorHAnsi" w:hAnsiTheme="minorHAnsi" w:cs="Arial"/>
          <w:b/>
          <w:sz w:val="20"/>
          <w:szCs w:val="20"/>
        </w:rPr>
      </w:pPr>
    </w:p>
    <w:p w14:paraId="4964D574" w14:textId="77777777" w:rsidR="004445A0" w:rsidRPr="00D80E08" w:rsidRDefault="004445A0" w:rsidP="00A96E82">
      <w:pPr>
        <w:pStyle w:val="Odstavecseseznamem"/>
        <w:numPr>
          <w:ilvl w:val="1"/>
          <w:numId w:val="53"/>
        </w:numPr>
        <w:ind w:left="567" w:hanging="567"/>
        <w:jc w:val="both"/>
        <w:rPr>
          <w:rFonts w:asciiTheme="minorHAnsi" w:hAnsiTheme="minorHAnsi" w:cs="Arial"/>
          <w:sz w:val="20"/>
          <w:szCs w:val="20"/>
        </w:rPr>
      </w:pPr>
      <w:r w:rsidRPr="00D80E08">
        <w:rPr>
          <w:rFonts w:asciiTheme="minorHAnsi" w:hAnsiTheme="minorHAnsi" w:cs="Arial"/>
          <w:sz w:val="20"/>
          <w:szCs w:val="20"/>
        </w:rPr>
        <w:t>Predmetom tejto zmluvy je záväzok zhotoviteľa vykonať v rozsahu a za podmienok dohodnutých v tejto zmluve a v súťažných podkladoch pre objednávateľa dielo, ktorým je:</w:t>
      </w:r>
    </w:p>
    <w:p w14:paraId="3C5DA153" w14:textId="77777777" w:rsidR="004445A0" w:rsidRPr="00D80E08" w:rsidRDefault="004445A0" w:rsidP="004445A0">
      <w:pPr>
        <w:spacing w:before="60" w:after="60" w:line="240" w:lineRule="auto"/>
        <w:ind w:left="567"/>
        <w:jc w:val="both"/>
        <w:rPr>
          <w:rFonts w:asciiTheme="minorHAnsi" w:hAnsiTheme="minorHAnsi" w:cs="Arial"/>
          <w:b/>
          <w:sz w:val="20"/>
          <w:szCs w:val="20"/>
        </w:rPr>
      </w:pPr>
      <w:r w:rsidRPr="00D80E08">
        <w:rPr>
          <w:rFonts w:asciiTheme="minorHAnsi" w:hAnsiTheme="minorHAnsi" w:cs="Arial"/>
          <w:b/>
          <w:sz w:val="20"/>
          <w:szCs w:val="20"/>
        </w:rPr>
        <w:t>Monitoring vplyvov rýchlostnej cesty R4 Prešov – severný obchvat na životné prostredie –</w:t>
      </w:r>
      <w:r w:rsidR="00B63D97" w:rsidRPr="00D80E08">
        <w:rPr>
          <w:rFonts w:asciiTheme="minorHAnsi" w:hAnsiTheme="minorHAnsi" w:cs="Arial"/>
          <w:b/>
          <w:sz w:val="20"/>
          <w:szCs w:val="20"/>
        </w:rPr>
        <w:t xml:space="preserve"> </w:t>
      </w:r>
      <w:r w:rsidR="00836D9C">
        <w:rPr>
          <w:rFonts w:asciiTheme="minorHAnsi" w:hAnsiTheme="minorHAnsi" w:cs="Arial"/>
          <w:b/>
          <w:sz w:val="20"/>
          <w:szCs w:val="20"/>
        </w:rPr>
        <w:t>povrchové vody – biologické prvky</w:t>
      </w:r>
      <w:r w:rsidR="00526BE0" w:rsidRPr="00D80E08">
        <w:rPr>
          <w:rFonts w:asciiTheme="minorHAnsi" w:hAnsiTheme="minorHAnsi" w:cs="Arial"/>
          <w:b/>
          <w:sz w:val="20"/>
          <w:szCs w:val="20"/>
        </w:rPr>
        <w:t xml:space="preserve"> </w:t>
      </w:r>
      <w:r w:rsidRPr="00D80E08">
        <w:rPr>
          <w:rFonts w:asciiTheme="minorHAnsi" w:hAnsiTheme="minorHAnsi" w:cs="Arial"/>
          <w:b/>
          <w:sz w:val="20"/>
          <w:szCs w:val="20"/>
        </w:rPr>
        <w:t>(ďalej len „dielo“),</w:t>
      </w:r>
    </w:p>
    <w:p w14:paraId="6F02D35A" w14:textId="77777777" w:rsidR="004445A0" w:rsidRPr="00D80E08" w:rsidRDefault="004445A0" w:rsidP="006D2DB4">
      <w:pPr>
        <w:spacing w:before="60" w:after="0" w:line="240" w:lineRule="auto"/>
        <w:ind w:left="567"/>
        <w:jc w:val="both"/>
        <w:rPr>
          <w:rFonts w:asciiTheme="minorHAnsi" w:hAnsiTheme="minorHAnsi" w:cs="Arial"/>
          <w:sz w:val="20"/>
          <w:szCs w:val="20"/>
        </w:rPr>
      </w:pPr>
      <w:r w:rsidRPr="00D80E08">
        <w:rPr>
          <w:rFonts w:asciiTheme="minorHAnsi" w:hAnsiTheme="minorHAnsi" w:cs="Arial"/>
          <w:sz w:val="20"/>
          <w:szCs w:val="20"/>
        </w:rPr>
        <w:t>a záväzok objednávateľa dielo, resp. jeho časť dokončené riadne a včas prevziať a zaplatiť za vykonanie diela dohodnutú cenu v súlade s čl. 5 tejto zmluvy.</w:t>
      </w:r>
    </w:p>
    <w:p w14:paraId="5A731A9B" w14:textId="77777777" w:rsidR="004445A0" w:rsidRPr="00D80E08" w:rsidRDefault="004445A0" w:rsidP="00184596">
      <w:pPr>
        <w:numPr>
          <w:ilvl w:val="1"/>
          <w:numId w:val="52"/>
        </w:numPr>
        <w:spacing w:after="0" w:line="240" w:lineRule="auto"/>
        <w:ind w:left="567" w:hanging="567"/>
        <w:jc w:val="both"/>
        <w:rPr>
          <w:rFonts w:asciiTheme="minorHAnsi" w:hAnsiTheme="minorHAnsi" w:cs="Arial"/>
          <w:color w:val="000000"/>
          <w:sz w:val="20"/>
          <w:szCs w:val="20"/>
        </w:rPr>
      </w:pPr>
      <w:r w:rsidRPr="00D80E08">
        <w:rPr>
          <w:rFonts w:asciiTheme="minorHAnsi" w:hAnsiTheme="minorHAnsi" w:cs="Arial"/>
          <w:color w:val="000000"/>
          <w:sz w:val="20"/>
          <w:szCs w:val="20"/>
        </w:rPr>
        <w:tab/>
        <w:t>Bližšia špecifikácia diela je uvedená v časti B.1 Opis predm</w:t>
      </w:r>
      <w:r w:rsidR="00184596" w:rsidRPr="00D80E08">
        <w:rPr>
          <w:rFonts w:asciiTheme="minorHAnsi" w:hAnsiTheme="minorHAnsi" w:cs="Arial"/>
          <w:color w:val="000000"/>
          <w:sz w:val="20"/>
          <w:szCs w:val="20"/>
        </w:rPr>
        <w:t>etu zákazky súťažných podkladov, ktorý ako Príloha č. 4 tvorí neoddeliteľnú súčasť tejto zmluvy.</w:t>
      </w:r>
    </w:p>
    <w:p w14:paraId="0CD09057" w14:textId="77777777" w:rsidR="004445A0" w:rsidRPr="00D80E08" w:rsidRDefault="004445A0" w:rsidP="00A96E82">
      <w:pPr>
        <w:numPr>
          <w:ilvl w:val="1"/>
          <w:numId w:val="52"/>
        </w:numPr>
        <w:spacing w:after="0" w:line="240" w:lineRule="auto"/>
        <w:ind w:left="567" w:hanging="567"/>
        <w:jc w:val="both"/>
        <w:rPr>
          <w:rFonts w:asciiTheme="minorHAnsi" w:hAnsiTheme="minorHAnsi" w:cs="Arial"/>
          <w:color w:val="000000"/>
          <w:sz w:val="20"/>
          <w:szCs w:val="20"/>
        </w:rPr>
      </w:pPr>
      <w:r w:rsidRPr="00D80E08">
        <w:rPr>
          <w:rFonts w:asciiTheme="minorHAnsi" w:hAnsiTheme="minorHAnsi" w:cs="Arial"/>
          <w:color w:val="000000"/>
          <w:sz w:val="20"/>
          <w:szCs w:val="20"/>
        </w:rPr>
        <w:tab/>
        <w:t>Za účelom vylúčenia pochybností, zmluvné strany týmto deklarujú, že pojem „dielo“ používaný v zmluve predstavuje ktorúkoľvek časť diela v zmysle bodu 1.1 tohto článku zmluvy.</w:t>
      </w:r>
    </w:p>
    <w:p w14:paraId="383E1FE4" w14:textId="77777777" w:rsidR="007B760E" w:rsidRPr="00D80E08" w:rsidRDefault="007B760E" w:rsidP="007B760E">
      <w:pPr>
        <w:pStyle w:val="Nadpis1"/>
        <w:rPr>
          <w:rFonts w:asciiTheme="minorHAnsi" w:hAnsiTheme="minorHAnsi" w:cs="Arial"/>
          <w:b w:val="0"/>
          <w:sz w:val="20"/>
          <w:szCs w:val="20"/>
        </w:rPr>
      </w:pPr>
    </w:p>
    <w:p w14:paraId="425A2FD7" w14:textId="77777777" w:rsidR="007B760E" w:rsidRPr="00D80E08" w:rsidRDefault="007B760E" w:rsidP="00B90E4F">
      <w:pPr>
        <w:spacing w:after="0" w:line="240" w:lineRule="auto"/>
        <w:jc w:val="center"/>
        <w:rPr>
          <w:rFonts w:asciiTheme="minorHAnsi" w:hAnsiTheme="minorHAnsi" w:cs="Arial"/>
          <w:b/>
          <w:sz w:val="20"/>
          <w:szCs w:val="20"/>
        </w:rPr>
      </w:pPr>
      <w:r w:rsidRPr="00D80E08">
        <w:rPr>
          <w:rFonts w:asciiTheme="minorHAnsi" w:hAnsiTheme="minorHAnsi" w:cs="Arial"/>
          <w:b/>
          <w:sz w:val="20"/>
          <w:szCs w:val="20"/>
        </w:rPr>
        <w:t>Čl. 2</w:t>
      </w:r>
    </w:p>
    <w:p w14:paraId="18EA25EC" w14:textId="77777777" w:rsidR="00B90E4F" w:rsidRPr="00D80E08" w:rsidRDefault="00B90E4F" w:rsidP="00B90E4F">
      <w:pPr>
        <w:spacing w:line="240" w:lineRule="auto"/>
        <w:jc w:val="center"/>
        <w:rPr>
          <w:rFonts w:asciiTheme="minorHAnsi" w:hAnsiTheme="minorHAnsi" w:cs="Arial"/>
          <w:b/>
          <w:sz w:val="20"/>
          <w:szCs w:val="20"/>
        </w:rPr>
      </w:pPr>
      <w:r w:rsidRPr="00D80E08">
        <w:rPr>
          <w:rFonts w:asciiTheme="minorHAnsi" w:hAnsiTheme="minorHAnsi" w:cs="Arial"/>
          <w:b/>
          <w:sz w:val="20"/>
          <w:szCs w:val="20"/>
        </w:rPr>
        <w:t>Spôsob plnenia</w:t>
      </w:r>
    </w:p>
    <w:p w14:paraId="69BD87E7" w14:textId="77777777" w:rsidR="004445A0" w:rsidRPr="00D80E08" w:rsidRDefault="004445A0" w:rsidP="00A96E82">
      <w:pPr>
        <w:pStyle w:val="Zhlav"/>
        <w:numPr>
          <w:ilvl w:val="1"/>
          <w:numId w:val="54"/>
        </w:numPr>
        <w:tabs>
          <w:tab w:val="clear" w:pos="570"/>
          <w:tab w:val="clear" w:pos="4536"/>
          <w:tab w:val="clear" w:pos="9072"/>
        </w:tabs>
        <w:jc w:val="both"/>
        <w:rPr>
          <w:rFonts w:asciiTheme="minorHAnsi" w:hAnsiTheme="minorHAnsi" w:cs="Arial"/>
          <w:color w:val="000000"/>
          <w:sz w:val="20"/>
          <w:szCs w:val="20"/>
        </w:rPr>
      </w:pPr>
      <w:r w:rsidRPr="00D80E08">
        <w:rPr>
          <w:rFonts w:asciiTheme="minorHAnsi" w:hAnsiTheme="minorHAnsi" w:cs="Arial"/>
          <w:color w:val="000000"/>
          <w:sz w:val="20"/>
          <w:szCs w:val="20"/>
        </w:rPr>
        <w:t>Zhotoviteľ sa zaväzuje vykonávať dielo v rámci dohodnutej ceny podľa bodu 5.1 v čase, mieste, frekvencii a spôsobom zohľadňujúc požadované parametre a metodiky meraní v súlade s</w:t>
      </w:r>
      <w:r w:rsidR="00CF4CF0" w:rsidRPr="00D80E08">
        <w:rPr>
          <w:rFonts w:asciiTheme="minorHAnsi" w:hAnsiTheme="minorHAnsi" w:cs="Arial"/>
          <w:color w:val="000000"/>
          <w:sz w:val="20"/>
          <w:szCs w:val="20"/>
        </w:rPr>
        <w:t> </w:t>
      </w:r>
      <w:r w:rsidRPr="00D80E08">
        <w:rPr>
          <w:rFonts w:asciiTheme="minorHAnsi" w:hAnsiTheme="minorHAnsi" w:cs="Arial"/>
          <w:color w:val="000000"/>
          <w:sz w:val="20"/>
          <w:szCs w:val="20"/>
        </w:rPr>
        <w:t>časťou</w:t>
      </w:r>
      <w:r w:rsidR="00CF4CF0" w:rsidRPr="00D80E08">
        <w:rPr>
          <w:rFonts w:asciiTheme="minorHAnsi" w:hAnsiTheme="minorHAnsi" w:cs="Arial"/>
          <w:color w:val="000000"/>
          <w:sz w:val="20"/>
          <w:szCs w:val="20"/>
        </w:rPr>
        <w:t xml:space="preserve"> </w:t>
      </w:r>
      <w:r w:rsidRPr="00D80E08">
        <w:rPr>
          <w:rFonts w:asciiTheme="minorHAnsi" w:hAnsiTheme="minorHAnsi" w:cs="Arial"/>
          <w:color w:val="000000"/>
          <w:sz w:val="20"/>
          <w:szCs w:val="20"/>
        </w:rPr>
        <w:t>B.1 Opis predmetu zákazky súťažných podkladov.</w:t>
      </w:r>
    </w:p>
    <w:p w14:paraId="27139976" w14:textId="77777777" w:rsidR="004445A0" w:rsidRPr="00D80E08" w:rsidRDefault="004445A0" w:rsidP="00A96E82">
      <w:pPr>
        <w:pStyle w:val="Zhlav"/>
        <w:numPr>
          <w:ilvl w:val="1"/>
          <w:numId w:val="54"/>
        </w:numPr>
        <w:tabs>
          <w:tab w:val="clear" w:pos="570"/>
          <w:tab w:val="clear" w:pos="4536"/>
          <w:tab w:val="clear" w:pos="9072"/>
        </w:tabs>
        <w:jc w:val="both"/>
        <w:rPr>
          <w:rFonts w:asciiTheme="minorHAnsi" w:hAnsiTheme="minorHAnsi" w:cs="Arial"/>
          <w:color w:val="000000"/>
          <w:sz w:val="20"/>
          <w:szCs w:val="20"/>
        </w:rPr>
      </w:pPr>
      <w:r w:rsidRPr="00D80E08">
        <w:rPr>
          <w:rFonts w:asciiTheme="minorHAnsi" w:hAnsiTheme="minorHAnsi" w:cs="Arial"/>
          <w:color w:val="000000"/>
          <w:sz w:val="20"/>
          <w:szCs w:val="20"/>
        </w:rPr>
        <w:t>Na účely preukázania riadneho a včasného vykonania časti diela spočívajúcej v monitorovaní a vyhodnocovaní jednotlivých zložiek životného prostredia (</w:t>
      </w:r>
      <w:r w:rsidR="00836D9C">
        <w:rPr>
          <w:rFonts w:asciiTheme="minorHAnsi" w:hAnsiTheme="minorHAnsi" w:cs="Arial"/>
          <w:b/>
          <w:sz w:val="20"/>
          <w:szCs w:val="20"/>
        </w:rPr>
        <w:t>povrchové vody – biologické prvky kvality</w:t>
      </w:r>
      <w:r w:rsidRPr="00D80E08">
        <w:rPr>
          <w:rFonts w:asciiTheme="minorHAnsi" w:hAnsiTheme="minorHAnsi" w:cs="Arial"/>
          <w:color w:val="000000"/>
          <w:sz w:val="20"/>
          <w:szCs w:val="20"/>
        </w:rPr>
        <w:t>) zhotoviteľ vypracuje v súlade s časťou B.1 Opis predmetu zákazky súťažných podkladov a objednávateľovi dodá:</w:t>
      </w:r>
    </w:p>
    <w:p w14:paraId="35F316F7" w14:textId="1A1907F8" w:rsidR="004445A0" w:rsidRPr="00D80E08" w:rsidRDefault="004445A0" w:rsidP="00381A11">
      <w:pPr>
        <w:pStyle w:val="Zhlav"/>
        <w:numPr>
          <w:ilvl w:val="2"/>
          <w:numId w:val="54"/>
        </w:numPr>
        <w:tabs>
          <w:tab w:val="clear" w:pos="720"/>
          <w:tab w:val="clear" w:pos="4536"/>
          <w:tab w:val="clear" w:pos="9072"/>
        </w:tabs>
        <w:ind w:left="1418" w:hanging="851"/>
        <w:jc w:val="both"/>
        <w:rPr>
          <w:rFonts w:asciiTheme="minorHAnsi" w:hAnsiTheme="minorHAnsi" w:cs="Arial"/>
          <w:color w:val="000000"/>
          <w:sz w:val="20"/>
          <w:szCs w:val="20"/>
        </w:rPr>
      </w:pPr>
      <w:r w:rsidRPr="00D80E08">
        <w:rPr>
          <w:rFonts w:asciiTheme="minorHAnsi" w:hAnsiTheme="minorHAnsi" w:cs="Arial"/>
          <w:color w:val="000000"/>
          <w:sz w:val="20"/>
          <w:szCs w:val="20"/>
        </w:rPr>
        <w:t>Ročnú správu monitoringu zložiek ŽP –</w:t>
      </w:r>
      <w:r w:rsidR="00B63D97" w:rsidRPr="00D80E08">
        <w:rPr>
          <w:rFonts w:asciiTheme="minorHAnsi" w:hAnsiTheme="minorHAnsi" w:cs="Arial"/>
          <w:b/>
          <w:sz w:val="20"/>
          <w:szCs w:val="20"/>
        </w:rPr>
        <w:t xml:space="preserve"> </w:t>
      </w:r>
      <w:r w:rsidR="00836D9C">
        <w:rPr>
          <w:rFonts w:asciiTheme="minorHAnsi" w:hAnsiTheme="minorHAnsi" w:cs="Arial"/>
          <w:b/>
          <w:sz w:val="20"/>
          <w:szCs w:val="20"/>
        </w:rPr>
        <w:t>povrchové vody – biologické prvky kvality</w:t>
      </w:r>
      <w:r w:rsidR="00526BE0" w:rsidRPr="00D80E08">
        <w:rPr>
          <w:rFonts w:asciiTheme="minorHAnsi" w:hAnsiTheme="minorHAnsi" w:cs="Arial"/>
          <w:color w:val="000000"/>
          <w:sz w:val="20"/>
          <w:szCs w:val="20"/>
        </w:rPr>
        <w:t xml:space="preserve"> </w:t>
      </w:r>
      <w:r w:rsidRPr="00D80E08">
        <w:rPr>
          <w:rFonts w:asciiTheme="minorHAnsi" w:hAnsiTheme="minorHAnsi" w:cs="Arial"/>
          <w:color w:val="000000"/>
          <w:sz w:val="20"/>
          <w:szCs w:val="20"/>
        </w:rPr>
        <w:t>v tlačenej forme, v digitálnej forme počas výstavby.</w:t>
      </w:r>
    </w:p>
    <w:p w14:paraId="49C4C611" w14:textId="75E60132" w:rsidR="004445A0" w:rsidRPr="00D80E08" w:rsidRDefault="004445A0" w:rsidP="00381A11">
      <w:pPr>
        <w:pStyle w:val="Zhlav"/>
        <w:numPr>
          <w:ilvl w:val="2"/>
          <w:numId w:val="54"/>
        </w:numPr>
        <w:tabs>
          <w:tab w:val="clear" w:pos="720"/>
          <w:tab w:val="clear" w:pos="4536"/>
          <w:tab w:val="clear" w:pos="9072"/>
        </w:tabs>
        <w:ind w:left="1418" w:hanging="851"/>
        <w:jc w:val="both"/>
        <w:rPr>
          <w:rFonts w:asciiTheme="minorHAnsi" w:hAnsiTheme="minorHAnsi" w:cs="Arial"/>
          <w:color w:val="000000"/>
          <w:sz w:val="20"/>
          <w:szCs w:val="20"/>
        </w:rPr>
      </w:pPr>
      <w:r w:rsidRPr="00D80E08">
        <w:rPr>
          <w:rFonts w:asciiTheme="minorHAnsi" w:hAnsiTheme="minorHAnsi" w:cs="Arial"/>
          <w:color w:val="000000"/>
          <w:sz w:val="20"/>
          <w:szCs w:val="20"/>
        </w:rPr>
        <w:t>Ročnú správu monitoringu zložiek ŽP –</w:t>
      </w:r>
      <w:r w:rsidR="00B63D97" w:rsidRPr="00D80E08">
        <w:rPr>
          <w:rFonts w:asciiTheme="minorHAnsi" w:hAnsiTheme="minorHAnsi" w:cs="Arial"/>
          <w:b/>
          <w:sz w:val="20"/>
          <w:szCs w:val="20"/>
        </w:rPr>
        <w:t xml:space="preserve"> </w:t>
      </w:r>
      <w:r w:rsidR="00836D9C">
        <w:rPr>
          <w:rFonts w:asciiTheme="minorHAnsi" w:hAnsiTheme="minorHAnsi" w:cs="Arial"/>
          <w:b/>
          <w:sz w:val="20"/>
          <w:szCs w:val="20"/>
        </w:rPr>
        <w:t>povrchové vody – biologické prvky kvality</w:t>
      </w:r>
      <w:r w:rsidR="00526BE0" w:rsidRPr="00D80E08">
        <w:rPr>
          <w:rFonts w:asciiTheme="minorHAnsi" w:hAnsiTheme="minorHAnsi" w:cs="Arial"/>
          <w:color w:val="000000"/>
          <w:sz w:val="20"/>
          <w:szCs w:val="20"/>
        </w:rPr>
        <w:t xml:space="preserve"> </w:t>
      </w:r>
      <w:r w:rsidRPr="00D80E08">
        <w:rPr>
          <w:rFonts w:asciiTheme="minorHAnsi" w:hAnsiTheme="minorHAnsi" w:cs="Arial"/>
          <w:color w:val="000000"/>
          <w:sz w:val="20"/>
          <w:szCs w:val="20"/>
        </w:rPr>
        <w:t>v tlačenej forme, v digitálnej forme počas prevádzky.</w:t>
      </w:r>
    </w:p>
    <w:p w14:paraId="1CEF46D4" w14:textId="45DC34DA" w:rsidR="004445A0" w:rsidRPr="00D80E08" w:rsidRDefault="004445A0" w:rsidP="00381A11">
      <w:pPr>
        <w:pStyle w:val="Zhlav"/>
        <w:numPr>
          <w:ilvl w:val="2"/>
          <w:numId w:val="54"/>
        </w:numPr>
        <w:tabs>
          <w:tab w:val="clear" w:pos="720"/>
          <w:tab w:val="clear" w:pos="4536"/>
          <w:tab w:val="clear" w:pos="9072"/>
        </w:tabs>
        <w:ind w:left="1418" w:hanging="851"/>
        <w:jc w:val="both"/>
        <w:rPr>
          <w:rFonts w:asciiTheme="minorHAnsi" w:hAnsiTheme="minorHAnsi" w:cs="Arial"/>
          <w:color w:val="000000"/>
          <w:sz w:val="20"/>
          <w:szCs w:val="20"/>
        </w:rPr>
      </w:pPr>
      <w:r w:rsidRPr="00D80E08">
        <w:rPr>
          <w:rFonts w:asciiTheme="minorHAnsi" w:hAnsiTheme="minorHAnsi" w:cs="Arial"/>
          <w:color w:val="000000"/>
          <w:sz w:val="20"/>
          <w:szCs w:val="20"/>
        </w:rPr>
        <w:t>Záverečnú správu s vyhodnotením všetkých meraní zložiek ŽP –</w:t>
      </w:r>
      <w:r w:rsidR="00B63D97" w:rsidRPr="00D80E08">
        <w:rPr>
          <w:rFonts w:asciiTheme="minorHAnsi" w:hAnsiTheme="minorHAnsi" w:cs="Arial"/>
          <w:b/>
          <w:sz w:val="20"/>
          <w:szCs w:val="20"/>
        </w:rPr>
        <w:t xml:space="preserve"> </w:t>
      </w:r>
      <w:r w:rsidR="00836D9C">
        <w:rPr>
          <w:rFonts w:asciiTheme="minorHAnsi" w:hAnsiTheme="minorHAnsi" w:cs="Arial"/>
          <w:b/>
          <w:sz w:val="20"/>
          <w:szCs w:val="20"/>
        </w:rPr>
        <w:t>povrchové vody – biologické prvky kvality</w:t>
      </w:r>
      <w:r w:rsidR="00526BE0" w:rsidRPr="00D80E08">
        <w:rPr>
          <w:rFonts w:asciiTheme="minorHAnsi" w:hAnsiTheme="minorHAnsi" w:cs="Arial"/>
          <w:color w:val="000000"/>
          <w:sz w:val="20"/>
          <w:szCs w:val="20"/>
        </w:rPr>
        <w:t xml:space="preserve"> </w:t>
      </w:r>
      <w:r w:rsidRPr="00D80E08">
        <w:rPr>
          <w:rFonts w:asciiTheme="minorHAnsi" w:hAnsiTheme="minorHAnsi" w:cs="Arial"/>
          <w:color w:val="000000"/>
          <w:sz w:val="20"/>
          <w:szCs w:val="20"/>
        </w:rPr>
        <w:t>v tlačenej forme, v digitálnej forme.</w:t>
      </w:r>
    </w:p>
    <w:p w14:paraId="227D05E3" w14:textId="08788268" w:rsidR="004445A0" w:rsidRPr="00D80E08" w:rsidRDefault="004445A0" w:rsidP="004445A0">
      <w:pPr>
        <w:pStyle w:val="Zhlav"/>
        <w:tabs>
          <w:tab w:val="clear" w:pos="4536"/>
          <w:tab w:val="clear" w:pos="9072"/>
        </w:tabs>
        <w:ind w:left="570"/>
        <w:jc w:val="both"/>
        <w:rPr>
          <w:rFonts w:asciiTheme="minorHAnsi" w:hAnsiTheme="minorHAnsi" w:cs="Arial"/>
          <w:color w:val="000000"/>
          <w:sz w:val="20"/>
          <w:szCs w:val="20"/>
        </w:rPr>
      </w:pPr>
      <w:r w:rsidRPr="00D80E08">
        <w:rPr>
          <w:rFonts w:asciiTheme="minorHAnsi" w:hAnsiTheme="minorHAnsi" w:cs="Arial"/>
          <w:color w:val="000000"/>
          <w:sz w:val="20"/>
          <w:szCs w:val="20"/>
        </w:rPr>
        <w:t>Digitálna forma bude spracovaná vo formátoch .docx, .xlsx, .dwg alebo .dgn, .pdf a v súradnicovom systéme S-JTSK, fotodokumentácia a obrázky vo formáte .jpg, a v vo formáte .pdf. Tlačená forma bude spracovaná na formátoch A4 a jeho násobkoch.</w:t>
      </w:r>
    </w:p>
    <w:p w14:paraId="3157AB42" w14:textId="77777777" w:rsidR="004445A0" w:rsidRPr="00D80E08" w:rsidRDefault="004445A0" w:rsidP="004445A0">
      <w:pPr>
        <w:pStyle w:val="Zhlav"/>
        <w:tabs>
          <w:tab w:val="clear" w:pos="4536"/>
          <w:tab w:val="clear" w:pos="9072"/>
        </w:tabs>
        <w:ind w:left="570"/>
        <w:jc w:val="both"/>
        <w:rPr>
          <w:rFonts w:asciiTheme="minorHAnsi" w:hAnsiTheme="minorHAnsi" w:cs="Arial"/>
          <w:color w:val="000000"/>
          <w:sz w:val="20"/>
          <w:szCs w:val="20"/>
        </w:rPr>
      </w:pPr>
      <w:r w:rsidRPr="00D80E08">
        <w:rPr>
          <w:rFonts w:asciiTheme="minorHAnsi" w:hAnsiTheme="minorHAnsi" w:cs="Arial"/>
          <w:color w:val="000000"/>
          <w:sz w:val="20"/>
          <w:szCs w:val="20"/>
        </w:rPr>
        <w:t>Grafické, textové prílohy a všetky získané aj namerané údaje požadujeme dodať v digitálnej forme vo formáte .xlsx, nezabezpečené proti tlačeniu a kopírovaniu.</w:t>
      </w:r>
    </w:p>
    <w:p w14:paraId="0B51DBFF" w14:textId="77777777" w:rsidR="004445A0" w:rsidRPr="00D80E08" w:rsidRDefault="00184596" w:rsidP="00A96E82">
      <w:pPr>
        <w:pStyle w:val="Zhlav"/>
        <w:numPr>
          <w:ilvl w:val="1"/>
          <w:numId w:val="54"/>
        </w:numPr>
        <w:tabs>
          <w:tab w:val="clear" w:pos="570"/>
          <w:tab w:val="clear" w:pos="4536"/>
          <w:tab w:val="clear" w:pos="9072"/>
        </w:tabs>
        <w:jc w:val="both"/>
        <w:rPr>
          <w:rFonts w:asciiTheme="minorHAnsi" w:hAnsiTheme="minorHAnsi" w:cs="Arial"/>
          <w:color w:val="000000"/>
          <w:sz w:val="20"/>
          <w:szCs w:val="20"/>
        </w:rPr>
      </w:pPr>
      <w:r w:rsidRPr="00D80E08">
        <w:rPr>
          <w:rFonts w:asciiTheme="minorHAnsi" w:hAnsiTheme="minorHAnsi" w:cs="Arial"/>
          <w:color w:val="000000"/>
          <w:sz w:val="20"/>
          <w:szCs w:val="20"/>
        </w:rPr>
        <w:t xml:space="preserve">Správy podľa tohto článku musia obsahovať, okrem náležitostí uvedených v </w:t>
      </w:r>
      <w:r w:rsidR="004445A0" w:rsidRPr="00D80E08">
        <w:rPr>
          <w:rFonts w:asciiTheme="minorHAnsi" w:hAnsiTheme="minorHAnsi" w:cs="Arial"/>
          <w:color w:val="000000"/>
          <w:sz w:val="20"/>
          <w:szCs w:val="20"/>
        </w:rPr>
        <w:t xml:space="preserve">časti B.1 Opis predmetu zákazky súťažných podkladov </w:t>
      </w:r>
      <w:r w:rsidRPr="00D80E08">
        <w:rPr>
          <w:rFonts w:asciiTheme="minorHAnsi" w:hAnsiTheme="minorHAnsi" w:cs="Arial"/>
          <w:color w:val="000000"/>
          <w:sz w:val="20"/>
          <w:szCs w:val="20"/>
        </w:rPr>
        <w:t>aj:</w:t>
      </w:r>
    </w:p>
    <w:p w14:paraId="5E717105" w14:textId="77777777" w:rsidR="004445A0" w:rsidRPr="00D80E08" w:rsidRDefault="004445A0" w:rsidP="004445A0">
      <w:pPr>
        <w:pStyle w:val="Zhlav"/>
        <w:tabs>
          <w:tab w:val="clear" w:pos="4536"/>
          <w:tab w:val="clear" w:pos="9072"/>
        </w:tabs>
        <w:ind w:left="851" w:hanging="281"/>
        <w:jc w:val="both"/>
        <w:rPr>
          <w:rFonts w:asciiTheme="minorHAnsi" w:hAnsiTheme="minorHAnsi" w:cs="Arial"/>
          <w:color w:val="000000"/>
          <w:sz w:val="20"/>
          <w:szCs w:val="20"/>
        </w:rPr>
      </w:pPr>
      <w:r w:rsidRPr="00D80E08">
        <w:rPr>
          <w:rFonts w:asciiTheme="minorHAnsi" w:hAnsiTheme="minorHAnsi" w:cs="Arial"/>
          <w:color w:val="000000"/>
          <w:sz w:val="20"/>
          <w:szCs w:val="20"/>
        </w:rPr>
        <w:t>-</w:t>
      </w:r>
      <w:r w:rsidRPr="00D80E08">
        <w:rPr>
          <w:rFonts w:asciiTheme="minorHAnsi" w:hAnsiTheme="minorHAnsi" w:cs="Arial"/>
          <w:color w:val="000000"/>
          <w:sz w:val="20"/>
          <w:szCs w:val="20"/>
        </w:rPr>
        <w:tab/>
        <w:t>presnú lokalizáciu a označenie monitorovacích bodov v lokalite,</w:t>
      </w:r>
    </w:p>
    <w:p w14:paraId="4109AD2D" w14:textId="77777777" w:rsidR="004445A0" w:rsidRPr="00D80E08" w:rsidRDefault="004445A0" w:rsidP="004445A0">
      <w:pPr>
        <w:pStyle w:val="Zhlav"/>
        <w:tabs>
          <w:tab w:val="clear" w:pos="4536"/>
          <w:tab w:val="clear" w:pos="9072"/>
        </w:tabs>
        <w:ind w:left="851" w:hanging="281"/>
        <w:jc w:val="both"/>
        <w:rPr>
          <w:rFonts w:asciiTheme="minorHAnsi" w:hAnsiTheme="minorHAnsi" w:cs="Arial"/>
          <w:color w:val="000000"/>
          <w:sz w:val="20"/>
          <w:szCs w:val="20"/>
        </w:rPr>
      </w:pPr>
      <w:r w:rsidRPr="00D80E08">
        <w:rPr>
          <w:rFonts w:asciiTheme="minorHAnsi" w:hAnsiTheme="minorHAnsi" w:cs="Arial"/>
          <w:color w:val="000000"/>
          <w:sz w:val="20"/>
          <w:szCs w:val="20"/>
        </w:rPr>
        <w:t>-</w:t>
      </w:r>
      <w:r w:rsidRPr="00D80E08">
        <w:rPr>
          <w:rFonts w:asciiTheme="minorHAnsi" w:hAnsiTheme="minorHAnsi" w:cs="Arial"/>
          <w:color w:val="000000"/>
          <w:sz w:val="20"/>
          <w:szCs w:val="20"/>
        </w:rPr>
        <w:tab/>
        <w:t>dátum merania a časový interval merania s uvedením začiatku a ukončenia merania,</w:t>
      </w:r>
    </w:p>
    <w:p w14:paraId="44EC26F5" w14:textId="4261D461" w:rsidR="004445A0" w:rsidRPr="00D80E08" w:rsidRDefault="004445A0" w:rsidP="00626F12">
      <w:pPr>
        <w:pStyle w:val="Zhlav"/>
        <w:tabs>
          <w:tab w:val="clear" w:pos="4536"/>
          <w:tab w:val="clear" w:pos="9072"/>
        </w:tabs>
        <w:ind w:left="851" w:hanging="281"/>
        <w:jc w:val="both"/>
        <w:rPr>
          <w:rFonts w:asciiTheme="minorHAnsi" w:hAnsiTheme="minorHAnsi" w:cs="Arial"/>
          <w:color w:val="000000"/>
          <w:sz w:val="20"/>
          <w:szCs w:val="20"/>
        </w:rPr>
      </w:pPr>
      <w:r w:rsidRPr="00D80E08">
        <w:rPr>
          <w:rFonts w:asciiTheme="minorHAnsi" w:hAnsiTheme="minorHAnsi" w:cs="Arial"/>
          <w:color w:val="000000"/>
          <w:sz w:val="20"/>
          <w:szCs w:val="20"/>
        </w:rPr>
        <w:t>-</w:t>
      </w:r>
      <w:r w:rsidRPr="00D80E08">
        <w:rPr>
          <w:rFonts w:asciiTheme="minorHAnsi" w:hAnsiTheme="minorHAnsi" w:cs="Arial"/>
          <w:color w:val="000000"/>
          <w:sz w:val="20"/>
          <w:szCs w:val="20"/>
        </w:rPr>
        <w:tab/>
        <w:t>opis terénu a iných prírodných podmienok monitorovacích bodov,</w:t>
      </w:r>
    </w:p>
    <w:p w14:paraId="329F5B66" w14:textId="77777777" w:rsidR="004445A0" w:rsidRPr="00D80E08" w:rsidRDefault="004445A0" w:rsidP="004445A0">
      <w:pPr>
        <w:pStyle w:val="Zhlav"/>
        <w:tabs>
          <w:tab w:val="clear" w:pos="4536"/>
          <w:tab w:val="clear" w:pos="9072"/>
        </w:tabs>
        <w:ind w:left="851" w:hanging="281"/>
        <w:jc w:val="both"/>
        <w:rPr>
          <w:rFonts w:asciiTheme="minorHAnsi" w:hAnsiTheme="minorHAnsi" w:cs="Arial"/>
          <w:color w:val="000000"/>
          <w:sz w:val="20"/>
          <w:szCs w:val="20"/>
        </w:rPr>
      </w:pPr>
      <w:r w:rsidRPr="00D80E08">
        <w:rPr>
          <w:rFonts w:asciiTheme="minorHAnsi" w:hAnsiTheme="minorHAnsi" w:cs="Arial"/>
          <w:color w:val="000000"/>
          <w:sz w:val="20"/>
          <w:szCs w:val="20"/>
        </w:rPr>
        <w:t>-</w:t>
      </w:r>
      <w:r w:rsidRPr="00D80E08">
        <w:rPr>
          <w:rFonts w:asciiTheme="minorHAnsi" w:hAnsiTheme="minorHAnsi" w:cs="Arial"/>
          <w:color w:val="000000"/>
          <w:sz w:val="20"/>
          <w:szCs w:val="20"/>
        </w:rPr>
        <w:tab/>
        <w:t>doplniť fotodokumentáciou,</w:t>
      </w:r>
    </w:p>
    <w:p w14:paraId="6A3441B5" w14:textId="619FF72A" w:rsidR="004445A0" w:rsidRPr="00D80E08" w:rsidRDefault="004445A0" w:rsidP="004445A0">
      <w:pPr>
        <w:pStyle w:val="Zhlav"/>
        <w:tabs>
          <w:tab w:val="clear" w:pos="4536"/>
          <w:tab w:val="clear" w:pos="9072"/>
        </w:tabs>
        <w:ind w:left="851" w:hanging="281"/>
        <w:jc w:val="both"/>
        <w:rPr>
          <w:rFonts w:asciiTheme="minorHAnsi" w:hAnsiTheme="minorHAnsi" w:cs="Arial"/>
          <w:color w:val="000000"/>
          <w:sz w:val="20"/>
          <w:szCs w:val="20"/>
        </w:rPr>
      </w:pPr>
      <w:r w:rsidRPr="00D80E08">
        <w:rPr>
          <w:rFonts w:asciiTheme="minorHAnsi" w:hAnsiTheme="minorHAnsi" w:cs="Arial"/>
          <w:color w:val="000000"/>
          <w:sz w:val="20"/>
          <w:szCs w:val="20"/>
        </w:rPr>
        <w:t>-</w:t>
      </w:r>
      <w:r w:rsidRPr="00D80E08">
        <w:rPr>
          <w:rFonts w:asciiTheme="minorHAnsi" w:hAnsiTheme="minorHAnsi" w:cs="Arial"/>
          <w:color w:val="000000"/>
          <w:sz w:val="20"/>
          <w:szCs w:val="20"/>
        </w:rPr>
        <w:tab/>
        <w:t xml:space="preserve">osobitne požadované protokoly, </w:t>
      </w:r>
      <w:r w:rsidRPr="001A3520">
        <w:rPr>
          <w:rFonts w:asciiTheme="minorHAnsi" w:hAnsiTheme="minorHAnsi" w:cs="Arial"/>
          <w:color w:val="000000"/>
          <w:sz w:val="20"/>
          <w:szCs w:val="20"/>
        </w:rPr>
        <w:t>povolenia</w:t>
      </w:r>
      <w:r w:rsidRPr="00D80E08">
        <w:rPr>
          <w:rFonts w:asciiTheme="minorHAnsi" w:hAnsiTheme="minorHAnsi" w:cs="Arial"/>
          <w:color w:val="000000"/>
          <w:sz w:val="20"/>
          <w:szCs w:val="20"/>
        </w:rPr>
        <w:t xml:space="preserve"> v súlade časťou B.1 Opis predmetu zákazky.</w:t>
      </w:r>
    </w:p>
    <w:p w14:paraId="71C9B5C3" w14:textId="77777777" w:rsidR="004445A0" w:rsidRPr="00D80E08" w:rsidRDefault="004445A0" w:rsidP="00A96E82">
      <w:pPr>
        <w:pStyle w:val="Zhlav"/>
        <w:numPr>
          <w:ilvl w:val="1"/>
          <w:numId w:val="54"/>
        </w:numPr>
        <w:tabs>
          <w:tab w:val="clear" w:pos="4536"/>
          <w:tab w:val="clear" w:pos="9072"/>
        </w:tabs>
        <w:jc w:val="both"/>
        <w:rPr>
          <w:rFonts w:asciiTheme="minorHAnsi" w:hAnsiTheme="minorHAnsi" w:cs="Arial"/>
          <w:color w:val="000000"/>
          <w:sz w:val="20"/>
          <w:szCs w:val="20"/>
        </w:rPr>
      </w:pPr>
      <w:r w:rsidRPr="00D80E08">
        <w:rPr>
          <w:rFonts w:asciiTheme="minorHAnsi" w:hAnsiTheme="minorHAnsi" w:cs="Arial"/>
          <w:color w:val="000000"/>
          <w:sz w:val="20"/>
          <w:szCs w:val="20"/>
        </w:rPr>
        <w:t>Zhotoviteľ zodpovedá za bezpečnosť a ochranu zdravia vlastných zamestnancov, za ohrozenie bezpečnosti v mieste plnenia a všetky prípadné škody, zavinené svojou činnosťou. Pri uskutočňovaní prác je povinný dodržiavať všetky súvisiace predpisy o ochrane zdravia a bezpečnosti pri práci, o bezpečnosti technických zariadení a pod.</w:t>
      </w:r>
    </w:p>
    <w:p w14:paraId="071E14E3" w14:textId="77777777" w:rsidR="007B760E" w:rsidRPr="00D80E08" w:rsidRDefault="007B760E" w:rsidP="007B760E">
      <w:pPr>
        <w:pStyle w:val="Nadpis1"/>
        <w:rPr>
          <w:rFonts w:asciiTheme="minorHAnsi" w:hAnsiTheme="minorHAnsi"/>
          <w:sz w:val="20"/>
          <w:szCs w:val="20"/>
        </w:rPr>
      </w:pPr>
    </w:p>
    <w:p w14:paraId="281400AA" w14:textId="77777777" w:rsidR="00B90E4F" w:rsidRPr="00D80E08" w:rsidRDefault="00B90E4F" w:rsidP="00B90E4F">
      <w:pPr>
        <w:spacing w:after="0" w:line="240" w:lineRule="auto"/>
        <w:jc w:val="center"/>
        <w:rPr>
          <w:rFonts w:asciiTheme="minorHAnsi" w:hAnsiTheme="minorHAnsi" w:cs="Arial"/>
          <w:b/>
          <w:color w:val="000000"/>
          <w:sz w:val="20"/>
          <w:szCs w:val="20"/>
        </w:rPr>
      </w:pPr>
      <w:r w:rsidRPr="00D80E08">
        <w:rPr>
          <w:rFonts w:asciiTheme="minorHAnsi" w:hAnsiTheme="minorHAnsi" w:cs="Arial"/>
          <w:b/>
          <w:color w:val="000000"/>
          <w:sz w:val="20"/>
          <w:szCs w:val="20"/>
        </w:rPr>
        <w:t>Čl. 3</w:t>
      </w:r>
    </w:p>
    <w:p w14:paraId="226A3614" w14:textId="77777777" w:rsidR="00B90E4F" w:rsidRPr="00D80E08" w:rsidRDefault="00B90E4F" w:rsidP="00B90E4F">
      <w:pPr>
        <w:spacing w:after="0" w:line="240" w:lineRule="auto"/>
        <w:jc w:val="center"/>
        <w:rPr>
          <w:rFonts w:asciiTheme="minorHAnsi" w:hAnsiTheme="minorHAnsi" w:cs="Arial"/>
          <w:b/>
          <w:color w:val="000000"/>
          <w:sz w:val="20"/>
          <w:szCs w:val="20"/>
        </w:rPr>
      </w:pPr>
      <w:r w:rsidRPr="00D80E08">
        <w:rPr>
          <w:rFonts w:asciiTheme="minorHAnsi" w:hAnsiTheme="minorHAnsi" w:cs="Arial"/>
          <w:b/>
          <w:color w:val="000000"/>
          <w:sz w:val="20"/>
          <w:szCs w:val="20"/>
        </w:rPr>
        <w:t>Podklady a spolupôsobenie objednávateľa a spôsob plnenia zhotoviteľa</w:t>
      </w:r>
    </w:p>
    <w:p w14:paraId="5FA95935" w14:textId="77777777" w:rsidR="00B04946" w:rsidRPr="00D80E08" w:rsidRDefault="00B04946" w:rsidP="00B04946">
      <w:pPr>
        <w:pStyle w:val="Odstavecseseznamem"/>
        <w:ind w:left="0"/>
        <w:jc w:val="both"/>
        <w:rPr>
          <w:rFonts w:asciiTheme="minorHAnsi" w:hAnsiTheme="minorHAnsi"/>
          <w:b/>
          <w:bCs/>
          <w:sz w:val="20"/>
          <w:szCs w:val="20"/>
        </w:rPr>
      </w:pPr>
      <w:r w:rsidRPr="00D80E08">
        <w:rPr>
          <w:rFonts w:asciiTheme="minorHAnsi" w:hAnsiTheme="minorHAnsi" w:cs="Arial"/>
          <w:sz w:val="20"/>
          <w:szCs w:val="20"/>
        </w:rPr>
        <w:t xml:space="preserve"> </w:t>
      </w:r>
    </w:p>
    <w:p w14:paraId="7ED02C14" w14:textId="77777777" w:rsidR="007B760E" w:rsidRPr="00D80E08" w:rsidRDefault="00B04946" w:rsidP="00A96E82">
      <w:pPr>
        <w:pStyle w:val="Zhlav"/>
        <w:numPr>
          <w:ilvl w:val="0"/>
          <w:numId w:val="51"/>
        </w:numPr>
        <w:tabs>
          <w:tab w:val="clear" w:pos="4536"/>
          <w:tab w:val="clear" w:pos="9072"/>
        </w:tabs>
        <w:ind w:left="567" w:hanging="567"/>
        <w:jc w:val="both"/>
        <w:outlineLvl w:val="0"/>
        <w:rPr>
          <w:rFonts w:asciiTheme="minorHAnsi" w:hAnsiTheme="minorHAnsi" w:cs="Arial"/>
          <w:b/>
          <w:sz w:val="20"/>
          <w:szCs w:val="20"/>
        </w:rPr>
      </w:pPr>
      <w:r w:rsidRPr="00D80E08">
        <w:rPr>
          <w:rFonts w:asciiTheme="minorHAnsi" w:hAnsiTheme="minorHAnsi" w:cs="Arial"/>
          <w:sz w:val="20"/>
          <w:szCs w:val="20"/>
        </w:rPr>
        <w:t>Objednávateľ</w:t>
      </w:r>
      <w:r w:rsidRPr="00D80E08">
        <w:rPr>
          <w:rFonts w:asciiTheme="minorHAnsi" w:hAnsiTheme="minorHAnsi" w:cs="Arial"/>
          <w:b/>
          <w:sz w:val="20"/>
          <w:szCs w:val="20"/>
        </w:rPr>
        <w:t xml:space="preserve"> </w:t>
      </w:r>
      <w:r w:rsidRPr="00D80E08">
        <w:rPr>
          <w:rFonts w:asciiTheme="minorHAnsi" w:hAnsiTheme="minorHAnsi" w:cs="Arial"/>
          <w:color w:val="000000"/>
          <w:sz w:val="20"/>
          <w:szCs w:val="20"/>
        </w:rPr>
        <w:t>poskytne zhotoviteľovi po nadobudnutí účinnosti tejto zmluvy nasledujúce podklady:</w:t>
      </w:r>
    </w:p>
    <w:p w14:paraId="1337F5B4" w14:textId="77777777" w:rsidR="00B04946" w:rsidRPr="00D80E08" w:rsidRDefault="00B04946" w:rsidP="00381A11">
      <w:pPr>
        <w:pStyle w:val="Odstavecseseznamem"/>
        <w:numPr>
          <w:ilvl w:val="2"/>
          <w:numId w:val="55"/>
        </w:numPr>
        <w:ind w:left="1418" w:hanging="851"/>
        <w:jc w:val="both"/>
        <w:rPr>
          <w:rFonts w:asciiTheme="minorHAnsi" w:hAnsiTheme="minorHAnsi"/>
          <w:color w:val="000000"/>
          <w:sz w:val="20"/>
          <w:szCs w:val="20"/>
        </w:rPr>
      </w:pPr>
      <w:r w:rsidRPr="00D80E08">
        <w:rPr>
          <w:rFonts w:asciiTheme="minorHAnsi" w:hAnsiTheme="minorHAnsi"/>
          <w:color w:val="000000"/>
          <w:sz w:val="20"/>
          <w:szCs w:val="20"/>
        </w:rPr>
        <w:tab/>
        <w:t>Projekt monitoringu vplyvu stavby na životné prostredie, stupeň dokumentácie DSP, 2014.</w:t>
      </w:r>
    </w:p>
    <w:p w14:paraId="64D9A65F" w14:textId="77777777" w:rsidR="00B04946" w:rsidRPr="00D80E08" w:rsidRDefault="00B04946" w:rsidP="00381A11">
      <w:pPr>
        <w:pStyle w:val="Odstavecseseznamem"/>
        <w:ind w:left="1418" w:hanging="851"/>
        <w:jc w:val="both"/>
        <w:rPr>
          <w:rFonts w:asciiTheme="minorHAnsi" w:hAnsiTheme="minorHAnsi"/>
          <w:color w:val="000000"/>
          <w:sz w:val="20"/>
          <w:szCs w:val="20"/>
        </w:rPr>
      </w:pPr>
      <w:r w:rsidRPr="00D80E08">
        <w:rPr>
          <w:rFonts w:asciiTheme="minorHAnsi" w:hAnsiTheme="minorHAnsi"/>
          <w:color w:val="000000"/>
          <w:sz w:val="20"/>
          <w:szCs w:val="20"/>
        </w:rPr>
        <w:t xml:space="preserve">3.1.2  </w:t>
      </w:r>
      <w:r w:rsidRPr="00D80E08">
        <w:rPr>
          <w:rFonts w:asciiTheme="minorHAnsi" w:hAnsiTheme="minorHAnsi"/>
          <w:color w:val="000000"/>
          <w:sz w:val="20"/>
          <w:szCs w:val="20"/>
        </w:rPr>
        <w:tab/>
        <w:t>Správa o hodnotení činnosti podľa § 31 Zákona č. 24/2006 Z. z., o posudzovaní vplyvov na životné prostredie.</w:t>
      </w:r>
    </w:p>
    <w:p w14:paraId="0CD07C42" w14:textId="77777777" w:rsidR="00B04946" w:rsidRPr="00D80E08" w:rsidRDefault="00EF4A12" w:rsidP="00381A11">
      <w:pPr>
        <w:pStyle w:val="Odstavecseseznamem"/>
        <w:numPr>
          <w:ilvl w:val="2"/>
          <w:numId w:val="55"/>
        </w:numPr>
        <w:ind w:left="1418" w:hanging="851"/>
        <w:jc w:val="both"/>
        <w:rPr>
          <w:rFonts w:asciiTheme="minorHAnsi" w:hAnsiTheme="minorHAnsi"/>
          <w:color w:val="000000"/>
          <w:sz w:val="20"/>
          <w:szCs w:val="20"/>
        </w:rPr>
      </w:pPr>
      <w:r w:rsidRPr="00D80E08">
        <w:rPr>
          <w:rFonts w:asciiTheme="minorHAnsi" w:hAnsiTheme="minorHAnsi"/>
          <w:color w:val="000000"/>
          <w:sz w:val="20"/>
          <w:szCs w:val="20"/>
        </w:rPr>
        <w:tab/>
      </w:r>
      <w:r w:rsidR="00B04946" w:rsidRPr="00D80E08">
        <w:rPr>
          <w:rFonts w:asciiTheme="minorHAnsi" w:hAnsiTheme="minorHAnsi"/>
          <w:color w:val="000000"/>
          <w:sz w:val="20"/>
          <w:szCs w:val="20"/>
        </w:rPr>
        <w:t>Záverečné stanovisko MŽP SR.</w:t>
      </w:r>
    </w:p>
    <w:p w14:paraId="353B991D" w14:textId="77777777" w:rsidR="00545F21" w:rsidRPr="00D80E08" w:rsidRDefault="00545F21" w:rsidP="00A96E82">
      <w:pPr>
        <w:numPr>
          <w:ilvl w:val="0"/>
          <w:numId w:val="51"/>
        </w:numPr>
        <w:spacing w:after="0" w:line="240" w:lineRule="auto"/>
        <w:ind w:left="567" w:hanging="567"/>
        <w:jc w:val="both"/>
        <w:rPr>
          <w:rFonts w:asciiTheme="minorHAnsi" w:hAnsiTheme="minorHAnsi" w:cs="Arial"/>
          <w:color w:val="000000"/>
          <w:sz w:val="20"/>
          <w:szCs w:val="20"/>
        </w:rPr>
      </w:pPr>
      <w:r w:rsidRPr="00D80E08">
        <w:rPr>
          <w:rFonts w:asciiTheme="minorHAnsi" w:hAnsiTheme="minorHAnsi" w:cs="Arial"/>
          <w:sz w:val="20"/>
          <w:szCs w:val="20"/>
        </w:rPr>
        <w:lastRenderedPageBreak/>
        <w:t xml:space="preserve">Objednávateľ </w:t>
      </w:r>
      <w:r w:rsidRPr="00D80E08">
        <w:rPr>
          <w:rFonts w:asciiTheme="minorHAnsi" w:hAnsiTheme="minorHAnsi" w:cs="Arial"/>
          <w:color w:val="000000"/>
          <w:sz w:val="20"/>
          <w:szCs w:val="20"/>
        </w:rPr>
        <w:t xml:space="preserve">sa zaväzuje, že počas vykonávania predmetu zmluvy poskytne zhotoviteľovi v nevyhnutne potrebnom rozsahu spolupôsobenie, a to najmä poskytovaním upresňujúcich alebo doplňujúcich údajov alebo nevyhnutných podkladov potrebných na vykonanie predmetu zmluvy v súlade s touto zmluvou. </w:t>
      </w:r>
    </w:p>
    <w:p w14:paraId="4A6DBCA9" w14:textId="77777777" w:rsidR="00545F21" w:rsidRPr="00D80E08" w:rsidRDefault="00545F21" w:rsidP="00545F21">
      <w:pPr>
        <w:spacing w:after="0" w:line="240" w:lineRule="auto"/>
        <w:ind w:left="567"/>
        <w:jc w:val="both"/>
        <w:rPr>
          <w:rFonts w:asciiTheme="minorHAnsi" w:hAnsiTheme="minorHAnsi" w:cs="Arial"/>
          <w:color w:val="000000"/>
          <w:sz w:val="20"/>
          <w:szCs w:val="20"/>
        </w:rPr>
      </w:pPr>
      <w:r w:rsidRPr="00D80E08">
        <w:rPr>
          <w:rFonts w:asciiTheme="minorHAnsi" w:hAnsiTheme="minorHAnsi" w:cs="Arial"/>
          <w:color w:val="000000"/>
          <w:sz w:val="20"/>
          <w:szCs w:val="20"/>
        </w:rPr>
        <w:t>Objednávateľ poskytne zhotoviteľovi spolupôsobenie uvedené v tomto bode 3.2 zmluvy v lehote a spôsobom dohodnutom obidvoma zmluvnými stranami.</w:t>
      </w:r>
    </w:p>
    <w:p w14:paraId="6EEB720A" w14:textId="77777777" w:rsidR="00545F21" w:rsidRPr="00D80E08" w:rsidRDefault="00545F21" w:rsidP="00A96E82">
      <w:pPr>
        <w:numPr>
          <w:ilvl w:val="1"/>
          <w:numId w:val="56"/>
        </w:numPr>
        <w:spacing w:after="0" w:line="240" w:lineRule="auto"/>
        <w:ind w:left="567" w:hanging="567"/>
        <w:jc w:val="both"/>
        <w:rPr>
          <w:rFonts w:asciiTheme="minorHAnsi" w:hAnsiTheme="minorHAnsi" w:cs="Arial"/>
          <w:color w:val="000000"/>
          <w:sz w:val="20"/>
          <w:szCs w:val="20"/>
        </w:rPr>
      </w:pPr>
      <w:r w:rsidRPr="00D80E08">
        <w:rPr>
          <w:rFonts w:asciiTheme="minorHAnsi" w:hAnsiTheme="minorHAnsi"/>
          <w:color w:val="000000"/>
          <w:sz w:val="20"/>
          <w:szCs w:val="20"/>
        </w:rPr>
        <w:tab/>
      </w:r>
      <w:r w:rsidRPr="00D80E08">
        <w:rPr>
          <w:rFonts w:asciiTheme="minorHAnsi" w:hAnsiTheme="minorHAnsi" w:cs="Arial"/>
          <w:color w:val="000000"/>
          <w:sz w:val="20"/>
          <w:szCs w:val="20"/>
        </w:rPr>
        <w:t>V priebehu vykonávania predmetu zmluvy sa budú uskutočňovať rokovania medzi zhotoviteľom a objednávateľom, a to na základe potreby a podľa dohody medzi zhotoviteľom a objednávateľom.</w:t>
      </w:r>
    </w:p>
    <w:p w14:paraId="5982D0E2" w14:textId="77777777" w:rsidR="00545F21" w:rsidRPr="00D80E08" w:rsidRDefault="00545F21" w:rsidP="00381A11">
      <w:pPr>
        <w:spacing w:after="0" w:line="240" w:lineRule="auto"/>
        <w:ind w:left="1418" w:hanging="851"/>
        <w:jc w:val="both"/>
        <w:rPr>
          <w:rFonts w:asciiTheme="minorHAnsi" w:hAnsiTheme="minorHAnsi" w:cs="Arial"/>
          <w:color w:val="000000"/>
          <w:sz w:val="20"/>
          <w:szCs w:val="20"/>
        </w:rPr>
      </w:pPr>
      <w:r w:rsidRPr="00D80E08">
        <w:rPr>
          <w:rFonts w:asciiTheme="minorHAnsi" w:hAnsiTheme="minorHAnsi" w:cs="Arial"/>
          <w:color w:val="000000"/>
          <w:sz w:val="20"/>
          <w:szCs w:val="20"/>
        </w:rPr>
        <w:t xml:space="preserve">3.3.1 </w:t>
      </w:r>
      <w:r w:rsidR="00C46149" w:rsidRPr="00D80E08">
        <w:rPr>
          <w:rFonts w:asciiTheme="minorHAnsi" w:hAnsiTheme="minorHAnsi" w:cs="Arial"/>
          <w:color w:val="000000"/>
          <w:sz w:val="20"/>
          <w:szCs w:val="20"/>
        </w:rPr>
        <w:t xml:space="preserve"> </w:t>
      </w:r>
      <w:r w:rsidR="00C46149" w:rsidRPr="00D80E08">
        <w:rPr>
          <w:rFonts w:asciiTheme="minorHAnsi" w:hAnsiTheme="minorHAnsi" w:cs="Arial"/>
          <w:color w:val="000000"/>
          <w:sz w:val="20"/>
          <w:szCs w:val="20"/>
        </w:rPr>
        <w:tab/>
      </w:r>
      <w:r w:rsidRPr="00D80E08">
        <w:rPr>
          <w:rFonts w:asciiTheme="minorHAnsi" w:hAnsiTheme="minorHAnsi" w:cs="Arial"/>
          <w:color w:val="000000"/>
          <w:sz w:val="20"/>
          <w:szCs w:val="20"/>
        </w:rPr>
        <w:t>Zhotoviteľ je povinný doručiť objednávateľovi pozvánku na pracovné rokovanie vrátane podrobného programu pracovného rokovania a zúčastnených osôb za zhotoviteľa</w:t>
      </w:r>
      <w:r w:rsidR="000802A1" w:rsidRPr="00D80E08">
        <w:rPr>
          <w:rFonts w:asciiTheme="minorHAnsi" w:hAnsiTheme="minorHAnsi" w:cs="Arial"/>
          <w:color w:val="000000"/>
          <w:sz w:val="20"/>
          <w:szCs w:val="20"/>
        </w:rPr>
        <w:t>. Zhotoviteľ je zároveň povinný</w:t>
      </w:r>
      <w:r w:rsidRPr="00D80E08">
        <w:rPr>
          <w:rFonts w:asciiTheme="minorHAnsi" w:hAnsiTheme="minorHAnsi" w:cs="Arial"/>
          <w:color w:val="000000"/>
          <w:sz w:val="20"/>
          <w:szCs w:val="20"/>
        </w:rPr>
        <w:t xml:space="preserve"> zabezpečiť na pracovnom rokovaní účasť osôb podľa bodu 3.5 tohto článku zmluvy. Zhotoviteľ je povinný pozvánku podľa predchádzajúcej vety doručiť objednávateľovi minimálne 5 dní vopred, pričom berie na vedomie, že objednávateľ je oprávnený navrhovaný termín pracovného rokovania posunúť najviac o 5 dní.</w:t>
      </w:r>
    </w:p>
    <w:p w14:paraId="0A9453A2" w14:textId="77777777" w:rsidR="00545F21" w:rsidRPr="00D80E08" w:rsidRDefault="00545F21" w:rsidP="00381A11">
      <w:pPr>
        <w:spacing w:after="0" w:line="240" w:lineRule="auto"/>
        <w:ind w:left="1418" w:hanging="851"/>
        <w:jc w:val="both"/>
        <w:rPr>
          <w:rFonts w:asciiTheme="minorHAnsi" w:hAnsiTheme="minorHAnsi" w:cs="Arial"/>
          <w:color w:val="000000"/>
          <w:sz w:val="20"/>
          <w:szCs w:val="20"/>
        </w:rPr>
      </w:pPr>
      <w:r w:rsidRPr="00D80E08">
        <w:rPr>
          <w:rFonts w:asciiTheme="minorHAnsi" w:hAnsiTheme="minorHAnsi" w:cs="Arial"/>
          <w:color w:val="000000"/>
          <w:sz w:val="20"/>
          <w:szCs w:val="20"/>
        </w:rPr>
        <w:t xml:space="preserve">3.3.2 </w:t>
      </w:r>
      <w:r w:rsidR="00381A11" w:rsidRPr="00D80E08">
        <w:rPr>
          <w:rFonts w:asciiTheme="minorHAnsi" w:hAnsiTheme="minorHAnsi" w:cs="Arial"/>
          <w:color w:val="000000"/>
          <w:sz w:val="20"/>
          <w:szCs w:val="20"/>
        </w:rPr>
        <w:tab/>
      </w:r>
      <w:r w:rsidRPr="00D80E08">
        <w:rPr>
          <w:rFonts w:asciiTheme="minorHAnsi" w:hAnsiTheme="minorHAnsi" w:cs="Arial"/>
          <w:color w:val="000000"/>
          <w:sz w:val="20"/>
          <w:szCs w:val="20"/>
        </w:rPr>
        <w:t>Zhotoviteľ je povinný počas pracovných rokovaní informovať objednávateľa o stave rozpracovanosti predmetu zmluvy.</w:t>
      </w:r>
    </w:p>
    <w:p w14:paraId="7759260B" w14:textId="77777777" w:rsidR="00545F21" w:rsidRPr="00D80E08" w:rsidRDefault="00545F21" w:rsidP="00381A11">
      <w:pPr>
        <w:spacing w:after="0" w:line="240" w:lineRule="auto"/>
        <w:ind w:left="1418" w:hanging="851"/>
        <w:jc w:val="both"/>
        <w:rPr>
          <w:rFonts w:asciiTheme="minorHAnsi" w:hAnsiTheme="minorHAnsi" w:cs="Arial"/>
          <w:color w:val="000000"/>
          <w:sz w:val="20"/>
          <w:szCs w:val="20"/>
        </w:rPr>
      </w:pPr>
      <w:r w:rsidRPr="00D80E08">
        <w:rPr>
          <w:rFonts w:asciiTheme="minorHAnsi" w:hAnsiTheme="minorHAnsi" w:cs="Arial"/>
          <w:color w:val="000000"/>
          <w:sz w:val="20"/>
          <w:szCs w:val="20"/>
        </w:rPr>
        <w:t xml:space="preserve">3.3.3 </w:t>
      </w:r>
      <w:r w:rsidR="00C46149" w:rsidRPr="00D80E08">
        <w:rPr>
          <w:rFonts w:asciiTheme="minorHAnsi" w:hAnsiTheme="minorHAnsi" w:cs="Arial"/>
          <w:color w:val="000000"/>
          <w:sz w:val="20"/>
          <w:szCs w:val="20"/>
        </w:rPr>
        <w:t xml:space="preserve"> </w:t>
      </w:r>
      <w:r w:rsidR="00C46149" w:rsidRPr="00D80E08">
        <w:rPr>
          <w:rFonts w:asciiTheme="minorHAnsi" w:hAnsiTheme="minorHAnsi" w:cs="Arial"/>
          <w:color w:val="000000"/>
          <w:sz w:val="20"/>
          <w:szCs w:val="20"/>
        </w:rPr>
        <w:tab/>
      </w:r>
      <w:r w:rsidRPr="00D80E08">
        <w:rPr>
          <w:rFonts w:asciiTheme="minorHAnsi" w:hAnsiTheme="minorHAnsi" w:cs="Arial"/>
          <w:color w:val="000000"/>
          <w:sz w:val="20"/>
          <w:szCs w:val="20"/>
        </w:rPr>
        <w:t>Z každého pracovného rokovania je zhotoviteľ povinný vyhotoviť zápis (ďalej len „zápis z pracovného rokovania“), ktorý je podkladom v zmysle bodu 3.4 tohto článku. Zhotoviteľ je povinný zápis z pracovného rokovania doručiť objednávateľovi do 5 dní odo dňa uskutočnenia pracovného rokovania na odsúhlasenie. Objednávateľ je následne oprávnený do 5 dní odo dňa doručenia zápisu z pracovného rokovania uviesť a doručiť zhotoviteľovi svoje písomné pripomienky k zápisu z pracovného rokovania. Zhotoviteľ je povinný do 3 dní po doručení písomných pripomienok objednávateľa k zápisu z pracovného rokovania zapracovať pripomienky objednávateľa a doručiť objednávateľovi opravený zápis z pracovného rokovania.</w:t>
      </w:r>
    </w:p>
    <w:p w14:paraId="32157D0B" w14:textId="77777777" w:rsidR="00C46149" w:rsidRPr="00D80E08" w:rsidRDefault="00C46149" w:rsidP="00A96E82">
      <w:pPr>
        <w:pStyle w:val="Odstavecseseznamem"/>
        <w:numPr>
          <w:ilvl w:val="0"/>
          <w:numId w:val="57"/>
        </w:numPr>
        <w:ind w:left="567" w:hanging="567"/>
        <w:contextualSpacing/>
        <w:jc w:val="both"/>
        <w:rPr>
          <w:rFonts w:asciiTheme="minorHAnsi" w:hAnsiTheme="minorHAnsi"/>
          <w:color w:val="000000"/>
          <w:sz w:val="20"/>
          <w:szCs w:val="20"/>
        </w:rPr>
      </w:pPr>
      <w:r w:rsidRPr="00D80E08">
        <w:rPr>
          <w:rFonts w:asciiTheme="minorHAnsi" w:hAnsiTheme="minorHAnsi"/>
          <w:color w:val="000000"/>
          <w:sz w:val="20"/>
          <w:szCs w:val="20"/>
        </w:rPr>
        <w:t>Zhotoviteľ je pri vykonávaní diela viazaný pokynmi objednávateľa, a to najmä pripomienkami z pracovných rokovaní ako aj ďalšími písomnými pripomienkami objednávateľa.</w:t>
      </w:r>
    </w:p>
    <w:p w14:paraId="7D6ACB03" w14:textId="77777777" w:rsidR="00C46149" w:rsidRPr="00D80E08" w:rsidRDefault="00C46149" w:rsidP="00A96E82">
      <w:pPr>
        <w:pStyle w:val="Odstavecseseznamem"/>
        <w:numPr>
          <w:ilvl w:val="0"/>
          <w:numId w:val="57"/>
        </w:numPr>
        <w:ind w:left="567" w:hanging="567"/>
        <w:contextualSpacing/>
        <w:jc w:val="both"/>
        <w:rPr>
          <w:rFonts w:asciiTheme="minorHAnsi" w:hAnsiTheme="minorHAnsi"/>
          <w:color w:val="000000"/>
          <w:sz w:val="20"/>
          <w:szCs w:val="20"/>
        </w:rPr>
      </w:pPr>
      <w:r w:rsidRPr="00D80E08">
        <w:rPr>
          <w:rFonts w:asciiTheme="minorHAnsi" w:hAnsiTheme="minorHAnsi"/>
          <w:color w:val="000000"/>
          <w:sz w:val="20"/>
          <w:szCs w:val="20"/>
        </w:rPr>
        <w:t>Zhotoviteľ sa zaväzuje zabezpečiť vykonávanie činnosti hlavného koordinátora projektu</w:t>
      </w:r>
      <w:r w:rsidR="00B63D97" w:rsidRPr="00D80E08">
        <w:rPr>
          <w:rFonts w:asciiTheme="minorHAnsi" w:hAnsiTheme="minorHAnsi"/>
          <w:color w:val="000000"/>
          <w:sz w:val="20"/>
          <w:szCs w:val="20"/>
        </w:rPr>
        <w:t xml:space="preserve"> pre </w:t>
      </w:r>
      <w:r w:rsidR="00836D9C">
        <w:rPr>
          <w:rFonts w:asciiTheme="minorHAnsi" w:hAnsiTheme="minorHAnsi" w:cs="Arial"/>
          <w:b/>
          <w:sz w:val="20"/>
          <w:szCs w:val="20"/>
        </w:rPr>
        <w:t>povrchové vody – biologické prvky kvality</w:t>
      </w:r>
      <w:r w:rsidR="00836D9C" w:rsidRPr="00D80E08">
        <w:rPr>
          <w:rFonts w:asciiTheme="minorHAnsi" w:hAnsiTheme="minorHAnsi"/>
          <w:color w:val="000000"/>
          <w:sz w:val="20"/>
          <w:szCs w:val="20"/>
        </w:rPr>
        <w:t xml:space="preserve"> </w:t>
      </w:r>
      <w:r w:rsidRPr="00D80E08">
        <w:rPr>
          <w:rFonts w:asciiTheme="minorHAnsi" w:hAnsiTheme="minorHAnsi"/>
          <w:color w:val="000000"/>
          <w:sz w:val="20"/>
          <w:szCs w:val="20"/>
        </w:rPr>
        <w:t>(ďalej aj len „HKP“) osobou</w:t>
      </w:r>
      <w:r w:rsidR="006D689A" w:rsidRPr="00D80E08">
        <w:rPr>
          <w:rFonts w:asciiTheme="minorHAnsi" w:hAnsiTheme="minorHAnsi"/>
          <w:color w:val="000000"/>
          <w:sz w:val="20"/>
          <w:szCs w:val="20"/>
        </w:rPr>
        <w:t xml:space="preserve"> – </w:t>
      </w:r>
      <w:r w:rsidR="00836D9C">
        <w:rPr>
          <w:rFonts w:asciiTheme="minorHAnsi" w:hAnsiTheme="minorHAnsi"/>
          <w:color w:val="000000"/>
          <w:sz w:val="20"/>
          <w:szCs w:val="20"/>
        </w:rPr>
        <w:t>RNDr. D. Němejcová</w:t>
      </w:r>
      <w:r w:rsidR="00526BE0" w:rsidRPr="00D80E08">
        <w:rPr>
          <w:rFonts w:asciiTheme="minorHAnsi" w:hAnsiTheme="minorHAnsi"/>
          <w:color w:val="000000"/>
          <w:sz w:val="20"/>
          <w:szCs w:val="20"/>
        </w:rPr>
        <w:t>.</w:t>
      </w:r>
      <w:r w:rsidR="00D90F0A" w:rsidRPr="00D80E08">
        <w:rPr>
          <w:rFonts w:asciiTheme="minorHAnsi" w:hAnsiTheme="minorHAnsi"/>
          <w:color w:val="000000"/>
          <w:sz w:val="20"/>
          <w:szCs w:val="20"/>
        </w:rPr>
        <w:t xml:space="preserve"> </w:t>
      </w:r>
      <w:r w:rsidRPr="00D80E08">
        <w:rPr>
          <w:rFonts w:asciiTheme="minorHAnsi" w:hAnsiTheme="minorHAnsi"/>
          <w:color w:val="000000"/>
          <w:sz w:val="20"/>
          <w:szCs w:val="20"/>
        </w:rPr>
        <w:t>HKP je povinný najmä: koordinovať a riadiť proces vyhotovenia diela podľa ustanovení tejto zmluvy v mene zhotoviteľa; zastupovať zhotoviteľa a zúčastňovať sa na všetkých pracovných rokovaniach s objednávateľom. Zhotoviteľ sa zároveň zaväzuje, aby v prípade dočasnej objednávateľovi písomne najneskôr jeden deň vopred oznámenej neprítomnosti hlavného koordinátora projektu, určil, ktorý z ostatných členov pracovnej skupiny v prípade tejto neprítomnosti bude zastupovať hlavného koordinátora projektu.</w:t>
      </w:r>
    </w:p>
    <w:p w14:paraId="30DCBA6A" w14:textId="77777777" w:rsidR="00A16951" w:rsidRPr="00D80E08" w:rsidRDefault="00A16951" w:rsidP="00B90E4F">
      <w:pPr>
        <w:pStyle w:val="Odstavecseseznamem"/>
        <w:ind w:left="720"/>
        <w:contextualSpacing/>
        <w:jc w:val="both"/>
        <w:rPr>
          <w:rFonts w:asciiTheme="minorHAnsi" w:hAnsiTheme="minorHAnsi" w:cs="Arial"/>
          <w:sz w:val="20"/>
          <w:szCs w:val="20"/>
        </w:rPr>
      </w:pPr>
    </w:p>
    <w:p w14:paraId="1EE84715" w14:textId="77777777" w:rsidR="00B90E4F" w:rsidRPr="00D80E08" w:rsidRDefault="00B90E4F" w:rsidP="00B90E4F">
      <w:pPr>
        <w:spacing w:after="0" w:line="240" w:lineRule="auto"/>
        <w:jc w:val="center"/>
        <w:rPr>
          <w:rFonts w:asciiTheme="minorHAnsi" w:hAnsiTheme="minorHAnsi" w:cs="Arial"/>
          <w:b/>
          <w:color w:val="000000"/>
          <w:sz w:val="20"/>
          <w:szCs w:val="20"/>
        </w:rPr>
      </w:pPr>
      <w:r w:rsidRPr="00D80E08">
        <w:rPr>
          <w:rFonts w:asciiTheme="minorHAnsi" w:hAnsiTheme="minorHAnsi" w:cs="Arial"/>
          <w:b/>
          <w:color w:val="000000"/>
          <w:sz w:val="20"/>
          <w:szCs w:val="20"/>
        </w:rPr>
        <w:t xml:space="preserve">Čl. 4 </w:t>
      </w:r>
    </w:p>
    <w:p w14:paraId="4FFBAA8C" w14:textId="77777777" w:rsidR="00B90E4F" w:rsidRPr="00D80E08" w:rsidRDefault="00B90E4F" w:rsidP="00B90E4F">
      <w:pPr>
        <w:spacing w:after="0" w:line="240" w:lineRule="auto"/>
        <w:jc w:val="center"/>
        <w:rPr>
          <w:rFonts w:asciiTheme="minorHAnsi" w:hAnsiTheme="minorHAnsi" w:cs="Arial"/>
          <w:b/>
          <w:color w:val="000000"/>
          <w:sz w:val="20"/>
          <w:szCs w:val="20"/>
        </w:rPr>
      </w:pPr>
      <w:r w:rsidRPr="00D80E08">
        <w:rPr>
          <w:rFonts w:asciiTheme="minorHAnsi" w:hAnsiTheme="minorHAnsi" w:cs="Arial"/>
          <w:b/>
          <w:color w:val="000000"/>
          <w:sz w:val="20"/>
          <w:szCs w:val="20"/>
        </w:rPr>
        <w:t>Čas plnenia, priebeh a spôsob odovzdania a preberania diela</w:t>
      </w:r>
    </w:p>
    <w:p w14:paraId="04CAA65D" w14:textId="77777777" w:rsidR="007B760E" w:rsidRPr="00D80E08" w:rsidRDefault="007B760E" w:rsidP="007B760E">
      <w:pPr>
        <w:spacing w:after="0" w:line="240" w:lineRule="auto"/>
        <w:rPr>
          <w:rFonts w:asciiTheme="minorHAnsi" w:hAnsiTheme="minorHAnsi" w:cs="Arial"/>
          <w:sz w:val="20"/>
          <w:szCs w:val="20"/>
        </w:rPr>
      </w:pPr>
    </w:p>
    <w:p w14:paraId="6D5CE7AB" w14:textId="77777777" w:rsidR="00B90E4F" w:rsidRPr="00D80E08" w:rsidRDefault="00B90E4F" w:rsidP="00A96E82">
      <w:pPr>
        <w:pStyle w:val="Odstavecseseznamem"/>
        <w:numPr>
          <w:ilvl w:val="0"/>
          <w:numId w:val="54"/>
        </w:numPr>
        <w:jc w:val="both"/>
        <w:rPr>
          <w:rFonts w:asciiTheme="minorHAnsi" w:hAnsiTheme="minorHAnsi" w:cs="Arial"/>
          <w:noProof w:val="0"/>
          <w:vanish/>
          <w:sz w:val="20"/>
          <w:szCs w:val="20"/>
        </w:rPr>
      </w:pPr>
    </w:p>
    <w:p w14:paraId="20307991" w14:textId="77777777" w:rsidR="00B90E4F" w:rsidRPr="00D80E08" w:rsidRDefault="00B90E4F" w:rsidP="00A96E82">
      <w:pPr>
        <w:pStyle w:val="Odstavecseseznamem"/>
        <w:numPr>
          <w:ilvl w:val="0"/>
          <w:numId w:val="54"/>
        </w:numPr>
        <w:jc w:val="both"/>
        <w:rPr>
          <w:rFonts w:asciiTheme="minorHAnsi" w:hAnsiTheme="minorHAnsi" w:cs="Arial"/>
          <w:noProof w:val="0"/>
          <w:vanish/>
          <w:sz w:val="20"/>
          <w:szCs w:val="20"/>
        </w:rPr>
      </w:pPr>
    </w:p>
    <w:p w14:paraId="7EB47F9F" w14:textId="77777777" w:rsidR="00B90E4F" w:rsidRPr="00E31D11" w:rsidRDefault="00B90E4F" w:rsidP="00A96E82">
      <w:pPr>
        <w:numPr>
          <w:ilvl w:val="1"/>
          <w:numId w:val="54"/>
        </w:numPr>
        <w:spacing w:after="0" w:line="240" w:lineRule="auto"/>
        <w:jc w:val="both"/>
        <w:rPr>
          <w:rFonts w:asciiTheme="minorHAnsi" w:hAnsiTheme="minorHAnsi" w:cs="Arial"/>
          <w:color w:val="000000"/>
          <w:sz w:val="20"/>
          <w:szCs w:val="20"/>
        </w:rPr>
      </w:pPr>
      <w:r w:rsidRPr="00E31D11">
        <w:rPr>
          <w:rFonts w:asciiTheme="minorHAnsi" w:hAnsiTheme="minorHAnsi" w:cs="Arial"/>
          <w:color w:val="000000"/>
          <w:sz w:val="20"/>
          <w:szCs w:val="20"/>
        </w:rPr>
        <w:t>Zhotoviteľ sa zaväzuje vykonávať dielo počas výstavby rýchlostnej cesty R4</w:t>
      </w:r>
      <w:r w:rsidRPr="00E31D11">
        <w:rPr>
          <w:rFonts w:asciiTheme="minorHAnsi" w:hAnsiTheme="minorHAnsi" w:cs="Arial"/>
          <w:bCs/>
          <w:iCs/>
          <w:sz w:val="20"/>
          <w:szCs w:val="20"/>
        </w:rPr>
        <w:t xml:space="preserve"> </w:t>
      </w:r>
      <w:r w:rsidRPr="00E31D11">
        <w:rPr>
          <w:rFonts w:asciiTheme="minorHAnsi" w:hAnsiTheme="minorHAnsi" w:cs="Arial"/>
          <w:sz w:val="20"/>
          <w:szCs w:val="20"/>
        </w:rPr>
        <w:t>Prešov – severný obchvat</w:t>
      </w:r>
      <w:r w:rsidRPr="00E31D11">
        <w:rPr>
          <w:rFonts w:asciiTheme="minorHAnsi" w:hAnsiTheme="minorHAnsi" w:cs="Arial"/>
          <w:b/>
          <w:sz w:val="20"/>
          <w:szCs w:val="20"/>
        </w:rPr>
        <w:t xml:space="preserve"> </w:t>
      </w:r>
      <w:r w:rsidRPr="00E31D11">
        <w:rPr>
          <w:rFonts w:asciiTheme="minorHAnsi" w:hAnsiTheme="minorHAnsi" w:cs="Arial"/>
          <w:color w:val="000000"/>
          <w:sz w:val="20"/>
          <w:szCs w:val="20"/>
        </w:rPr>
        <w:t>a</w:t>
      </w:r>
      <w:r w:rsidR="001D38DC" w:rsidRPr="00E31D11">
        <w:rPr>
          <w:rFonts w:asciiTheme="minorHAnsi" w:hAnsiTheme="minorHAnsi" w:cs="Arial"/>
          <w:color w:val="000000"/>
          <w:sz w:val="20"/>
          <w:szCs w:val="20"/>
        </w:rPr>
        <w:t>ko</w:t>
      </w:r>
      <w:r w:rsidRPr="00E31D11">
        <w:rPr>
          <w:rFonts w:asciiTheme="minorHAnsi" w:hAnsiTheme="minorHAnsi" w:cs="Arial"/>
          <w:color w:val="000000"/>
          <w:sz w:val="20"/>
          <w:szCs w:val="20"/>
        </w:rPr>
        <w:t> </w:t>
      </w:r>
      <w:r w:rsidR="001D38DC" w:rsidRPr="00E31D11">
        <w:rPr>
          <w:rFonts w:asciiTheme="minorHAnsi" w:hAnsiTheme="minorHAnsi" w:cs="Arial"/>
          <w:color w:val="000000"/>
          <w:sz w:val="20"/>
          <w:szCs w:val="20"/>
        </w:rPr>
        <w:t xml:space="preserve">aj </w:t>
      </w:r>
      <w:r w:rsidRPr="00E31D11">
        <w:rPr>
          <w:rFonts w:asciiTheme="minorHAnsi" w:hAnsiTheme="minorHAnsi" w:cs="Arial"/>
          <w:color w:val="000000"/>
          <w:sz w:val="20"/>
          <w:szCs w:val="20"/>
        </w:rPr>
        <w:t>po jej uvedení do prevádzky, riadne v súlade s touto zmluvou a súťažnými podkladmi. Zhotoviteľ sa zaväzuje doručiť dielo do sídla objednávateľa nasledovne:</w:t>
      </w:r>
    </w:p>
    <w:p w14:paraId="6D90EFB2" w14:textId="5C2FBCBA" w:rsidR="00B90E4F" w:rsidRPr="00E31D11" w:rsidRDefault="00B90E4F" w:rsidP="00381A11">
      <w:pPr>
        <w:numPr>
          <w:ilvl w:val="2"/>
          <w:numId w:val="54"/>
        </w:numPr>
        <w:tabs>
          <w:tab w:val="clear" w:pos="720"/>
        </w:tabs>
        <w:spacing w:after="0" w:line="240" w:lineRule="auto"/>
        <w:ind w:left="1418" w:hanging="851"/>
        <w:jc w:val="both"/>
        <w:rPr>
          <w:rFonts w:asciiTheme="minorHAnsi" w:hAnsiTheme="minorHAnsi" w:cs="Arial"/>
          <w:sz w:val="20"/>
          <w:szCs w:val="20"/>
        </w:rPr>
      </w:pPr>
      <w:r w:rsidRPr="00E31D11">
        <w:rPr>
          <w:rFonts w:asciiTheme="minorHAnsi" w:hAnsiTheme="minorHAnsi" w:cs="Arial"/>
          <w:b/>
          <w:color w:val="000000"/>
          <w:sz w:val="20"/>
          <w:szCs w:val="20"/>
        </w:rPr>
        <w:t>Ročnú správu</w:t>
      </w:r>
      <w:r w:rsidRPr="00E31D11">
        <w:rPr>
          <w:rFonts w:asciiTheme="minorHAnsi" w:hAnsiTheme="minorHAnsi" w:cs="Arial"/>
          <w:color w:val="000000"/>
          <w:sz w:val="20"/>
          <w:szCs w:val="20"/>
        </w:rPr>
        <w:t xml:space="preserve"> z monitoringu zložiek životného prostredia </w:t>
      </w:r>
      <w:r w:rsidRPr="00E31D11">
        <w:rPr>
          <w:rFonts w:asciiTheme="minorHAnsi" w:hAnsiTheme="minorHAnsi" w:cs="Arial"/>
          <w:b/>
          <w:color w:val="000000"/>
          <w:sz w:val="20"/>
          <w:szCs w:val="20"/>
        </w:rPr>
        <w:t>počas výstavby</w:t>
      </w:r>
      <w:r w:rsidRPr="00E31D11">
        <w:rPr>
          <w:rFonts w:asciiTheme="minorHAnsi" w:hAnsiTheme="minorHAnsi" w:cs="Arial"/>
          <w:color w:val="000000"/>
          <w:sz w:val="20"/>
          <w:szCs w:val="20"/>
        </w:rPr>
        <w:t xml:space="preserve"> s výsledkami všetkých meraní zložiek životného pro</w:t>
      </w:r>
      <w:r w:rsidR="000802A1" w:rsidRPr="00E31D11">
        <w:rPr>
          <w:rFonts w:asciiTheme="minorHAnsi" w:hAnsiTheme="minorHAnsi" w:cs="Arial"/>
          <w:color w:val="000000"/>
          <w:sz w:val="20"/>
          <w:szCs w:val="20"/>
        </w:rPr>
        <w:t>s</w:t>
      </w:r>
      <w:r w:rsidRPr="00E31D11">
        <w:rPr>
          <w:rFonts w:asciiTheme="minorHAnsi" w:hAnsiTheme="minorHAnsi" w:cs="Arial"/>
          <w:color w:val="000000"/>
          <w:sz w:val="20"/>
          <w:szCs w:val="20"/>
        </w:rPr>
        <w:t xml:space="preserve">tredia </w:t>
      </w:r>
      <w:r w:rsidRPr="00E31D11">
        <w:rPr>
          <w:rFonts w:asciiTheme="minorHAnsi" w:hAnsiTheme="minorHAnsi" w:cs="Arial"/>
          <w:b/>
          <w:color w:val="000000"/>
          <w:sz w:val="20"/>
          <w:szCs w:val="20"/>
        </w:rPr>
        <w:t>(</w:t>
      </w:r>
      <w:r w:rsidR="00836D9C" w:rsidRPr="00E31D11">
        <w:rPr>
          <w:rFonts w:asciiTheme="minorHAnsi" w:hAnsiTheme="minorHAnsi" w:cs="Arial"/>
          <w:b/>
          <w:sz w:val="20"/>
          <w:szCs w:val="20"/>
        </w:rPr>
        <w:t>povrchové vody – biologické prvky kvality</w:t>
      </w:r>
      <w:r w:rsidRPr="00E31D11">
        <w:rPr>
          <w:rFonts w:asciiTheme="minorHAnsi" w:hAnsiTheme="minorHAnsi" w:cs="Arial"/>
          <w:b/>
          <w:color w:val="000000"/>
          <w:sz w:val="20"/>
          <w:szCs w:val="20"/>
        </w:rPr>
        <w:t>)</w:t>
      </w:r>
      <w:r w:rsidRPr="00E31D11">
        <w:rPr>
          <w:rFonts w:asciiTheme="minorHAnsi" w:hAnsiTheme="minorHAnsi" w:cs="Arial"/>
          <w:color w:val="000000"/>
          <w:sz w:val="20"/>
          <w:szCs w:val="20"/>
        </w:rPr>
        <w:t xml:space="preserve"> v termínoch </w:t>
      </w:r>
      <w:r w:rsidRPr="00E31D11">
        <w:rPr>
          <w:rFonts w:asciiTheme="minorHAnsi" w:hAnsiTheme="minorHAnsi" w:cs="Arial"/>
          <w:b/>
          <w:color w:val="000000"/>
          <w:sz w:val="20"/>
          <w:szCs w:val="20"/>
        </w:rPr>
        <w:t>do 1</w:t>
      </w:r>
      <w:r w:rsidR="00626F12" w:rsidRPr="00E31D11">
        <w:rPr>
          <w:rFonts w:asciiTheme="minorHAnsi" w:hAnsiTheme="minorHAnsi" w:cs="Arial"/>
          <w:b/>
          <w:color w:val="000000"/>
          <w:sz w:val="20"/>
          <w:szCs w:val="20"/>
        </w:rPr>
        <w:t>1</w:t>
      </w:r>
      <w:r w:rsidRPr="00E31D11">
        <w:rPr>
          <w:rFonts w:asciiTheme="minorHAnsi" w:hAnsiTheme="minorHAnsi" w:cs="Arial"/>
          <w:b/>
          <w:color w:val="000000"/>
          <w:sz w:val="20"/>
          <w:szCs w:val="20"/>
        </w:rPr>
        <w:t xml:space="preserve"> mesiacov, 2</w:t>
      </w:r>
      <w:r w:rsidR="00626F12" w:rsidRPr="00E31D11">
        <w:rPr>
          <w:rFonts w:asciiTheme="minorHAnsi" w:hAnsiTheme="minorHAnsi" w:cs="Arial"/>
          <w:b/>
          <w:color w:val="000000"/>
          <w:sz w:val="20"/>
          <w:szCs w:val="20"/>
        </w:rPr>
        <w:t>3</w:t>
      </w:r>
      <w:r w:rsidRPr="00E31D11">
        <w:rPr>
          <w:rFonts w:asciiTheme="minorHAnsi" w:hAnsiTheme="minorHAnsi" w:cs="Arial"/>
          <w:b/>
          <w:color w:val="000000"/>
          <w:sz w:val="20"/>
          <w:szCs w:val="20"/>
        </w:rPr>
        <w:t xml:space="preserve"> mesiacov, 3</w:t>
      </w:r>
      <w:r w:rsidR="00626F12" w:rsidRPr="00E31D11">
        <w:rPr>
          <w:rFonts w:asciiTheme="minorHAnsi" w:hAnsiTheme="minorHAnsi" w:cs="Arial"/>
          <w:b/>
          <w:color w:val="000000"/>
          <w:sz w:val="20"/>
          <w:szCs w:val="20"/>
        </w:rPr>
        <w:t>5</w:t>
      </w:r>
      <w:r w:rsidRPr="00E31D11">
        <w:rPr>
          <w:rFonts w:asciiTheme="minorHAnsi" w:hAnsiTheme="minorHAnsi" w:cs="Arial"/>
          <w:b/>
          <w:color w:val="000000"/>
          <w:sz w:val="20"/>
          <w:szCs w:val="20"/>
        </w:rPr>
        <w:t xml:space="preserve"> mesiacov a 4</w:t>
      </w:r>
      <w:r w:rsidR="00626F12" w:rsidRPr="00E31D11">
        <w:rPr>
          <w:rFonts w:asciiTheme="minorHAnsi" w:hAnsiTheme="minorHAnsi" w:cs="Arial"/>
          <w:b/>
          <w:color w:val="000000"/>
          <w:sz w:val="20"/>
          <w:szCs w:val="20"/>
        </w:rPr>
        <w:t>7</w:t>
      </w:r>
      <w:r w:rsidRPr="00E31D11">
        <w:rPr>
          <w:rFonts w:asciiTheme="minorHAnsi" w:hAnsiTheme="minorHAnsi" w:cs="Arial"/>
          <w:b/>
          <w:color w:val="000000"/>
          <w:sz w:val="20"/>
          <w:szCs w:val="20"/>
        </w:rPr>
        <w:t xml:space="preserve"> mesiacov od termínu začiatku výstavby rýchlostnej cesty</w:t>
      </w:r>
      <w:r w:rsidRPr="00E31D11">
        <w:rPr>
          <w:rFonts w:asciiTheme="minorHAnsi" w:hAnsiTheme="minorHAnsi" w:cs="Arial"/>
          <w:sz w:val="20"/>
          <w:szCs w:val="20"/>
        </w:rPr>
        <w:t>.</w:t>
      </w:r>
    </w:p>
    <w:p w14:paraId="6C486018" w14:textId="021E2FB9" w:rsidR="00B90E4F" w:rsidRPr="00E31D11" w:rsidRDefault="00B90E4F" w:rsidP="00381A11">
      <w:pPr>
        <w:numPr>
          <w:ilvl w:val="2"/>
          <w:numId w:val="54"/>
        </w:numPr>
        <w:tabs>
          <w:tab w:val="clear" w:pos="720"/>
        </w:tabs>
        <w:spacing w:after="0" w:line="240" w:lineRule="auto"/>
        <w:ind w:left="1418" w:hanging="851"/>
        <w:jc w:val="both"/>
        <w:rPr>
          <w:rFonts w:asciiTheme="minorHAnsi" w:hAnsiTheme="minorHAnsi" w:cs="Arial"/>
          <w:sz w:val="20"/>
          <w:szCs w:val="20"/>
        </w:rPr>
      </w:pPr>
      <w:r w:rsidRPr="00E31D11">
        <w:rPr>
          <w:rFonts w:asciiTheme="minorHAnsi" w:hAnsiTheme="minorHAnsi" w:cs="Arial"/>
          <w:b/>
          <w:color w:val="000000"/>
          <w:sz w:val="20"/>
          <w:szCs w:val="20"/>
        </w:rPr>
        <w:t>Ročnú správu</w:t>
      </w:r>
      <w:r w:rsidRPr="00E31D11">
        <w:rPr>
          <w:rFonts w:asciiTheme="minorHAnsi" w:hAnsiTheme="minorHAnsi" w:cs="Arial"/>
          <w:color w:val="000000"/>
          <w:sz w:val="20"/>
          <w:szCs w:val="20"/>
        </w:rPr>
        <w:t xml:space="preserve"> z monitoringu zložiek životného prostredia </w:t>
      </w:r>
      <w:r w:rsidRPr="00E31D11">
        <w:rPr>
          <w:rFonts w:asciiTheme="minorHAnsi" w:hAnsiTheme="minorHAnsi" w:cs="Arial"/>
          <w:b/>
          <w:color w:val="000000"/>
          <w:sz w:val="20"/>
          <w:szCs w:val="20"/>
        </w:rPr>
        <w:t>1 rok po výstavbe</w:t>
      </w:r>
      <w:r w:rsidRPr="00E31D11">
        <w:rPr>
          <w:rFonts w:asciiTheme="minorHAnsi" w:hAnsiTheme="minorHAnsi" w:cs="Arial"/>
          <w:color w:val="000000"/>
          <w:sz w:val="20"/>
          <w:szCs w:val="20"/>
        </w:rPr>
        <w:t xml:space="preserve"> s výsledkami všetkých meraní zložiek životného pro</w:t>
      </w:r>
      <w:r w:rsidR="001D38DC" w:rsidRPr="00E31D11">
        <w:rPr>
          <w:rFonts w:asciiTheme="minorHAnsi" w:hAnsiTheme="minorHAnsi" w:cs="Arial"/>
          <w:color w:val="000000"/>
          <w:sz w:val="20"/>
          <w:szCs w:val="20"/>
        </w:rPr>
        <w:t>s</w:t>
      </w:r>
      <w:r w:rsidRPr="00E31D11">
        <w:rPr>
          <w:rFonts w:asciiTheme="minorHAnsi" w:hAnsiTheme="minorHAnsi" w:cs="Arial"/>
          <w:color w:val="000000"/>
          <w:sz w:val="20"/>
          <w:szCs w:val="20"/>
        </w:rPr>
        <w:t xml:space="preserve">tredia </w:t>
      </w:r>
      <w:r w:rsidRPr="00E31D11">
        <w:rPr>
          <w:rFonts w:asciiTheme="minorHAnsi" w:hAnsiTheme="minorHAnsi" w:cs="Arial"/>
          <w:b/>
          <w:color w:val="000000"/>
          <w:sz w:val="20"/>
          <w:szCs w:val="20"/>
        </w:rPr>
        <w:t>(</w:t>
      </w:r>
      <w:r w:rsidR="00836D9C" w:rsidRPr="00E31D11">
        <w:rPr>
          <w:rFonts w:asciiTheme="minorHAnsi" w:hAnsiTheme="minorHAnsi" w:cs="Arial"/>
          <w:b/>
          <w:sz w:val="20"/>
          <w:szCs w:val="20"/>
        </w:rPr>
        <w:t>povrchové vody – biologické prvky kvality</w:t>
      </w:r>
      <w:r w:rsidRPr="00E31D11">
        <w:rPr>
          <w:rFonts w:asciiTheme="minorHAnsi" w:hAnsiTheme="minorHAnsi" w:cs="Arial"/>
          <w:b/>
          <w:color w:val="000000"/>
          <w:sz w:val="20"/>
          <w:szCs w:val="20"/>
        </w:rPr>
        <w:t>)</w:t>
      </w:r>
      <w:r w:rsidRPr="00E31D11">
        <w:rPr>
          <w:rFonts w:asciiTheme="minorHAnsi" w:hAnsiTheme="minorHAnsi" w:cs="Arial"/>
          <w:color w:val="000000"/>
          <w:sz w:val="20"/>
          <w:szCs w:val="20"/>
        </w:rPr>
        <w:t xml:space="preserve"> </w:t>
      </w:r>
      <w:r w:rsidRPr="00E31D11">
        <w:rPr>
          <w:rFonts w:asciiTheme="minorHAnsi" w:hAnsiTheme="minorHAnsi" w:cs="Arial"/>
          <w:b/>
          <w:color w:val="000000"/>
          <w:sz w:val="20"/>
          <w:szCs w:val="20"/>
        </w:rPr>
        <w:t>do 1</w:t>
      </w:r>
      <w:r w:rsidR="00626F12" w:rsidRPr="00E31D11">
        <w:rPr>
          <w:rFonts w:asciiTheme="minorHAnsi" w:hAnsiTheme="minorHAnsi" w:cs="Arial"/>
          <w:b/>
          <w:color w:val="000000"/>
          <w:sz w:val="20"/>
          <w:szCs w:val="20"/>
        </w:rPr>
        <w:t>1</w:t>
      </w:r>
      <w:r w:rsidRPr="00E31D11">
        <w:rPr>
          <w:rFonts w:asciiTheme="minorHAnsi" w:hAnsiTheme="minorHAnsi" w:cs="Arial"/>
          <w:b/>
          <w:color w:val="000000"/>
          <w:sz w:val="20"/>
          <w:szCs w:val="20"/>
        </w:rPr>
        <w:t xml:space="preserve"> mesiacov od termínu uvedenia rýchlostnej cesty do prevádzky</w:t>
      </w:r>
      <w:r w:rsidRPr="00E31D11">
        <w:rPr>
          <w:rFonts w:asciiTheme="minorHAnsi" w:hAnsiTheme="minorHAnsi" w:cs="Arial"/>
          <w:sz w:val="20"/>
          <w:szCs w:val="20"/>
        </w:rPr>
        <w:t>.</w:t>
      </w:r>
    </w:p>
    <w:p w14:paraId="2F9B703B" w14:textId="7EAB5292" w:rsidR="00B90E4F" w:rsidRPr="00E31D11" w:rsidRDefault="00B90E4F" w:rsidP="00381A11">
      <w:pPr>
        <w:numPr>
          <w:ilvl w:val="2"/>
          <w:numId w:val="54"/>
        </w:numPr>
        <w:tabs>
          <w:tab w:val="clear" w:pos="720"/>
        </w:tabs>
        <w:spacing w:after="0" w:line="240" w:lineRule="auto"/>
        <w:ind w:left="1418" w:hanging="851"/>
        <w:jc w:val="both"/>
        <w:rPr>
          <w:rFonts w:asciiTheme="minorHAnsi" w:hAnsiTheme="minorHAnsi" w:cs="Arial"/>
          <w:sz w:val="20"/>
          <w:szCs w:val="20"/>
        </w:rPr>
      </w:pPr>
      <w:r w:rsidRPr="00E31D11">
        <w:rPr>
          <w:rFonts w:asciiTheme="minorHAnsi" w:hAnsiTheme="minorHAnsi" w:cs="Arial"/>
          <w:b/>
          <w:color w:val="000000"/>
          <w:sz w:val="20"/>
          <w:szCs w:val="20"/>
        </w:rPr>
        <w:t>Záverečnú správu</w:t>
      </w:r>
      <w:r w:rsidRPr="00E31D11">
        <w:rPr>
          <w:rFonts w:asciiTheme="minorHAnsi" w:hAnsiTheme="minorHAnsi" w:cs="Arial"/>
          <w:color w:val="000000"/>
          <w:sz w:val="20"/>
          <w:szCs w:val="20"/>
        </w:rPr>
        <w:t xml:space="preserve"> s vyhodnotením všetkých meraní zložiek životného prostredia – </w:t>
      </w:r>
      <w:r w:rsidR="00836D9C" w:rsidRPr="00E31D11">
        <w:rPr>
          <w:rFonts w:asciiTheme="minorHAnsi" w:hAnsiTheme="minorHAnsi" w:cs="Arial"/>
          <w:b/>
          <w:sz w:val="20"/>
          <w:szCs w:val="20"/>
        </w:rPr>
        <w:t>povrchové vody – biologické prvky kvality</w:t>
      </w:r>
      <w:r w:rsidRPr="00E31D11">
        <w:rPr>
          <w:rFonts w:asciiTheme="minorHAnsi" w:hAnsiTheme="minorHAnsi" w:cs="Arial"/>
          <w:b/>
          <w:color w:val="000000"/>
          <w:sz w:val="20"/>
          <w:szCs w:val="20"/>
        </w:rPr>
        <w:t xml:space="preserve"> </w:t>
      </w:r>
      <w:r w:rsidRPr="00E31D11">
        <w:rPr>
          <w:rFonts w:asciiTheme="minorHAnsi" w:hAnsiTheme="minorHAnsi" w:cs="Arial"/>
          <w:color w:val="000000"/>
          <w:sz w:val="20"/>
          <w:szCs w:val="20"/>
        </w:rPr>
        <w:t>(ďalej aj „záverečná správa“)</w:t>
      </w:r>
      <w:r w:rsidRPr="00E31D11">
        <w:rPr>
          <w:rFonts w:asciiTheme="minorHAnsi" w:hAnsiTheme="minorHAnsi" w:cs="Arial"/>
          <w:b/>
          <w:color w:val="000000"/>
          <w:sz w:val="20"/>
          <w:szCs w:val="20"/>
        </w:rPr>
        <w:t xml:space="preserve"> do 1</w:t>
      </w:r>
      <w:r w:rsidR="00626F12" w:rsidRPr="00E31D11">
        <w:rPr>
          <w:rFonts w:asciiTheme="minorHAnsi" w:hAnsiTheme="minorHAnsi" w:cs="Arial"/>
          <w:b/>
          <w:color w:val="000000"/>
          <w:sz w:val="20"/>
          <w:szCs w:val="20"/>
        </w:rPr>
        <w:t>3</w:t>
      </w:r>
      <w:r w:rsidRPr="00E31D11">
        <w:rPr>
          <w:rFonts w:asciiTheme="minorHAnsi" w:hAnsiTheme="minorHAnsi" w:cs="Arial"/>
          <w:b/>
          <w:color w:val="000000"/>
          <w:sz w:val="20"/>
          <w:szCs w:val="20"/>
        </w:rPr>
        <w:t xml:space="preserve"> mesiacov od spustenia rýchlostnej cesty do prevádzky</w:t>
      </w:r>
      <w:r w:rsidRPr="00E31D11">
        <w:rPr>
          <w:rFonts w:asciiTheme="minorHAnsi" w:hAnsiTheme="minorHAnsi" w:cs="Arial"/>
          <w:color w:val="000000"/>
          <w:sz w:val="20"/>
          <w:szCs w:val="20"/>
        </w:rPr>
        <w:t>.</w:t>
      </w:r>
    </w:p>
    <w:p w14:paraId="792D567B" w14:textId="77777777" w:rsidR="00B90E4F" w:rsidRPr="00D80E08" w:rsidRDefault="00B90E4F" w:rsidP="00B90E4F">
      <w:pPr>
        <w:spacing w:after="0" w:line="240" w:lineRule="auto"/>
        <w:ind w:left="567"/>
        <w:jc w:val="both"/>
        <w:rPr>
          <w:rFonts w:asciiTheme="minorHAnsi" w:hAnsiTheme="minorHAnsi" w:cs="Arial"/>
          <w:color w:val="000000"/>
          <w:sz w:val="20"/>
          <w:szCs w:val="20"/>
        </w:rPr>
      </w:pPr>
      <w:r w:rsidRPr="00D80E08">
        <w:rPr>
          <w:rFonts w:asciiTheme="minorHAnsi" w:hAnsiTheme="minorHAnsi" w:cs="Arial"/>
          <w:color w:val="000000"/>
          <w:sz w:val="20"/>
          <w:szCs w:val="20"/>
        </w:rPr>
        <w:t>Zhotoviteľ je povinný doručiť v termínoch uvedených v tomto bode 4.1 zmluvy objednávateľovi dielo bez vád. Pojem „dielo bez vád“ pre účely tejto zmluvy znamená dielo, ktoré spĺňa kvantitatívne a kvalitatívne vlastnosti uvedené v tejto zmluve a v súťažných podkladoch a</w:t>
      </w:r>
      <w:r w:rsidR="00CF4CF0" w:rsidRPr="00D80E08">
        <w:rPr>
          <w:rFonts w:asciiTheme="minorHAnsi" w:hAnsiTheme="minorHAnsi" w:cs="Arial"/>
          <w:color w:val="000000"/>
          <w:sz w:val="20"/>
          <w:szCs w:val="20"/>
        </w:rPr>
        <w:t> </w:t>
      </w:r>
      <w:r w:rsidRPr="00D80E08">
        <w:rPr>
          <w:rFonts w:asciiTheme="minorHAnsi" w:hAnsiTheme="minorHAnsi" w:cs="Arial"/>
          <w:color w:val="000000"/>
          <w:sz w:val="20"/>
          <w:szCs w:val="20"/>
        </w:rPr>
        <w:t>zároveň</w:t>
      </w:r>
      <w:r w:rsidR="00CF4CF0" w:rsidRPr="00D80E08">
        <w:rPr>
          <w:rFonts w:asciiTheme="minorHAnsi" w:hAnsiTheme="minorHAnsi" w:cs="Arial"/>
          <w:color w:val="000000"/>
          <w:sz w:val="20"/>
          <w:szCs w:val="20"/>
        </w:rPr>
        <w:t xml:space="preserve"> </w:t>
      </w:r>
      <w:r w:rsidRPr="00D80E08">
        <w:rPr>
          <w:rFonts w:asciiTheme="minorHAnsi" w:hAnsiTheme="minorHAnsi" w:cs="Arial"/>
          <w:color w:val="000000"/>
          <w:sz w:val="20"/>
          <w:szCs w:val="20"/>
        </w:rPr>
        <w:t>je v súlade so všeobecne záväznými právnymi predpismi platnými na území Slovenskej republiky ako aj technickými normami a predpismi, a sú v ňom zapracované pripomienky objednávateľa z pracovných rokovaní, uvedené v zápise z pracovných rokovaní v</w:t>
      </w:r>
      <w:r w:rsidR="00CF4CF0" w:rsidRPr="00D80E08">
        <w:rPr>
          <w:rFonts w:asciiTheme="minorHAnsi" w:hAnsiTheme="minorHAnsi" w:cs="Arial"/>
          <w:color w:val="000000"/>
          <w:sz w:val="20"/>
          <w:szCs w:val="20"/>
        </w:rPr>
        <w:t> </w:t>
      </w:r>
      <w:r w:rsidRPr="00D80E08">
        <w:rPr>
          <w:rFonts w:asciiTheme="minorHAnsi" w:hAnsiTheme="minorHAnsi" w:cs="Arial"/>
          <w:color w:val="000000"/>
          <w:sz w:val="20"/>
          <w:szCs w:val="20"/>
        </w:rPr>
        <w:t>zmysle</w:t>
      </w:r>
      <w:r w:rsidR="00CF4CF0" w:rsidRPr="00D80E08">
        <w:rPr>
          <w:rFonts w:asciiTheme="minorHAnsi" w:hAnsiTheme="minorHAnsi" w:cs="Arial"/>
          <w:color w:val="000000"/>
          <w:sz w:val="20"/>
          <w:szCs w:val="20"/>
        </w:rPr>
        <w:t xml:space="preserve"> </w:t>
      </w:r>
      <w:r w:rsidRPr="00D80E08">
        <w:rPr>
          <w:rFonts w:asciiTheme="minorHAnsi" w:hAnsiTheme="minorHAnsi" w:cs="Arial"/>
          <w:color w:val="000000"/>
          <w:sz w:val="20"/>
          <w:szCs w:val="20"/>
        </w:rPr>
        <w:t>bodu 3.3 tejto zmluvy.</w:t>
      </w:r>
    </w:p>
    <w:p w14:paraId="5B5B9EB9" w14:textId="77777777" w:rsidR="00B90E4F" w:rsidRPr="00D80E08" w:rsidRDefault="00B90E4F" w:rsidP="00A96E82">
      <w:pPr>
        <w:numPr>
          <w:ilvl w:val="1"/>
          <w:numId w:val="54"/>
        </w:numPr>
        <w:tabs>
          <w:tab w:val="clear" w:pos="570"/>
        </w:tabs>
        <w:spacing w:after="0" w:line="240" w:lineRule="auto"/>
        <w:ind w:left="567" w:hanging="567"/>
        <w:jc w:val="both"/>
        <w:rPr>
          <w:rFonts w:asciiTheme="minorHAnsi" w:hAnsiTheme="minorHAnsi" w:cs="Arial"/>
          <w:color w:val="000000"/>
          <w:sz w:val="20"/>
          <w:szCs w:val="20"/>
        </w:rPr>
      </w:pPr>
      <w:r w:rsidRPr="00D80E08">
        <w:rPr>
          <w:rFonts w:asciiTheme="minorHAnsi" w:hAnsiTheme="minorHAnsi" w:cs="Arial"/>
          <w:color w:val="000000"/>
          <w:sz w:val="20"/>
          <w:szCs w:val="20"/>
        </w:rPr>
        <w:tab/>
        <w:t xml:space="preserve">Dňom doručenia diela do sídla objednávateľa poštovou prepravou sa začína preberacie konanie. V prípade osobného doručenia diela do sídla objednávateľa, obe zmluvné strany podpíšu protokol o začatí </w:t>
      </w:r>
      <w:r w:rsidRPr="00D80E08">
        <w:rPr>
          <w:rFonts w:asciiTheme="minorHAnsi" w:hAnsiTheme="minorHAnsi" w:cs="Arial"/>
          <w:color w:val="000000"/>
          <w:sz w:val="20"/>
          <w:szCs w:val="20"/>
        </w:rPr>
        <w:lastRenderedPageBreak/>
        <w:t>preberacieho konania. Protokol o začatí preberacieho konania podpíšu osoby oprávnené na rokovanie vo veciach technických a každá zmluvná strana prevezme jedno vyhotovenie tohto protokolu o začatí preberacieho konania.</w:t>
      </w:r>
    </w:p>
    <w:p w14:paraId="64E50ABA" w14:textId="77777777" w:rsidR="00B90E4F" w:rsidRPr="00D80E08" w:rsidRDefault="00B90E4F" w:rsidP="00A96E82">
      <w:pPr>
        <w:numPr>
          <w:ilvl w:val="1"/>
          <w:numId w:val="54"/>
        </w:numPr>
        <w:tabs>
          <w:tab w:val="clear" w:pos="570"/>
        </w:tabs>
        <w:spacing w:after="0" w:line="240" w:lineRule="auto"/>
        <w:ind w:left="567" w:hanging="567"/>
        <w:jc w:val="both"/>
        <w:rPr>
          <w:rFonts w:asciiTheme="minorHAnsi" w:hAnsiTheme="minorHAnsi" w:cs="Arial"/>
          <w:color w:val="000000"/>
          <w:sz w:val="20"/>
          <w:szCs w:val="20"/>
        </w:rPr>
      </w:pPr>
      <w:r w:rsidRPr="00D80E08">
        <w:rPr>
          <w:rFonts w:asciiTheme="minorHAnsi" w:hAnsiTheme="minorHAnsi" w:cs="Arial"/>
          <w:color w:val="000000"/>
          <w:sz w:val="20"/>
          <w:szCs w:val="20"/>
        </w:rPr>
        <w:tab/>
        <w:t>Počas preberacieho konania je objednávateľ povinný skontrolovať dielo a oznámiť zhotoviteľovi skutočnosť, že dielo má zjavné vady.</w:t>
      </w:r>
    </w:p>
    <w:p w14:paraId="41D97483" w14:textId="77777777" w:rsidR="00B90E4F" w:rsidRPr="00D80E08" w:rsidRDefault="00B90E4F" w:rsidP="00A96E82">
      <w:pPr>
        <w:numPr>
          <w:ilvl w:val="1"/>
          <w:numId w:val="54"/>
        </w:numPr>
        <w:tabs>
          <w:tab w:val="clear" w:pos="570"/>
        </w:tabs>
        <w:spacing w:after="0" w:line="240" w:lineRule="auto"/>
        <w:ind w:left="567" w:hanging="567"/>
        <w:jc w:val="both"/>
        <w:rPr>
          <w:rFonts w:asciiTheme="minorHAnsi" w:hAnsiTheme="minorHAnsi" w:cs="Arial"/>
          <w:color w:val="000000"/>
          <w:sz w:val="20"/>
          <w:szCs w:val="20"/>
        </w:rPr>
      </w:pPr>
      <w:r w:rsidRPr="00D80E08">
        <w:rPr>
          <w:rFonts w:asciiTheme="minorHAnsi" w:hAnsiTheme="minorHAnsi" w:cs="Arial"/>
          <w:color w:val="000000"/>
          <w:sz w:val="20"/>
          <w:szCs w:val="20"/>
        </w:rPr>
        <w:tab/>
        <w:t>Preberacie konanie je skončené dňom podpísania preberacieho protokolu objednávateľom a zhotoviteľom. Zhotoviteľ je povinný predložiť k odovzdávaciemu protokolu súpis skutočne vykonaných prác, ktorý bude podpísaný za zhotoviteľa osobou oprávnenou konať vo veciach technických. V preberacom protokole deklaruje objednávateľ skutočnosť, že dielo nemá v deň podpísania preberacieho protokolu zjavné vady, alebo skutočnosť uvedenú v prvej časti vety bodu 4.8 tohto článku.</w:t>
      </w:r>
    </w:p>
    <w:p w14:paraId="4E57917E" w14:textId="77777777" w:rsidR="00B90E4F" w:rsidRPr="00D80E08" w:rsidRDefault="00B90E4F" w:rsidP="00A96E82">
      <w:pPr>
        <w:numPr>
          <w:ilvl w:val="1"/>
          <w:numId w:val="54"/>
        </w:numPr>
        <w:tabs>
          <w:tab w:val="clear" w:pos="570"/>
        </w:tabs>
        <w:spacing w:after="0" w:line="240" w:lineRule="auto"/>
        <w:ind w:left="567" w:hanging="567"/>
        <w:jc w:val="both"/>
        <w:rPr>
          <w:rFonts w:asciiTheme="minorHAnsi" w:hAnsiTheme="minorHAnsi" w:cs="Arial"/>
          <w:color w:val="000000"/>
          <w:sz w:val="20"/>
          <w:szCs w:val="20"/>
        </w:rPr>
      </w:pPr>
      <w:r w:rsidRPr="00D80E08">
        <w:rPr>
          <w:rFonts w:asciiTheme="minorHAnsi" w:hAnsiTheme="minorHAnsi" w:cs="Arial"/>
          <w:color w:val="000000"/>
          <w:sz w:val="20"/>
          <w:szCs w:val="20"/>
        </w:rPr>
        <w:tab/>
        <w:t>Objednávateľ sa zaväzuje podpísať preberací protokol v lehote do 1 mesiaca odo dňa doručenia diela objednávateľovi, ak nenastanú skutočnosti uvedené v bode 4.6.</w:t>
      </w:r>
      <w:r w:rsidR="00AF076F" w:rsidRPr="00D80E08">
        <w:rPr>
          <w:rFonts w:asciiTheme="minorHAnsi" w:hAnsiTheme="minorHAnsi" w:cs="Arial"/>
          <w:color w:val="000000"/>
          <w:sz w:val="20"/>
          <w:szCs w:val="20"/>
        </w:rPr>
        <w:t xml:space="preserve"> </w:t>
      </w:r>
      <w:r w:rsidRPr="00D80E08">
        <w:rPr>
          <w:rFonts w:asciiTheme="minorHAnsi" w:hAnsiTheme="minorHAnsi" w:cs="Arial"/>
          <w:color w:val="000000"/>
          <w:sz w:val="20"/>
          <w:szCs w:val="20"/>
        </w:rPr>
        <w:t>tohto článku. Preberací protokol sa vyhotoví v dvoch rovnopisoch, z ktorých jeden obdrží objednávateľ a</w:t>
      </w:r>
      <w:r w:rsidR="001D38DC" w:rsidRPr="00D80E08">
        <w:rPr>
          <w:rFonts w:asciiTheme="minorHAnsi" w:hAnsiTheme="minorHAnsi" w:cs="Arial"/>
          <w:color w:val="000000"/>
          <w:sz w:val="20"/>
          <w:szCs w:val="20"/>
        </w:rPr>
        <w:t> </w:t>
      </w:r>
      <w:r w:rsidRPr="00D80E08">
        <w:rPr>
          <w:rFonts w:asciiTheme="minorHAnsi" w:hAnsiTheme="minorHAnsi" w:cs="Arial"/>
          <w:color w:val="000000"/>
          <w:sz w:val="20"/>
          <w:szCs w:val="20"/>
        </w:rPr>
        <w:t>druhý</w:t>
      </w:r>
      <w:r w:rsidR="001D38DC" w:rsidRPr="00D80E08">
        <w:rPr>
          <w:rFonts w:asciiTheme="minorHAnsi" w:hAnsiTheme="minorHAnsi" w:cs="Arial"/>
          <w:color w:val="000000"/>
          <w:sz w:val="20"/>
          <w:szCs w:val="20"/>
        </w:rPr>
        <w:t xml:space="preserve"> </w:t>
      </w:r>
      <w:r w:rsidRPr="00D80E08">
        <w:rPr>
          <w:rFonts w:asciiTheme="minorHAnsi" w:hAnsiTheme="minorHAnsi" w:cs="Arial"/>
          <w:color w:val="000000"/>
          <w:sz w:val="20"/>
          <w:szCs w:val="20"/>
        </w:rPr>
        <w:t>zhotoviteľ. Preberací protokol sa vyhotoví pre správu zvlášť.</w:t>
      </w:r>
    </w:p>
    <w:p w14:paraId="107568B1" w14:textId="77777777" w:rsidR="00B90E4F" w:rsidRPr="00D80E08" w:rsidRDefault="00B90E4F" w:rsidP="00A96E82">
      <w:pPr>
        <w:numPr>
          <w:ilvl w:val="1"/>
          <w:numId w:val="54"/>
        </w:numPr>
        <w:tabs>
          <w:tab w:val="clear" w:pos="570"/>
        </w:tabs>
        <w:spacing w:after="0" w:line="240" w:lineRule="auto"/>
        <w:ind w:left="567" w:hanging="567"/>
        <w:jc w:val="both"/>
        <w:rPr>
          <w:rFonts w:asciiTheme="minorHAnsi" w:hAnsiTheme="minorHAnsi" w:cs="Arial"/>
          <w:color w:val="000000"/>
          <w:sz w:val="20"/>
          <w:szCs w:val="20"/>
        </w:rPr>
      </w:pPr>
      <w:r w:rsidRPr="00D80E08">
        <w:rPr>
          <w:rFonts w:asciiTheme="minorHAnsi" w:hAnsiTheme="minorHAnsi" w:cs="Arial"/>
          <w:color w:val="000000"/>
          <w:sz w:val="20"/>
          <w:szCs w:val="20"/>
        </w:rPr>
        <w:tab/>
        <w:t xml:space="preserve">Ak objednávateľ počas preberacieho konania zistí skutočnosť, že dielo má zjavné vady, oznámi písomne túto skutočnosť zhotoviteľovi odoslaním doporučenej zásielky adresovanej do sídla zhotoviteľa v lehote uvedenej v bode 4.5 tohto článku (ďalej len „oznámenie o zjavných vadách“). Zhotoviteľ je povinný vady odstrániť v lehote </w:t>
      </w:r>
      <w:r w:rsidR="006D689A" w:rsidRPr="00D80E08">
        <w:rPr>
          <w:rFonts w:asciiTheme="minorHAnsi" w:hAnsiTheme="minorHAnsi" w:cs="Arial"/>
          <w:color w:val="000000"/>
          <w:sz w:val="20"/>
          <w:szCs w:val="20"/>
        </w:rPr>
        <w:t>5</w:t>
      </w:r>
      <w:r w:rsidRPr="00D80E08">
        <w:rPr>
          <w:rFonts w:asciiTheme="minorHAnsi" w:hAnsiTheme="minorHAnsi" w:cs="Arial"/>
          <w:color w:val="000000"/>
          <w:sz w:val="20"/>
          <w:szCs w:val="20"/>
        </w:rPr>
        <w:t xml:space="preserve"> dní odo dňa</w:t>
      </w:r>
      <w:r w:rsidR="001D38DC" w:rsidRPr="00D80E08">
        <w:rPr>
          <w:rFonts w:asciiTheme="minorHAnsi" w:hAnsiTheme="minorHAnsi" w:cs="Arial"/>
          <w:color w:val="000000"/>
          <w:sz w:val="20"/>
          <w:szCs w:val="20"/>
        </w:rPr>
        <w:t xml:space="preserve"> doručenia oznámenia o zjavných </w:t>
      </w:r>
      <w:r w:rsidRPr="00D80E08">
        <w:rPr>
          <w:rFonts w:asciiTheme="minorHAnsi" w:hAnsiTheme="minorHAnsi" w:cs="Arial"/>
          <w:color w:val="000000"/>
          <w:sz w:val="20"/>
          <w:szCs w:val="20"/>
        </w:rPr>
        <w:t>vadách. V odôvodnených prípadoch môže objednávateľ túto lehotu písomne predĺžiť.</w:t>
      </w:r>
    </w:p>
    <w:p w14:paraId="033E0095" w14:textId="77777777" w:rsidR="00B90E4F" w:rsidRPr="00D80E08" w:rsidRDefault="00B90E4F" w:rsidP="00A96E82">
      <w:pPr>
        <w:numPr>
          <w:ilvl w:val="1"/>
          <w:numId w:val="54"/>
        </w:numPr>
        <w:tabs>
          <w:tab w:val="clear" w:pos="570"/>
        </w:tabs>
        <w:spacing w:after="0" w:line="240" w:lineRule="auto"/>
        <w:ind w:left="567" w:hanging="567"/>
        <w:jc w:val="both"/>
        <w:rPr>
          <w:rFonts w:asciiTheme="minorHAnsi" w:hAnsiTheme="minorHAnsi" w:cs="Arial"/>
          <w:color w:val="000000"/>
          <w:sz w:val="20"/>
          <w:szCs w:val="20"/>
        </w:rPr>
      </w:pPr>
      <w:r w:rsidRPr="00D80E08">
        <w:rPr>
          <w:rFonts w:asciiTheme="minorHAnsi" w:hAnsiTheme="minorHAnsi" w:cs="Arial"/>
          <w:color w:val="000000"/>
          <w:sz w:val="20"/>
          <w:szCs w:val="20"/>
        </w:rPr>
        <w:tab/>
        <w:t xml:space="preserve">Odo dňa odoslania oznámenia o zjavných vadách podľa bodu 4.6, lehota uvedená v bode 4.5 tohto článku neplynie. Odo dňa doručenia opraveného diela spolu s písomným vyhlásením zhotoviteľa, že zjavné vady uvedené v oznámení o zjavných vadách boli odstránené, do sídla objednávateľa, plynie lehota uvedená v bode 4.5 tohto článku ďalej, pričom sa jej dĺžka súčasne predlžuje o </w:t>
      </w:r>
      <w:r w:rsidR="006D689A" w:rsidRPr="00D80E08">
        <w:rPr>
          <w:rFonts w:asciiTheme="minorHAnsi" w:hAnsiTheme="minorHAnsi" w:cs="Arial"/>
          <w:color w:val="000000"/>
          <w:sz w:val="20"/>
          <w:szCs w:val="20"/>
        </w:rPr>
        <w:t>15</w:t>
      </w:r>
      <w:r w:rsidRPr="00D80E08">
        <w:rPr>
          <w:rFonts w:asciiTheme="minorHAnsi" w:hAnsiTheme="minorHAnsi" w:cs="Arial"/>
          <w:color w:val="000000"/>
          <w:sz w:val="20"/>
          <w:szCs w:val="20"/>
        </w:rPr>
        <w:t xml:space="preserve"> kalendárnych dní (ďalej len „predĺžené preberacie konanie“). V prípade, ak doručené opravené dielo v zmysle predchádzaj</w:t>
      </w:r>
      <w:r w:rsidR="001D38DC" w:rsidRPr="00D80E08">
        <w:rPr>
          <w:rFonts w:asciiTheme="minorHAnsi" w:hAnsiTheme="minorHAnsi" w:cs="Arial"/>
          <w:color w:val="000000"/>
          <w:sz w:val="20"/>
          <w:szCs w:val="20"/>
        </w:rPr>
        <w:t>ú</w:t>
      </w:r>
      <w:r w:rsidRPr="00D80E08">
        <w:rPr>
          <w:rFonts w:asciiTheme="minorHAnsi" w:hAnsiTheme="minorHAnsi" w:cs="Arial"/>
          <w:color w:val="000000"/>
          <w:sz w:val="20"/>
          <w:szCs w:val="20"/>
        </w:rPr>
        <w:t xml:space="preserve">ceho bodu bude obsahovať zjavné vady, objednávateľ </w:t>
      </w:r>
      <w:r w:rsidR="000802A1" w:rsidRPr="00D80E08">
        <w:rPr>
          <w:rFonts w:asciiTheme="minorHAnsi" w:hAnsiTheme="minorHAnsi" w:cs="Arial"/>
          <w:color w:val="000000"/>
          <w:sz w:val="20"/>
          <w:szCs w:val="20"/>
        </w:rPr>
        <w:t>je oprávnený postupovať</w:t>
      </w:r>
      <w:r w:rsidRPr="00D80E08">
        <w:rPr>
          <w:rFonts w:asciiTheme="minorHAnsi" w:hAnsiTheme="minorHAnsi" w:cs="Arial"/>
          <w:color w:val="000000"/>
          <w:sz w:val="20"/>
          <w:szCs w:val="20"/>
        </w:rPr>
        <w:t xml:space="preserve"> v zmysle bodu 4.6 a 4.7 prvej vety tohto článku a to aj opakovane, až pokiaľ nenastane skutočnosť, že dielo nebude mať zjavné vady.</w:t>
      </w:r>
    </w:p>
    <w:p w14:paraId="7CA90308" w14:textId="77777777" w:rsidR="00B90E4F" w:rsidRPr="00D80E08" w:rsidRDefault="00B90E4F" w:rsidP="00A96E82">
      <w:pPr>
        <w:numPr>
          <w:ilvl w:val="1"/>
          <w:numId w:val="54"/>
        </w:numPr>
        <w:tabs>
          <w:tab w:val="clear" w:pos="570"/>
        </w:tabs>
        <w:spacing w:after="0" w:line="240" w:lineRule="auto"/>
        <w:ind w:left="567" w:hanging="567"/>
        <w:jc w:val="both"/>
        <w:rPr>
          <w:rFonts w:asciiTheme="minorHAnsi" w:hAnsiTheme="minorHAnsi" w:cs="Arial"/>
          <w:color w:val="000000"/>
          <w:sz w:val="20"/>
          <w:szCs w:val="20"/>
        </w:rPr>
      </w:pPr>
      <w:r w:rsidRPr="00D80E08">
        <w:rPr>
          <w:rFonts w:asciiTheme="minorHAnsi" w:hAnsiTheme="minorHAnsi" w:cs="Arial"/>
          <w:color w:val="000000"/>
          <w:sz w:val="20"/>
          <w:szCs w:val="20"/>
        </w:rPr>
        <w:tab/>
        <w:t>Ak objednávateľ počas predĺženého preberacieho konania zistí, že zjavné vady uvedené v oznámení o zjavných vadách boli skutočne odstránené a dielo už nemá iné zjavné vady, zhotoviteľ vyhotoví preberací protokol a následne ho podpíšu obe zmluvné strany podľa bodu 4.4 tohto článku.</w:t>
      </w:r>
    </w:p>
    <w:p w14:paraId="7AE63EDE" w14:textId="77777777" w:rsidR="00B90E4F" w:rsidRPr="00D80E08" w:rsidRDefault="00B90E4F" w:rsidP="00A96E82">
      <w:pPr>
        <w:numPr>
          <w:ilvl w:val="1"/>
          <w:numId w:val="54"/>
        </w:numPr>
        <w:tabs>
          <w:tab w:val="clear" w:pos="570"/>
        </w:tabs>
        <w:spacing w:after="0" w:line="240" w:lineRule="auto"/>
        <w:ind w:left="567" w:hanging="567"/>
        <w:jc w:val="both"/>
        <w:rPr>
          <w:rFonts w:asciiTheme="minorHAnsi" w:hAnsiTheme="minorHAnsi" w:cs="Arial"/>
          <w:color w:val="000000"/>
          <w:sz w:val="20"/>
          <w:szCs w:val="20"/>
        </w:rPr>
      </w:pPr>
      <w:r w:rsidRPr="00D80E08">
        <w:rPr>
          <w:rFonts w:asciiTheme="minorHAnsi" w:hAnsiTheme="minorHAnsi" w:cs="Arial"/>
          <w:color w:val="000000"/>
          <w:sz w:val="20"/>
          <w:szCs w:val="20"/>
        </w:rPr>
        <w:tab/>
        <w:t>Na účely tejto zmluvy sa deň podpísania preberacieho protokolu obidvoma zmluvnými stranami považuje za deň odovzdania diela zhotoviteľ</w:t>
      </w:r>
      <w:r w:rsidR="001D38DC" w:rsidRPr="00D80E08">
        <w:rPr>
          <w:rFonts w:asciiTheme="minorHAnsi" w:hAnsiTheme="minorHAnsi" w:cs="Arial"/>
          <w:color w:val="000000"/>
          <w:sz w:val="20"/>
          <w:szCs w:val="20"/>
        </w:rPr>
        <w:t>o</w:t>
      </w:r>
      <w:r w:rsidRPr="00D80E08">
        <w:rPr>
          <w:rFonts w:asciiTheme="minorHAnsi" w:hAnsiTheme="minorHAnsi" w:cs="Arial"/>
          <w:color w:val="000000"/>
          <w:sz w:val="20"/>
          <w:szCs w:val="20"/>
        </w:rPr>
        <w:t>m objednávateľovi a súčasne aj za deň prevzatia diela objednávateľom od zhotoviteľa.</w:t>
      </w:r>
    </w:p>
    <w:p w14:paraId="6E06D03E" w14:textId="77777777" w:rsidR="00B90E4F" w:rsidRPr="00D80E08" w:rsidRDefault="00B90E4F" w:rsidP="00A96E82">
      <w:pPr>
        <w:numPr>
          <w:ilvl w:val="1"/>
          <w:numId w:val="54"/>
        </w:numPr>
        <w:tabs>
          <w:tab w:val="clear" w:pos="570"/>
        </w:tabs>
        <w:spacing w:after="0" w:line="240" w:lineRule="auto"/>
        <w:ind w:left="567" w:hanging="567"/>
        <w:jc w:val="both"/>
        <w:rPr>
          <w:rFonts w:asciiTheme="minorHAnsi" w:hAnsiTheme="minorHAnsi" w:cs="Arial"/>
          <w:color w:val="000000"/>
          <w:sz w:val="20"/>
          <w:szCs w:val="20"/>
        </w:rPr>
      </w:pPr>
      <w:r w:rsidRPr="00D80E08">
        <w:rPr>
          <w:rFonts w:asciiTheme="minorHAnsi" w:hAnsiTheme="minorHAnsi" w:cs="Arial"/>
          <w:color w:val="000000"/>
          <w:sz w:val="20"/>
          <w:szCs w:val="20"/>
        </w:rPr>
        <w:t>V prípade, ak objednávateľ v rámci preberacieho konania nezistí žiadne zjavné vady, prípadne zjavné vady boli odstránené postupom podľa tohto článku, objednávateľ písomne vyzve zhotoviteľa k dodaniu kompletných zmluvne dohodnutých počtov vyhotovení diela, a to ku dňu podpísania preberacieho protokolu oboma zmluvnými stranami.</w:t>
      </w:r>
    </w:p>
    <w:p w14:paraId="166FD5A2" w14:textId="77777777" w:rsidR="00D80E08" w:rsidRPr="00836D9C" w:rsidRDefault="00B90E4F" w:rsidP="00D80E08">
      <w:pPr>
        <w:numPr>
          <w:ilvl w:val="1"/>
          <w:numId w:val="54"/>
        </w:numPr>
        <w:tabs>
          <w:tab w:val="clear" w:pos="570"/>
        </w:tabs>
        <w:spacing w:after="0" w:line="240" w:lineRule="auto"/>
        <w:ind w:left="567" w:hanging="567"/>
        <w:jc w:val="both"/>
        <w:rPr>
          <w:rFonts w:asciiTheme="minorHAnsi" w:hAnsiTheme="minorHAnsi" w:cs="Arial"/>
          <w:color w:val="000000"/>
          <w:sz w:val="20"/>
          <w:szCs w:val="20"/>
        </w:rPr>
      </w:pPr>
      <w:r w:rsidRPr="00D80E08">
        <w:rPr>
          <w:rFonts w:asciiTheme="minorHAnsi" w:hAnsiTheme="minorHAnsi" w:cs="Arial"/>
          <w:color w:val="000000"/>
          <w:sz w:val="20"/>
          <w:szCs w:val="20"/>
        </w:rPr>
        <w:t>Na základe dohody zmluvných strán za okolnosti vylučujúce zodpovednosť zhotoviteľa sa nepovažuje omeškanie zhotoviteľa s vyhotovením diela podľa ustanovení tejto zmluvy spôsobené orgánmi verejnej moci, resp. orgánmi územnej samosprávy a inými dotknutými subjektmi s výnimkou, ak omeškanie nebolo spôsobené konaním alebo opomenutím zhotoviteľa.</w:t>
      </w:r>
    </w:p>
    <w:p w14:paraId="5B636C1C" w14:textId="77777777" w:rsidR="003A7033" w:rsidRPr="00D80E08" w:rsidRDefault="003A7033" w:rsidP="003A7033">
      <w:pPr>
        <w:spacing w:after="0" w:line="240" w:lineRule="auto"/>
        <w:ind w:left="567"/>
        <w:jc w:val="both"/>
        <w:rPr>
          <w:rFonts w:asciiTheme="minorHAnsi" w:hAnsiTheme="minorHAnsi" w:cs="Arial"/>
          <w:color w:val="000000"/>
          <w:sz w:val="20"/>
          <w:szCs w:val="20"/>
        </w:rPr>
      </w:pPr>
    </w:p>
    <w:p w14:paraId="10375A39" w14:textId="77777777" w:rsidR="00B90E4F" w:rsidRPr="00D80E08" w:rsidRDefault="00B90E4F" w:rsidP="00B90E4F">
      <w:pPr>
        <w:spacing w:after="0" w:line="240" w:lineRule="auto"/>
        <w:ind w:left="570"/>
        <w:jc w:val="center"/>
        <w:rPr>
          <w:rFonts w:asciiTheme="minorHAnsi" w:hAnsiTheme="minorHAnsi" w:cs="Arial"/>
          <w:b/>
          <w:sz w:val="20"/>
          <w:szCs w:val="20"/>
        </w:rPr>
      </w:pPr>
      <w:r w:rsidRPr="00D80E08">
        <w:rPr>
          <w:rFonts w:asciiTheme="minorHAnsi" w:hAnsiTheme="minorHAnsi" w:cs="Arial"/>
          <w:b/>
          <w:sz w:val="20"/>
          <w:szCs w:val="20"/>
        </w:rPr>
        <w:t>Čl. 5</w:t>
      </w:r>
    </w:p>
    <w:p w14:paraId="368CED56" w14:textId="77777777" w:rsidR="00B90E4F" w:rsidRPr="00D80E08" w:rsidRDefault="00B90E4F" w:rsidP="00B90E4F">
      <w:pPr>
        <w:spacing w:after="0" w:line="240" w:lineRule="auto"/>
        <w:ind w:left="570"/>
        <w:jc w:val="center"/>
        <w:rPr>
          <w:rFonts w:asciiTheme="minorHAnsi" w:hAnsiTheme="minorHAnsi" w:cs="Arial"/>
          <w:b/>
          <w:sz w:val="20"/>
          <w:szCs w:val="20"/>
        </w:rPr>
      </w:pPr>
      <w:r w:rsidRPr="00D80E08">
        <w:rPr>
          <w:rFonts w:asciiTheme="minorHAnsi" w:hAnsiTheme="minorHAnsi" w:cs="Arial"/>
          <w:b/>
          <w:sz w:val="20"/>
          <w:szCs w:val="20"/>
        </w:rPr>
        <w:t>Cena diela, platobné a fakturačné podmienky</w:t>
      </w:r>
    </w:p>
    <w:p w14:paraId="5779D1A9" w14:textId="77777777" w:rsidR="007B760E" w:rsidRPr="00D80E08" w:rsidRDefault="007B760E" w:rsidP="007B760E">
      <w:pPr>
        <w:pStyle w:val="Nadpis1"/>
        <w:rPr>
          <w:rFonts w:asciiTheme="minorHAnsi" w:hAnsiTheme="minorHAnsi" w:cs="Arial"/>
          <w:b w:val="0"/>
          <w:sz w:val="20"/>
          <w:szCs w:val="20"/>
        </w:rPr>
      </w:pPr>
    </w:p>
    <w:p w14:paraId="776D1CEE" w14:textId="77777777" w:rsidR="00B90E4F" w:rsidRPr="00D80E08" w:rsidRDefault="00B90E4F" w:rsidP="00A96E82">
      <w:pPr>
        <w:pStyle w:val="Odstavecseseznamem"/>
        <w:numPr>
          <w:ilvl w:val="0"/>
          <w:numId w:val="58"/>
        </w:numPr>
        <w:jc w:val="both"/>
        <w:rPr>
          <w:rFonts w:asciiTheme="minorHAnsi" w:eastAsia="Calibri" w:hAnsiTheme="minorHAnsi" w:cs="Arial"/>
          <w:vanish/>
          <w:sz w:val="20"/>
          <w:szCs w:val="20"/>
          <w:lang w:eastAsia="sk-SK"/>
        </w:rPr>
      </w:pPr>
    </w:p>
    <w:p w14:paraId="2FFBBCD0" w14:textId="77777777" w:rsidR="00B90E4F" w:rsidRPr="00D80E08" w:rsidRDefault="00B90E4F" w:rsidP="00A96E82">
      <w:pPr>
        <w:pStyle w:val="Odstavecseseznamem"/>
        <w:numPr>
          <w:ilvl w:val="0"/>
          <w:numId w:val="58"/>
        </w:numPr>
        <w:jc w:val="both"/>
        <w:rPr>
          <w:rFonts w:asciiTheme="minorHAnsi" w:eastAsia="Calibri" w:hAnsiTheme="minorHAnsi" w:cs="Arial"/>
          <w:vanish/>
          <w:sz w:val="20"/>
          <w:szCs w:val="20"/>
          <w:lang w:eastAsia="sk-SK"/>
        </w:rPr>
      </w:pPr>
    </w:p>
    <w:p w14:paraId="67875632" w14:textId="77777777" w:rsidR="00B90E4F" w:rsidRPr="00D80E08" w:rsidRDefault="00B90E4F" w:rsidP="00A96E82">
      <w:pPr>
        <w:pStyle w:val="Odstavecseseznamem"/>
        <w:numPr>
          <w:ilvl w:val="0"/>
          <w:numId w:val="58"/>
        </w:numPr>
        <w:jc w:val="both"/>
        <w:rPr>
          <w:rFonts w:asciiTheme="minorHAnsi" w:eastAsia="Calibri" w:hAnsiTheme="minorHAnsi" w:cs="Arial"/>
          <w:vanish/>
          <w:sz w:val="20"/>
          <w:szCs w:val="20"/>
          <w:lang w:eastAsia="sk-SK"/>
        </w:rPr>
      </w:pPr>
    </w:p>
    <w:p w14:paraId="4E02A5D0" w14:textId="77777777" w:rsidR="00B90E4F" w:rsidRPr="00D80E08" w:rsidRDefault="00B90E4F" w:rsidP="00A96E82">
      <w:pPr>
        <w:pStyle w:val="Odstavecseseznamem"/>
        <w:numPr>
          <w:ilvl w:val="0"/>
          <w:numId w:val="58"/>
        </w:numPr>
        <w:jc w:val="both"/>
        <w:rPr>
          <w:rFonts w:asciiTheme="minorHAnsi" w:eastAsia="Calibri" w:hAnsiTheme="minorHAnsi" w:cs="Arial"/>
          <w:vanish/>
          <w:sz w:val="20"/>
          <w:szCs w:val="20"/>
          <w:lang w:eastAsia="sk-SK"/>
        </w:rPr>
      </w:pPr>
    </w:p>
    <w:p w14:paraId="569FFABF" w14:textId="15E20391" w:rsidR="00B90E4F" w:rsidRPr="00D80E08" w:rsidRDefault="00B90E4F" w:rsidP="00A96E82">
      <w:pPr>
        <w:pStyle w:val="Zkladntext"/>
        <w:numPr>
          <w:ilvl w:val="1"/>
          <w:numId w:val="58"/>
        </w:numPr>
        <w:rPr>
          <w:rFonts w:asciiTheme="minorHAnsi" w:hAnsiTheme="minorHAnsi" w:cs="Arial"/>
          <w:b/>
          <w:color w:val="000000"/>
          <w:sz w:val="20"/>
          <w:szCs w:val="20"/>
        </w:rPr>
      </w:pPr>
      <w:r w:rsidRPr="00D80E08">
        <w:rPr>
          <w:rFonts w:asciiTheme="minorHAnsi" w:hAnsiTheme="minorHAnsi" w:cs="Arial"/>
          <w:color w:val="000000"/>
          <w:sz w:val="20"/>
          <w:szCs w:val="20"/>
        </w:rPr>
        <w:t xml:space="preserve">Cena za vykonanie diela v rozsahu a obsahu dohodnutom v tejto zmluve, vrátane všetkých nákladov na riadne vykonanie diela, je určená dohodou zmluvných strán v súlade so zákonom č. 18/1996 Z.z. o cenách v znení neskorších predpisov a vyhlášky Ministerstva financií SR č. 87/1996 Z.z., ktorou sa vykonáva zákon o cenách a </w:t>
      </w:r>
      <w:r w:rsidRPr="00D80E08">
        <w:rPr>
          <w:rFonts w:asciiTheme="minorHAnsi" w:hAnsiTheme="minorHAnsi" w:cs="Arial"/>
          <w:sz w:val="20"/>
          <w:szCs w:val="20"/>
        </w:rPr>
        <w:t xml:space="preserve">sú v nej zahrnuté všetky náklady (napríklad, no nie výlučne, mzdové náklady, </w:t>
      </w:r>
      <w:r w:rsidR="00D1210B">
        <w:rPr>
          <w:rFonts w:asciiTheme="minorHAnsi" w:hAnsiTheme="minorHAnsi" w:cs="Arial"/>
          <w:sz w:val="20"/>
          <w:szCs w:val="20"/>
        </w:rPr>
        <w:t xml:space="preserve">cestovní náhrady, </w:t>
      </w:r>
      <w:r w:rsidRPr="00D80E08">
        <w:rPr>
          <w:rFonts w:asciiTheme="minorHAnsi" w:hAnsiTheme="minorHAnsi" w:cs="Arial"/>
          <w:sz w:val="20"/>
          <w:szCs w:val="20"/>
        </w:rPr>
        <w:t>náklady na správne poplatky a iné nevyhnutné finančné plnenia, náklady spojené so zabezpečením bezpečnosti a ochrany zdravia pri práci, , náklady na zabezpečenie technického vybavenia), činnosti, práce, výkony alebo služby nevyhnutné za účelom riadneho vykonania diela, ako aj náklady na opravy, úpravy a korekcie diela. Cena podľa prijatej ponuky zhotoviteľa</w:t>
      </w:r>
      <w:r w:rsidR="00D90F0A" w:rsidRPr="00D80E08">
        <w:rPr>
          <w:rFonts w:asciiTheme="minorHAnsi" w:hAnsiTheme="minorHAnsi" w:cs="Arial"/>
          <w:sz w:val="20"/>
          <w:szCs w:val="20"/>
        </w:rPr>
        <w:t xml:space="preserve"> v súlade s B.1 Opis predmetu zákazky – časť biota</w:t>
      </w:r>
      <w:r w:rsidRPr="00D80E08">
        <w:rPr>
          <w:rFonts w:asciiTheme="minorHAnsi" w:hAnsiTheme="minorHAnsi" w:cs="Arial"/>
          <w:sz w:val="20"/>
          <w:szCs w:val="20"/>
        </w:rPr>
        <w:t xml:space="preserve"> predstavuje</w:t>
      </w:r>
      <w:r w:rsidRPr="00D80E08">
        <w:rPr>
          <w:rFonts w:asciiTheme="minorHAnsi" w:hAnsiTheme="minorHAnsi" w:cs="Arial"/>
          <w:color w:val="000000"/>
          <w:sz w:val="20"/>
          <w:szCs w:val="20"/>
        </w:rPr>
        <w:t>:</w:t>
      </w:r>
    </w:p>
    <w:p w14:paraId="52635797" w14:textId="77777777" w:rsidR="00F53F77" w:rsidRPr="00D80E08" w:rsidRDefault="00F53F77" w:rsidP="00836D9C">
      <w:pPr>
        <w:spacing w:after="0" w:line="240" w:lineRule="auto"/>
        <w:jc w:val="both"/>
        <w:rPr>
          <w:rFonts w:asciiTheme="minorHAnsi" w:hAnsiTheme="minorHAnsi" w:cs="Arial"/>
          <w:color w:val="000000"/>
          <w:sz w:val="20"/>
          <w:szCs w:val="20"/>
        </w:rPr>
      </w:pPr>
    </w:p>
    <w:p w14:paraId="48240C67" w14:textId="2470AD82" w:rsidR="00F53F77" w:rsidRPr="00D80E08" w:rsidRDefault="00F53F77" w:rsidP="00F53F77">
      <w:pPr>
        <w:spacing w:after="0" w:line="240" w:lineRule="auto"/>
        <w:ind w:firstLine="567"/>
        <w:jc w:val="both"/>
        <w:rPr>
          <w:rFonts w:asciiTheme="minorHAnsi" w:hAnsiTheme="minorHAnsi" w:cs="Arial"/>
          <w:color w:val="000000"/>
          <w:sz w:val="20"/>
          <w:szCs w:val="20"/>
        </w:rPr>
      </w:pPr>
      <w:r w:rsidRPr="00D80E08">
        <w:rPr>
          <w:rFonts w:asciiTheme="minorHAnsi" w:hAnsiTheme="minorHAnsi" w:cs="Arial"/>
          <w:b/>
          <w:color w:val="000000"/>
          <w:sz w:val="20"/>
          <w:szCs w:val="20"/>
        </w:rPr>
        <w:t>Celková cena za vykonanie diela bez DPH</w:t>
      </w:r>
      <w:r w:rsidRPr="00D80E08">
        <w:rPr>
          <w:rFonts w:asciiTheme="minorHAnsi" w:hAnsiTheme="minorHAnsi" w:cs="Arial"/>
          <w:color w:val="000000"/>
          <w:sz w:val="20"/>
          <w:szCs w:val="20"/>
        </w:rPr>
        <w:t xml:space="preserve">: </w:t>
      </w:r>
      <w:r w:rsidR="00E31D11">
        <w:rPr>
          <w:rFonts w:asciiTheme="minorHAnsi" w:hAnsiTheme="minorHAnsi" w:cs="Arial"/>
          <w:color w:val="000000"/>
          <w:sz w:val="20"/>
          <w:szCs w:val="20"/>
        </w:rPr>
        <w:t>1 314 310,80 CZK</w:t>
      </w:r>
    </w:p>
    <w:p w14:paraId="29FCAF60" w14:textId="56F613FD" w:rsidR="00F53F77" w:rsidRPr="00D80E08" w:rsidRDefault="00F53F77" w:rsidP="00F53F77">
      <w:pPr>
        <w:spacing w:after="0" w:line="240" w:lineRule="auto"/>
        <w:ind w:firstLine="567"/>
        <w:jc w:val="both"/>
        <w:rPr>
          <w:rFonts w:asciiTheme="minorHAnsi" w:hAnsiTheme="minorHAnsi" w:cs="Arial"/>
          <w:color w:val="000000"/>
          <w:sz w:val="20"/>
          <w:szCs w:val="20"/>
        </w:rPr>
      </w:pPr>
      <w:r w:rsidRPr="00D80E08">
        <w:rPr>
          <w:rFonts w:asciiTheme="minorHAnsi" w:hAnsiTheme="minorHAnsi" w:cs="Arial"/>
          <w:color w:val="000000"/>
          <w:sz w:val="20"/>
          <w:szCs w:val="20"/>
        </w:rPr>
        <w:t>Sadzba DPH 2</w:t>
      </w:r>
      <w:r w:rsidR="00E31D11">
        <w:rPr>
          <w:rFonts w:asciiTheme="minorHAnsi" w:hAnsiTheme="minorHAnsi" w:cs="Arial"/>
          <w:color w:val="000000"/>
          <w:sz w:val="20"/>
          <w:szCs w:val="20"/>
        </w:rPr>
        <w:t>1%: 276 005,27 CZK</w:t>
      </w:r>
    </w:p>
    <w:p w14:paraId="5DE0B530" w14:textId="5EB40A50" w:rsidR="00F53F77" w:rsidRPr="00D80E08" w:rsidRDefault="00F53F77" w:rsidP="00F53F77">
      <w:pPr>
        <w:spacing w:after="0" w:line="240" w:lineRule="auto"/>
        <w:ind w:firstLine="567"/>
        <w:jc w:val="both"/>
        <w:rPr>
          <w:rFonts w:asciiTheme="minorHAnsi" w:hAnsiTheme="minorHAnsi" w:cs="Arial"/>
          <w:color w:val="000000"/>
          <w:sz w:val="20"/>
          <w:szCs w:val="20"/>
        </w:rPr>
      </w:pPr>
      <w:r w:rsidRPr="00D80E08">
        <w:rPr>
          <w:rFonts w:asciiTheme="minorHAnsi" w:hAnsiTheme="minorHAnsi" w:cs="Arial"/>
          <w:b/>
          <w:color w:val="000000"/>
          <w:sz w:val="20"/>
          <w:szCs w:val="20"/>
        </w:rPr>
        <w:t>Celková cena za vykonanie diela s DPH</w:t>
      </w:r>
      <w:r w:rsidRPr="00D80E08">
        <w:rPr>
          <w:rFonts w:asciiTheme="minorHAnsi" w:hAnsiTheme="minorHAnsi" w:cs="Arial"/>
          <w:color w:val="000000"/>
          <w:sz w:val="20"/>
          <w:szCs w:val="20"/>
        </w:rPr>
        <w:t xml:space="preserve">: </w:t>
      </w:r>
      <w:r w:rsidR="00E31D11">
        <w:rPr>
          <w:rFonts w:asciiTheme="minorHAnsi" w:hAnsiTheme="minorHAnsi" w:cs="Arial"/>
          <w:color w:val="000000"/>
          <w:sz w:val="20"/>
          <w:szCs w:val="20"/>
        </w:rPr>
        <w:t>1 590 316,07 CZK</w:t>
      </w:r>
    </w:p>
    <w:p w14:paraId="1093DEF0" w14:textId="05DB76BD" w:rsidR="00F53F77" w:rsidRPr="00D80E08" w:rsidRDefault="00F53F77" w:rsidP="00F53F77">
      <w:pPr>
        <w:spacing w:after="0" w:line="240" w:lineRule="auto"/>
        <w:ind w:left="567"/>
        <w:jc w:val="both"/>
        <w:rPr>
          <w:rFonts w:asciiTheme="minorHAnsi" w:hAnsiTheme="minorHAnsi" w:cs="Arial"/>
          <w:color w:val="000000"/>
          <w:sz w:val="20"/>
          <w:szCs w:val="20"/>
        </w:rPr>
      </w:pPr>
      <w:r w:rsidRPr="00D80E08">
        <w:rPr>
          <w:rFonts w:asciiTheme="minorHAnsi" w:hAnsiTheme="minorHAnsi" w:cs="Arial"/>
          <w:color w:val="000000"/>
          <w:sz w:val="20"/>
          <w:szCs w:val="20"/>
        </w:rPr>
        <w:lastRenderedPageBreak/>
        <w:t xml:space="preserve">Slovom: </w:t>
      </w:r>
      <w:r w:rsidR="00E31D11">
        <w:rPr>
          <w:rFonts w:asciiTheme="minorHAnsi" w:hAnsiTheme="minorHAnsi" w:cs="Arial"/>
          <w:color w:val="000000"/>
          <w:sz w:val="20"/>
          <w:szCs w:val="20"/>
        </w:rPr>
        <w:t>jedenmilónpäťstodeväťdesiattisíctristošesťnásť KORÚN ČESKÝCH sedem HALIEROV ČESKÝCH.</w:t>
      </w:r>
    </w:p>
    <w:p w14:paraId="13DC5144" w14:textId="77777777" w:rsidR="00F53F77" w:rsidRPr="00D80E08" w:rsidRDefault="00F53F77" w:rsidP="00F53F77">
      <w:pPr>
        <w:spacing w:after="0" w:line="240" w:lineRule="auto"/>
        <w:ind w:left="567"/>
        <w:jc w:val="both"/>
        <w:rPr>
          <w:rFonts w:asciiTheme="minorHAnsi" w:hAnsiTheme="minorHAnsi" w:cs="Arial"/>
          <w:color w:val="000000"/>
          <w:sz w:val="20"/>
          <w:szCs w:val="20"/>
        </w:rPr>
      </w:pPr>
    </w:p>
    <w:p w14:paraId="06265A66" w14:textId="77777777" w:rsidR="00B90E4F" w:rsidRPr="00D80E08" w:rsidRDefault="00B90E4F" w:rsidP="00D90F0A">
      <w:pPr>
        <w:spacing w:after="0" w:line="240" w:lineRule="auto"/>
        <w:ind w:left="567"/>
        <w:jc w:val="both"/>
        <w:rPr>
          <w:rFonts w:asciiTheme="minorHAnsi" w:hAnsiTheme="minorHAnsi" w:cs="Arial"/>
          <w:color w:val="000000"/>
          <w:sz w:val="20"/>
          <w:szCs w:val="20"/>
        </w:rPr>
      </w:pPr>
      <w:r w:rsidRPr="00D80E08">
        <w:rPr>
          <w:rFonts w:asciiTheme="minorHAnsi" w:hAnsiTheme="minorHAnsi" w:cs="Arial"/>
          <w:color w:val="000000"/>
          <w:sz w:val="20"/>
          <w:szCs w:val="20"/>
        </w:rPr>
        <w:t xml:space="preserve">Cena je vytvorená špecifikáciou ceny prác ako súčet súčinov jednotkových cien a </w:t>
      </w:r>
      <w:r w:rsidR="00D90F0A" w:rsidRPr="00D80E08">
        <w:rPr>
          <w:rFonts w:asciiTheme="minorHAnsi" w:hAnsiTheme="minorHAnsi" w:cs="Arial"/>
          <w:color w:val="000000"/>
          <w:sz w:val="20"/>
          <w:szCs w:val="20"/>
        </w:rPr>
        <w:t xml:space="preserve">počtu merných jednotiek. </w:t>
      </w:r>
      <w:r w:rsidRPr="00D80E08">
        <w:rPr>
          <w:rFonts w:asciiTheme="minorHAnsi" w:hAnsiTheme="minorHAnsi" w:cs="Arial"/>
          <w:color w:val="000000"/>
          <w:sz w:val="20"/>
          <w:szCs w:val="20"/>
        </w:rPr>
        <w:t>Prijaté jednotkové ceny sú záväzné, stanovené v súlade s</w:t>
      </w:r>
      <w:r w:rsidR="001D38DC" w:rsidRPr="00D80E08">
        <w:rPr>
          <w:rFonts w:asciiTheme="minorHAnsi" w:hAnsiTheme="minorHAnsi" w:cs="Arial"/>
          <w:color w:val="000000"/>
          <w:sz w:val="20"/>
          <w:szCs w:val="20"/>
        </w:rPr>
        <w:t> </w:t>
      </w:r>
      <w:r w:rsidRPr="00D80E08">
        <w:rPr>
          <w:rFonts w:asciiTheme="minorHAnsi" w:hAnsiTheme="minorHAnsi" w:cs="Arial"/>
          <w:color w:val="000000"/>
          <w:sz w:val="20"/>
          <w:szCs w:val="20"/>
        </w:rPr>
        <w:t>ponukou</w:t>
      </w:r>
      <w:r w:rsidR="001D38DC" w:rsidRPr="00D80E08">
        <w:rPr>
          <w:rFonts w:asciiTheme="minorHAnsi" w:hAnsiTheme="minorHAnsi" w:cs="Arial"/>
          <w:color w:val="000000"/>
          <w:sz w:val="20"/>
          <w:szCs w:val="20"/>
        </w:rPr>
        <w:t xml:space="preserve"> </w:t>
      </w:r>
      <w:r w:rsidRPr="00D80E08">
        <w:rPr>
          <w:rFonts w:asciiTheme="minorHAnsi" w:hAnsiTheme="minorHAnsi" w:cs="Arial"/>
          <w:color w:val="000000"/>
          <w:sz w:val="20"/>
          <w:szCs w:val="20"/>
        </w:rPr>
        <w:t>zhotoviteľa a pevné počas trvania zmluvy.</w:t>
      </w:r>
    </w:p>
    <w:p w14:paraId="0866B37B" w14:textId="77777777" w:rsidR="00B90E4F" w:rsidRPr="00D80E08" w:rsidRDefault="001E5BD2" w:rsidP="00A96E82">
      <w:pPr>
        <w:widowControl w:val="0"/>
        <w:numPr>
          <w:ilvl w:val="1"/>
          <w:numId w:val="58"/>
        </w:numPr>
        <w:tabs>
          <w:tab w:val="clear" w:pos="567"/>
        </w:tabs>
        <w:autoSpaceDE w:val="0"/>
        <w:autoSpaceDN w:val="0"/>
        <w:adjustRightInd w:val="0"/>
        <w:spacing w:after="0" w:line="240" w:lineRule="auto"/>
        <w:jc w:val="both"/>
        <w:rPr>
          <w:rFonts w:asciiTheme="minorHAnsi" w:hAnsiTheme="minorHAnsi" w:cs="Arial"/>
          <w:sz w:val="20"/>
          <w:szCs w:val="20"/>
        </w:rPr>
      </w:pPr>
      <w:r w:rsidRPr="00D80E08">
        <w:rPr>
          <w:rFonts w:asciiTheme="minorHAnsi" w:hAnsiTheme="minorHAnsi" w:cs="Arial"/>
          <w:sz w:val="20"/>
          <w:szCs w:val="20"/>
        </w:rPr>
        <w:tab/>
      </w:r>
      <w:r w:rsidR="00B90E4F" w:rsidRPr="00D80E08">
        <w:rPr>
          <w:rFonts w:asciiTheme="minorHAnsi" w:hAnsiTheme="minorHAnsi" w:cs="Arial"/>
          <w:sz w:val="20"/>
          <w:szCs w:val="20"/>
        </w:rPr>
        <w:t>Fakturácia sa uskutoční pre každú ročnú správu a záverečnú správu samostatne. Zhotovite</w:t>
      </w:r>
      <w:r w:rsidR="005561D8" w:rsidRPr="00D80E08">
        <w:rPr>
          <w:rFonts w:asciiTheme="minorHAnsi" w:hAnsiTheme="minorHAnsi" w:cs="Arial"/>
          <w:sz w:val="20"/>
          <w:szCs w:val="20"/>
        </w:rPr>
        <w:t xml:space="preserve">ľ vyhotoví čiastkovú faktúru za každú ročnú správu a záverečnú správu samostatne </w:t>
      </w:r>
      <w:r w:rsidR="00B90E4F" w:rsidRPr="00D80E08">
        <w:rPr>
          <w:rFonts w:asciiTheme="minorHAnsi" w:hAnsiTheme="minorHAnsi" w:cs="Arial"/>
          <w:sz w:val="20"/>
          <w:szCs w:val="20"/>
        </w:rPr>
        <w:t>podľa čl. 5, bodu 5.1, čl. 4, bodu 4.1 a čl. 2 bodu 2.2 na základe preberacieho protokolu, prílohou ktorého bude súpis skutočne vykonaných prác, podpísaného oboma zmluvnými stranami v súlade s čl. 4 tejto zmluvy.</w:t>
      </w:r>
    </w:p>
    <w:p w14:paraId="6700208A" w14:textId="77777777" w:rsidR="00B90E4F" w:rsidRPr="00D80E08" w:rsidRDefault="001E5BD2" w:rsidP="00A96E82">
      <w:pPr>
        <w:widowControl w:val="0"/>
        <w:numPr>
          <w:ilvl w:val="1"/>
          <w:numId w:val="58"/>
        </w:numPr>
        <w:tabs>
          <w:tab w:val="clear" w:pos="567"/>
        </w:tabs>
        <w:autoSpaceDE w:val="0"/>
        <w:autoSpaceDN w:val="0"/>
        <w:adjustRightInd w:val="0"/>
        <w:spacing w:after="0" w:line="240" w:lineRule="auto"/>
        <w:jc w:val="both"/>
        <w:rPr>
          <w:rFonts w:asciiTheme="minorHAnsi" w:hAnsiTheme="minorHAnsi" w:cs="Arial"/>
          <w:sz w:val="20"/>
          <w:szCs w:val="20"/>
        </w:rPr>
      </w:pPr>
      <w:r w:rsidRPr="00D80E08">
        <w:rPr>
          <w:rFonts w:asciiTheme="minorHAnsi" w:hAnsiTheme="minorHAnsi" w:cs="Arial"/>
          <w:sz w:val="20"/>
          <w:szCs w:val="20"/>
        </w:rPr>
        <w:tab/>
      </w:r>
      <w:r w:rsidR="00B90E4F" w:rsidRPr="00D80E08">
        <w:rPr>
          <w:rFonts w:asciiTheme="minorHAnsi" w:hAnsiTheme="minorHAnsi" w:cs="Arial"/>
          <w:sz w:val="20"/>
          <w:szCs w:val="20"/>
        </w:rPr>
        <w:t>Na účely fakturácie podľa bodu 5.2 sa za deň dodania považuje deň podpísania preberacieho protokolu oboma zmluvnými stranami podľa článku 4 tejto zmluvy.</w:t>
      </w:r>
    </w:p>
    <w:p w14:paraId="0AED4A71" w14:textId="77777777" w:rsidR="00B90E4F" w:rsidRPr="00D80E08" w:rsidRDefault="001E5BD2" w:rsidP="00A96E82">
      <w:pPr>
        <w:widowControl w:val="0"/>
        <w:numPr>
          <w:ilvl w:val="1"/>
          <w:numId w:val="58"/>
        </w:numPr>
        <w:tabs>
          <w:tab w:val="clear" w:pos="567"/>
        </w:tabs>
        <w:autoSpaceDE w:val="0"/>
        <w:autoSpaceDN w:val="0"/>
        <w:adjustRightInd w:val="0"/>
        <w:spacing w:after="0" w:line="240" w:lineRule="auto"/>
        <w:jc w:val="both"/>
        <w:rPr>
          <w:rFonts w:asciiTheme="minorHAnsi" w:hAnsiTheme="minorHAnsi" w:cs="Arial"/>
          <w:sz w:val="20"/>
          <w:szCs w:val="20"/>
        </w:rPr>
      </w:pPr>
      <w:r w:rsidRPr="00D80E08">
        <w:rPr>
          <w:rFonts w:asciiTheme="minorHAnsi" w:hAnsiTheme="minorHAnsi" w:cs="Arial"/>
          <w:sz w:val="20"/>
          <w:szCs w:val="20"/>
        </w:rPr>
        <w:tab/>
      </w:r>
      <w:r w:rsidR="00B90E4F" w:rsidRPr="00D80E08">
        <w:rPr>
          <w:rFonts w:asciiTheme="minorHAnsi" w:hAnsiTheme="minorHAnsi" w:cs="Arial"/>
          <w:sz w:val="20"/>
          <w:szCs w:val="20"/>
        </w:rPr>
        <w:t>Splatnosť faktúry je tridsať kalendárnych dní odo dňa jej doporučeného doručenia do sídla objednávateľa</w:t>
      </w:r>
      <w:r w:rsidR="00F275DD" w:rsidRPr="00D80E08">
        <w:rPr>
          <w:rFonts w:asciiTheme="minorHAnsi" w:hAnsiTheme="minorHAnsi" w:cs="Arial"/>
          <w:sz w:val="20"/>
          <w:szCs w:val="20"/>
        </w:rPr>
        <w:t xml:space="preserve">, </w:t>
      </w:r>
      <w:r w:rsidR="00F275DD" w:rsidRPr="00052A1A">
        <w:rPr>
          <w:rFonts w:asciiTheme="minorHAnsi" w:hAnsiTheme="minorHAnsi" w:cs="Arial"/>
          <w:sz w:val="20"/>
          <w:szCs w:val="20"/>
        </w:rPr>
        <w:t>len za predpokladu obdržania finančných prostriedkov od verejného obstarávateľa</w:t>
      </w:r>
      <w:r w:rsidR="00D90F0A" w:rsidRPr="00052A1A">
        <w:rPr>
          <w:rFonts w:asciiTheme="minorHAnsi" w:hAnsiTheme="minorHAnsi" w:cs="Arial"/>
          <w:sz w:val="20"/>
          <w:szCs w:val="20"/>
        </w:rPr>
        <w:t xml:space="preserve"> – Národná diaľničná spoločnosť a.s., Dúbravská cesta 14, 841 04 Bratislava</w:t>
      </w:r>
      <w:r w:rsidR="00F275DD" w:rsidRPr="00052A1A">
        <w:rPr>
          <w:rFonts w:asciiTheme="minorHAnsi" w:hAnsiTheme="minorHAnsi" w:cs="Arial"/>
          <w:sz w:val="20"/>
          <w:szCs w:val="20"/>
        </w:rPr>
        <w:t>, inak objednávateľ nie je v oneskorení</w:t>
      </w:r>
      <w:r w:rsidR="00B90E4F" w:rsidRPr="00052A1A">
        <w:rPr>
          <w:rFonts w:asciiTheme="minorHAnsi" w:hAnsiTheme="minorHAnsi" w:cs="Arial"/>
          <w:sz w:val="20"/>
          <w:szCs w:val="20"/>
        </w:rPr>
        <w:t>.</w:t>
      </w:r>
      <w:r w:rsidR="00D90F0A" w:rsidRPr="00D80E08">
        <w:rPr>
          <w:rFonts w:asciiTheme="minorHAnsi" w:hAnsiTheme="minorHAnsi" w:cs="Arial"/>
          <w:sz w:val="20"/>
          <w:szCs w:val="20"/>
        </w:rPr>
        <w:t xml:space="preserve"> Zmluvné strany sa v súlade s § 340a ods. 1 Obchodného zákonníka dohodli, že dohoda o splatnosti faktúry nie je v hrubom nepomere k právam a povinnostiam vyplývajúcim zo záväzkového vzťahu v zmysle § 369d Obchodného zákonníka a s uvedenou splatnosťou faktúry súhlasia.</w:t>
      </w:r>
    </w:p>
    <w:p w14:paraId="4C4D91A3" w14:textId="77777777" w:rsidR="00B90E4F" w:rsidRPr="00D80E08" w:rsidRDefault="001E5BD2" w:rsidP="00A96E82">
      <w:pPr>
        <w:widowControl w:val="0"/>
        <w:numPr>
          <w:ilvl w:val="1"/>
          <w:numId w:val="58"/>
        </w:numPr>
        <w:tabs>
          <w:tab w:val="clear" w:pos="567"/>
        </w:tabs>
        <w:autoSpaceDE w:val="0"/>
        <w:autoSpaceDN w:val="0"/>
        <w:adjustRightInd w:val="0"/>
        <w:spacing w:after="0" w:line="240" w:lineRule="auto"/>
        <w:jc w:val="both"/>
        <w:rPr>
          <w:rFonts w:asciiTheme="minorHAnsi" w:hAnsiTheme="minorHAnsi" w:cs="Arial"/>
          <w:sz w:val="20"/>
          <w:szCs w:val="20"/>
        </w:rPr>
      </w:pPr>
      <w:r w:rsidRPr="00D80E08">
        <w:rPr>
          <w:rFonts w:asciiTheme="minorHAnsi" w:hAnsiTheme="minorHAnsi" w:cs="Arial"/>
          <w:sz w:val="20"/>
          <w:szCs w:val="20"/>
        </w:rPr>
        <w:tab/>
      </w:r>
      <w:r w:rsidR="00B90E4F" w:rsidRPr="00D80E08">
        <w:rPr>
          <w:rFonts w:asciiTheme="minorHAnsi" w:hAnsiTheme="minorHAnsi" w:cs="Arial"/>
          <w:sz w:val="20"/>
          <w:szCs w:val="20"/>
        </w:rPr>
        <w:t>Faktúra musí obsahovať obligatórne náležitosti podľa § 74 zákona č. 222/2004 Z. z. o dani z pridanej hodnoty v znení neskorších predpisov</w:t>
      </w:r>
      <w:r w:rsidR="00B90E4F" w:rsidRPr="00626F12">
        <w:rPr>
          <w:rFonts w:asciiTheme="minorHAnsi" w:hAnsiTheme="minorHAnsi" w:cs="Arial"/>
          <w:b/>
          <w:sz w:val="20"/>
          <w:szCs w:val="20"/>
        </w:rPr>
        <w:t>. Na faktúre musí byť uvedené číslo zmluvy, dodatku, popis plnenia v zmysle predmetu zmluvy, bankové spojenie v zmysle zmluvy,</w:t>
      </w:r>
      <w:r w:rsidR="00B90E4F" w:rsidRPr="00D80E08">
        <w:rPr>
          <w:rFonts w:asciiTheme="minorHAnsi" w:hAnsiTheme="minorHAnsi" w:cs="Arial"/>
          <w:sz w:val="20"/>
          <w:szCs w:val="20"/>
        </w:rPr>
        <w:t xml:space="preserve"> </w:t>
      </w:r>
      <w:r w:rsidR="00B90E4F" w:rsidRPr="00D1210B">
        <w:rPr>
          <w:rFonts w:asciiTheme="minorHAnsi" w:hAnsiTheme="minorHAnsi" w:cs="Arial"/>
          <w:b/>
          <w:sz w:val="20"/>
          <w:szCs w:val="20"/>
        </w:rPr>
        <w:t xml:space="preserve">číslo stavby </w:t>
      </w:r>
      <w:r w:rsidR="00B90E4F" w:rsidRPr="00D80E08">
        <w:rPr>
          <w:rFonts w:asciiTheme="minorHAnsi" w:hAnsiTheme="minorHAnsi" w:cs="Arial"/>
          <w:b/>
          <w:sz w:val="20"/>
          <w:szCs w:val="20"/>
        </w:rPr>
        <w:t>0229</w:t>
      </w:r>
      <w:r w:rsidR="00B90E4F" w:rsidRPr="00D80E08">
        <w:rPr>
          <w:rFonts w:asciiTheme="minorHAnsi" w:hAnsiTheme="minorHAnsi" w:cs="Arial"/>
          <w:sz w:val="20"/>
          <w:szCs w:val="20"/>
        </w:rPr>
        <w:t>. Ak faktúra nebude obsahovať vyššie uvedené údaje alebo ak bude obsahovať nesprávne údaje, objednávateľ je oprávnený takúto faktúru vrátiť zhotoviteľovi spolu s</w:t>
      </w:r>
      <w:r w:rsidR="001D38DC" w:rsidRPr="00D80E08">
        <w:rPr>
          <w:rFonts w:asciiTheme="minorHAnsi" w:hAnsiTheme="minorHAnsi" w:cs="Arial"/>
          <w:sz w:val="20"/>
          <w:szCs w:val="20"/>
        </w:rPr>
        <w:t> </w:t>
      </w:r>
      <w:r w:rsidR="00B90E4F" w:rsidRPr="00D80E08">
        <w:rPr>
          <w:rFonts w:asciiTheme="minorHAnsi" w:hAnsiTheme="minorHAnsi" w:cs="Arial"/>
          <w:sz w:val="20"/>
          <w:szCs w:val="20"/>
        </w:rPr>
        <w:t>označením</w:t>
      </w:r>
      <w:r w:rsidR="001D38DC" w:rsidRPr="00D80E08">
        <w:rPr>
          <w:rFonts w:asciiTheme="minorHAnsi" w:hAnsiTheme="minorHAnsi" w:cs="Arial"/>
          <w:sz w:val="20"/>
          <w:szCs w:val="20"/>
        </w:rPr>
        <w:t xml:space="preserve"> </w:t>
      </w:r>
      <w:r w:rsidR="00B90E4F" w:rsidRPr="00D80E08">
        <w:rPr>
          <w:rFonts w:asciiTheme="minorHAnsi" w:hAnsiTheme="minorHAnsi" w:cs="Arial"/>
          <w:sz w:val="20"/>
          <w:szCs w:val="20"/>
        </w:rPr>
        <w:t>nedostatkov, pre ktoré bola vrátená. V tomto prípade plynutie lehoty splatnosti takejto faktúry sa prerušuje a nová lehota splatnosti začne plynúť dňom nasledujúcim po dni doporučeného doručenia opravenej, alebo doplnenej faktúry do sídla objednávateľa.</w:t>
      </w:r>
    </w:p>
    <w:p w14:paraId="56D90A15" w14:textId="77777777" w:rsidR="00B90E4F" w:rsidRPr="00D80E08" w:rsidRDefault="001E5BD2" w:rsidP="00A96E82">
      <w:pPr>
        <w:widowControl w:val="0"/>
        <w:numPr>
          <w:ilvl w:val="1"/>
          <w:numId w:val="58"/>
        </w:numPr>
        <w:tabs>
          <w:tab w:val="clear" w:pos="567"/>
        </w:tabs>
        <w:autoSpaceDE w:val="0"/>
        <w:autoSpaceDN w:val="0"/>
        <w:adjustRightInd w:val="0"/>
        <w:spacing w:after="0" w:line="240" w:lineRule="auto"/>
        <w:jc w:val="both"/>
        <w:rPr>
          <w:rFonts w:asciiTheme="minorHAnsi" w:hAnsiTheme="minorHAnsi" w:cs="Arial"/>
          <w:sz w:val="20"/>
          <w:szCs w:val="20"/>
        </w:rPr>
      </w:pPr>
      <w:r w:rsidRPr="00D80E08">
        <w:rPr>
          <w:rFonts w:asciiTheme="minorHAnsi" w:hAnsiTheme="minorHAnsi" w:cs="Arial"/>
          <w:sz w:val="20"/>
          <w:szCs w:val="20"/>
        </w:rPr>
        <w:tab/>
      </w:r>
      <w:r w:rsidR="00B90E4F" w:rsidRPr="00D80E08">
        <w:rPr>
          <w:rFonts w:asciiTheme="minorHAnsi" w:hAnsiTheme="minorHAnsi" w:cs="Arial"/>
          <w:sz w:val="20"/>
          <w:szCs w:val="20"/>
        </w:rPr>
        <w:t>Zmenu obsahu alebo rozsahu diela, ktorá nebola predvídateľná v čase uzatvorenia tejto zmluvy (ďalej len „naviac práce“ alebo „menej práce“) je možné vykonať buď uzatvorením dodatku k</w:t>
      </w:r>
      <w:r w:rsidR="001D38DC" w:rsidRPr="00D80E08">
        <w:rPr>
          <w:rFonts w:asciiTheme="minorHAnsi" w:hAnsiTheme="minorHAnsi" w:cs="Arial"/>
          <w:sz w:val="20"/>
          <w:szCs w:val="20"/>
        </w:rPr>
        <w:t> </w:t>
      </w:r>
      <w:r w:rsidR="00B90E4F" w:rsidRPr="00D80E08">
        <w:rPr>
          <w:rFonts w:asciiTheme="minorHAnsi" w:hAnsiTheme="minorHAnsi" w:cs="Arial"/>
          <w:sz w:val="20"/>
          <w:szCs w:val="20"/>
        </w:rPr>
        <w:t>zmluve</w:t>
      </w:r>
      <w:r w:rsidR="001D38DC" w:rsidRPr="00D80E08">
        <w:rPr>
          <w:rFonts w:asciiTheme="minorHAnsi" w:hAnsiTheme="minorHAnsi" w:cs="Arial"/>
          <w:sz w:val="20"/>
          <w:szCs w:val="20"/>
        </w:rPr>
        <w:t xml:space="preserve"> </w:t>
      </w:r>
      <w:r w:rsidR="00B90E4F" w:rsidRPr="00D80E08">
        <w:rPr>
          <w:rFonts w:asciiTheme="minorHAnsi" w:hAnsiTheme="minorHAnsi" w:cs="Arial"/>
          <w:sz w:val="20"/>
          <w:szCs w:val="20"/>
        </w:rPr>
        <w:t>alebo zadaním novej zákazky</w:t>
      </w:r>
      <w:r w:rsidR="00F275DD" w:rsidRPr="00D80E08">
        <w:rPr>
          <w:rFonts w:asciiTheme="minorHAnsi" w:hAnsiTheme="minorHAnsi" w:cs="Arial"/>
          <w:sz w:val="20"/>
          <w:szCs w:val="20"/>
        </w:rPr>
        <w:t xml:space="preserve"> novým</w:t>
      </w:r>
      <w:r w:rsidR="00B90E4F" w:rsidRPr="00D80E08">
        <w:rPr>
          <w:rFonts w:asciiTheme="minorHAnsi" w:hAnsiTheme="minorHAnsi" w:cs="Arial"/>
          <w:sz w:val="20"/>
          <w:szCs w:val="20"/>
        </w:rPr>
        <w:t xml:space="preserve"> postupom zadávania zákazky. V prípade uzatvorenia dodatku bude podkladom na jeho uzatvorenie písomný súhlas objednávateľa s naviac alebo menej prácami alebo písomná požiadavka objednávateľa na naviac alebo menej prác. Cenu príslušného diela podľa tejto zmluvy je prípustné v tomto prípade zmeniť, ak naviac práce alebo menej práce budú mať na ňu preukázateľný vplyv.</w:t>
      </w:r>
    </w:p>
    <w:p w14:paraId="5F64A8BC" w14:textId="77777777" w:rsidR="00B90E4F" w:rsidRPr="00D80E08" w:rsidRDefault="001E5BD2" w:rsidP="00A96E82">
      <w:pPr>
        <w:widowControl w:val="0"/>
        <w:numPr>
          <w:ilvl w:val="1"/>
          <w:numId w:val="58"/>
        </w:numPr>
        <w:tabs>
          <w:tab w:val="clear" w:pos="567"/>
        </w:tabs>
        <w:autoSpaceDE w:val="0"/>
        <w:autoSpaceDN w:val="0"/>
        <w:adjustRightInd w:val="0"/>
        <w:spacing w:after="0" w:line="240" w:lineRule="auto"/>
        <w:jc w:val="both"/>
        <w:rPr>
          <w:rFonts w:asciiTheme="minorHAnsi" w:hAnsiTheme="minorHAnsi" w:cs="Arial"/>
          <w:sz w:val="20"/>
          <w:szCs w:val="20"/>
        </w:rPr>
      </w:pPr>
      <w:r w:rsidRPr="00D80E08">
        <w:rPr>
          <w:rFonts w:asciiTheme="minorHAnsi" w:hAnsiTheme="minorHAnsi" w:cs="Arial"/>
          <w:sz w:val="20"/>
          <w:szCs w:val="20"/>
        </w:rPr>
        <w:tab/>
      </w:r>
      <w:r w:rsidR="00B90E4F" w:rsidRPr="00D80E08">
        <w:rPr>
          <w:rFonts w:asciiTheme="minorHAnsi" w:hAnsiTheme="minorHAnsi" w:cs="Arial"/>
          <w:sz w:val="20"/>
          <w:szCs w:val="20"/>
        </w:rPr>
        <w:t>V prípade zmeny ceny diela podľa bodu 5.6 tohto článku práce budú ocenené podľa jednotkových cien uvedených v cenovej ponuke zhotoviteľa.</w:t>
      </w:r>
    </w:p>
    <w:p w14:paraId="33AA1DB9" w14:textId="77777777" w:rsidR="00B90E4F" w:rsidRPr="00D80E08" w:rsidRDefault="001E5BD2" w:rsidP="00A96E82">
      <w:pPr>
        <w:widowControl w:val="0"/>
        <w:numPr>
          <w:ilvl w:val="1"/>
          <w:numId w:val="58"/>
        </w:numPr>
        <w:tabs>
          <w:tab w:val="clear" w:pos="567"/>
        </w:tabs>
        <w:autoSpaceDE w:val="0"/>
        <w:autoSpaceDN w:val="0"/>
        <w:adjustRightInd w:val="0"/>
        <w:spacing w:after="0" w:line="240" w:lineRule="auto"/>
        <w:jc w:val="both"/>
        <w:rPr>
          <w:rFonts w:asciiTheme="minorHAnsi" w:hAnsiTheme="minorHAnsi" w:cs="Arial"/>
          <w:sz w:val="20"/>
          <w:szCs w:val="20"/>
        </w:rPr>
      </w:pPr>
      <w:r w:rsidRPr="00D80E08">
        <w:rPr>
          <w:rFonts w:asciiTheme="minorHAnsi" w:hAnsiTheme="minorHAnsi" w:cs="Arial"/>
          <w:sz w:val="20"/>
          <w:szCs w:val="20"/>
        </w:rPr>
        <w:tab/>
      </w:r>
      <w:r w:rsidR="00B90E4F" w:rsidRPr="00D80E08">
        <w:rPr>
          <w:rFonts w:asciiTheme="minorHAnsi" w:hAnsiTheme="minorHAnsi" w:cs="Arial"/>
          <w:sz w:val="20"/>
          <w:szCs w:val="20"/>
        </w:rPr>
        <w:t>V prípade zmeny ceny diela podľa bodu 5.6 tohto článku a nemožnosti ocenenia naviac prác podľa bodu 5.7 tohto článku, budú tieto ocenené v režime ekonomicky oprávnených nákladov podľa zákona o cenách.</w:t>
      </w:r>
    </w:p>
    <w:p w14:paraId="20430B7D" w14:textId="77777777" w:rsidR="00B90E4F" w:rsidRPr="00D80E08" w:rsidRDefault="001E5BD2" w:rsidP="00A96E82">
      <w:pPr>
        <w:widowControl w:val="0"/>
        <w:numPr>
          <w:ilvl w:val="1"/>
          <w:numId w:val="58"/>
        </w:numPr>
        <w:tabs>
          <w:tab w:val="clear" w:pos="567"/>
        </w:tabs>
        <w:autoSpaceDE w:val="0"/>
        <w:autoSpaceDN w:val="0"/>
        <w:adjustRightInd w:val="0"/>
        <w:spacing w:after="0" w:line="240" w:lineRule="auto"/>
        <w:jc w:val="both"/>
        <w:rPr>
          <w:rFonts w:asciiTheme="minorHAnsi" w:hAnsiTheme="minorHAnsi" w:cs="Arial"/>
          <w:sz w:val="20"/>
          <w:szCs w:val="20"/>
        </w:rPr>
      </w:pPr>
      <w:r w:rsidRPr="00D80E08">
        <w:rPr>
          <w:rFonts w:asciiTheme="minorHAnsi" w:hAnsiTheme="minorHAnsi" w:cs="Arial"/>
          <w:sz w:val="20"/>
          <w:szCs w:val="20"/>
        </w:rPr>
        <w:tab/>
      </w:r>
      <w:r w:rsidR="00B90E4F" w:rsidRPr="00D80E08">
        <w:rPr>
          <w:rFonts w:asciiTheme="minorHAnsi" w:hAnsiTheme="minorHAnsi" w:cs="Arial"/>
          <w:sz w:val="20"/>
          <w:szCs w:val="20"/>
        </w:rPr>
        <w:t>Faktúra sa považuje za uhradenú dňom pripísania sumy na účet zhotoviteľa.</w:t>
      </w:r>
    </w:p>
    <w:p w14:paraId="471C869D" w14:textId="77777777" w:rsidR="000F6754" w:rsidRDefault="00B90E4F" w:rsidP="007B760E">
      <w:pPr>
        <w:widowControl w:val="0"/>
        <w:numPr>
          <w:ilvl w:val="1"/>
          <w:numId w:val="58"/>
        </w:numPr>
        <w:tabs>
          <w:tab w:val="clear" w:pos="567"/>
        </w:tabs>
        <w:autoSpaceDE w:val="0"/>
        <w:autoSpaceDN w:val="0"/>
        <w:adjustRightInd w:val="0"/>
        <w:spacing w:after="0" w:line="240" w:lineRule="auto"/>
        <w:jc w:val="both"/>
        <w:rPr>
          <w:rFonts w:asciiTheme="minorHAnsi" w:hAnsiTheme="minorHAnsi" w:cs="Arial"/>
          <w:sz w:val="20"/>
          <w:szCs w:val="20"/>
        </w:rPr>
      </w:pPr>
      <w:r w:rsidRPr="00D80E08">
        <w:rPr>
          <w:rFonts w:asciiTheme="minorHAnsi" w:hAnsiTheme="minorHAnsi" w:cs="Arial"/>
          <w:sz w:val="20"/>
          <w:szCs w:val="20"/>
        </w:rPr>
        <w:t>Ak sa zhotoviteľ rozhodne zmeniť tento účet</w:t>
      </w:r>
      <w:r w:rsidR="00577A60" w:rsidRPr="00D80E08">
        <w:rPr>
          <w:rFonts w:asciiTheme="minorHAnsi" w:hAnsiTheme="minorHAnsi" w:cs="Arial"/>
          <w:sz w:val="20"/>
          <w:szCs w:val="20"/>
        </w:rPr>
        <w:t xml:space="preserve"> uvedený v hlavičke tejto zmluvy o dielo</w:t>
      </w:r>
      <w:r w:rsidRPr="00D80E08">
        <w:rPr>
          <w:rFonts w:asciiTheme="minorHAnsi" w:hAnsiTheme="minorHAnsi" w:cs="Arial"/>
          <w:sz w:val="20"/>
          <w:szCs w:val="20"/>
        </w:rPr>
        <w:t>, identifikáciu nového účtu, v prospech ktorého sa budú pripisovať všetky platby, ktoré je objednávateľ podľa zmluvy alebo v súvislosti s jej plnením povinný hradiť zhotoviteľovi, je povinný oznámiť objednávateľovi bezodkladne</w:t>
      </w:r>
      <w:r w:rsidR="00577A60" w:rsidRPr="00D80E08">
        <w:rPr>
          <w:rFonts w:asciiTheme="minorHAnsi" w:hAnsiTheme="minorHAnsi" w:cs="Arial"/>
          <w:sz w:val="20"/>
          <w:szCs w:val="20"/>
        </w:rPr>
        <w:t>.</w:t>
      </w:r>
    </w:p>
    <w:p w14:paraId="2C650476" w14:textId="77777777" w:rsidR="00D80E08" w:rsidRPr="00D80E08" w:rsidRDefault="00D80E08" w:rsidP="00D80E08">
      <w:pPr>
        <w:widowControl w:val="0"/>
        <w:autoSpaceDE w:val="0"/>
        <w:autoSpaceDN w:val="0"/>
        <w:adjustRightInd w:val="0"/>
        <w:spacing w:after="0" w:line="240" w:lineRule="auto"/>
        <w:ind w:left="567"/>
        <w:jc w:val="both"/>
        <w:rPr>
          <w:rFonts w:asciiTheme="minorHAnsi" w:hAnsiTheme="minorHAnsi" w:cs="Arial"/>
          <w:sz w:val="20"/>
          <w:szCs w:val="20"/>
        </w:rPr>
      </w:pPr>
    </w:p>
    <w:p w14:paraId="3A68EB06" w14:textId="77777777" w:rsidR="006E7897" w:rsidRPr="00D80E08" w:rsidRDefault="006E7897" w:rsidP="006E7897">
      <w:pPr>
        <w:spacing w:after="0" w:line="240" w:lineRule="auto"/>
        <w:jc w:val="center"/>
        <w:rPr>
          <w:rFonts w:asciiTheme="minorHAnsi" w:hAnsiTheme="minorHAnsi" w:cs="Arial"/>
          <w:b/>
          <w:sz w:val="20"/>
          <w:szCs w:val="20"/>
        </w:rPr>
      </w:pPr>
      <w:r w:rsidRPr="00D80E08">
        <w:rPr>
          <w:rFonts w:asciiTheme="minorHAnsi" w:hAnsiTheme="minorHAnsi" w:cs="Arial"/>
          <w:b/>
          <w:sz w:val="20"/>
          <w:szCs w:val="20"/>
        </w:rPr>
        <w:t>Čl. 6</w:t>
      </w:r>
    </w:p>
    <w:p w14:paraId="660D1BF2" w14:textId="77777777" w:rsidR="006E7897" w:rsidRPr="00D80E08" w:rsidRDefault="006E7897" w:rsidP="006E7897">
      <w:pPr>
        <w:spacing w:after="0" w:line="240" w:lineRule="auto"/>
        <w:jc w:val="center"/>
        <w:rPr>
          <w:rFonts w:asciiTheme="minorHAnsi" w:hAnsiTheme="minorHAnsi" w:cs="Arial"/>
          <w:b/>
          <w:sz w:val="20"/>
          <w:szCs w:val="20"/>
        </w:rPr>
      </w:pPr>
      <w:r w:rsidRPr="00D80E08">
        <w:rPr>
          <w:rFonts w:asciiTheme="minorHAnsi" w:hAnsiTheme="minorHAnsi" w:cs="Arial"/>
          <w:b/>
          <w:sz w:val="20"/>
          <w:szCs w:val="20"/>
        </w:rPr>
        <w:t>Sankcie</w:t>
      </w:r>
    </w:p>
    <w:p w14:paraId="1FF5F9CB" w14:textId="77777777" w:rsidR="006E7897" w:rsidRPr="00D80E08" w:rsidRDefault="006E7897" w:rsidP="006E7897">
      <w:pPr>
        <w:spacing w:after="0" w:line="240" w:lineRule="auto"/>
        <w:jc w:val="center"/>
        <w:rPr>
          <w:rFonts w:asciiTheme="minorHAnsi" w:hAnsiTheme="minorHAnsi" w:cs="Arial"/>
          <w:b/>
          <w:sz w:val="20"/>
          <w:szCs w:val="20"/>
        </w:rPr>
      </w:pPr>
    </w:p>
    <w:p w14:paraId="3A7CA348" w14:textId="77777777" w:rsidR="006E7897" w:rsidRPr="00D80E08" w:rsidRDefault="006E7897" w:rsidP="00A96E82">
      <w:pPr>
        <w:pStyle w:val="Odstavecseseznamem"/>
        <w:numPr>
          <w:ilvl w:val="0"/>
          <w:numId w:val="59"/>
        </w:numPr>
        <w:rPr>
          <w:rFonts w:asciiTheme="minorHAnsi" w:hAnsiTheme="minorHAnsi" w:cs="Arial"/>
          <w:vanish/>
          <w:color w:val="000000"/>
          <w:sz w:val="20"/>
          <w:szCs w:val="20"/>
        </w:rPr>
      </w:pPr>
    </w:p>
    <w:p w14:paraId="5A90E662" w14:textId="77777777" w:rsidR="006E7897" w:rsidRPr="00D80E08" w:rsidRDefault="006E7897" w:rsidP="00A96E82">
      <w:pPr>
        <w:pStyle w:val="Odstavecseseznamem"/>
        <w:numPr>
          <w:ilvl w:val="0"/>
          <w:numId w:val="59"/>
        </w:numPr>
        <w:rPr>
          <w:rFonts w:asciiTheme="minorHAnsi" w:hAnsiTheme="minorHAnsi" w:cs="Arial"/>
          <w:vanish/>
          <w:color w:val="000000"/>
          <w:sz w:val="20"/>
          <w:szCs w:val="20"/>
        </w:rPr>
      </w:pPr>
    </w:p>
    <w:p w14:paraId="03E326A8" w14:textId="77777777" w:rsidR="006E7897" w:rsidRPr="00D80E08" w:rsidRDefault="006E7897" w:rsidP="00A96E82">
      <w:pPr>
        <w:pStyle w:val="Odstavecseseznamem"/>
        <w:numPr>
          <w:ilvl w:val="0"/>
          <w:numId w:val="59"/>
        </w:numPr>
        <w:rPr>
          <w:rFonts w:asciiTheme="minorHAnsi" w:hAnsiTheme="minorHAnsi" w:cs="Arial"/>
          <w:vanish/>
          <w:color w:val="000000"/>
          <w:sz w:val="20"/>
          <w:szCs w:val="20"/>
        </w:rPr>
      </w:pPr>
    </w:p>
    <w:p w14:paraId="3C4EA178" w14:textId="77777777" w:rsidR="006E7897" w:rsidRPr="00D80E08" w:rsidRDefault="006E7897" w:rsidP="00A96E82">
      <w:pPr>
        <w:pStyle w:val="Odstavecseseznamem"/>
        <w:numPr>
          <w:ilvl w:val="0"/>
          <w:numId w:val="59"/>
        </w:numPr>
        <w:rPr>
          <w:rFonts w:asciiTheme="minorHAnsi" w:hAnsiTheme="minorHAnsi" w:cs="Arial"/>
          <w:vanish/>
          <w:color w:val="000000"/>
          <w:sz w:val="20"/>
          <w:szCs w:val="20"/>
        </w:rPr>
      </w:pPr>
    </w:p>
    <w:p w14:paraId="2F955967" w14:textId="77777777" w:rsidR="006E7897" w:rsidRPr="00D80E08" w:rsidRDefault="006E7897" w:rsidP="00A96E82">
      <w:pPr>
        <w:pStyle w:val="Odstavecseseznamem"/>
        <w:numPr>
          <w:ilvl w:val="0"/>
          <w:numId w:val="59"/>
        </w:numPr>
        <w:rPr>
          <w:rFonts w:asciiTheme="minorHAnsi" w:hAnsiTheme="minorHAnsi" w:cs="Arial"/>
          <w:vanish/>
          <w:color w:val="000000"/>
          <w:sz w:val="20"/>
          <w:szCs w:val="20"/>
        </w:rPr>
      </w:pPr>
    </w:p>
    <w:p w14:paraId="0F9391F9" w14:textId="77777777" w:rsidR="006E7897" w:rsidRPr="00D80E08" w:rsidRDefault="006E7897" w:rsidP="00A96E82">
      <w:pPr>
        <w:pStyle w:val="Zkladntext3"/>
        <w:numPr>
          <w:ilvl w:val="1"/>
          <w:numId w:val="59"/>
        </w:numPr>
        <w:tabs>
          <w:tab w:val="clear" w:pos="567"/>
        </w:tabs>
        <w:jc w:val="both"/>
        <w:rPr>
          <w:rFonts w:asciiTheme="minorHAnsi" w:hAnsiTheme="minorHAnsi" w:cs="Arial"/>
          <w:color w:val="auto"/>
        </w:rPr>
      </w:pPr>
      <w:r w:rsidRPr="00D80E08">
        <w:rPr>
          <w:rFonts w:asciiTheme="minorHAnsi" w:hAnsiTheme="minorHAnsi" w:cs="Arial"/>
          <w:color w:val="auto"/>
        </w:rPr>
        <w:tab/>
        <w:t>V prípade omeškania objednávateľa s úhradou faktúry podľa čl. 5 tejto zmluvy, zaväzuje sa objednávateľ zaplatiť zhotoviteľovi úrok z omeškania vo výške 0,05 % z dlžnej čiastky za každý deň omeškania.</w:t>
      </w:r>
    </w:p>
    <w:p w14:paraId="2B53B0DC" w14:textId="77777777" w:rsidR="006E7897" w:rsidRPr="00D80E08" w:rsidRDefault="006E7897" w:rsidP="00A96E82">
      <w:pPr>
        <w:pStyle w:val="Zkladntext3"/>
        <w:numPr>
          <w:ilvl w:val="1"/>
          <w:numId w:val="59"/>
        </w:numPr>
        <w:tabs>
          <w:tab w:val="clear" w:pos="567"/>
        </w:tabs>
        <w:jc w:val="both"/>
        <w:rPr>
          <w:rFonts w:asciiTheme="minorHAnsi" w:hAnsiTheme="minorHAnsi" w:cs="Arial"/>
          <w:color w:val="auto"/>
        </w:rPr>
      </w:pPr>
      <w:r w:rsidRPr="00D80E08">
        <w:rPr>
          <w:rFonts w:asciiTheme="minorHAnsi" w:hAnsiTheme="minorHAnsi" w:cs="Arial"/>
          <w:color w:val="auto"/>
        </w:rPr>
        <w:tab/>
        <w:t>V prípade omeškania zhotoviteľa s doručením ktorejkoľvek Ročnej správy alebo Záverečnej správy z monitoringu zložiek životného prostredia v súlade s čl. 4 tejto zmluvy, zaväzuje sa zhotoviteľ zaplatiť objednávateľovi zmluvnú pokutu vo výške 0,2 % z ceny príslušnej Ročnej alebo Záverečnej správy z monitoringu zložiek životného prostredia bez DPH uvedenej v čl. 5 tejto zmluvy za každý deň omeškania, a to až do odovzdania Ročnej alebo Záverečnej správy monitoringu zložiek životného prostredia bez vád.</w:t>
      </w:r>
    </w:p>
    <w:p w14:paraId="26B0CCF0" w14:textId="77777777" w:rsidR="006E7897" w:rsidRPr="00D80E08" w:rsidRDefault="006E7897" w:rsidP="00A96E82">
      <w:pPr>
        <w:pStyle w:val="Zkladntext3"/>
        <w:numPr>
          <w:ilvl w:val="1"/>
          <w:numId w:val="59"/>
        </w:numPr>
        <w:tabs>
          <w:tab w:val="clear" w:pos="567"/>
        </w:tabs>
        <w:jc w:val="both"/>
        <w:rPr>
          <w:rFonts w:asciiTheme="minorHAnsi" w:hAnsiTheme="minorHAnsi" w:cs="Arial"/>
          <w:color w:val="auto"/>
        </w:rPr>
      </w:pPr>
      <w:r w:rsidRPr="00D80E08">
        <w:rPr>
          <w:rFonts w:asciiTheme="minorHAnsi" w:hAnsiTheme="minorHAnsi" w:cs="Arial"/>
          <w:color w:val="auto"/>
        </w:rPr>
        <w:tab/>
        <w:t xml:space="preserve">Zhotoviteľ sa týmto zaväzuje zmluvné pokuty uhradiť objednávateľovi v lehote </w:t>
      </w:r>
      <w:r w:rsidR="00577A60" w:rsidRPr="00D80E08">
        <w:rPr>
          <w:rFonts w:asciiTheme="minorHAnsi" w:hAnsiTheme="minorHAnsi" w:cs="Arial"/>
          <w:color w:val="auto"/>
        </w:rPr>
        <w:t>1</w:t>
      </w:r>
      <w:r w:rsidR="00FC3D0F" w:rsidRPr="00D80E08">
        <w:rPr>
          <w:rFonts w:asciiTheme="minorHAnsi" w:hAnsiTheme="minorHAnsi" w:cs="Arial"/>
          <w:color w:val="auto"/>
        </w:rPr>
        <w:t>0</w:t>
      </w:r>
      <w:r w:rsidRPr="00D80E08">
        <w:rPr>
          <w:rFonts w:asciiTheme="minorHAnsi" w:hAnsiTheme="minorHAnsi" w:cs="Arial"/>
          <w:color w:val="auto"/>
        </w:rPr>
        <w:t xml:space="preserve"> dní odo dňa doručenia písomnej výzvy na jej úhradu. Zmluvné pokuty v zmysle tohto článku je objednávateľ oprávnený uložiť zhotoviteľovi opakovane. Zaplatením zmluvnej pokuty v zmysle tohto článku zmluvy sa zhotoviteľ nezbavuje povinnosti, ktorá bola zabezpečená zmluvnou pokutou. Objednávateľ má popri zmluvnej pokute nárok na náhradu škody v plnej výške spôsobenej porušením povinnosti zhotoviteľa, na ktorú sa vzťahuje zmluvná pokuta, pričom zmluvná pokuta sa nezapočítava na náhradu škody.</w:t>
      </w:r>
    </w:p>
    <w:p w14:paraId="67B2D4E6" w14:textId="4F66E569" w:rsidR="006E7897" w:rsidRDefault="006E7897" w:rsidP="00A96E82">
      <w:pPr>
        <w:pStyle w:val="Zkladntext3"/>
        <w:numPr>
          <w:ilvl w:val="1"/>
          <w:numId w:val="59"/>
        </w:numPr>
        <w:tabs>
          <w:tab w:val="clear" w:pos="567"/>
        </w:tabs>
        <w:jc w:val="both"/>
        <w:rPr>
          <w:rFonts w:asciiTheme="minorHAnsi" w:hAnsiTheme="minorHAnsi" w:cs="Arial"/>
          <w:color w:val="auto"/>
        </w:rPr>
      </w:pPr>
      <w:r w:rsidRPr="00D80E08">
        <w:rPr>
          <w:rFonts w:asciiTheme="minorHAnsi" w:hAnsiTheme="minorHAnsi" w:cs="Arial"/>
          <w:color w:val="auto"/>
        </w:rPr>
        <w:lastRenderedPageBreak/>
        <w:tab/>
        <w:t>Pre výlučenie pochybností zmluvné strany deklarujú, že zmluvné pokuty uplatnené objednávateľom voči zhotoviteľovi je možné kumulovať, t.j. že uplatnením jednej zmluvnej pokuty objednávateľom nie je dotknuté právo objednávateľa na uplatnenie akejkoľvek inej zmluvnej pokuty podľa tejto zmluvy.</w:t>
      </w:r>
    </w:p>
    <w:p w14:paraId="397BC230" w14:textId="77777777" w:rsidR="00E31D11" w:rsidRPr="00D80E08" w:rsidRDefault="00E31D11" w:rsidP="00E31D11">
      <w:pPr>
        <w:pStyle w:val="Zkladntext3"/>
        <w:ind w:left="567"/>
        <w:jc w:val="both"/>
        <w:rPr>
          <w:rFonts w:asciiTheme="minorHAnsi" w:hAnsiTheme="minorHAnsi" w:cs="Arial"/>
          <w:color w:val="auto"/>
        </w:rPr>
      </w:pPr>
    </w:p>
    <w:p w14:paraId="30A17373" w14:textId="77777777" w:rsidR="006E7897" w:rsidRPr="00D80E08" w:rsidRDefault="006E7897" w:rsidP="006E7897">
      <w:pPr>
        <w:spacing w:after="0" w:line="240" w:lineRule="auto"/>
        <w:jc w:val="center"/>
        <w:rPr>
          <w:rFonts w:asciiTheme="minorHAnsi" w:hAnsiTheme="minorHAnsi" w:cs="Arial"/>
          <w:b/>
          <w:sz w:val="20"/>
          <w:szCs w:val="20"/>
        </w:rPr>
      </w:pPr>
      <w:r w:rsidRPr="00D80E08">
        <w:rPr>
          <w:rFonts w:asciiTheme="minorHAnsi" w:hAnsiTheme="minorHAnsi" w:cs="Arial"/>
          <w:b/>
          <w:sz w:val="20"/>
          <w:szCs w:val="20"/>
        </w:rPr>
        <w:t xml:space="preserve">Čl. 7 </w:t>
      </w:r>
    </w:p>
    <w:p w14:paraId="3CD6BD99" w14:textId="77777777" w:rsidR="006E7897" w:rsidRPr="00D80E08" w:rsidRDefault="006E7897" w:rsidP="006E7897">
      <w:pPr>
        <w:spacing w:after="0" w:line="240" w:lineRule="auto"/>
        <w:jc w:val="center"/>
        <w:rPr>
          <w:rFonts w:asciiTheme="minorHAnsi" w:hAnsiTheme="minorHAnsi" w:cs="Arial"/>
          <w:b/>
          <w:sz w:val="20"/>
          <w:szCs w:val="20"/>
        </w:rPr>
      </w:pPr>
      <w:r w:rsidRPr="00D80E08">
        <w:rPr>
          <w:rFonts w:asciiTheme="minorHAnsi" w:hAnsiTheme="minorHAnsi" w:cs="Arial"/>
          <w:b/>
          <w:sz w:val="20"/>
          <w:szCs w:val="20"/>
        </w:rPr>
        <w:t>Zodpovednosť za vady diela</w:t>
      </w:r>
    </w:p>
    <w:p w14:paraId="1534609D" w14:textId="77777777" w:rsidR="006E7897" w:rsidRPr="00D80E08" w:rsidRDefault="006E7897" w:rsidP="006E7897">
      <w:pPr>
        <w:spacing w:after="0" w:line="240" w:lineRule="auto"/>
        <w:jc w:val="center"/>
        <w:rPr>
          <w:rFonts w:asciiTheme="minorHAnsi" w:hAnsiTheme="minorHAnsi" w:cs="Arial"/>
          <w:b/>
          <w:sz w:val="20"/>
          <w:szCs w:val="20"/>
        </w:rPr>
      </w:pPr>
    </w:p>
    <w:p w14:paraId="156B2C32" w14:textId="77777777" w:rsidR="006E7897" w:rsidRPr="00D80E08" w:rsidRDefault="006E7897" w:rsidP="00A96E82">
      <w:pPr>
        <w:pStyle w:val="Odstavecseseznamem"/>
        <w:numPr>
          <w:ilvl w:val="0"/>
          <w:numId w:val="60"/>
        </w:numPr>
        <w:tabs>
          <w:tab w:val="left" w:pos="8931"/>
        </w:tabs>
        <w:jc w:val="both"/>
        <w:rPr>
          <w:rFonts w:asciiTheme="minorHAnsi" w:hAnsiTheme="minorHAnsi" w:cs="Arial"/>
          <w:vanish/>
          <w:color w:val="000000"/>
          <w:sz w:val="20"/>
          <w:szCs w:val="20"/>
        </w:rPr>
      </w:pPr>
    </w:p>
    <w:p w14:paraId="4B8B46BE" w14:textId="77777777" w:rsidR="006E7897" w:rsidRPr="00D80E08" w:rsidRDefault="006E7897" w:rsidP="00A96E82">
      <w:pPr>
        <w:pStyle w:val="Odstavecseseznamem"/>
        <w:numPr>
          <w:ilvl w:val="0"/>
          <w:numId w:val="60"/>
        </w:numPr>
        <w:tabs>
          <w:tab w:val="left" w:pos="8931"/>
        </w:tabs>
        <w:jc w:val="both"/>
        <w:rPr>
          <w:rFonts w:asciiTheme="minorHAnsi" w:hAnsiTheme="minorHAnsi" w:cs="Arial"/>
          <w:vanish/>
          <w:color w:val="000000"/>
          <w:sz w:val="20"/>
          <w:szCs w:val="20"/>
        </w:rPr>
      </w:pPr>
    </w:p>
    <w:p w14:paraId="3925B2ED" w14:textId="77777777" w:rsidR="006E7897" w:rsidRPr="00D80E08" w:rsidRDefault="006E7897" w:rsidP="00A96E82">
      <w:pPr>
        <w:pStyle w:val="Odstavecseseznamem"/>
        <w:numPr>
          <w:ilvl w:val="0"/>
          <w:numId w:val="60"/>
        </w:numPr>
        <w:tabs>
          <w:tab w:val="left" w:pos="8931"/>
        </w:tabs>
        <w:jc w:val="both"/>
        <w:rPr>
          <w:rFonts w:asciiTheme="minorHAnsi" w:hAnsiTheme="minorHAnsi" w:cs="Arial"/>
          <w:vanish/>
          <w:color w:val="000000"/>
          <w:sz w:val="20"/>
          <w:szCs w:val="20"/>
        </w:rPr>
      </w:pPr>
    </w:p>
    <w:p w14:paraId="764E0802" w14:textId="77777777" w:rsidR="006E7897" w:rsidRPr="00D80E08" w:rsidRDefault="006E7897" w:rsidP="00A96E82">
      <w:pPr>
        <w:pStyle w:val="Odstavecseseznamem"/>
        <w:numPr>
          <w:ilvl w:val="0"/>
          <w:numId w:val="60"/>
        </w:numPr>
        <w:tabs>
          <w:tab w:val="left" w:pos="8931"/>
        </w:tabs>
        <w:jc w:val="both"/>
        <w:rPr>
          <w:rFonts w:asciiTheme="minorHAnsi" w:hAnsiTheme="minorHAnsi" w:cs="Arial"/>
          <w:vanish/>
          <w:color w:val="000000"/>
          <w:sz w:val="20"/>
          <w:szCs w:val="20"/>
        </w:rPr>
      </w:pPr>
    </w:p>
    <w:p w14:paraId="2A9633BB" w14:textId="77777777" w:rsidR="006E7897" w:rsidRPr="00D80E08" w:rsidRDefault="006E7897" w:rsidP="00A96E82">
      <w:pPr>
        <w:pStyle w:val="Odstavecseseznamem"/>
        <w:numPr>
          <w:ilvl w:val="0"/>
          <w:numId w:val="60"/>
        </w:numPr>
        <w:tabs>
          <w:tab w:val="left" w:pos="8931"/>
        </w:tabs>
        <w:jc w:val="both"/>
        <w:rPr>
          <w:rFonts w:asciiTheme="minorHAnsi" w:hAnsiTheme="minorHAnsi" w:cs="Arial"/>
          <w:vanish/>
          <w:color w:val="000000"/>
          <w:sz w:val="20"/>
          <w:szCs w:val="20"/>
        </w:rPr>
      </w:pPr>
    </w:p>
    <w:p w14:paraId="5F4B6246" w14:textId="77777777" w:rsidR="006E7897" w:rsidRPr="00D80E08" w:rsidRDefault="006E7897" w:rsidP="00A96E82">
      <w:pPr>
        <w:pStyle w:val="Odstavecseseznamem"/>
        <w:numPr>
          <w:ilvl w:val="0"/>
          <w:numId w:val="60"/>
        </w:numPr>
        <w:tabs>
          <w:tab w:val="left" w:pos="8931"/>
        </w:tabs>
        <w:jc w:val="both"/>
        <w:rPr>
          <w:rFonts w:asciiTheme="minorHAnsi" w:hAnsiTheme="minorHAnsi" w:cs="Arial"/>
          <w:vanish/>
          <w:color w:val="000000"/>
          <w:sz w:val="20"/>
          <w:szCs w:val="20"/>
        </w:rPr>
      </w:pPr>
    </w:p>
    <w:p w14:paraId="6A06135C" w14:textId="77777777" w:rsidR="006E7897" w:rsidRPr="00D80E08" w:rsidRDefault="006E7897" w:rsidP="00A96E82">
      <w:pPr>
        <w:numPr>
          <w:ilvl w:val="1"/>
          <w:numId w:val="60"/>
        </w:numPr>
        <w:tabs>
          <w:tab w:val="left" w:pos="567"/>
        </w:tabs>
        <w:spacing w:after="0" w:line="240" w:lineRule="auto"/>
        <w:jc w:val="both"/>
        <w:rPr>
          <w:rFonts w:asciiTheme="minorHAnsi" w:hAnsiTheme="minorHAnsi" w:cs="Arial"/>
          <w:color w:val="000000"/>
          <w:sz w:val="20"/>
          <w:szCs w:val="20"/>
        </w:rPr>
      </w:pPr>
      <w:r w:rsidRPr="00D80E08">
        <w:rPr>
          <w:rFonts w:asciiTheme="minorHAnsi" w:hAnsiTheme="minorHAnsi" w:cs="Arial"/>
          <w:color w:val="000000"/>
          <w:sz w:val="20"/>
          <w:szCs w:val="20"/>
        </w:rPr>
        <w:t>Zhotoviteľ sa zaväzuje, že pri vykonávaní diela bude postupovať s odbornou starostlivosťou, bude dodržiavať ustanovenia všeobecne záväzných právnych predpisov p</w:t>
      </w:r>
      <w:r w:rsidR="001D38DC" w:rsidRPr="00D80E08">
        <w:rPr>
          <w:rFonts w:asciiTheme="minorHAnsi" w:hAnsiTheme="minorHAnsi" w:cs="Arial"/>
          <w:color w:val="000000"/>
          <w:sz w:val="20"/>
          <w:szCs w:val="20"/>
        </w:rPr>
        <w:t xml:space="preserve">latných a účinných v Slovenskej </w:t>
      </w:r>
      <w:r w:rsidRPr="00D80E08">
        <w:rPr>
          <w:rFonts w:asciiTheme="minorHAnsi" w:hAnsiTheme="minorHAnsi" w:cs="Arial"/>
          <w:color w:val="000000"/>
          <w:sz w:val="20"/>
          <w:szCs w:val="20"/>
        </w:rPr>
        <w:t>republike, príslušné technické normy vzťahujúce sa na dielo.</w:t>
      </w:r>
    </w:p>
    <w:p w14:paraId="06219AE6" w14:textId="77777777" w:rsidR="006E7897" w:rsidRPr="00D80E08" w:rsidRDefault="006E7897" w:rsidP="00A96E82">
      <w:pPr>
        <w:numPr>
          <w:ilvl w:val="1"/>
          <w:numId w:val="60"/>
        </w:numPr>
        <w:tabs>
          <w:tab w:val="left" w:pos="567"/>
        </w:tabs>
        <w:spacing w:after="0" w:line="240" w:lineRule="auto"/>
        <w:jc w:val="both"/>
        <w:rPr>
          <w:rFonts w:asciiTheme="minorHAnsi" w:hAnsiTheme="minorHAnsi" w:cs="Arial"/>
          <w:color w:val="000000"/>
          <w:sz w:val="20"/>
          <w:szCs w:val="20"/>
        </w:rPr>
      </w:pPr>
      <w:r w:rsidRPr="00D80E08">
        <w:rPr>
          <w:rFonts w:asciiTheme="minorHAnsi" w:hAnsiTheme="minorHAnsi" w:cs="Arial"/>
          <w:color w:val="000000"/>
          <w:sz w:val="20"/>
          <w:szCs w:val="20"/>
        </w:rPr>
        <w:t>Zhotoviteľ sa zaväzuje vykonať dielo podľa podmienok uvedených v tejto zmluve a v súťažných podkladoch a zaväzuje sa, že bude mať vlastnosti určené v tejto zmluve a v súťažných podkladoch a že bude bez vád.</w:t>
      </w:r>
    </w:p>
    <w:p w14:paraId="5240214D" w14:textId="77777777" w:rsidR="006E7897" w:rsidRPr="00D80E08" w:rsidRDefault="006E7897" w:rsidP="00A96E82">
      <w:pPr>
        <w:numPr>
          <w:ilvl w:val="1"/>
          <w:numId w:val="60"/>
        </w:numPr>
        <w:tabs>
          <w:tab w:val="left" w:pos="567"/>
        </w:tabs>
        <w:spacing w:after="0" w:line="240" w:lineRule="auto"/>
        <w:jc w:val="both"/>
        <w:rPr>
          <w:rFonts w:asciiTheme="minorHAnsi" w:hAnsiTheme="minorHAnsi" w:cs="Arial"/>
          <w:color w:val="000000"/>
          <w:sz w:val="20"/>
          <w:szCs w:val="20"/>
        </w:rPr>
      </w:pPr>
      <w:r w:rsidRPr="00D80E08">
        <w:rPr>
          <w:rFonts w:asciiTheme="minorHAnsi" w:hAnsiTheme="minorHAnsi" w:cs="Arial"/>
          <w:color w:val="000000"/>
          <w:sz w:val="20"/>
          <w:szCs w:val="20"/>
        </w:rPr>
        <w:t>Ak pri vykonávaní diela zhotoviteľom vzniknú nejasnosti týkajúce sa vlastností diela alebo spôsobu jeho vykonávania, ktoré nemožno odstrániť výkladom tejto zmluvy, zhotoviteľ sa zaväzuje pri ich riešení riadiť sa príslušnými písomnými pokynmi objed</w:t>
      </w:r>
      <w:r w:rsidR="001D38DC" w:rsidRPr="00D80E08">
        <w:rPr>
          <w:rFonts w:asciiTheme="minorHAnsi" w:hAnsiTheme="minorHAnsi" w:cs="Arial"/>
          <w:color w:val="000000"/>
          <w:sz w:val="20"/>
          <w:szCs w:val="20"/>
        </w:rPr>
        <w:t xml:space="preserve">návateľa a zápismi z pracovných </w:t>
      </w:r>
      <w:r w:rsidRPr="00D80E08">
        <w:rPr>
          <w:rFonts w:asciiTheme="minorHAnsi" w:hAnsiTheme="minorHAnsi" w:cs="Arial"/>
          <w:color w:val="000000"/>
          <w:sz w:val="20"/>
          <w:szCs w:val="20"/>
        </w:rPr>
        <w:t>stretnutí (bod 3.3, 3.4 čl. 3 tejto zmluvy).</w:t>
      </w:r>
    </w:p>
    <w:p w14:paraId="014A6636" w14:textId="77777777" w:rsidR="006E7897" w:rsidRPr="00D80E08" w:rsidRDefault="006E7897" w:rsidP="00A96E82">
      <w:pPr>
        <w:numPr>
          <w:ilvl w:val="1"/>
          <w:numId w:val="60"/>
        </w:numPr>
        <w:tabs>
          <w:tab w:val="left" w:pos="567"/>
        </w:tabs>
        <w:spacing w:after="0" w:line="240" w:lineRule="auto"/>
        <w:jc w:val="both"/>
        <w:rPr>
          <w:rFonts w:asciiTheme="minorHAnsi" w:hAnsiTheme="minorHAnsi" w:cs="Arial"/>
          <w:color w:val="000000"/>
          <w:sz w:val="20"/>
          <w:szCs w:val="20"/>
        </w:rPr>
      </w:pPr>
      <w:r w:rsidRPr="00D80E08">
        <w:rPr>
          <w:rFonts w:asciiTheme="minorHAnsi" w:hAnsiTheme="minorHAnsi" w:cs="Arial"/>
          <w:color w:val="000000"/>
          <w:sz w:val="20"/>
          <w:szCs w:val="20"/>
        </w:rPr>
        <w:t>Zhotoviteľ sa zaväzuje odstrániť vadu diela, ktorá sa stane zjavnou v záručnej dobe, ktorá začína plynúť dňom nasledujúcim po dni, v ktorom bol preberací protokol podpísaný zmluvnými stranami podľa článku 4 tejto zmluvy, a končí uplynutím troch rokov odo dňa podpísania preberacieho protokolu oboma zmluvnými stranami podľa čl. 4 tejto zmluvy.</w:t>
      </w:r>
    </w:p>
    <w:p w14:paraId="1E3FD3ED" w14:textId="2A25EF40" w:rsidR="000F6754" w:rsidRDefault="006E7897" w:rsidP="007B760E">
      <w:pPr>
        <w:numPr>
          <w:ilvl w:val="1"/>
          <w:numId w:val="60"/>
        </w:numPr>
        <w:tabs>
          <w:tab w:val="left" w:pos="567"/>
        </w:tabs>
        <w:spacing w:after="0" w:line="240" w:lineRule="auto"/>
        <w:jc w:val="both"/>
        <w:rPr>
          <w:rFonts w:asciiTheme="minorHAnsi" w:hAnsiTheme="minorHAnsi" w:cs="Arial"/>
          <w:color w:val="000000"/>
          <w:sz w:val="20"/>
          <w:szCs w:val="20"/>
        </w:rPr>
      </w:pPr>
      <w:r w:rsidRPr="00D80E08">
        <w:rPr>
          <w:rFonts w:asciiTheme="minorHAnsi" w:hAnsiTheme="minorHAnsi" w:cs="Arial"/>
          <w:color w:val="000000"/>
          <w:sz w:val="20"/>
          <w:szCs w:val="20"/>
        </w:rPr>
        <w:t xml:space="preserve">Objednávateľ sa zaväzuje doručiť zhotoviteľovi </w:t>
      </w:r>
      <w:r w:rsidR="00431466" w:rsidRPr="00D80E08">
        <w:rPr>
          <w:rFonts w:asciiTheme="minorHAnsi" w:hAnsiTheme="minorHAnsi" w:cs="Arial"/>
          <w:color w:val="000000"/>
          <w:sz w:val="20"/>
          <w:szCs w:val="20"/>
        </w:rPr>
        <w:t xml:space="preserve">písomné </w:t>
      </w:r>
      <w:r w:rsidRPr="00D80E08">
        <w:rPr>
          <w:rFonts w:asciiTheme="minorHAnsi" w:hAnsiTheme="minorHAnsi" w:cs="Arial"/>
          <w:color w:val="000000"/>
          <w:sz w:val="20"/>
          <w:szCs w:val="20"/>
        </w:rPr>
        <w:t xml:space="preserve">oznámenie o vade diela bezodkladne po jej zistení (ďalej len „oznámenie o vade“). Zhotoviteľ je povinný odstrániť vadu diela na svoje náklady v lehote </w:t>
      </w:r>
      <w:r w:rsidR="00577A60" w:rsidRPr="00D80E08">
        <w:rPr>
          <w:rFonts w:asciiTheme="minorHAnsi" w:hAnsiTheme="minorHAnsi" w:cs="Arial"/>
          <w:color w:val="000000"/>
          <w:sz w:val="20"/>
          <w:szCs w:val="20"/>
        </w:rPr>
        <w:t>5</w:t>
      </w:r>
      <w:r w:rsidRPr="00D80E08">
        <w:rPr>
          <w:rFonts w:asciiTheme="minorHAnsi" w:hAnsiTheme="minorHAnsi" w:cs="Arial"/>
          <w:color w:val="000000"/>
          <w:sz w:val="20"/>
          <w:szCs w:val="20"/>
        </w:rPr>
        <w:t xml:space="preserve"> </w:t>
      </w:r>
      <w:r w:rsidR="00626F12">
        <w:rPr>
          <w:rFonts w:asciiTheme="minorHAnsi" w:hAnsiTheme="minorHAnsi" w:cs="Arial"/>
          <w:color w:val="000000"/>
          <w:sz w:val="20"/>
          <w:szCs w:val="20"/>
        </w:rPr>
        <w:t>pracovných</w:t>
      </w:r>
      <w:r w:rsidR="00D1210B">
        <w:rPr>
          <w:rFonts w:asciiTheme="minorHAnsi" w:hAnsiTheme="minorHAnsi" w:cs="Arial"/>
          <w:color w:val="000000"/>
          <w:sz w:val="20"/>
          <w:szCs w:val="20"/>
        </w:rPr>
        <w:t xml:space="preserve"> </w:t>
      </w:r>
      <w:r w:rsidRPr="00D80E08">
        <w:rPr>
          <w:rFonts w:asciiTheme="minorHAnsi" w:hAnsiTheme="minorHAnsi" w:cs="Arial"/>
          <w:color w:val="000000"/>
          <w:sz w:val="20"/>
          <w:szCs w:val="20"/>
        </w:rPr>
        <w:t>dní od doručenia oznámenia o vade alebo v inej lehote určenej objednávateľom v písomnom oznámení o vade (ďalej len „lehota na odstránenie vady“). V</w:t>
      </w:r>
      <w:r w:rsidR="001D38DC" w:rsidRPr="00D80E08">
        <w:rPr>
          <w:rFonts w:asciiTheme="minorHAnsi" w:hAnsiTheme="minorHAnsi" w:cs="Arial"/>
          <w:color w:val="000000"/>
          <w:sz w:val="20"/>
          <w:szCs w:val="20"/>
        </w:rPr>
        <w:t> </w:t>
      </w:r>
      <w:r w:rsidRPr="00D80E08">
        <w:rPr>
          <w:rFonts w:asciiTheme="minorHAnsi" w:hAnsiTheme="minorHAnsi" w:cs="Arial"/>
          <w:color w:val="000000"/>
          <w:sz w:val="20"/>
          <w:szCs w:val="20"/>
        </w:rPr>
        <w:t>prípade, ak zhotoviteľ v lehote na odstránenie vady neodstráni vadu diela na svoje náklady, vzniká objednávateľovi nárok na zaplatenie zmluvnej pokuty vo vý</w:t>
      </w:r>
      <w:r w:rsidR="001D38DC" w:rsidRPr="00D80E08">
        <w:rPr>
          <w:rFonts w:asciiTheme="minorHAnsi" w:hAnsiTheme="minorHAnsi" w:cs="Arial"/>
          <w:color w:val="000000"/>
          <w:sz w:val="20"/>
          <w:szCs w:val="20"/>
        </w:rPr>
        <w:t xml:space="preserve">ške 0,5 % z ceny diela – z ceny </w:t>
      </w:r>
      <w:r w:rsidRPr="00D80E08">
        <w:rPr>
          <w:rFonts w:asciiTheme="minorHAnsi" w:hAnsiTheme="minorHAnsi" w:cs="Arial"/>
          <w:color w:val="000000"/>
          <w:sz w:val="20"/>
          <w:szCs w:val="20"/>
        </w:rPr>
        <w:t xml:space="preserve">príslušnej časti diela bez DPH. Zhotoviteľ sa týmto zaväzuje zmluvnú pokutu objednávateľovi zaplatiť v lehote </w:t>
      </w:r>
      <w:r w:rsidR="00577A60" w:rsidRPr="00D80E08">
        <w:rPr>
          <w:rFonts w:asciiTheme="minorHAnsi" w:hAnsiTheme="minorHAnsi" w:cs="Arial"/>
          <w:color w:val="000000"/>
          <w:sz w:val="20"/>
          <w:szCs w:val="20"/>
        </w:rPr>
        <w:t>15</w:t>
      </w:r>
      <w:r w:rsidRPr="00D80E08">
        <w:rPr>
          <w:rFonts w:asciiTheme="minorHAnsi" w:hAnsiTheme="minorHAnsi" w:cs="Arial"/>
          <w:color w:val="000000"/>
          <w:sz w:val="20"/>
          <w:szCs w:val="20"/>
        </w:rPr>
        <w:t xml:space="preserve"> dní odo dňa doručenia písomnej výzvy na jej úhradu. Zaplatením zmluvnej pokuty sa zhotoviteľ nezbavuje povinnosti odstrániť vady diela. Zhotoviteľ sa zaväzuje prípadné zvýšenie nákladov stavebných prác vzniknutých v priebehu realizácie stavebných prác, ktorého príčinou bude vada diela, uhradiť bez zbytočného odkladu po oznámení vady a vyčíslenia výšky zvýšených nákladov stavebných prác spôsobených vadou diela objednávateľom. Objednávateľ sa zaväzuje zhotoviteľovi písomne potvrdiť skutočnosť, že vada diela bola odstránená, až po jej skutočnom odstránení.</w:t>
      </w:r>
    </w:p>
    <w:p w14:paraId="11B1E852" w14:textId="77777777" w:rsidR="00D80E08" w:rsidRPr="00D80E08" w:rsidRDefault="00D80E08" w:rsidP="00D80E08">
      <w:pPr>
        <w:tabs>
          <w:tab w:val="left" w:pos="567"/>
        </w:tabs>
        <w:spacing w:after="0" w:line="240" w:lineRule="auto"/>
        <w:ind w:left="567"/>
        <w:jc w:val="both"/>
        <w:rPr>
          <w:rFonts w:asciiTheme="minorHAnsi" w:hAnsiTheme="minorHAnsi" w:cs="Arial"/>
          <w:color w:val="000000"/>
          <w:sz w:val="20"/>
          <w:szCs w:val="20"/>
        </w:rPr>
      </w:pPr>
    </w:p>
    <w:p w14:paraId="712A39C3" w14:textId="77777777" w:rsidR="006E7897" w:rsidRPr="00D80E08" w:rsidRDefault="006E7897" w:rsidP="006E7897">
      <w:pPr>
        <w:tabs>
          <w:tab w:val="left" w:pos="567"/>
        </w:tabs>
        <w:spacing w:after="0" w:line="240" w:lineRule="auto"/>
        <w:ind w:left="567" w:hanging="567"/>
        <w:jc w:val="center"/>
        <w:rPr>
          <w:rFonts w:asciiTheme="minorHAnsi" w:hAnsiTheme="minorHAnsi" w:cs="Arial"/>
          <w:b/>
          <w:color w:val="000000"/>
          <w:sz w:val="20"/>
          <w:szCs w:val="20"/>
        </w:rPr>
      </w:pPr>
      <w:r w:rsidRPr="00D80E08">
        <w:rPr>
          <w:rFonts w:asciiTheme="minorHAnsi" w:hAnsiTheme="minorHAnsi" w:cs="Arial"/>
          <w:b/>
          <w:color w:val="000000"/>
          <w:sz w:val="20"/>
          <w:szCs w:val="20"/>
        </w:rPr>
        <w:t>Čl. 8</w:t>
      </w:r>
    </w:p>
    <w:p w14:paraId="7BF6D739" w14:textId="77777777" w:rsidR="006E7897" w:rsidRPr="00D80E08" w:rsidRDefault="006E7897" w:rsidP="006E7897">
      <w:pPr>
        <w:tabs>
          <w:tab w:val="left" w:pos="567"/>
        </w:tabs>
        <w:spacing w:after="0" w:line="240" w:lineRule="auto"/>
        <w:ind w:left="567" w:hanging="567"/>
        <w:jc w:val="center"/>
        <w:rPr>
          <w:rFonts w:asciiTheme="minorHAnsi" w:hAnsiTheme="minorHAnsi" w:cs="Arial"/>
          <w:b/>
          <w:color w:val="000000"/>
          <w:sz w:val="20"/>
          <w:szCs w:val="20"/>
        </w:rPr>
      </w:pPr>
      <w:r w:rsidRPr="00D80E08">
        <w:rPr>
          <w:rFonts w:asciiTheme="minorHAnsi" w:hAnsiTheme="minorHAnsi" w:cs="Arial"/>
          <w:b/>
          <w:color w:val="000000"/>
          <w:sz w:val="20"/>
          <w:szCs w:val="20"/>
        </w:rPr>
        <w:t>Vlastnícke právo k dielu a nebezpečenstvo škody na diele, autorské práva</w:t>
      </w:r>
    </w:p>
    <w:p w14:paraId="47ABA529" w14:textId="77777777" w:rsidR="006E7897" w:rsidRPr="00D80E08" w:rsidRDefault="006E7897" w:rsidP="006E7897">
      <w:pPr>
        <w:tabs>
          <w:tab w:val="left" w:pos="567"/>
        </w:tabs>
        <w:spacing w:after="0" w:line="240" w:lineRule="auto"/>
        <w:ind w:left="567" w:hanging="567"/>
        <w:jc w:val="center"/>
        <w:rPr>
          <w:rFonts w:asciiTheme="minorHAnsi" w:hAnsiTheme="minorHAnsi" w:cs="Arial"/>
          <w:b/>
          <w:color w:val="000000"/>
          <w:sz w:val="20"/>
          <w:szCs w:val="20"/>
        </w:rPr>
      </w:pPr>
    </w:p>
    <w:p w14:paraId="1EEBEEB0" w14:textId="77777777" w:rsidR="006E7897" w:rsidRPr="00D80E08" w:rsidRDefault="006E7897" w:rsidP="00A96E82">
      <w:pPr>
        <w:pStyle w:val="Odstavecseseznamem"/>
        <w:numPr>
          <w:ilvl w:val="0"/>
          <w:numId w:val="61"/>
        </w:numPr>
        <w:tabs>
          <w:tab w:val="left" w:pos="567"/>
        </w:tabs>
        <w:jc w:val="both"/>
        <w:rPr>
          <w:rFonts w:asciiTheme="minorHAnsi" w:hAnsiTheme="minorHAnsi" w:cs="Arial"/>
          <w:vanish/>
          <w:color w:val="000000"/>
          <w:sz w:val="20"/>
          <w:szCs w:val="20"/>
        </w:rPr>
      </w:pPr>
    </w:p>
    <w:p w14:paraId="5C3092C7" w14:textId="77777777" w:rsidR="006E7897" w:rsidRPr="00D80E08" w:rsidRDefault="006E7897" w:rsidP="00A96E82">
      <w:pPr>
        <w:pStyle w:val="Odstavecseseznamem"/>
        <w:numPr>
          <w:ilvl w:val="0"/>
          <w:numId w:val="61"/>
        </w:numPr>
        <w:tabs>
          <w:tab w:val="left" w:pos="567"/>
        </w:tabs>
        <w:jc w:val="both"/>
        <w:rPr>
          <w:rFonts w:asciiTheme="minorHAnsi" w:hAnsiTheme="minorHAnsi" w:cs="Arial"/>
          <w:vanish/>
          <w:color w:val="000000"/>
          <w:sz w:val="20"/>
          <w:szCs w:val="20"/>
        </w:rPr>
      </w:pPr>
    </w:p>
    <w:p w14:paraId="4E7BC903" w14:textId="77777777" w:rsidR="006E7897" w:rsidRPr="00D80E08" w:rsidRDefault="006E7897" w:rsidP="00A96E82">
      <w:pPr>
        <w:pStyle w:val="Odstavecseseznamem"/>
        <w:numPr>
          <w:ilvl w:val="0"/>
          <w:numId w:val="61"/>
        </w:numPr>
        <w:tabs>
          <w:tab w:val="left" w:pos="567"/>
        </w:tabs>
        <w:jc w:val="both"/>
        <w:rPr>
          <w:rFonts w:asciiTheme="minorHAnsi" w:hAnsiTheme="minorHAnsi" w:cs="Arial"/>
          <w:vanish/>
          <w:color w:val="000000"/>
          <w:sz w:val="20"/>
          <w:szCs w:val="20"/>
        </w:rPr>
      </w:pPr>
    </w:p>
    <w:p w14:paraId="7DDB676E" w14:textId="77777777" w:rsidR="006E7897" w:rsidRPr="00D80E08" w:rsidRDefault="006E7897" w:rsidP="00A96E82">
      <w:pPr>
        <w:pStyle w:val="Odstavecseseznamem"/>
        <w:numPr>
          <w:ilvl w:val="0"/>
          <w:numId w:val="61"/>
        </w:numPr>
        <w:tabs>
          <w:tab w:val="left" w:pos="567"/>
        </w:tabs>
        <w:jc w:val="both"/>
        <w:rPr>
          <w:rFonts w:asciiTheme="minorHAnsi" w:hAnsiTheme="minorHAnsi" w:cs="Arial"/>
          <w:vanish/>
          <w:color w:val="000000"/>
          <w:sz w:val="20"/>
          <w:szCs w:val="20"/>
        </w:rPr>
      </w:pPr>
    </w:p>
    <w:p w14:paraId="651BE404" w14:textId="77777777" w:rsidR="006E7897" w:rsidRPr="00D80E08" w:rsidRDefault="006E7897" w:rsidP="00A96E82">
      <w:pPr>
        <w:pStyle w:val="Odstavecseseznamem"/>
        <w:numPr>
          <w:ilvl w:val="0"/>
          <w:numId w:val="61"/>
        </w:numPr>
        <w:tabs>
          <w:tab w:val="left" w:pos="567"/>
        </w:tabs>
        <w:jc w:val="both"/>
        <w:rPr>
          <w:rFonts w:asciiTheme="minorHAnsi" w:hAnsiTheme="minorHAnsi" w:cs="Arial"/>
          <w:vanish/>
          <w:color w:val="000000"/>
          <w:sz w:val="20"/>
          <w:szCs w:val="20"/>
        </w:rPr>
      </w:pPr>
    </w:p>
    <w:p w14:paraId="7A074D6F" w14:textId="77777777" w:rsidR="006E7897" w:rsidRPr="00D80E08" w:rsidRDefault="006E7897" w:rsidP="00A96E82">
      <w:pPr>
        <w:pStyle w:val="Odstavecseseznamem"/>
        <w:numPr>
          <w:ilvl w:val="0"/>
          <w:numId w:val="61"/>
        </w:numPr>
        <w:tabs>
          <w:tab w:val="left" w:pos="567"/>
        </w:tabs>
        <w:jc w:val="both"/>
        <w:rPr>
          <w:rFonts w:asciiTheme="minorHAnsi" w:hAnsiTheme="minorHAnsi" w:cs="Arial"/>
          <w:vanish/>
          <w:color w:val="000000"/>
          <w:sz w:val="20"/>
          <w:szCs w:val="20"/>
        </w:rPr>
      </w:pPr>
    </w:p>
    <w:p w14:paraId="05328F51" w14:textId="77777777" w:rsidR="006E7897" w:rsidRPr="00D80E08" w:rsidRDefault="006E7897" w:rsidP="00A96E82">
      <w:pPr>
        <w:pStyle w:val="Odstavecseseznamem"/>
        <w:numPr>
          <w:ilvl w:val="0"/>
          <w:numId w:val="61"/>
        </w:numPr>
        <w:tabs>
          <w:tab w:val="left" w:pos="567"/>
        </w:tabs>
        <w:jc w:val="both"/>
        <w:rPr>
          <w:rFonts w:asciiTheme="minorHAnsi" w:hAnsiTheme="minorHAnsi" w:cs="Arial"/>
          <w:vanish/>
          <w:color w:val="000000"/>
          <w:sz w:val="20"/>
          <w:szCs w:val="20"/>
        </w:rPr>
      </w:pPr>
    </w:p>
    <w:p w14:paraId="7FB0D0CB" w14:textId="77777777" w:rsidR="006E7897" w:rsidRPr="00D80E08" w:rsidRDefault="006E7897" w:rsidP="00A96E82">
      <w:pPr>
        <w:numPr>
          <w:ilvl w:val="1"/>
          <w:numId w:val="61"/>
        </w:numPr>
        <w:tabs>
          <w:tab w:val="left" w:pos="567"/>
        </w:tabs>
        <w:spacing w:after="0" w:line="240" w:lineRule="auto"/>
        <w:jc w:val="both"/>
        <w:rPr>
          <w:rFonts w:asciiTheme="minorHAnsi" w:hAnsiTheme="minorHAnsi" w:cs="Arial"/>
          <w:color w:val="000000"/>
          <w:sz w:val="20"/>
          <w:szCs w:val="20"/>
        </w:rPr>
      </w:pPr>
      <w:r w:rsidRPr="00D80E08">
        <w:rPr>
          <w:rFonts w:asciiTheme="minorHAnsi" w:hAnsiTheme="minorHAnsi" w:cs="Arial"/>
          <w:color w:val="000000"/>
          <w:sz w:val="20"/>
          <w:szCs w:val="20"/>
        </w:rPr>
        <w:t>Nebezpečenstvo škody na diele, resp. jeho časti a vlastnícke právo k dielu, resp. jeho časti a k zabudovaným zariadeniam, prechádza na objednávateľa dňom podpísania preberacieho protokolu oboma zmluvnými stranami podľa článku 4 tejto zmluvy alebo podľa bodu 10.12 čl. 10 tejto zmluvy.</w:t>
      </w:r>
    </w:p>
    <w:p w14:paraId="3D46E8B1" w14:textId="77777777" w:rsidR="006E7897" w:rsidRPr="00D80E08" w:rsidRDefault="006E7897" w:rsidP="00A96E82">
      <w:pPr>
        <w:numPr>
          <w:ilvl w:val="1"/>
          <w:numId w:val="61"/>
        </w:numPr>
        <w:tabs>
          <w:tab w:val="left" w:pos="567"/>
        </w:tabs>
        <w:spacing w:after="0" w:line="240" w:lineRule="auto"/>
        <w:jc w:val="both"/>
        <w:rPr>
          <w:rFonts w:asciiTheme="minorHAnsi" w:hAnsiTheme="minorHAnsi" w:cs="Arial"/>
          <w:sz w:val="20"/>
          <w:szCs w:val="20"/>
        </w:rPr>
      </w:pPr>
      <w:r w:rsidRPr="00D80E08">
        <w:rPr>
          <w:rFonts w:asciiTheme="minorHAnsi" w:hAnsiTheme="minorHAnsi" w:cs="Arial"/>
          <w:color w:val="000000"/>
          <w:sz w:val="20"/>
          <w:szCs w:val="20"/>
        </w:rPr>
        <w:t xml:space="preserve">V prípade, že dielo alebo jeho ktorákoľvek časť, ktorého vykonanie je predmetom tejto zmluvy spĺňa náležitosti autorského diela podľa zákona č. </w:t>
      </w:r>
      <w:r w:rsidR="001D38DC" w:rsidRPr="00D80E08">
        <w:rPr>
          <w:rFonts w:asciiTheme="minorHAnsi" w:hAnsiTheme="minorHAnsi" w:cs="Arial"/>
          <w:color w:val="000000"/>
          <w:sz w:val="20"/>
          <w:szCs w:val="20"/>
        </w:rPr>
        <w:t>185</w:t>
      </w:r>
      <w:r w:rsidRPr="00D80E08">
        <w:rPr>
          <w:rFonts w:asciiTheme="minorHAnsi" w:hAnsiTheme="minorHAnsi" w:cs="Arial"/>
          <w:color w:val="000000"/>
          <w:sz w:val="20"/>
          <w:szCs w:val="20"/>
        </w:rPr>
        <w:t>/20</w:t>
      </w:r>
      <w:r w:rsidR="001D38DC" w:rsidRPr="00D80E08">
        <w:rPr>
          <w:rFonts w:asciiTheme="minorHAnsi" w:hAnsiTheme="minorHAnsi" w:cs="Arial"/>
          <w:color w:val="000000"/>
          <w:sz w:val="20"/>
          <w:szCs w:val="20"/>
        </w:rPr>
        <w:t>15</w:t>
      </w:r>
      <w:r w:rsidRPr="00D80E08">
        <w:rPr>
          <w:rFonts w:asciiTheme="minorHAnsi" w:hAnsiTheme="minorHAnsi" w:cs="Arial"/>
          <w:color w:val="000000"/>
          <w:sz w:val="20"/>
          <w:szCs w:val="20"/>
        </w:rPr>
        <w:t xml:space="preserve"> Z.</w:t>
      </w:r>
      <w:r w:rsidR="001D38DC" w:rsidRPr="00D80E08">
        <w:rPr>
          <w:rFonts w:asciiTheme="minorHAnsi" w:hAnsiTheme="minorHAnsi" w:cs="Arial"/>
          <w:color w:val="000000"/>
          <w:sz w:val="20"/>
          <w:szCs w:val="20"/>
        </w:rPr>
        <w:t xml:space="preserve"> </w:t>
      </w:r>
      <w:r w:rsidRPr="00D80E08">
        <w:rPr>
          <w:rFonts w:asciiTheme="minorHAnsi" w:hAnsiTheme="minorHAnsi" w:cs="Arial"/>
          <w:color w:val="000000"/>
          <w:sz w:val="20"/>
          <w:szCs w:val="20"/>
        </w:rPr>
        <w:t xml:space="preserve">z. </w:t>
      </w:r>
      <w:r w:rsidR="001D38DC" w:rsidRPr="00D80E08">
        <w:rPr>
          <w:rFonts w:asciiTheme="minorHAnsi" w:hAnsiTheme="minorHAnsi" w:cs="Arial"/>
          <w:color w:val="000000"/>
          <w:sz w:val="20"/>
          <w:szCs w:val="20"/>
        </w:rPr>
        <w:t>Autorský zákon</w:t>
      </w:r>
      <w:r w:rsidRPr="00D80E08">
        <w:rPr>
          <w:rFonts w:asciiTheme="minorHAnsi" w:hAnsiTheme="minorHAnsi" w:cs="Arial"/>
          <w:color w:val="000000"/>
          <w:sz w:val="20"/>
          <w:szCs w:val="20"/>
        </w:rPr>
        <w:t xml:space="preserve"> v znení neskorších predpisov (ďalej len „autorský zákon“), zhotoviteľ udeľuje bezodplatne objednávateľovi dňom prevzatia diela v zmysle čl. 4 tejto zmluvy alebo v zmysle bodu 10.12 čl. 10 tejto zmluvy licenciu podľa § </w:t>
      </w:r>
      <w:r w:rsidR="00232158" w:rsidRPr="00D80E08">
        <w:rPr>
          <w:rFonts w:asciiTheme="minorHAnsi" w:hAnsiTheme="minorHAnsi" w:cs="Arial"/>
          <w:color w:val="000000"/>
          <w:sz w:val="20"/>
          <w:szCs w:val="20"/>
        </w:rPr>
        <w:t>65</w:t>
      </w:r>
      <w:r w:rsidRPr="00D80E08">
        <w:rPr>
          <w:rFonts w:asciiTheme="minorHAnsi" w:hAnsiTheme="minorHAnsi" w:cs="Arial"/>
          <w:color w:val="000000"/>
          <w:sz w:val="20"/>
          <w:szCs w:val="20"/>
        </w:rPr>
        <w:t xml:space="preserve"> autorského zákona, a to výhradnú, neobmedzenú (bez časového a teritoriálneho obmedzenia), v rozsahu uvedenom v § 1</w:t>
      </w:r>
      <w:r w:rsidR="00232158" w:rsidRPr="00D80E08">
        <w:rPr>
          <w:rFonts w:asciiTheme="minorHAnsi" w:hAnsiTheme="minorHAnsi" w:cs="Arial"/>
          <w:color w:val="000000"/>
          <w:sz w:val="20"/>
          <w:szCs w:val="20"/>
        </w:rPr>
        <w:t>9</w:t>
      </w:r>
      <w:r w:rsidRPr="00D80E08">
        <w:rPr>
          <w:rFonts w:asciiTheme="minorHAnsi" w:hAnsiTheme="minorHAnsi" w:cs="Arial"/>
          <w:color w:val="000000"/>
          <w:sz w:val="20"/>
          <w:szCs w:val="20"/>
        </w:rPr>
        <w:t xml:space="preserve"> ods. </w:t>
      </w:r>
      <w:r w:rsidR="00232158" w:rsidRPr="00D80E08">
        <w:rPr>
          <w:rFonts w:asciiTheme="minorHAnsi" w:hAnsiTheme="minorHAnsi" w:cs="Arial"/>
          <w:color w:val="000000"/>
          <w:sz w:val="20"/>
          <w:szCs w:val="20"/>
        </w:rPr>
        <w:t>4</w:t>
      </w:r>
      <w:r w:rsidRPr="00D80E08">
        <w:rPr>
          <w:rFonts w:asciiTheme="minorHAnsi" w:hAnsiTheme="minorHAnsi" w:cs="Arial"/>
          <w:color w:val="000000"/>
          <w:sz w:val="20"/>
          <w:szCs w:val="20"/>
        </w:rPr>
        <w:t xml:space="preserve"> autorského zákona (vrátane použitia diela alebo jeho časti na vytvorenie nového diela, spojenia diela alebo jeho časti s iným dielom), tak aby objednávateľ dielo mohol používať na vlastnú potrebu, a za týmto účelom ho poskytovať aj tretím osobám, ako podklady pre plnenie úloh objednávateľa na úseku rozvoja, výstavby a údržby pozemných komunikácií, resp. výkon svojej podnikateľskej činnosti. Objednávateľ je tiež oprávnený tieto predmety duševného vlastníctva poskytnúť orgánom a organizáciám štátnej správy a územnej samosprávy prípadne iným subjektom pre plnenie ich úloh vo všeobecnom verejnom záujme. Zhotoviteľ zároveň udeľuje dňom prevzatia diela v zmysle čl. 4 tejto zmluvy alebo v zmysle bodu 10.12 čl.10 tejto zmluvy objednávateľovi súhlas na postúpenie licencie a súhlas, aby objednávateľ udelil tretej osobe súhlas na použite diela (sublicenciu) v rozsahu udelenej licencie.</w:t>
      </w:r>
    </w:p>
    <w:p w14:paraId="6459AC55" w14:textId="77777777" w:rsidR="006E7897" w:rsidRPr="00D80E08" w:rsidRDefault="006E7897" w:rsidP="00A96E82">
      <w:pPr>
        <w:numPr>
          <w:ilvl w:val="1"/>
          <w:numId w:val="61"/>
        </w:numPr>
        <w:tabs>
          <w:tab w:val="left" w:pos="567"/>
        </w:tabs>
        <w:spacing w:after="0" w:line="240" w:lineRule="auto"/>
        <w:jc w:val="both"/>
        <w:rPr>
          <w:rFonts w:asciiTheme="minorHAnsi" w:hAnsiTheme="minorHAnsi" w:cs="Arial"/>
          <w:sz w:val="20"/>
          <w:szCs w:val="20"/>
        </w:rPr>
      </w:pPr>
      <w:r w:rsidRPr="00D80E08">
        <w:rPr>
          <w:rFonts w:asciiTheme="minorHAnsi" w:hAnsiTheme="minorHAnsi" w:cs="Arial"/>
          <w:sz w:val="20"/>
          <w:szCs w:val="20"/>
        </w:rPr>
        <w:t xml:space="preserve">V prípade, že pred prevzatím diela podľa čl. 4 tejto zmluvy alebo podľa bodu 10.12 čl. 10 tejto zmluvy objednávateľ odsúhlasil časť diela alebo inú dokumentáciu v súlade s ustanoveniami tejto zmluvy, ustanovenie bodu 8.2 tohto článku sa použije primerane, pričom zhotoviteľ udeľuje objednávateľovi </w:t>
      </w:r>
      <w:r w:rsidRPr="00D80E08">
        <w:rPr>
          <w:rFonts w:asciiTheme="minorHAnsi" w:hAnsiTheme="minorHAnsi" w:cs="Arial"/>
          <w:sz w:val="20"/>
          <w:szCs w:val="20"/>
        </w:rPr>
        <w:lastRenderedPageBreak/>
        <w:t>vyššie uvedené práva dňom podpísania príslušného zápisu o odsúhlasení časti diela alebo inej dokumentácie oboma zmluvnými stranami.</w:t>
      </w:r>
    </w:p>
    <w:p w14:paraId="5F353782" w14:textId="77777777" w:rsidR="006E7897" w:rsidRPr="00D80E08" w:rsidRDefault="006E7897" w:rsidP="00A96E82">
      <w:pPr>
        <w:numPr>
          <w:ilvl w:val="1"/>
          <w:numId w:val="61"/>
        </w:numPr>
        <w:tabs>
          <w:tab w:val="left" w:pos="567"/>
        </w:tabs>
        <w:spacing w:after="0" w:line="240" w:lineRule="auto"/>
        <w:jc w:val="both"/>
        <w:rPr>
          <w:rFonts w:asciiTheme="minorHAnsi" w:hAnsiTheme="minorHAnsi" w:cs="Arial"/>
          <w:sz w:val="20"/>
          <w:szCs w:val="20"/>
        </w:rPr>
      </w:pPr>
      <w:r w:rsidRPr="00D80E08">
        <w:rPr>
          <w:rFonts w:asciiTheme="minorHAnsi" w:hAnsiTheme="minorHAnsi" w:cs="Arial"/>
          <w:sz w:val="20"/>
          <w:szCs w:val="20"/>
        </w:rPr>
        <w:t>Zmluvné strany sa výslovne dohodli, že objednávateľ je oprávnený počas preberacieho konania podľa článku 4 tejto zmluvy poskytnúť akúkoľvek dokumentáciu alebo jej časť doručenú mu zhotoviteľom v súlade s ustanoveniami tejto zmluvy tretím osobám, avšak výlučne za účelom skontrolovania doručenej dokumentácie alebo jej časti, a to na čas potrebný na jej skontrolovanie bez možnosti jej ďalšieho použitia a šírenia tretími osobami, s čím zhotoviteľ podpísaním tejto zmluvy súhlasí. Postupom podľa predchádzajúcej vety nie je dotknutá zodpovednosť zhotoviteľa za prípadné vady dokumentácie alebo jej časti podľa zmluvy.</w:t>
      </w:r>
    </w:p>
    <w:p w14:paraId="179F4F05" w14:textId="77777777" w:rsidR="000F6754" w:rsidRPr="00D80E08" w:rsidRDefault="000F6754" w:rsidP="00A16951">
      <w:pPr>
        <w:tabs>
          <w:tab w:val="left" w:pos="4005"/>
        </w:tabs>
        <w:spacing w:after="0" w:line="240" w:lineRule="auto"/>
        <w:jc w:val="both"/>
        <w:rPr>
          <w:rFonts w:asciiTheme="minorHAnsi" w:hAnsiTheme="minorHAnsi" w:cs="Arial"/>
          <w:sz w:val="20"/>
          <w:szCs w:val="20"/>
        </w:rPr>
      </w:pPr>
    </w:p>
    <w:p w14:paraId="55A72FA8" w14:textId="77777777" w:rsidR="006E7897" w:rsidRPr="00D80E08" w:rsidRDefault="006E7897" w:rsidP="006E7897">
      <w:pPr>
        <w:tabs>
          <w:tab w:val="left" w:pos="8931"/>
        </w:tabs>
        <w:spacing w:after="0" w:line="240" w:lineRule="auto"/>
        <w:ind w:left="567" w:hanging="567"/>
        <w:jc w:val="center"/>
        <w:rPr>
          <w:rFonts w:asciiTheme="minorHAnsi" w:hAnsiTheme="minorHAnsi" w:cs="Arial"/>
          <w:b/>
          <w:color w:val="000000"/>
          <w:sz w:val="20"/>
          <w:szCs w:val="20"/>
        </w:rPr>
      </w:pPr>
      <w:r w:rsidRPr="00D80E08">
        <w:rPr>
          <w:rFonts w:asciiTheme="minorHAnsi" w:hAnsiTheme="minorHAnsi" w:cs="Arial"/>
          <w:b/>
          <w:color w:val="000000"/>
          <w:sz w:val="20"/>
          <w:szCs w:val="20"/>
        </w:rPr>
        <w:t>Čl. 9</w:t>
      </w:r>
    </w:p>
    <w:p w14:paraId="09DC2CC1" w14:textId="77777777" w:rsidR="006E7897" w:rsidRPr="00D80E08" w:rsidRDefault="006E7897" w:rsidP="006E7897">
      <w:pPr>
        <w:tabs>
          <w:tab w:val="left" w:pos="8931"/>
        </w:tabs>
        <w:spacing w:after="0" w:line="240" w:lineRule="auto"/>
        <w:ind w:left="567" w:hanging="567"/>
        <w:jc w:val="center"/>
        <w:rPr>
          <w:rFonts w:asciiTheme="minorHAnsi" w:hAnsiTheme="minorHAnsi"/>
          <w:b/>
          <w:color w:val="000000"/>
          <w:sz w:val="20"/>
          <w:szCs w:val="20"/>
        </w:rPr>
      </w:pPr>
      <w:r w:rsidRPr="00D80E08">
        <w:rPr>
          <w:rFonts w:asciiTheme="minorHAnsi" w:hAnsiTheme="minorHAnsi" w:cs="Arial"/>
          <w:b/>
          <w:color w:val="000000"/>
          <w:sz w:val="20"/>
          <w:szCs w:val="20"/>
        </w:rPr>
        <w:t>Ostatné ustanovenia</w:t>
      </w:r>
    </w:p>
    <w:p w14:paraId="5EADB118" w14:textId="77777777" w:rsidR="006E7897" w:rsidRPr="00D80E08" w:rsidRDefault="006E7897" w:rsidP="006E7897">
      <w:pPr>
        <w:tabs>
          <w:tab w:val="left" w:pos="8931"/>
        </w:tabs>
        <w:spacing w:after="0"/>
        <w:ind w:left="567" w:hanging="567"/>
        <w:jc w:val="center"/>
        <w:rPr>
          <w:rFonts w:asciiTheme="minorHAnsi" w:hAnsiTheme="minorHAnsi" w:cs="Arial"/>
          <w:b/>
          <w:color w:val="000000"/>
          <w:sz w:val="20"/>
          <w:szCs w:val="20"/>
        </w:rPr>
      </w:pPr>
    </w:p>
    <w:p w14:paraId="486FBC69" w14:textId="77777777" w:rsidR="006E7897" w:rsidRPr="00D80E08" w:rsidRDefault="006E7897" w:rsidP="00A96E82">
      <w:pPr>
        <w:pStyle w:val="Odstavecseseznamem"/>
        <w:numPr>
          <w:ilvl w:val="0"/>
          <w:numId w:val="61"/>
        </w:numPr>
        <w:jc w:val="both"/>
        <w:rPr>
          <w:rFonts w:asciiTheme="minorHAnsi" w:hAnsiTheme="minorHAnsi"/>
          <w:vanish/>
          <w:color w:val="000000"/>
          <w:sz w:val="20"/>
          <w:szCs w:val="20"/>
        </w:rPr>
      </w:pPr>
    </w:p>
    <w:p w14:paraId="019BE80F" w14:textId="77777777" w:rsidR="006E7897" w:rsidRPr="00D80E08" w:rsidRDefault="006E7897" w:rsidP="00A96E82">
      <w:pPr>
        <w:pStyle w:val="Odstavecseseznamem"/>
        <w:numPr>
          <w:ilvl w:val="1"/>
          <w:numId w:val="61"/>
        </w:numPr>
        <w:spacing w:before="60"/>
        <w:contextualSpacing/>
        <w:jc w:val="both"/>
        <w:rPr>
          <w:rFonts w:asciiTheme="minorHAnsi" w:hAnsiTheme="minorHAnsi"/>
          <w:noProof w:val="0"/>
          <w:sz w:val="20"/>
          <w:szCs w:val="20"/>
        </w:rPr>
      </w:pPr>
      <w:r w:rsidRPr="00D80E08">
        <w:rPr>
          <w:rFonts w:asciiTheme="minorHAnsi" w:hAnsiTheme="minorHAnsi"/>
          <w:noProof w:val="0"/>
          <w:sz w:val="20"/>
          <w:szCs w:val="20"/>
        </w:rPr>
        <w:t>Pre vstup na nehnuteľnosti vo vlastníctve tretích osôb, ktorý je potrebný na vykonanie diela, zhotoviteľ zabezpečí na svoje náklady s ich vlastníkmi poskytnutie príslušných súhlasov a uzatvorenie dohôd za podmienok uvedených v príslušných všeobecne záväzných právnych predpisov platných a účinných v Slovenskej republike. Finančné nároky tretích osôb s týmto súvisiace znáša zhotoviteľ.</w:t>
      </w:r>
    </w:p>
    <w:p w14:paraId="552227BE" w14:textId="77777777" w:rsidR="006E7897" w:rsidRPr="00D80E08" w:rsidRDefault="006E7897" w:rsidP="00A96E82">
      <w:pPr>
        <w:pStyle w:val="Odstavecseseznamem"/>
        <w:numPr>
          <w:ilvl w:val="1"/>
          <w:numId w:val="61"/>
        </w:numPr>
        <w:spacing w:before="60"/>
        <w:contextualSpacing/>
        <w:jc w:val="both"/>
        <w:rPr>
          <w:rFonts w:asciiTheme="minorHAnsi" w:hAnsiTheme="minorHAnsi"/>
          <w:noProof w:val="0"/>
          <w:sz w:val="20"/>
          <w:szCs w:val="20"/>
        </w:rPr>
      </w:pPr>
      <w:r w:rsidRPr="00D80E08">
        <w:rPr>
          <w:rFonts w:asciiTheme="minorHAnsi" w:hAnsiTheme="minorHAnsi"/>
          <w:noProof w:val="0"/>
          <w:sz w:val="20"/>
          <w:szCs w:val="20"/>
        </w:rPr>
        <w:t>Zhotoviteľ sa zaväzuje dielo alebo niektorú z jeho častí nepoužiť bez súhlasu objednávateľa na iné účely ako tie, ktoré sú uvedené v tejto zmluve. Ustanovenia osobitných všeobecne záväzných právnych predpisov platných a účinných v Slovenskej republike tým nie sú dotknuté.</w:t>
      </w:r>
    </w:p>
    <w:p w14:paraId="1A5B88E1" w14:textId="77777777" w:rsidR="006E7897" w:rsidRPr="00D80E08" w:rsidRDefault="006E7897" w:rsidP="00A96E82">
      <w:pPr>
        <w:pStyle w:val="Odstavecseseznamem"/>
        <w:numPr>
          <w:ilvl w:val="1"/>
          <w:numId w:val="61"/>
        </w:numPr>
        <w:spacing w:before="60"/>
        <w:contextualSpacing/>
        <w:jc w:val="both"/>
        <w:rPr>
          <w:rFonts w:asciiTheme="minorHAnsi" w:hAnsiTheme="minorHAnsi"/>
          <w:noProof w:val="0"/>
          <w:sz w:val="20"/>
          <w:szCs w:val="20"/>
        </w:rPr>
      </w:pPr>
      <w:r w:rsidRPr="00D80E08">
        <w:rPr>
          <w:rFonts w:asciiTheme="minorHAnsi" w:hAnsiTheme="minorHAnsi"/>
          <w:noProof w:val="0"/>
          <w:sz w:val="20"/>
          <w:szCs w:val="20"/>
        </w:rPr>
        <w:t>Zhotoviteľ je oprávnený použiť skutočnosť, že vykonal dielo na referencie. Musí však pritom chrániť oprávnené záujmy objednávateľa. Ustanovenia osobitných všeobecne záväzných právnych predpisov platných a účinných v Slovenskej republike tým nie sú dotknuté.</w:t>
      </w:r>
    </w:p>
    <w:p w14:paraId="449EF169" w14:textId="77777777" w:rsidR="006E7897" w:rsidRPr="00D80E08" w:rsidRDefault="006E7897" w:rsidP="00A96E82">
      <w:pPr>
        <w:pStyle w:val="Odstavecseseznamem"/>
        <w:numPr>
          <w:ilvl w:val="1"/>
          <w:numId w:val="61"/>
        </w:numPr>
        <w:spacing w:before="60"/>
        <w:contextualSpacing/>
        <w:jc w:val="both"/>
        <w:rPr>
          <w:rFonts w:asciiTheme="minorHAnsi" w:hAnsiTheme="minorHAnsi"/>
          <w:noProof w:val="0"/>
          <w:sz w:val="20"/>
          <w:szCs w:val="20"/>
        </w:rPr>
      </w:pPr>
      <w:r w:rsidRPr="00D80E08">
        <w:rPr>
          <w:rFonts w:asciiTheme="minorHAnsi" w:hAnsiTheme="minorHAnsi"/>
          <w:sz w:val="20"/>
          <w:szCs w:val="20"/>
        </w:rPr>
        <w:t xml:space="preserve">Časť predmetu plnenia podľa tejto zmluvy môže odovzdať na vykonanie svojmu subdodávateľovi </w:t>
      </w:r>
      <w:r w:rsidR="00577A60" w:rsidRPr="00D80E08">
        <w:rPr>
          <w:rFonts w:asciiTheme="minorHAnsi" w:hAnsiTheme="minorHAnsi"/>
          <w:sz w:val="20"/>
          <w:szCs w:val="20"/>
        </w:rPr>
        <w:t>na základe predchádzajúceho súhlasu objednávateľa</w:t>
      </w:r>
      <w:r w:rsidRPr="00D80E08">
        <w:rPr>
          <w:rFonts w:asciiTheme="minorHAnsi" w:hAnsiTheme="minorHAnsi"/>
          <w:sz w:val="20"/>
          <w:szCs w:val="20"/>
        </w:rPr>
        <w:t>. Súhlas objednávateľa s vykonaním diela prostredníctvom subdodávateľa nezbavuje zhotoviteľa povinnosti a zodpovednosti za všetky práce a činnosti subdodávateľa</w:t>
      </w:r>
      <w:r w:rsidRPr="00D80E08">
        <w:rPr>
          <w:rFonts w:asciiTheme="minorHAnsi" w:hAnsiTheme="minorHAnsi"/>
          <w:noProof w:val="0"/>
          <w:sz w:val="20"/>
          <w:szCs w:val="20"/>
        </w:rPr>
        <w:t>.</w:t>
      </w:r>
    </w:p>
    <w:p w14:paraId="20A02289" w14:textId="77777777" w:rsidR="006E7897" w:rsidRPr="00D80E08" w:rsidRDefault="006E7897" w:rsidP="00A96E82">
      <w:pPr>
        <w:pStyle w:val="Odstavecseseznamem"/>
        <w:numPr>
          <w:ilvl w:val="1"/>
          <w:numId w:val="61"/>
        </w:numPr>
        <w:spacing w:before="60"/>
        <w:contextualSpacing/>
        <w:jc w:val="both"/>
        <w:rPr>
          <w:rFonts w:asciiTheme="minorHAnsi" w:hAnsiTheme="minorHAnsi"/>
          <w:noProof w:val="0"/>
          <w:sz w:val="20"/>
          <w:szCs w:val="20"/>
        </w:rPr>
      </w:pPr>
      <w:r w:rsidRPr="00D80E08">
        <w:rPr>
          <w:rFonts w:asciiTheme="minorHAnsi" w:hAnsiTheme="minorHAnsi"/>
          <w:noProof w:val="0"/>
          <w:sz w:val="20"/>
          <w:szCs w:val="20"/>
        </w:rPr>
        <w:t xml:space="preserve">Ak </w:t>
      </w:r>
      <w:r w:rsidRPr="00D80E08">
        <w:rPr>
          <w:rFonts w:asciiTheme="minorHAnsi" w:hAnsiTheme="minorHAnsi"/>
          <w:sz w:val="20"/>
          <w:szCs w:val="20"/>
        </w:rPr>
        <w:t>sa na zhotoviteľa a jeho subdodávateľov vzťahuje povinnosť zapisovať sa do registra partnerov verejného sektora podľa zákona č. 315/2016 Z. z.</w:t>
      </w:r>
      <w:r w:rsidRPr="00D80E08">
        <w:rPr>
          <w:rFonts w:asciiTheme="minorHAnsi" w:hAnsiTheme="minorHAnsi" w:cs="Segoe UI"/>
          <w:b/>
          <w:bCs/>
          <w:noProof w:val="0"/>
          <w:color w:val="000000"/>
          <w:sz w:val="20"/>
          <w:szCs w:val="20"/>
          <w:shd w:val="clear" w:color="auto" w:fill="FFFFFF"/>
        </w:rPr>
        <w:t xml:space="preserve"> </w:t>
      </w:r>
      <w:r w:rsidRPr="00D80E08">
        <w:rPr>
          <w:rFonts w:asciiTheme="minorHAnsi" w:hAnsiTheme="minorHAnsi"/>
          <w:bCs/>
          <w:sz w:val="20"/>
          <w:szCs w:val="20"/>
        </w:rPr>
        <w:t>o registri partnerov verejného sektora a o zmene a doplnení niektorých zákonov (ďalej len „zákon o registri partnerov verejného sektora“)</w:t>
      </w:r>
      <w:r w:rsidRPr="00D80E08">
        <w:rPr>
          <w:rFonts w:asciiTheme="minorHAnsi" w:hAnsiTheme="minorHAnsi"/>
          <w:sz w:val="20"/>
          <w:szCs w:val="20"/>
        </w:rPr>
        <w:t xml:space="preserve">, potom je zhotoviteľ ako aj jeho subdodávatelia povinný dodržať túto povinnosť po celú dobu trvania tejto zmluvy, pričom zhotoviteľ sa zaväzuje zabezpečiť splnenie tejto povinnosti aj zo strany subdodávateľov. V prípade porušenia povinnosti zhotoviteľa podľa predchádzajúcej vety, má objednávateľ nárok na zmluvnú pokutu vo výške 100,- Eur za každý deň porušenia, pričom porušenie uvedenej povinnosti, ktoré trvá dlhšie ako </w:t>
      </w:r>
      <w:r w:rsidR="00577A60" w:rsidRPr="00D80E08">
        <w:rPr>
          <w:rFonts w:asciiTheme="minorHAnsi" w:hAnsiTheme="minorHAnsi"/>
          <w:sz w:val="20"/>
          <w:szCs w:val="20"/>
        </w:rPr>
        <w:t>15</w:t>
      </w:r>
      <w:r w:rsidRPr="00D80E08">
        <w:rPr>
          <w:rFonts w:asciiTheme="minorHAnsi" w:hAnsiTheme="minorHAnsi"/>
          <w:sz w:val="20"/>
          <w:szCs w:val="20"/>
        </w:rPr>
        <w:t xml:space="preserve"> dní sa považuje za podstatné porušenie tejto zmluvy.</w:t>
      </w:r>
    </w:p>
    <w:p w14:paraId="3A59AFFF" w14:textId="77777777" w:rsidR="006E7897" w:rsidRPr="00D80E08" w:rsidRDefault="006E7897" w:rsidP="00A96E82">
      <w:pPr>
        <w:pStyle w:val="Odstavecseseznamem"/>
        <w:numPr>
          <w:ilvl w:val="1"/>
          <w:numId w:val="61"/>
        </w:numPr>
        <w:spacing w:before="60"/>
        <w:contextualSpacing/>
        <w:jc w:val="both"/>
        <w:rPr>
          <w:rFonts w:asciiTheme="minorHAnsi" w:hAnsiTheme="minorHAnsi"/>
          <w:noProof w:val="0"/>
          <w:sz w:val="20"/>
          <w:szCs w:val="20"/>
        </w:rPr>
      </w:pPr>
      <w:r w:rsidRPr="00D80E08">
        <w:rPr>
          <w:rFonts w:asciiTheme="minorHAnsi" w:hAnsiTheme="minorHAnsi"/>
          <w:noProof w:val="0"/>
          <w:sz w:val="20"/>
          <w:szCs w:val="20"/>
        </w:rPr>
        <w:t xml:space="preserve">Počas </w:t>
      </w:r>
      <w:r w:rsidRPr="00D80E08">
        <w:rPr>
          <w:rFonts w:asciiTheme="minorHAnsi" w:hAnsiTheme="minorHAnsi"/>
          <w:sz w:val="20"/>
          <w:szCs w:val="20"/>
        </w:rPr>
        <w:t xml:space="preserve">trvania zmluvy je zhotoviteľ oprávnený zmeniť subdodávateľa uvedeného v prílohe zmluvy výlučne na základe dodatku k tejto zmluve. Nový subdodávateľ musí spĺňať povinnosť zápisu v registri partnerov verejného sektora podľa zákona </w:t>
      </w:r>
      <w:r w:rsidRPr="00D80E08">
        <w:rPr>
          <w:rFonts w:asciiTheme="minorHAnsi" w:hAnsiTheme="minorHAnsi"/>
          <w:bCs/>
          <w:sz w:val="20"/>
          <w:szCs w:val="20"/>
        </w:rPr>
        <w:t>o registri partnerov verejného sektora</w:t>
      </w:r>
      <w:r w:rsidRPr="00D80E08">
        <w:rPr>
          <w:rFonts w:asciiTheme="minorHAnsi" w:hAnsiTheme="minorHAnsi"/>
          <w:sz w:val="20"/>
          <w:szCs w:val="20"/>
        </w:rPr>
        <w:t xml:space="preserve">, v prípade, ak mu takáto povinnosť zo zákona </w:t>
      </w:r>
      <w:r w:rsidRPr="00D80E08">
        <w:rPr>
          <w:rFonts w:asciiTheme="minorHAnsi" w:hAnsiTheme="minorHAnsi"/>
          <w:bCs/>
          <w:sz w:val="20"/>
          <w:szCs w:val="20"/>
        </w:rPr>
        <w:t>o registri partnerov verejného sektora</w:t>
      </w:r>
      <w:r w:rsidRPr="00D80E08">
        <w:rPr>
          <w:rFonts w:asciiTheme="minorHAnsi" w:hAnsiTheme="minorHAnsi"/>
          <w:sz w:val="20"/>
          <w:szCs w:val="20"/>
        </w:rPr>
        <w:t xml:space="preserve"> vyplýva. Objednávateľ má právo odmietnuť podpísať dodatok a požiadať zhotoviteľa o určenie iného subdodávateľa, ak má na to závažné dôvody (napr. ak nový subdodávateľ nie je zapísaný v registri partnerov verejného sektora podľa zákona </w:t>
      </w:r>
      <w:r w:rsidRPr="00D80E08">
        <w:rPr>
          <w:rFonts w:asciiTheme="minorHAnsi" w:hAnsiTheme="minorHAnsi"/>
          <w:bCs/>
          <w:sz w:val="20"/>
          <w:szCs w:val="20"/>
        </w:rPr>
        <w:t>o registri partnerov verejného sektora</w:t>
      </w:r>
      <w:r w:rsidRPr="00D80E08">
        <w:rPr>
          <w:rFonts w:asciiTheme="minorHAnsi" w:hAnsiTheme="minorHAnsi"/>
          <w:sz w:val="20"/>
          <w:szCs w:val="20"/>
        </w:rPr>
        <w:t xml:space="preserve">, v prípade, ak mu takáto povinnosť zo zákona </w:t>
      </w:r>
      <w:r w:rsidRPr="00D80E08">
        <w:rPr>
          <w:rFonts w:asciiTheme="minorHAnsi" w:hAnsiTheme="minorHAnsi"/>
          <w:bCs/>
          <w:sz w:val="20"/>
          <w:szCs w:val="20"/>
        </w:rPr>
        <w:t>o registri partnerov verejného sektora</w:t>
      </w:r>
      <w:r w:rsidRPr="00D80E08">
        <w:rPr>
          <w:rFonts w:asciiTheme="minorHAnsi" w:hAnsiTheme="minorHAnsi"/>
          <w:sz w:val="20"/>
          <w:szCs w:val="20"/>
        </w:rPr>
        <w:t xml:space="preserve"> vyplýva, nekvalitne realizované práce konkrétnym subdodávateľom na predchádzajúcich stavbách, nesplnenie podmienok pre výmenu subdodávateľa atď). Zhotoviteľ je povinný žiadosti objednávateľa podľa predchádzajúcej vety bezodkladne vyhovieť a navrhnúť iného subdodávateľa, pričom tento subdodávateľ musí spĺňať povinnosť zápisu v registri partnerov verejného sektora podľa zákona </w:t>
      </w:r>
      <w:r w:rsidRPr="00D80E08">
        <w:rPr>
          <w:rFonts w:asciiTheme="minorHAnsi" w:hAnsiTheme="minorHAnsi"/>
          <w:bCs/>
          <w:sz w:val="20"/>
          <w:szCs w:val="20"/>
        </w:rPr>
        <w:t>o registri partnerov verejného sektora</w:t>
      </w:r>
      <w:r w:rsidRPr="00D80E08">
        <w:rPr>
          <w:rFonts w:asciiTheme="minorHAnsi" w:hAnsiTheme="minorHAnsi"/>
          <w:sz w:val="20"/>
          <w:szCs w:val="20"/>
        </w:rPr>
        <w:t xml:space="preserve">, v prípade, ak mu takáto povinnosť zo zákona </w:t>
      </w:r>
      <w:r w:rsidRPr="00D80E08">
        <w:rPr>
          <w:rFonts w:asciiTheme="minorHAnsi" w:hAnsiTheme="minorHAnsi"/>
          <w:bCs/>
          <w:sz w:val="20"/>
          <w:szCs w:val="20"/>
        </w:rPr>
        <w:t>o registri partnerov verejného sektora</w:t>
      </w:r>
      <w:r w:rsidRPr="00D80E08">
        <w:rPr>
          <w:rFonts w:asciiTheme="minorHAnsi" w:hAnsiTheme="minorHAnsi"/>
          <w:sz w:val="20"/>
          <w:szCs w:val="20"/>
        </w:rPr>
        <w:t xml:space="preserve"> vyplýva.</w:t>
      </w:r>
    </w:p>
    <w:p w14:paraId="1DC19564" w14:textId="77777777" w:rsidR="006E7897" w:rsidRPr="00D80E08" w:rsidRDefault="006E7897" w:rsidP="00A96E82">
      <w:pPr>
        <w:pStyle w:val="Odstavecseseznamem"/>
        <w:numPr>
          <w:ilvl w:val="1"/>
          <w:numId w:val="61"/>
        </w:numPr>
        <w:spacing w:before="60"/>
        <w:contextualSpacing/>
        <w:jc w:val="both"/>
        <w:rPr>
          <w:rFonts w:asciiTheme="minorHAnsi" w:hAnsiTheme="minorHAnsi"/>
          <w:noProof w:val="0"/>
          <w:sz w:val="20"/>
          <w:szCs w:val="20"/>
        </w:rPr>
      </w:pPr>
      <w:r w:rsidRPr="00D80E08">
        <w:rPr>
          <w:rFonts w:asciiTheme="minorHAnsi" w:hAnsiTheme="minorHAnsi"/>
          <w:sz w:val="20"/>
          <w:szCs w:val="20"/>
        </w:rPr>
        <w:t>Zmenu Údajov akéhokoľvek aktuálneho subdodávateľa je zhotoviteľ povinný bezodkladne písomne oznámiť objednávateľovi, pričom zmluvné strany sa výslovne dohodli, že na zmenu Údajov nie je potrebné uzatvoriť dodatok k zmluve. V prípade nesplnenia povinnosti zhotoviteľa v zmysle predchádzajúcej vety má objednávateľ nárok na zmluvnú pokutu vo výške 500,- Eur za každý neoznámený zmenený údaj, ako aj náhradu škody, ktorá objednávateľovi v tejto súvislosti vznikne. V dodatku k zmluve, ktorým sa mení pôvodný subdodávateľ, je zhotoviteľ povinný uviesť aktuálne a úplné Údaje nového subdodávateľa.</w:t>
      </w:r>
    </w:p>
    <w:p w14:paraId="268CE94F" w14:textId="77777777" w:rsidR="006E7897" w:rsidRPr="00D80E08" w:rsidRDefault="006E7897" w:rsidP="00A96E82">
      <w:pPr>
        <w:pStyle w:val="Odstavecseseznamem"/>
        <w:numPr>
          <w:ilvl w:val="1"/>
          <w:numId w:val="61"/>
        </w:numPr>
        <w:spacing w:before="60"/>
        <w:contextualSpacing/>
        <w:jc w:val="both"/>
        <w:rPr>
          <w:rFonts w:asciiTheme="minorHAnsi" w:hAnsiTheme="minorHAnsi"/>
          <w:noProof w:val="0"/>
          <w:sz w:val="20"/>
          <w:szCs w:val="20"/>
        </w:rPr>
      </w:pPr>
      <w:r w:rsidRPr="00D80E08">
        <w:rPr>
          <w:rFonts w:asciiTheme="minorHAnsi" w:hAnsiTheme="minorHAnsi"/>
          <w:sz w:val="20"/>
          <w:szCs w:val="20"/>
        </w:rPr>
        <w:t xml:space="preserve">Zhotoviteľ sa zaväzuje splniť predmet plnenia podľa tejto zmluvy prostredníctvom osôb uvedených v Prílohe č. 3 tejto zmluvy (ďalej len „člen alebo členovia pracovnej skupiny“). Zmeniť člena pracovnej skupiny počas trvania zmluvy je možné len s predchádzajúcim písomným súhlasom objednávateľa, pričom </w:t>
      </w:r>
      <w:r w:rsidRPr="00D80E08">
        <w:rPr>
          <w:rFonts w:asciiTheme="minorHAnsi" w:hAnsiTheme="minorHAnsi"/>
          <w:sz w:val="20"/>
          <w:szCs w:val="20"/>
        </w:rPr>
        <w:lastRenderedPageBreak/>
        <w:t>objednávateľ si vyhradzuje právo nesúhlasiť s výmenou člena pracovnej skupiny bez udania dôvodu. Nový člen pracovnej skupiny musí spĺňať totožné podmienky týkajúce sa vzdelania a odbornej praxe za podmienky dodržania ustanovení ZVO.</w:t>
      </w:r>
    </w:p>
    <w:p w14:paraId="06DF3639" w14:textId="77777777" w:rsidR="006E7897" w:rsidRPr="00D80E08" w:rsidRDefault="006E7897" w:rsidP="00A96E82">
      <w:pPr>
        <w:pStyle w:val="Odstavecseseznamem"/>
        <w:numPr>
          <w:ilvl w:val="1"/>
          <w:numId w:val="61"/>
        </w:numPr>
        <w:spacing w:before="60"/>
        <w:contextualSpacing/>
        <w:jc w:val="both"/>
        <w:rPr>
          <w:rFonts w:asciiTheme="minorHAnsi" w:hAnsiTheme="minorHAnsi"/>
          <w:noProof w:val="0"/>
          <w:sz w:val="20"/>
          <w:szCs w:val="20"/>
        </w:rPr>
      </w:pPr>
      <w:r w:rsidRPr="00D80E08">
        <w:rPr>
          <w:rFonts w:asciiTheme="minorHAnsi" w:hAnsiTheme="minorHAnsi"/>
          <w:noProof w:val="0"/>
          <w:sz w:val="20"/>
          <w:szCs w:val="20"/>
        </w:rPr>
        <w:t xml:space="preserve">V prípade vzniku udalosti, že zhotoviteľ nebude môcť vykonať dielo niektorým z členov pracovnej skupiny zhotoviteľa, a to z náhlych objektívnych dôvodov (napr. smrť, úraz člena pracovnej skupiny), je zhotoviteľ povinný v lehote do </w:t>
      </w:r>
      <w:r w:rsidR="003A7033" w:rsidRPr="00D80E08">
        <w:rPr>
          <w:rFonts w:asciiTheme="minorHAnsi" w:hAnsiTheme="minorHAnsi"/>
          <w:noProof w:val="0"/>
          <w:sz w:val="20"/>
          <w:szCs w:val="20"/>
        </w:rPr>
        <w:t>piatich</w:t>
      </w:r>
      <w:r w:rsidRPr="00D80E08">
        <w:rPr>
          <w:rFonts w:asciiTheme="minorHAnsi" w:hAnsiTheme="minorHAnsi"/>
          <w:noProof w:val="0"/>
          <w:sz w:val="20"/>
          <w:szCs w:val="20"/>
        </w:rPr>
        <w:t xml:space="preserve"> (</w:t>
      </w:r>
      <w:r w:rsidR="00577A60" w:rsidRPr="00D80E08">
        <w:rPr>
          <w:rFonts w:asciiTheme="minorHAnsi" w:hAnsiTheme="minorHAnsi"/>
          <w:noProof w:val="0"/>
          <w:sz w:val="20"/>
          <w:szCs w:val="20"/>
        </w:rPr>
        <w:t>5</w:t>
      </w:r>
      <w:r w:rsidRPr="00D80E08">
        <w:rPr>
          <w:rFonts w:asciiTheme="minorHAnsi" w:hAnsiTheme="minorHAnsi"/>
          <w:noProof w:val="0"/>
          <w:sz w:val="20"/>
          <w:szCs w:val="20"/>
        </w:rPr>
        <w:t>) pracovných dní zabezpečiť na danú konkrétnu pozíciu absentujúceho člena pracovnej skupiny náhradníka, ktorý musí spĺňať totožné podmienky účasti ako pôvodný člen pracovnej skupiny. V lehote uvedenej v predchádzajúcej vete je zhotoviteľ zároveň povinný doručiť objednávateľovi písomný návrh výmeny člena pracovnej skupiny s uvedením mena náhradníka ako nového člena pracovnej skupiny a pripojením dokladov preukazujúcich, že nový člen pracovnej skupiny spĺňa totožné podmienky účasti ako pôvodný člen pracovnej skupiny.</w:t>
      </w:r>
    </w:p>
    <w:p w14:paraId="3C2FD6DD" w14:textId="77777777" w:rsidR="006F3E3F" w:rsidRPr="00D80E08" w:rsidRDefault="00431466" w:rsidP="006F3E3F">
      <w:pPr>
        <w:pStyle w:val="Odstavecseseznamem"/>
        <w:numPr>
          <w:ilvl w:val="1"/>
          <w:numId w:val="61"/>
        </w:numPr>
        <w:spacing w:before="60"/>
        <w:contextualSpacing/>
        <w:jc w:val="both"/>
        <w:rPr>
          <w:rFonts w:asciiTheme="minorHAnsi" w:hAnsiTheme="minorHAnsi"/>
          <w:noProof w:val="0"/>
          <w:sz w:val="20"/>
          <w:szCs w:val="20"/>
        </w:rPr>
      </w:pPr>
      <w:r w:rsidRPr="00D80E08">
        <w:rPr>
          <w:rFonts w:asciiTheme="minorHAnsi" w:hAnsiTheme="minorHAnsi"/>
          <w:noProof w:val="0"/>
          <w:sz w:val="20"/>
          <w:szCs w:val="20"/>
        </w:rPr>
        <w:t xml:space="preserve">Zhotoviteľ </w:t>
      </w:r>
      <w:r w:rsidRPr="00D80E08">
        <w:rPr>
          <w:rFonts w:asciiTheme="minorHAnsi" w:hAnsiTheme="minorHAnsi"/>
          <w:sz w:val="20"/>
          <w:szCs w:val="20"/>
        </w:rPr>
        <w:t xml:space="preserve">sa zaväzuje, že nebude v súvislosti s predmetom zmluvy v súvislosti s vykonávaním činnosti, ktorá je predmetom zmluvy zamestnávať zamestnancov v rozpore s právnymi predpismi Slovenskej republiky upravujúcimi </w:t>
      </w:r>
      <w:r w:rsidRPr="00D80E08">
        <w:rPr>
          <w:rFonts w:asciiTheme="minorHAnsi" w:hAnsiTheme="minorHAnsi"/>
          <w:b/>
          <w:sz w:val="20"/>
          <w:szCs w:val="20"/>
        </w:rPr>
        <w:t>nelegálnu prácu a nelegálne zamestnávanie</w:t>
      </w:r>
      <w:r w:rsidRPr="00D80E08">
        <w:rPr>
          <w:rFonts w:asciiTheme="minorHAnsi" w:hAnsiTheme="minorHAnsi"/>
          <w:sz w:val="20"/>
          <w:szCs w:val="20"/>
        </w:rPr>
        <w:t>, ako aj právnymi predpismi Európskej únie, a to najmä v rozpore so zákonom č. 82/2005 Z.z. o nelegálnej práci a nelegálnom zamestnávaní a o zmene a doplnení niektorých zákonov (ďalej len „zákon o nelegálnej práci“), v spojení so zákonom č. 311/2001 Z.z. Zákonník práce v znení neskorších predpisov, zákonom č. 513/1991 Zb. Obchodný zákonník v znení neskorších predpisov, zákonom č. 5/2004 Z. z. o službách zamestnanosti a o zmene a doplnení niektorých zákonov v znení neskorších predpisov, zákonom č. 461/2003 Z. z. o sociálnom poistení v znení neskorších predpisov, zákonom č. 404/2011 Z. z. o pobyte cudzincov a o zmene a doplnení niektorých zákonov v znení neskorších predpisov, zákonom č. 480/2002 Z. z. 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w:t>
      </w:r>
    </w:p>
    <w:p w14:paraId="1252B1EE" w14:textId="77777777" w:rsidR="006F3E3F" w:rsidRPr="00D80E08" w:rsidRDefault="006F3E3F" w:rsidP="006F3E3F">
      <w:pPr>
        <w:pStyle w:val="Odstavecseseznamem"/>
        <w:numPr>
          <w:ilvl w:val="1"/>
          <w:numId w:val="61"/>
        </w:numPr>
        <w:spacing w:before="60"/>
        <w:contextualSpacing/>
        <w:jc w:val="both"/>
        <w:rPr>
          <w:rFonts w:asciiTheme="minorHAnsi" w:hAnsiTheme="minorHAnsi"/>
          <w:noProof w:val="0"/>
          <w:sz w:val="20"/>
          <w:szCs w:val="20"/>
        </w:rPr>
      </w:pPr>
      <w:r w:rsidRPr="00D80E08">
        <w:rPr>
          <w:rFonts w:asciiTheme="minorHAnsi" w:hAnsiTheme="minorHAnsi"/>
          <w:iCs/>
          <w:sz w:val="20"/>
          <w:szCs w:val="20"/>
        </w:rPr>
        <w:t>Zmluvné strany sa dohodli, že písomná komunikácia podľa tejto zmluvy alebo v súvislosti s touto zmluvou sa bude doručovať doporučene poštou, kuriérom alebo osobne. 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0980C28B" w14:textId="77777777" w:rsidR="006E7897" w:rsidRPr="00836D9C" w:rsidRDefault="006E7897" w:rsidP="00836D9C">
      <w:pPr>
        <w:pStyle w:val="Odstavecseseznamem"/>
        <w:numPr>
          <w:ilvl w:val="1"/>
          <w:numId w:val="61"/>
        </w:numPr>
        <w:spacing w:before="60"/>
        <w:contextualSpacing/>
        <w:jc w:val="both"/>
        <w:rPr>
          <w:rFonts w:asciiTheme="minorHAnsi" w:hAnsiTheme="minorHAnsi"/>
          <w:noProof w:val="0"/>
          <w:sz w:val="20"/>
          <w:szCs w:val="20"/>
        </w:rPr>
      </w:pPr>
      <w:r w:rsidRPr="00D80E08">
        <w:rPr>
          <w:rFonts w:asciiTheme="minorHAnsi" w:hAnsiTheme="minorHAnsi"/>
          <w:noProof w:val="0"/>
          <w:sz w:val="20"/>
          <w:szCs w:val="20"/>
        </w:rPr>
        <w:t xml:space="preserve">V </w:t>
      </w:r>
      <w:r w:rsidRPr="00D80E08">
        <w:rPr>
          <w:rFonts w:asciiTheme="minorHAnsi" w:hAnsiTheme="minorHAnsi"/>
          <w:sz w:val="20"/>
          <w:szCs w:val="20"/>
        </w:rPr>
        <w:t>prípade, že orgán vykonávajúci kontrolu nelegálnej práce a nelegálneho zamestnávania zistí porušenie § 7b ods. 5 zákona o nelegálnej práci, t.j. porušenie zákazu prijať prácu alebo službu, ktorú objednávateľovi na základe zmluvy dodáva alebo poskytuje zhotoviteľ ako poskytovateľ služby prostredníctvom fyzickej osoby, ktorú nelegálne zamestnáva, v nadväznosti na čo bude objednávateľovi uložená pokuta, ktorú  objednávateľ uhradí, objednávateľ si uplatní jej náhradu u zhotoviteľa a zhotoviteľ sa zaväzuje túto pokutu  objednávateľovi nahradiť.</w:t>
      </w:r>
    </w:p>
    <w:p w14:paraId="2BB40220" w14:textId="77777777" w:rsidR="00D80E08" w:rsidRPr="00D80E08" w:rsidRDefault="00D80E08" w:rsidP="007B760E">
      <w:pPr>
        <w:spacing w:after="0" w:line="240" w:lineRule="auto"/>
        <w:jc w:val="center"/>
        <w:rPr>
          <w:rFonts w:asciiTheme="minorHAnsi" w:hAnsiTheme="minorHAnsi" w:cs="Arial"/>
          <w:b/>
          <w:sz w:val="20"/>
          <w:szCs w:val="20"/>
        </w:rPr>
      </w:pPr>
    </w:p>
    <w:p w14:paraId="33C23EDF" w14:textId="77777777" w:rsidR="006E7897" w:rsidRPr="00D80E08" w:rsidRDefault="006E7897" w:rsidP="006E7897">
      <w:pPr>
        <w:tabs>
          <w:tab w:val="left" w:pos="8931"/>
        </w:tabs>
        <w:spacing w:after="0" w:line="240" w:lineRule="auto"/>
        <w:ind w:left="567" w:hanging="567"/>
        <w:jc w:val="center"/>
        <w:rPr>
          <w:rFonts w:asciiTheme="minorHAnsi" w:hAnsiTheme="minorHAnsi" w:cs="Arial"/>
          <w:b/>
          <w:sz w:val="20"/>
          <w:szCs w:val="20"/>
        </w:rPr>
      </w:pPr>
      <w:r w:rsidRPr="00D80E08">
        <w:rPr>
          <w:rFonts w:asciiTheme="minorHAnsi" w:hAnsiTheme="minorHAnsi" w:cs="Arial"/>
          <w:b/>
          <w:sz w:val="20"/>
          <w:szCs w:val="20"/>
        </w:rPr>
        <w:t>Čl. 10</w:t>
      </w:r>
    </w:p>
    <w:p w14:paraId="3DF2C229" w14:textId="77777777" w:rsidR="006E7897" w:rsidRPr="00D80E08" w:rsidRDefault="006E7897" w:rsidP="006E7897">
      <w:pPr>
        <w:tabs>
          <w:tab w:val="left" w:pos="8931"/>
        </w:tabs>
        <w:spacing w:after="0" w:line="240" w:lineRule="auto"/>
        <w:ind w:left="567" w:hanging="567"/>
        <w:jc w:val="center"/>
        <w:rPr>
          <w:rFonts w:asciiTheme="minorHAnsi" w:hAnsiTheme="minorHAnsi" w:cs="Arial"/>
          <w:b/>
          <w:sz w:val="20"/>
          <w:szCs w:val="20"/>
        </w:rPr>
      </w:pPr>
      <w:r w:rsidRPr="00D80E08">
        <w:rPr>
          <w:rFonts w:asciiTheme="minorHAnsi" w:hAnsiTheme="minorHAnsi" w:cs="Arial"/>
          <w:b/>
          <w:sz w:val="20"/>
          <w:szCs w:val="20"/>
        </w:rPr>
        <w:t>Zánik zmluvy</w:t>
      </w:r>
    </w:p>
    <w:p w14:paraId="250F6DDF" w14:textId="77777777" w:rsidR="006E7897" w:rsidRPr="00D80E08" w:rsidRDefault="006E7897" w:rsidP="006E7897">
      <w:pPr>
        <w:tabs>
          <w:tab w:val="left" w:pos="8931"/>
        </w:tabs>
        <w:spacing w:after="0" w:line="240" w:lineRule="auto"/>
        <w:ind w:left="567" w:hanging="567"/>
        <w:rPr>
          <w:rFonts w:asciiTheme="minorHAnsi" w:hAnsiTheme="minorHAnsi" w:cs="Arial"/>
          <w:b/>
          <w:sz w:val="20"/>
          <w:szCs w:val="20"/>
        </w:rPr>
      </w:pPr>
    </w:p>
    <w:p w14:paraId="5BF6C8B8" w14:textId="77777777" w:rsidR="006E7897" w:rsidRPr="00D80E08" w:rsidRDefault="006E7897" w:rsidP="00A96E82">
      <w:pPr>
        <w:pStyle w:val="Odstavecseseznamem"/>
        <w:numPr>
          <w:ilvl w:val="0"/>
          <w:numId w:val="62"/>
        </w:numPr>
        <w:tabs>
          <w:tab w:val="left" w:pos="540"/>
        </w:tabs>
        <w:jc w:val="both"/>
        <w:rPr>
          <w:rFonts w:asciiTheme="minorHAnsi" w:hAnsiTheme="minorHAnsi" w:cs="Arial"/>
          <w:vanish/>
          <w:sz w:val="20"/>
          <w:szCs w:val="20"/>
        </w:rPr>
      </w:pPr>
    </w:p>
    <w:p w14:paraId="257F2A57" w14:textId="77777777" w:rsidR="006E7897" w:rsidRPr="00D80E08" w:rsidRDefault="006E7897" w:rsidP="00A96E82">
      <w:pPr>
        <w:pStyle w:val="Odstavecseseznamem"/>
        <w:numPr>
          <w:ilvl w:val="0"/>
          <w:numId w:val="62"/>
        </w:numPr>
        <w:tabs>
          <w:tab w:val="left" w:pos="540"/>
        </w:tabs>
        <w:jc w:val="both"/>
        <w:rPr>
          <w:rFonts w:asciiTheme="minorHAnsi" w:hAnsiTheme="minorHAnsi" w:cs="Arial"/>
          <w:vanish/>
          <w:sz w:val="20"/>
          <w:szCs w:val="20"/>
        </w:rPr>
      </w:pPr>
    </w:p>
    <w:p w14:paraId="1A8809E0" w14:textId="77777777" w:rsidR="006E7897" w:rsidRPr="00D80E08" w:rsidRDefault="006E7897" w:rsidP="00A96E82">
      <w:pPr>
        <w:pStyle w:val="Odstavecseseznamem"/>
        <w:numPr>
          <w:ilvl w:val="0"/>
          <w:numId w:val="62"/>
        </w:numPr>
        <w:tabs>
          <w:tab w:val="left" w:pos="540"/>
        </w:tabs>
        <w:jc w:val="both"/>
        <w:rPr>
          <w:rFonts w:asciiTheme="minorHAnsi" w:hAnsiTheme="minorHAnsi" w:cs="Arial"/>
          <w:vanish/>
          <w:sz w:val="20"/>
          <w:szCs w:val="20"/>
        </w:rPr>
      </w:pPr>
    </w:p>
    <w:p w14:paraId="6FEF87AD" w14:textId="77777777" w:rsidR="006E7897" w:rsidRPr="00D80E08" w:rsidRDefault="006E7897" w:rsidP="00A96E82">
      <w:pPr>
        <w:pStyle w:val="Odstavecseseznamem"/>
        <w:numPr>
          <w:ilvl w:val="0"/>
          <w:numId w:val="62"/>
        </w:numPr>
        <w:tabs>
          <w:tab w:val="left" w:pos="540"/>
        </w:tabs>
        <w:jc w:val="both"/>
        <w:rPr>
          <w:rFonts w:asciiTheme="minorHAnsi" w:hAnsiTheme="minorHAnsi" w:cs="Arial"/>
          <w:vanish/>
          <w:sz w:val="20"/>
          <w:szCs w:val="20"/>
        </w:rPr>
      </w:pPr>
    </w:p>
    <w:p w14:paraId="5334E59E" w14:textId="77777777" w:rsidR="006E7897" w:rsidRPr="00D80E08" w:rsidRDefault="006E7897" w:rsidP="00A96E82">
      <w:pPr>
        <w:pStyle w:val="Odstavecseseznamem"/>
        <w:numPr>
          <w:ilvl w:val="0"/>
          <w:numId w:val="62"/>
        </w:numPr>
        <w:tabs>
          <w:tab w:val="left" w:pos="540"/>
        </w:tabs>
        <w:jc w:val="both"/>
        <w:rPr>
          <w:rFonts w:asciiTheme="minorHAnsi" w:hAnsiTheme="minorHAnsi" w:cs="Arial"/>
          <w:vanish/>
          <w:sz w:val="20"/>
          <w:szCs w:val="20"/>
        </w:rPr>
      </w:pPr>
    </w:p>
    <w:p w14:paraId="2F59BC49" w14:textId="77777777" w:rsidR="006E7897" w:rsidRPr="00D80E08" w:rsidRDefault="006E7897" w:rsidP="00A96E82">
      <w:pPr>
        <w:pStyle w:val="Odstavecseseznamem"/>
        <w:numPr>
          <w:ilvl w:val="0"/>
          <w:numId w:val="62"/>
        </w:numPr>
        <w:tabs>
          <w:tab w:val="left" w:pos="540"/>
        </w:tabs>
        <w:jc w:val="both"/>
        <w:rPr>
          <w:rFonts w:asciiTheme="minorHAnsi" w:hAnsiTheme="minorHAnsi" w:cs="Arial"/>
          <w:vanish/>
          <w:sz w:val="20"/>
          <w:szCs w:val="20"/>
        </w:rPr>
      </w:pPr>
    </w:p>
    <w:p w14:paraId="209906DA" w14:textId="77777777" w:rsidR="006E7897" w:rsidRPr="00D80E08" w:rsidRDefault="006E7897" w:rsidP="00A96E82">
      <w:pPr>
        <w:pStyle w:val="Odstavecseseznamem"/>
        <w:numPr>
          <w:ilvl w:val="0"/>
          <w:numId w:val="62"/>
        </w:numPr>
        <w:tabs>
          <w:tab w:val="left" w:pos="540"/>
        </w:tabs>
        <w:jc w:val="both"/>
        <w:rPr>
          <w:rFonts w:asciiTheme="minorHAnsi" w:hAnsiTheme="minorHAnsi" w:cs="Arial"/>
          <w:vanish/>
          <w:sz w:val="20"/>
          <w:szCs w:val="20"/>
        </w:rPr>
      </w:pPr>
    </w:p>
    <w:p w14:paraId="29A893DE" w14:textId="77777777" w:rsidR="006E7897" w:rsidRPr="00D80E08" w:rsidRDefault="006E7897" w:rsidP="00A96E82">
      <w:pPr>
        <w:pStyle w:val="Odstavecseseznamem"/>
        <w:numPr>
          <w:ilvl w:val="0"/>
          <w:numId w:val="62"/>
        </w:numPr>
        <w:tabs>
          <w:tab w:val="left" w:pos="540"/>
        </w:tabs>
        <w:jc w:val="both"/>
        <w:rPr>
          <w:rFonts w:asciiTheme="minorHAnsi" w:hAnsiTheme="minorHAnsi" w:cs="Arial"/>
          <w:vanish/>
          <w:sz w:val="20"/>
          <w:szCs w:val="20"/>
        </w:rPr>
      </w:pPr>
    </w:p>
    <w:p w14:paraId="433D67BE" w14:textId="77777777" w:rsidR="006E7897" w:rsidRPr="00D80E08" w:rsidRDefault="006E7897" w:rsidP="00A96E82">
      <w:pPr>
        <w:pStyle w:val="Odstavecseseznamem"/>
        <w:numPr>
          <w:ilvl w:val="0"/>
          <w:numId w:val="62"/>
        </w:numPr>
        <w:tabs>
          <w:tab w:val="left" w:pos="540"/>
        </w:tabs>
        <w:jc w:val="both"/>
        <w:rPr>
          <w:rFonts w:asciiTheme="minorHAnsi" w:hAnsiTheme="minorHAnsi" w:cs="Arial"/>
          <w:vanish/>
          <w:sz w:val="20"/>
          <w:szCs w:val="20"/>
        </w:rPr>
      </w:pPr>
    </w:p>
    <w:p w14:paraId="25C1B16D" w14:textId="77777777" w:rsidR="006E7897" w:rsidRPr="00D80E08" w:rsidRDefault="006E7897" w:rsidP="00A96E82">
      <w:pPr>
        <w:numPr>
          <w:ilvl w:val="1"/>
          <w:numId w:val="62"/>
        </w:numPr>
        <w:tabs>
          <w:tab w:val="clear" w:pos="567"/>
        </w:tabs>
        <w:spacing w:after="0" w:line="240" w:lineRule="auto"/>
        <w:jc w:val="both"/>
        <w:rPr>
          <w:rFonts w:asciiTheme="minorHAnsi" w:hAnsiTheme="minorHAnsi" w:cs="Arial"/>
          <w:sz w:val="20"/>
          <w:szCs w:val="20"/>
        </w:rPr>
      </w:pPr>
      <w:r w:rsidRPr="00D80E08">
        <w:rPr>
          <w:rFonts w:asciiTheme="minorHAnsi" w:hAnsiTheme="minorHAnsi" w:cs="Arial"/>
          <w:sz w:val="20"/>
          <w:szCs w:val="20"/>
        </w:rPr>
        <w:t>Táto zmluva zanikne okrem splnenia všetkých práv a povinností obidvoch zmluvných strán aj písomnou dohodou zmluvných strán, písomným odstúpením od zmluvy niektorou zmluvnou stranou alebo písomnou výpoveďou objednávateľa.</w:t>
      </w:r>
    </w:p>
    <w:p w14:paraId="12C06E6E" w14:textId="77777777" w:rsidR="006E7897" w:rsidRPr="00D80E08" w:rsidRDefault="006E7897" w:rsidP="00A96E82">
      <w:pPr>
        <w:numPr>
          <w:ilvl w:val="1"/>
          <w:numId w:val="62"/>
        </w:numPr>
        <w:tabs>
          <w:tab w:val="clear" w:pos="567"/>
        </w:tabs>
        <w:spacing w:after="0" w:line="240" w:lineRule="auto"/>
        <w:jc w:val="both"/>
        <w:rPr>
          <w:rFonts w:asciiTheme="minorHAnsi" w:hAnsiTheme="minorHAnsi" w:cs="Arial"/>
          <w:sz w:val="20"/>
          <w:szCs w:val="20"/>
        </w:rPr>
      </w:pPr>
      <w:r w:rsidRPr="00D80E08">
        <w:rPr>
          <w:rFonts w:asciiTheme="minorHAnsi" w:hAnsiTheme="minorHAnsi" w:cs="Arial"/>
          <w:sz w:val="20"/>
          <w:szCs w:val="20"/>
        </w:rPr>
        <w:t>V prípade zániku zmluvy dohodou zmluvných strán, táto zaniká dňom uvedeným v tejto dohode (ďalej len „deň zániku zmluvy dohodou“). V tejto dohode sa upravia aj vzájomné nároky zmluvných strán vzniknuté z plnenia zmluvných povinností alebo z ich porušenia druhou zmluvnou stranou ku dňu zániku zmluvy dohodou.</w:t>
      </w:r>
    </w:p>
    <w:p w14:paraId="7B591E8A" w14:textId="77777777" w:rsidR="006E7897" w:rsidRPr="00D80E08" w:rsidRDefault="006E7897" w:rsidP="00A96E82">
      <w:pPr>
        <w:numPr>
          <w:ilvl w:val="1"/>
          <w:numId w:val="62"/>
        </w:numPr>
        <w:tabs>
          <w:tab w:val="clear" w:pos="567"/>
        </w:tabs>
        <w:spacing w:after="0" w:line="240" w:lineRule="auto"/>
        <w:jc w:val="both"/>
        <w:rPr>
          <w:rFonts w:asciiTheme="minorHAnsi" w:hAnsiTheme="minorHAnsi" w:cs="Arial"/>
          <w:sz w:val="20"/>
          <w:szCs w:val="20"/>
        </w:rPr>
      </w:pPr>
      <w:r w:rsidRPr="00D80E08">
        <w:rPr>
          <w:rFonts w:asciiTheme="minorHAnsi" w:hAnsiTheme="minorHAnsi" w:cs="Arial"/>
          <w:sz w:val="20"/>
          <w:szCs w:val="20"/>
        </w:rPr>
        <w:t>Odstúpenie od zmluvy musí mať písomnú formu, musí byť doručené druhej zmluvnej strane (ktorá svoju povinnosť porušila) a jeho účinky nastávajú dňom doručenia zmluvnej strane, ktorá svoju povinnosť porušila.</w:t>
      </w:r>
    </w:p>
    <w:p w14:paraId="24F59742" w14:textId="77777777" w:rsidR="006E7897" w:rsidRPr="00D80E08" w:rsidRDefault="006E7897" w:rsidP="00A96E82">
      <w:pPr>
        <w:numPr>
          <w:ilvl w:val="1"/>
          <w:numId w:val="62"/>
        </w:numPr>
        <w:tabs>
          <w:tab w:val="clear" w:pos="567"/>
        </w:tabs>
        <w:spacing w:after="0" w:line="240" w:lineRule="auto"/>
        <w:jc w:val="both"/>
        <w:rPr>
          <w:rFonts w:asciiTheme="minorHAnsi" w:hAnsiTheme="minorHAnsi" w:cs="Arial"/>
          <w:sz w:val="20"/>
          <w:szCs w:val="20"/>
        </w:rPr>
      </w:pPr>
      <w:r w:rsidRPr="00D80E08">
        <w:rPr>
          <w:rFonts w:asciiTheme="minorHAnsi" w:hAnsiTheme="minorHAnsi" w:cs="Arial"/>
          <w:sz w:val="20"/>
          <w:szCs w:val="20"/>
        </w:rPr>
        <w:t>Objednávateľ je oprávnený okamžite písomne odstúpiť od tejto zmluvy v prípade podstatného porušenia zmluvy zhotoviteľom. Na účely tejto zmluvy sa za podstatné porušenie zmluvy zo strany zhotoviteľa považuje najmä:</w:t>
      </w:r>
    </w:p>
    <w:p w14:paraId="7CB89404" w14:textId="77777777" w:rsidR="006E7897" w:rsidRPr="00D80E08" w:rsidRDefault="006E7897" w:rsidP="002B1D19">
      <w:pPr>
        <w:numPr>
          <w:ilvl w:val="2"/>
          <w:numId w:val="62"/>
        </w:numPr>
        <w:tabs>
          <w:tab w:val="clear" w:pos="720"/>
          <w:tab w:val="left" w:pos="1418"/>
        </w:tabs>
        <w:spacing w:after="0" w:line="240" w:lineRule="auto"/>
        <w:ind w:left="1418" w:hanging="851"/>
        <w:jc w:val="both"/>
        <w:rPr>
          <w:rFonts w:asciiTheme="minorHAnsi" w:hAnsiTheme="minorHAnsi" w:cs="Arial"/>
          <w:sz w:val="20"/>
          <w:szCs w:val="20"/>
        </w:rPr>
      </w:pPr>
      <w:r w:rsidRPr="00D80E08">
        <w:rPr>
          <w:rFonts w:asciiTheme="minorHAnsi" w:hAnsiTheme="minorHAnsi" w:cs="Arial"/>
          <w:sz w:val="20"/>
          <w:szCs w:val="20"/>
        </w:rPr>
        <w:t>ak zhotoviteľ neodstráni zjavné vady diela uvedené v oznámení o zjavných vadách v lehote uvedenej v čl. 4, bod 4.6, druhá veta tejto zmluvy,</w:t>
      </w:r>
    </w:p>
    <w:p w14:paraId="501363E0" w14:textId="77777777" w:rsidR="006E7897" w:rsidRPr="00D80E08" w:rsidRDefault="006E7897" w:rsidP="002B1D19">
      <w:pPr>
        <w:numPr>
          <w:ilvl w:val="2"/>
          <w:numId w:val="62"/>
        </w:numPr>
        <w:tabs>
          <w:tab w:val="clear" w:pos="720"/>
        </w:tabs>
        <w:spacing w:after="0" w:line="240" w:lineRule="auto"/>
        <w:ind w:left="1418" w:hanging="851"/>
        <w:jc w:val="both"/>
        <w:rPr>
          <w:rFonts w:asciiTheme="minorHAnsi" w:hAnsiTheme="minorHAnsi" w:cs="Arial"/>
          <w:sz w:val="20"/>
          <w:szCs w:val="20"/>
        </w:rPr>
      </w:pPr>
      <w:r w:rsidRPr="00D80E08">
        <w:rPr>
          <w:rFonts w:asciiTheme="minorHAnsi" w:hAnsiTheme="minorHAnsi" w:cs="Arial"/>
          <w:sz w:val="20"/>
          <w:szCs w:val="20"/>
        </w:rPr>
        <w:t>porušenie čl. 11, bod 11.3 tejto zmluvy,</w:t>
      </w:r>
    </w:p>
    <w:p w14:paraId="12EB5D1F" w14:textId="77777777" w:rsidR="006E7897" w:rsidRPr="00D80E08" w:rsidRDefault="006E7897" w:rsidP="002B1D19">
      <w:pPr>
        <w:numPr>
          <w:ilvl w:val="2"/>
          <w:numId w:val="62"/>
        </w:numPr>
        <w:tabs>
          <w:tab w:val="clear" w:pos="720"/>
        </w:tabs>
        <w:spacing w:after="0" w:line="240" w:lineRule="auto"/>
        <w:ind w:left="1418" w:hanging="851"/>
        <w:jc w:val="both"/>
        <w:rPr>
          <w:rFonts w:asciiTheme="minorHAnsi" w:hAnsiTheme="minorHAnsi" w:cs="Arial"/>
          <w:sz w:val="20"/>
          <w:szCs w:val="20"/>
        </w:rPr>
      </w:pPr>
      <w:r w:rsidRPr="00D80E08">
        <w:rPr>
          <w:rFonts w:asciiTheme="minorHAnsi" w:hAnsiTheme="minorHAnsi" w:cs="Arial"/>
          <w:sz w:val="20"/>
          <w:szCs w:val="20"/>
        </w:rPr>
        <w:lastRenderedPageBreak/>
        <w:t>ak sa preukáže, že zhotoviteľ v rámci verejného obstarávania, ktorého výsledkom je uzatvorenie tejto zmluvy, predložil nepravdivé doklady alebo uviedol nepravdivé, neúplné alebo skreslené údaje,</w:t>
      </w:r>
    </w:p>
    <w:p w14:paraId="6A603272" w14:textId="77777777" w:rsidR="006E7897" w:rsidRPr="00D80E08" w:rsidRDefault="006E7897" w:rsidP="002B1D19">
      <w:pPr>
        <w:numPr>
          <w:ilvl w:val="2"/>
          <w:numId w:val="62"/>
        </w:numPr>
        <w:tabs>
          <w:tab w:val="clear" w:pos="720"/>
        </w:tabs>
        <w:spacing w:after="0" w:line="240" w:lineRule="auto"/>
        <w:ind w:left="1418" w:hanging="851"/>
        <w:jc w:val="both"/>
        <w:rPr>
          <w:rFonts w:asciiTheme="minorHAnsi" w:hAnsiTheme="minorHAnsi" w:cs="Arial"/>
          <w:sz w:val="20"/>
          <w:szCs w:val="20"/>
        </w:rPr>
      </w:pPr>
      <w:r w:rsidRPr="00D80E08">
        <w:rPr>
          <w:rFonts w:asciiTheme="minorHAnsi" w:hAnsiTheme="minorHAnsi" w:cs="Arial"/>
          <w:sz w:val="20"/>
          <w:szCs w:val="20"/>
        </w:rPr>
        <w:t>ak zhotoviteľ nezačne, preruší alebo zastaví vykonávanie diela z iných dôvodov ako dôvodov na strane objednávateľa alebo z dôvodov iných skutočností, ktoré zhotoviteľ nemohol predvídať v čase uzatvorenia zmluvy ani pri vynaložení náležitej starostlivosti, ktorú možno od neho požadovať,</w:t>
      </w:r>
    </w:p>
    <w:p w14:paraId="077C247F" w14:textId="77777777" w:rsidR="006E7897" w:rsidRPr="00D80E08" w:rsidRDefault="006E7897" w:rsidP="002B1D19">
      <w:pPr>
        <w:numPr>
          <w:ilvl w:val="2"/>
          <w:numId w:val="62"/>
        </w:numPr>
        <w:tabs>
          <w:tab w:val="clear" w:pos="720"/>
        </w:tabs>
        <w:spacing w:after="0" w:line="240" w:lineRule="auto"/>
        <w:ind w:left="1418" w:hanging="851"/>
        <w:jc w:val="both"/>
        <w:rPr>
          <w:rFonts w:asciiTheme="minorHAnsi" w:hAnsiTheme="minorHAnsi" w:cs="Arial"/>
          <w:sz w:val="20"/>
          <w:szCs w:val="20"/>
        </w:rPr>
      </w:pPr>
      <w:r w:rsidRPr="00D80E08">
        <w:rPr>
          <w:rFonts w:asciiTheme="minorHAnsi" w:hAnsiTheme="minorHAnsi" w:cs="Arial"/>
          <w:sz w:val="20"/>
          <w:szCs w:val="20"/>
        </w:rPr>
        <w:t>nesplnenie povinnosti zhotoviteľa uvedenej v čl. 9, bod 9.1 tejto zmluvy,</w:t>
      </w:r>
    </w:p>
    <w:p w14:paraId="4090D0E3" w14:textId="77777777" w:rsidR="006E7897" w:rsidRPr="00D80E08" w:rsidRDefault="006E7897" w:rsidP="002B1D19">
      <w:pPr>
        <w:numPr>
          <w:ilvl w:val="2"/>
          <w:numId w:val="62"/>
        </w:numPr>
        <w:tabs>
          <w:tab w:val="clear" w:pos="720"/>
        </w:tabs>
        <w:spacing w:after="0" w:line="240" w:lineRule="auto"/>
        <w:ind w:left="1418" w:hanging="851"/>
        <w:jc w:val="both"/>
        <w:rPr>
          <w:rFonts w:asciiTheme="minorHAnsi" w:hAnsiTheme="minorHAnsi" w:cs="Arial"/>
          <w:sz w:val="20"/>
          <w:szCs w:val="20"/>
        </w:rPr>
      </w:pPr>
      <w:r w:rsidRPr="00D80E08">
        <w:rPr>
          <w:rFonts w:asciiTheme="minorHAnsi" w:hAnsiTheme="minorHAnsi" w:cs="Arial"/>
          <w:sz w:val="20"/>
          <w:szCs w:val="20"/>
        </w:rPr>
        <w:t>ak je zrejmé, že z dôvodov na strane zhotoviteľa dielo, resp. jeho časť nebude vykonané včas alebo riadne,</w:t>
      </w:r>
    </w:p>
    <w:p w14:paraId="0EAA6983" w14:textId="77777777" w:rsidR="006E7897" w:rsidRPr="00D80E08" w:rsidRDefault="006E7897" w:rsidP="002B1D19">
      <w:pPr>
        <w:numPr>
          <w:ilvl w:val="2"/>
          <w:numId w:val="62"/>
        </w:numPr>
        <w:tabs>
          <w:tab w:val="clear" w:pos="720"/>
        </w:tabs>
        <w:spacing w:after="0" w:line="240" w:lineRule="auto"/>
        <w:ind w:left="1418" w:hanging="851"/>
        <w:jc w:val="both"/>
        <w:rPr>
          <w:rFonts w:asciiTheme="minorHAnsi" w:hAnsiTheme="minorHAnsi" w:cs="Arial"/>
          <w:sz w:val="20"/>
          <w:szCs w:val="20"/>
        </w:rPr>
      </w:pPr>
      <w:r w:rsidRPr="00D80E08">
        <w:rPr>
          <w:rFonts w:asciiTheme="minorHAnsi" w:hAnsiTheme="minorHAnsi" w:cs="Arial"/>
          <w:sz w:val="20"/>
          <w:szCs w:val="20"/>
        </w:rPr>
        <w:t>ak zhotoviteľ poruší ktorúkoľvek z povinností podľa bodov</w:t>
      </w:r>
      <w:r w:rsidR="001457FD" w:rsidRPr="00D80E08">
        <w:rPr>
          <w:rFonts w:asciiTheme="minorHAnsi" w:hAnsiTheme="minorHAnsi" w:cs="Arial"/>
          <w:sz w:val="20"/>
          <w:szCs w:val="20"/>
        </w:rPr>
        <w:t xml:space="preserve"> 9.7 až 9.14 čl. 9 tejto zmluvy,</w:t>
      </w:r>
    </w:p>
    <w:p w14:paraId="3A9E8049" w14:textId="77777777" w:rsidR="001457FD" w:rsidRPr="00D80E08" w:rsidRDefault="001457FD" w:rsidP="002B1D19">
      <w:pPr>
        <w:numPr>
          <w:ilvl w:val="2"/>
          <w:numId w:val="62"/>
        </w:numPr>
        <w:tabs>
          <w:tab w:val="clear" w:pos="720"/>
        </w:tabs>
        <w:spacing w:after="0" w:line="240" w:lineRule="auto"/>
        <w:ind w:left="1418" w:hanging="851"/>
        <w:jc w:val="both"/>
        <w:rPr>
          <w:rFonts w:asciiTheme="minorHAnsi" w:hAnsiTheme="minorHAnsi" w:cs="Arial"/>
          <w:sz w:val="20"/>
          <w:szCs w:val="20"/>
        </w:rPr>
      </w:pPr>
      <w:r w:rsidRPr="00D80E08">
        <w:rPr>
          <w:rFonts w:asciiTheme="minorHAnsi" w:hAnsiTheme="minorHAnsi" w:cs="Arial"/>
          <w:sz w:val="20"/>
          <w:szCs w:val="20"/>
        </w:rPr>
        <w:t>v ďalších prípadoch upravených v tejto zmluve,</w:t>
      </w:r>
    </w:p>
    <w:p w14:paraId="6DAC451C" w14:textId="77777777" w:rsidR="001457FD" w:rsidRPr="00D80E08" w:rsidRDefault="001457FD" w:rsidP="002B1D19">
      <w:pPr>
        <w:numPr>
          <w:ilvl w:val="2"/>
          <w:numId w:val="62"/>
        </w:numPr>
        <w:tabs>
          <w:tab w:val="clear" w:pos="720"/>
        </w:tabs>
        <w:spacing w:after="0" w:line="240" w:lineRule="auto"/>
        <w:ind w:left="1418" w:hanging="851"/>
        <w:jc w:val="both"/>
        <w:rPr>
          <w:rFonts w:asciiTheme="minorHAnsi" w:hAnsiTheme="minorHAnsi" w:cs="Arial"/>
          <w:sz w:val="20"/>
          <w:szCs w:val="20"/>
        </w:rPr>
      </w:pPr>
      <w:r w:rsidRPr="00D80E08">
        <w:rPr>
          <w:rFonts w:asciiTheme="minorHAnsi" w:hAnsiTheme="minorHAnsi" w:cs="Arial"/>
          <w:sz w:val="20"/>
          <w:szCs w:val="20"/>
        </w:rPr>
        <w:t>v ďalších prípadoch upravených v ZVO.</w:t>
      </w:r>
    </w:p>
    <w:p w14:paraId="04E44627" w14:textId="77777777" w:rsidR="006E7897" w:rsidRPr="00D80E08" w:rsidRDefault="006E7897" w:rsidP="00A96E82">
      <w:pPr>
        <w:numPr>
          <w:ilvl w:val="1"/>
          <w:numId w:val="62"/>
        </w:numPr>
        <w:tabs>
          <w:tab w:val="clear" w:pos="567"/>
        </w:tabs>
        <w:spacing w:after="0" w:line="240" w:lineRule="auto"/>
        <w:jc w:val="both"/>
        <w:rPr>
          <w:rFonts w:asciiTheme="minorHAnsi" w:hAnsiTheme="minorHAnsi" w:cs="Arial"/>
          <w:sz w:val="20"/>
          <w:szCs w:val="20"/>
        </w:rPr>
      </w:pPr>
      <w:r w:rsidRPr="00D80E08">
        <w:rPr>
          <w:rFonts w:asciiTheme="minorHAnsi" w:hAnsiTheme="minorHAnsi" w:cs="Arial"/>
          <w:sz w:val="20"/>
          <w:szCs w:val="20"/>
        </w:rPr>
        <w:t>V prípade nepodstatného porušenia zmluvy sú zmluvné strany oprávnené od zmluvy odstúpiť po márnom uplynutí primeranej lehoty, stanovenej v písomnej výzve druhej zmluvnej strany na odstránenie konania v rozpore so zmluvou, prílohami a právnymi predpismi ako aj následkov takéhoto konania. Ak sa zmluvné strany písomne nedohodnú inak, primeranou lehotou v zmysle predchádzajúcej vety je 10 dní.</w:t>
      </w:r>
    </w:p>
    <w:p w14:paraId="4463E6C3" w14:textId="77777777" w:rsidR="006E7897" w:rsidRPr="00D80E08" w:rsidRDefault="006E7897" w:rsidP="00A96E82">
      <w:pPr>
        <w:numPr>
          <w:ilvl w:val="1"/>
          <w:numId w:val="62"/>
        </w:numPr>
        <w:tabs>
          <w:tab w:val="clear" w:pos="567"/>
        </w:tabs>
        <w:spacing w:after="0" w:line="240" w:lineRule="auto"/>
        <w:jc w:val="both"/>
        <w:rPr>
          <w:rFonts w:asciiTheme="minorHAnsi" w:hAnsiTheme="minorHAnsi" w:cs="Arial"/>
          <w:sz w:val="20"/>
          <w:szCs w:val="20"/>
        </w:rPr>
      </w:pPr>
      <w:r w:rsidRPr="00D80E08">
        <w:rPr>
          <w:rFonts w:asciiTheme="minorHAnsi" w:hAnsiTheme="minorHAnsi" w:cs="Arial"/>
          <w:sz w:val="20"/>
          <w:szCs w:val="20"/>
        </w:rPr>
        <w:t>Pre právnu úpravu odstúpenia od zmluvy a vzájomných nárokov zmluvných strán z neho vyplývajúcich primerane platia ustanovenia § 344 a nasl. zákona č. 513/1991 Zb. Obchodný zákonník v znení neskorších predpisov.</w:t>
      </w:r>
    </w:p>
    <w:p w14:paraId="4798A134" w14:textId="77777777" w:rsidR="006E7897" w:rsidRPr="00D80E08" w:rsidRDefault="006E7897" w:rsidP="00A96E82">
      <w:pPr>
        <w:numPr>
          <w:ilvl w:val="1"/>
          <w:numId w:val="62"/>
        </w:numPr>
        <w:tabs>
          <w:tab w:val="clear" w:pos="567"/>
        </w:tabs>
        <w:spacing w:after="0" w:line="240" w:lineRule="auto"/>
        <w:jc w:val="both"/>
        <w:rPr>
          <w:rFonts w:asciiTheme="minorHAnsi" w:hAnsiTheme="minorHAnsi" w:cs="Arial"/>
          <w:sz w:val="20"/>
          <w:szCs w:val="20"/>
        </w:rPr>
      </w:pPr>
      <w:r w:rsidRPr="00D80E08">
        <w:rPr>
          <w:rFonts w:asciiTheme="minorHAnsi" w:hAnsiTheme="minorHAnsi" w:cs="Arial"/>
          <w:sz w:val="20"/>
          <w:szCs w:val="20"/>
        </w:rPr>
        <w:t>Objednávateľ je tiež oprávnený okamžite odstúpiť od zmluvy v prípade, ak zhotoviteľ vstúpil do likvidácie, na jeho majetok bol vyhlásený konkurz, bol podaný návrh na vyhlásenie konkurzu na jeho majetok ako aj vtedy, ak existuje dôvodná obava, že plnenie záväzkov zhotoviteľa podľa tejto zmluvy je vážne ohrozené.</w:t>
      </w:r>
    </w:p>
    <w:p w14:paraId="456D23FA" w14:textId="77777777" w:rsidR="006E7897" w:rsidRPr="00D80E08" w:rsidRDefault="006E7897" w:rsidP="00A96E82">
      <w:pPr>
        <w:numPr>
          <w:ilvl w:val="1"/>
          <w:numId w:val="62"/>
        </w:numPr>
        <w:tabs>
          <w:tab w:val="clear" w:pos="567"/>
        </w:tabs>
        <w:spacing w:after="0" w:line="240" w:lineRule="auto"/>
        <w:jc w:val="both"/>
        <w:rPr>
          <w:rFonts w:asciiTheme="minorHAnsi" w:hAnsiTheme="minorHAnsi" w:cs="Arial"/>
          <w:sz w:val="20"/>
          <w:szCs w:val="20"/>
        </w:rPr>
      </w:pPr>
      <w:r w:rsidRPr="00D80E08">
        <w:rPr>
          <w:rFonts w:asciiTheme="minorHAnsi" w:hAnsiTheme="minorHAnsi" w:cs="Arial"/>
          <w:sz w:val="20"/>
          <w:szCs w:val="20"/>
        </w:rPr>
        <w:t>V prípade, ak nastanú právne skutočnosti majúce za následok zmenu v právnom postavení zhotoviteľa (napr. vyhlásenie konkurzu, vstup do likvidácie, zmena právnej formy, zmena v oprávneniach konať v mene zhotoviteľa) alebo akákoľvek iná zmena majúca priamy vplyv na plnenie zo strany zhotoviteľa, je zhotoviteľ povinný oznámiť tieto skutočnosti objednávateľovi najneskôr do 10 dní odo dňa, kedy tieto skutočnosti nastali. Ak tak neurobí, zodpovedá za škodu spôsobenú objednávateľovi v dôsledku porušenia tejto povinnosti a objednávateľ má právo odstúpiť od zmluvy. Za akúkoľvek inú zmenu sa považuje aj zmena bankového spojenia zhotoviteľa, pričom k tejto informácii predloží aj potvrdenie príslušnej banky.</w:t>
      </w:r>
    </w:p>
    <w:p w14:paraId="070A10BB" w14:textId="77777777" w:rsidR="006E7897" w:rsidRPr="00D80E08" w:rsidRDefault="006E7897" w:rsidP="00A96E82">
      <w:pPr>
        <w:numPr>
          <w:ilvl w:val="1"/>
          <w:numId w:val="62"/>
        </w:numPr>
        <w:tabs>
          <w:tab w:val="clear" w:pos="567"/>
        </w:tabs>
        <w:spacing w:after="0" w:line="240" w:lineRule="auto"/>
        <w:jc w:val="both"/>
        <w:rPr>
          <w:rFonts w:asciiTheme="minorHAnsi" w:hAnsiTheme="minorHAnsi" w:cs="Arial"/>
          <w:sz w:val="20"/>
          <w:szCs w:val="20"/>
        </w:rPr>
      </w:pPr>
      <w:r w:rsidRPr="00D80E08">
        <w:rPr>
          <w:rFonts w:asciiTheme="minorHAnsi" w:hAnsiTheme="minorHAnsi" w:cs="Arial"/>
          <w:sz w:val="20"/>
          <w:szCs w:val="20"/>
        </w:rPr>
        <w:t>Objednávateľ je oprávnený vypovedať zmluvu bez uvedenia dôvodu. Výpoveď musí mať písomnú formu. Výpovedná lehota je jeden kalendárny mesiac a začína plynúť prvým dňom kalendárneho mesiaca, ktorý nasleduje po kalendárnom mesiaci, v ktorom bola výpoveď doručená do sídla zhotoviteľa.</w:t>
      </w:r>
    </w:p>
    <w:p w14:paraId="2830806B" w14:textId="77777777" w:rsidR="006E7897" w:rsidRPr="00D80E08" w:rsidRDefault="006E7897" w:rsidP="00A96E82">
      <w:pPr>
        <w:numPr>
          <w:ilvl w:val="1"/>
          <w:numId w:val="62"/>
        </w:numPr>
        <w:tabs>
          <w:tab w:val="clear" w:pos="567"/>
        </w:tabs>
        <w:spacing w:after="0" w:line="240" w:lineRule="auto"/>
        <w:jc w:val="both"/>
        <w:rPr>
          <w:rFonts w:asciiTheme="minorHAnsi" w:hAnsiTheme="minorHAnsi" w:cs="Arial"/>
          <w:sz w:val="20"/>
          <w:szCs w:val="20"/>
        </w:rPr>
      </w:pPr>
      <w:r w:rsidRPr="00D80E08">
        <w:rPr>
          <w:rFonts w:asciiTheme="minorHAnsi" w:hAnsiTheme="minorHAnsi" w:cs="Arial"/>
          <w:sz w:val="20"/>
          <w:szCs w:val="20"/>
        </w:rPr>
        <w:t>V prípade výpovede zmluvy podľa bodu 10.9 tohto článku má zhotoviteľ nárok, aby mu objednávateľ zaplatil alikvotnú časť ceny diela uvedenú v článku 5 tejto zmluvy, zodpovedajúcu riadne a včas vykonaným prácam na diele ku dňu uplynutia výpovednej lehoty. Pre platobné a fakturačné podmienky primerane platia ustanovenia článku 5 tejto zmluvy.</w:t>
      </w:r>
    </w:p>
    <w:p w14:paraId="67BB6255" w14:textId="77777777" w:rsidR="006E7897" w:rsidRPr="00D80E08" w:rsidRDefault="006E7897" w:rsidP="00A96E82">
      <w:pPr>
        <w:numPr>
          <w:ilvl w:val="1"/>
          <w:numId w:val="62"/>
        </w:numPr>
        <w:tabs>
          <w:tab w:val="clear" w:pos="567"/>
        </w:tabs>
        <w:spacing w:after="0" w:line="240" w:lineRule="auto"/>
        <w:jc w:val="both"/>
        <w:rPr>
          <w:rFonts w:asciiTheme="minorHAnsi" w:hAnsiTheme="minorHAnsi" w:cs="Arial"/>
          <w:sz w:val="20"/>
          <w:szCs w:val="20"/>
        </w:rPr>
      </w:pPr>
      <w:r w:rsidRPr="00D80E08">
        <w:rPr>
          <w:rFonts w:asciiTheme="minorHAnsi" w:hAnsiTheme="minorHAnsi" w:cs="Arial"/>
          <w:sz w:val="20"/>
          <w:szCs w:val="20"/>
        </w:rPr>
        <w:t>V prípade odstúpenia od zmluvy zo strany objednávateľa, je objednávateľ oprávnený zvoliť si jeden z nasledovných postupov:</w:t>
      </w:r>
    </w:p>
    <w:p w14:paraId="1AB85270" w14:textId="77777777" w:rsidR="006E7897" w:rsidRPr="00D80E08" w:rsidRDefault="006E7897" w:rsidP="00381A11">
      <w:pPr>
        <w:spacing w:after="0" w:line="240" w:lineRule="auto"/>
        <w:ind w:left="1418" w:hanging="851"/>
        <w:jc w:val="both"/>
        <w:rPr>
          <w:rFonts w:asciiTheme="minorHAnsi" w:hAnsiTheme="minorHAnsi" w:cs="Arial"/>
          <w:sz w:val="20"/>
          <w:szCs w:val="20"/>
        </w:rPr>
      </w:pPr>
      <w:r w:rsidRPr="00D80E08">
        <w:rPr>
          <w:rFonts w:asciiTheme="minorHAnsi" w:hAnsiTheme="minorHAnsi" w:cs="Arial"/>
          <w:sz w:val="20"/>
          <w:szCs w:val="20"/>
        </w:rPr>
        <w:t>10.11.1</w:t>
      </w:r>
      <w:r w:rsidRPr="00D80E08">
        <w:rPr>
          <w:rFonts w:asciiTheme="minorHAnsi" w:hAnsiTheme="minorHAnsi" w:cs="Arial"/>
          <w:sz w:val="20"/>
          <w:szCs w:val="20"/>
        </w:rPr>
        <w:tab/>
        <w:t>zmluvné strany nebudú povinné vrátiť si plnenia poskytnuté im pred odstúpením od zmluvy druhou zmluvnou stranou a nebudú oprávnené žiadať vrátenie plnení poskytnutých pred odstúpením od zmluvy druhej zmluvnej strane. V takomto prípade budú zmluvné strany postupovať podľa bodu 10.12 tohto článku,</w:t>
      </w:r>
    </w:p>
    <w:p w14:paraId="2C3F5A52" w14:textId="77777777" w:rsidR="006E7897" w:rsidRPr="00D80E08" w:rsidRDefault="006E7897" w:rsidP="00381A11">
      <w:pPr>
        <w:spacing w:after="0" w:line="240" w:lineRule="auto"/>
        <w:ind w:left="1418" w:hanging="851"/>
        <w:jc w:val="both"/>
        <w:rPr>
          <w:rFonts w:asciiTheme="minorHAnsi" w:hAnsiTheme="minorHAnsi" w:cs="Arial"/>
          <w:sz w:val="20"/>
          <w:szCs w:val="20"/>
        </w:rPr>
      </w:pPr>
      <w:r w:rsidRPr="00D80E08">
        <w:rPr>
          <w:rFonts w:asciiTheme="minorHAnsi" w:hAnsiTheme="minorHAnsi" w:cs="Arial"/>
          <w:sz w:val="20"/>
          <w:szCs w:val="20"/>
        </w:rPr>
        <w:t>10.11.2</w:t>
      </w:r>
      <w:r w:rsidRPr="00D80E08">
        <w:rPr>
          <w:rFonts w:asciiTheme="minorHAnsi" w:hAnsiTheme="minorHAnsi" w:cs="Arial"/>
          <w:sz w:val="20"/>
          <w:szCs w:val="20"/>
        </w:rPr>
        <w:tab/>
        <w:t>požadovať vrátenie už dodaných plnení.</w:t>
      </w:r>
    </w:p>
    <w:p w14:paraId="1578C825" w14:textId="77777777" w:rsidR="006E7897" w:rsidRPr="00D80E08" w:rsidRDefault="006E7897" w:rsidP="00A96E82">
      <w:pPr>
        <w:numPr>
          <w:ilvl w:val="1"/>
          <w:numId w:val="62"/>
        </w:numPr>
        <w:tabs>
          <w:tab w:val="clear" w:pos="567"/>
        </w:tabs>
        <w:spacing w:after="0" w:line="240" w:lineRule="auto"/>
        <w:jc w:val="both"/>
        <w:rPr>
          <w:rFonts w:asciiTheme="minorHAnsi" w:hAnsiTheme="minorHAnsi" w:cs="Arial"/>
          <w:sz w:val="20"/>
          <w:szCs w:val="20"/>
        </w:rPr>
      </w:pPr>
      <w:r w:rsidRPr="00D80E08">
        <w:rPr>
          <w:rFonts w:asciiTheme="minorHAnsi" w:hAnsiTheme="minorHAnsi" w:cs="Arial"/>
          <w:sz w:val="20"/>
          <w:szCs w:val="20"/>
        </w:rPr>
        <w:t>V prípade ukončenia zmluvy v zmysle tohto článku, pokiaľ z jeho ustanovení nevyplýva niečo iné, má objednávateľ nárok, aby mu zhotoviteľ v lehote dvoch týždňov odo dňa ukončenia zmluvy odovzdal dielo doručením do jeho sídla, resp. tie časti diela, z ktorých povahy vyplýva iný spôsob dodania, týmto iným spôsobom dodania, a to v stave zodpovedajúcemu rozpracovaniu diela ku dňu ukončenia zmluvy, čo zmluvné strany potvrdia podpísaním preberacieho protokolu. Nárok zhotoviteľa na uhradenie ceny tohto diela alebo jeho časti nie je odstúpením od zmluvy dotknutý.</w:t>
      </w:r>
    </w:p>
    <w:p w14:paraId="55A2EA70" w14:textId="77777777" w:rsidR="006E7897" w:rsidRPr="00D80E08" w:rsidRDefault="006E7897" w:rsidP="007B760E">
      <w:pPr>
        <w:spacing w:after="0" w:line="240" w:lineRule="auto"/>
        <w:jc w:val="center"/>
        <w:rPr>
          <w:rFonts w:asciiTheme="minorHAnsi" w:hAnsiTheme="minorHAnsi" w:cs="Arial"/>
          <w:b/>
          <w:sz w:val="20"/>
          <w:szCs w:val="20"/>
        </w:rPr>
      </w:pPr>
    </w:p>
    <w:p w14:paraId="6608B0F6" w14:textId="77777777" w:rsidR="00E207BA" w:rsidRPr="00D80E08" w:rsidRDefault="00E207BA" w:rsidP="00E207BA">
      <w:pPr>
        <w:tabs>
          <w:tab w:val="left" w:pos="567"/>
        </w:tabs>
        <w:spacing w:after="0" w:line="240" w:lineRule="auto"/>
        <w:ind w:left="567" w:hanging="567"/>
        <w:jc w:val="center"/>
        <w:rPr>
          <w:rFonts w:asciiTheme="minorHAnsi" w:hAnsiTheme="minorHAnsi" w:cs="Arial"/>
          <w:b/>
          <w:sz w:val="20"/>
          <w:szCs w:val="20"/>
        </w:rPr>
      </w:pPr>
      <w:r w:rsidRPr="00D80E08">
        <w:rPr>
          <w:rFonts w:asciiTheme="minorHAnsi" w:hAnsiTheme="minorHAnsi" w:cs="Arial"/>
          <w:b/>
          <w:sz w:val="20"/>
          <w:szCs w:val="20"/>
        </w:rPr>
        <w:t>Čl. 11</w:t>
      </w:r>
    </w:p>
    <w:p w14:paraId="7679CB3E" w14:textId="77777777" w:rsidR="00E207BA" w:rsidRPr="00D80E08" w:rsidRDefault="00E207BA" w:rsidP="00E207BA">
      <w:pPr>
        <w:tabs>
          <w:tab w:val="left" w:pos="567"/>
        </w:tabs>
        <w:spacing w:after="0" w:line="240" w:lineRule="auto"/>
        <w:ind w:left="567" w:hanging="567"/>
        <w:jc w:val="center"/>
        <w:rPr>
          <w:rFonts w:asciiTheme="minorHAnsi" w:hAnsiTheme="minorHAnsi" w:cs="Arial"/>
          <w:b/>
          <w:sz w:val="20"/>
          <w:szCs w:val="20"/>
        </w:rPr>
      </w:pPr>
      <w:r w:rsidRPr="00D80E08">
        <w:rPr>
          <w:rFonts w:asciiTheme="minorHAnsi" w:hAnsiTheme="minorHAnsi" w:cs="Arial"/>
          <w:b/>
          <w:sz w:val="20"/>
          <w:szCs w:val="20"/>
        </w:rPr>
        <w:t>Záverečné ustanovenia</w:t>
      </w:r>
    </w:p>
    <w:p w14:paraId="39770FB9" w14:textId="77777777" w:rsidR="00E207BA" w:rsidRPr="00D80E08" w:rsidRDefault="00E207BA" w:rsidP="00E207BA">
      <w:pPr>
        <w:tabs>
          <w:tab w:val="left" w:pos="567"/>
        </w:tabs>
        <w:spacing w:after="0" w:line="240" w:lineRule="auto"/>
        <w:ind w:left="567" w:hanging="567"/>
        <w:jc w:val="center"/>
        <w:rPr>
          <w:rFonts w:asciiTheme="minorHAnsi" w:hAnsiTheme="minorHAnsi" w:cs="Arial"/>
          <w:b/>
          <w:sz w:val="20"/>
          <w:szCs w:val="20"/>
        </w:rPr>
      </w:pPr>
    </w:p>
    <w:p w14:paraId="27A2EBF9" w14:textId="77777777" w:rsidR="00E207BA" w:rsidRPr="00D80E08" w:rsidRDefault="00E207BA" w:rsidP="00A96E82">
      <w:pPr>
        <w:pStyle w:val="Odstavecseseznamem"/>
        <w:numPr>
          <w:ilvl w:val="0"/>
          <w:numId w:val="63"/>
        </w:numPr>
        <w:tabs>
          <w:tab w:val="left" w:pos="567"/>
        </w:tabs>
        <w:jc w:val="both"/>
        <w:rPr>
          <w:rFonts w:asciiTheme="minorHAnsi" w:hAnsiTheme="minorHAnsi" w:cs="Arial"/>
          <w:vanish/>
          <w:sz w:val="20"/>
          <w:szCs w:val="20"/>
        </w:rPr>
      </w:pPr>
    </w:p>
    <w:p w14:paraId="3043790A" w14:textId="77777777" w:rsidR="00E207BA" w:rsidRPr="00D80E08" w:rsidRDefault="00E207BA" w:rsidP="00A96E82">
      <w:pPr>
        <w:pStyle w:val="Odstavecseseznamem"/>
        <w:numPr>
          <w:ilvl w:val="0"/>
          <w:numId w:val="63"/>
        </w:numPr>
        <w:tabs>
          <w:tab w:val="left" w:pos="567"/>
        </w:tabs>
        <w:jc w:val="both"/>
        <w:rPr>
          <w:rFonts w:asciiTheme="minorHAnsi" w:hAnsiTheme="minorHAnsi" w:cs="Arial"/>
          <w:vanish/>
          <w:sz w:val="20"/>
          <w:szCs w:val="20"/>
        </w:rPr>
      </w:pPr>
    </w:p>
    <w:p w14:paraId="27873659" w14:textId="77777777" w:rsidR="00E207BA" w:rsidRPr="00D80E08" w:rsidRDefault="00E207BA" w:rsidP="00A96E82">
      <w:pPr>
        <w:pStyle w:val="Odstavecseseznamem"/>
        <w:numPr>
          <w:ilvl w:val="0"/>
          <w:numId w:val="63"/>
        </w:numPr>
        <w:tabs>
          <w:tab w:val="left" w:pos="567"/>
        </w:tabs>
        <w:jc w:val="both"/>
        <w:rPr>
          <w:rFonts w:asciiTheme="minorHAnsi" w:hAnsiTheme="minorHAnsi" w:cs="Arial"/>
          <w:vanish/>
          <w:sz w:val="20"/>
          <w:szCs w:val="20"/>
        </w:rPr>
      </w:pPr>
    </w:p>
    <w:p w14:paraId="093CB347" w14:textId="77777777" w:rsidR="00E207BA" w:rsidRPr="00D80E08" w:rsidRDefault="00E207BA" w:rsidP="00A96E82">
      <w:pPr>
        <w:pStyle w:val="Odstavecseseznamem"/>
        <w:numPr>
          <w:ilvl w:val="0"/>
          <w:numId w:val="63"/>
        </w:numPr>
        <w:tabs>
          <w:tab w:val="left" w:pos="567"/>
        </w:tabs>
        <w:jc w:val="both"/>
        <w:rPr>
          <w:rFonts w:asciiTheme="minorHAnsi" w:hAnsiTheme="minorHAnsi" w:cs="Arial"/>
          <w:vanish/>
          <w:sz w:val="20"/>
          <w:szCs w:val="20"/>
        </w:rPr>
      </w:pPr>
    </w:p>
    <w:p w14:paraId="78B64E15" w14:textId="77777777" w:rsidR="00E207BA" w:rsidRPr="00D80E08" w:rsidRDefault="00E207BA" w:rsidP="00A96E82">
      <w:pPr>
        <w:pStyle w:val="Odstavecseseznamem"/>
        <w:numPr>
          <w:ilvl w:val="0"/>
          <w:numId w:val="63"/>
        </w:numPr>
        <w:tabs>
          <w:tab w:val="left" w:pos="567"/>
        </w:tabs>
        <w:jc w:val="both"/>
        <w:rPr>
          <w:rFonts w:asciiTheme="minorHAnsi" w:hAnsiTheme="minorHAnsi" w:cs="Arial"/>
          <w:vanish/>
          <w:sz w:val="20"/>
          <w:szCs w:val="20"/>
        </w:rPr>
      </w:pPr>
    </w:p>
    <w:p w14:paraId="04DE6AAD" w14:textId="77777777" w:rsidR="00E207BA" w:rsidRPr="00D80E08" w:rsidRDefault="00E207BA" w:rsidP="00A96E82">
      <w:pPr>
        <w:pStyle w:val="Odstavecseseznamem"/>
        <w:numPr>
          <w:ilvl w:val="0"/>
          <w:numId w:val="63"/>
        </w:numPr>
        <w:tabs>
          <w:tab w:val="left" w:pos="567"/>
        </w:tabs>
        <w:jc w:val="both"/>
        <w:rPr>
          <w:rFonts w:asciiTheme="minorHAnsi" w:hAnsiTheme="minorHAnsi" w:cs="Arial"/>
          <w:vanish/>
          <w:sz w:val="20"/>
          <w:szCs w:val="20"/>
        </w:rPr>
      </w:pPr>
    </w:p>
    <w:p w14:paraId="63AF29D0" w14:textId="77777777" w:rsidR="00E207BA" w:rsidRPr="00D80E08" w:rsidRDefault="00E207BA" w:rsidP="00A96E82">
      <w:pPr>
        <w:pStyle w:val="Odstavecseseznamem"/>
        <w:numPr>
          <w:ilvl w:val="0"/>
          <w:numId w:val="63"/>
        </w:numPr>
        <w:tabs>
          <w:tab w:val="left" w:pos="567"/>
        </w:tabs>
        <w:jc w:val="both"/>
        <w:rPr>
          <w:rFonts w:asciiTheme="minorHAnsi" w:hAnsiTheme="minorHAnsi" w:cs="Arial"/>
          <w:vanish/>
          <w:sz w:val="20"/>
          <w:szCs w:val="20"/>
        </w:rPr>
      </w:pPr>
    </w:p>
    <w:p w14:paraId="51E40EE4" w14:textId="77777777" w:rsidR="00E207BA" w:rsidRPr="00D80E08" w:rsidRDefault="00E207BA" w:rsidP="00A96E82">
      <w:pPr>
        <w:pStyle w:val="Odstavecseseznamem"/>
        <w:numPr>
          <w:ilvl w:val="0"/>
          <w:numId w:val="63"/>
        </w:numPr>
        <w:tabs>
          <w:tab w:val="left" w:pos="567"/>
        </w:tabs>
        <w:jc w:val="both"/>
        <w:rPr>
          <w:rFonts w:asciiTheme="minorHAnsi" w:hAnsiTheme="minorHAnsi" w:cs="Arial"/>
          <w:vanish/>
          <w:sz w:val="20"/>
          <w:szCs w:val="20"/>
        </w:rPr>
      </w:pPr>
    </w:p>
    <w:p w14:paraId="351C241C" w14:textId="77777777" w:rsidR="00E207BA" w:rsidRPr="00D80E08" w:rsidRDefault="00E207BA" w:rsidP="00A96E82">
      <w:pPr>
        <w:pStyle w:val="Odstavecseseznamem"/>
        <w:numPr>
          <w:ilvl w:val="0"/>
          <w:numId w:val="63"/>
        </w:numPr>
        <w:tabs>
          <w:tab w:val="left" w:pos="567"/>
        </w:tabs>
        <w:jc w:val="both"/>
        <w:rPr>
          <w:rFonts w:asciiTheme="minorHAnsi" w:hAnsiTheme="minorHAnsi" w:cs="Arial"/>
          <w:vanish/>
          <w:sz w:val="20"/>
          <w:szCs w:val="20"/>
        </w:rPr>
      </w:pPr>
    </w:p>
    <w:p w14:paraId="13A21380" w14:textId="77777777" w:rsidR="00E207BA" w:rsidRPr="00D80E08" w:rsidRDefault="00E207BA" w:rsidP="00A96E82">
      <w:pPr>
        <w:pStyle w:val="Odstavecseseznamem"/>
        <w:numPr>
          <w:ilvl w:val="0"/>
          <w:numId w:val="63"/>
        </w:numPr>
        <w:tabs>
          <w:tab w:val="left" w:pos="567"/>
        </w:tabs>
        <w:jc w:val="both"/>
        <w:rPr>
          <w:rFonts w:asciiTheme="minorHAnsi" w:hAnsiTheme="minorHAnsi" w:cs="Arial"/>
          <w:vanish/>
          <w:sz w:val="20"/>
          <w:szCs w:val="20"/>
        </w:rPr>
      </w:pPr>
    </w:p>
    <w:p w14:paraId="4BD2DA5C" w14:textId="77777777" w:rsidR="00E207BA" w:rsidRPr="00D80E08" w:rsidRDefault="00E207BA" w:rsidP="00A96E82">
      <w:pPr>
        <w:numPr>
          <w:ilvl w:val="1"/>
          <w:numId w:val="63"/>
        </w:numPr>
        <w:tabs>
          <w:tab w:val="left" w:pos="567"/>
        </w:tabs>
        <w:spacing w:after="0" w:line="240" w:lineRule="auto"/>
        <w:jc w:val="both"/>
        <w:rPr>
          <w:rFonts w:asciiTheme="minorHAnsi" w:hAnsiTheme="minorHAnsi" w:cs="Arial"/>
          <w:sz w:val="20"/>
          <w:szCs w:val="20"/>
        </w:rPr>
      </w:pPr>
      <w:r w:rsidRPr="00D80E08">
        <w:rPr>
          <w:rFonts w:asciiTheme="minorHAnsi" w:hAnsiTheme="minorHAnsi" w:cs="Arial"/>
          <w:sz w:val="20"/>
          <w:szCs w:val="20"/>
        </w:rPr>
        <w:t>Práva a povinnosti zmluvných strán neupravené v tejto zmluve sa riadia príslušnými ustanoveniami Obchodného zákonníka a ostatných všeobecne záväzných právnych predpisov platných a účinných v Slovenskej republike.</w:t>
      </w:r>
    </w:p>
    <w:p w14:paraId="730FD27C" w14:textId="77777777" w:rsidR="00E207BA" w:rsidRPr="00D80E08" w:rsidRDefault="00E207BA" w:rsidP="00A96E82">
      <w:pPr>
        <w:numPr>
          <w:ilvl w:val="1"/>
          <w:numId w:val="63"/>
        </w:numPr>
        <w:tabs>
          <w:tab w:val="left" w:pos="567"/>
        </w:tabs>
        <w:spacing w:after="0" w:line="240" w:lineRule="auto"/>
        <w:jc w:val="both"/>
        <w:rPr>
          <w:rFonts w:asciiTheme="minorHAnsi" w:hAnsiTheme="minorHAnsi" w:cs="Arial"/>
          <w:sz w:val="20"/>
          <w:szCs w:val="20"/>
        </w:rPr>
      </w:pPr>
      <w:r w:rsidRPr="00D80E08">
        <w:rPr>
          <w:rFonts w:asciiTheme="minorHAnsi" w:hAnsiTheme="minorHAnsi" w:cs="Arial"/>
          <w:sz w:val="20"/>
          <w:szCs w:val="20"/>
        </w:rPr>
        <w:lastRenderedPageBreak/>
        <w:t xml:space="preserve">Zmluvu je možné meniť a dopĺňať len na základe číslovaných, </w:t>
      </w:r>
      <w:r w:rsidR="001457FD" w:rsidRPr="00D80E08">
        <w:rPr>
          <w:rFonts w:asciiTheme="minorHAnsi" w:hAnsiTheme="minorHAnsi" w:cs="Arial"/>
          <w:sz w:val="20"/>
          <w:szCs w:val="20"/>
        </w:rPr>
        <w:t xml:space="preserve">oprávnenými zástupcami </w:t>
      </w:r>
      <w:r w:rsidRPr="00D80E08">
        <w:rPr>
          <w:rFonts w:asciiTheme="minorHAnsi" w:hAnsiTheme="minorHAnsi" w:cs="Arial"/>
          <w:sz w:val="20"/>
          <w:szCs w:val="20"/>
        </w:rPr>
        <w:t>oboch zmluvných strán podpísaných, písomných dodatkov. Návrh dodatku k zmluve, ktorý predkladá zhotoviteľ, musí obsahovať dôvod uzavretia tohto dodatku a v prípade zmeny ceny diela aj zdôvodnenie zmeny ceny. Dodatok k zmluve musí byť podpísaný oprávnenými zástupcami zmluvných strán, pričom podpisy musia byť na tej istej listine, v opačnom prípade sa má za to, že k uzatvoreniu dodatku k zmluve nedošlo. Zhotoviteľ berie na vedomie, že objednávateľ je povinný pri uzatváraní dodatkov k zmluve postupovať v súlade s ust. § 18 ZVO. Zhotoviteľ je oprávnený predložiť objednávateľovi návrh dodatku k zmluve najneskôr tri týždne pred dňom doručenia diela podľa čl. 4 tejto zmluvy. V opačnom prípade sa má za to, že dodatok nebol predložený.</w:t>
      </w:r>
    </w:p>
    <w:p w14:paraId="410AE1CC" w14:textId="77777777" w:rsidR="00E207BA" w:rsidRPr="00D80E08" w:rsidRDefault="00E207BA" w:rsidP="00A96E82">
      <w:pPr>
        <w:numPr>
          <w:ilvl w:val="1"/>
          <w:numId w:val="63"/>
        </w:numPr>
        <w:tabs>
          <w:tab w:val="left" w:pos="567"/>
        </w:tabs>
        <w:spacing w:after="0" w:line="240" w:lineRule="auto"/>
        <w:jc w:val="both"/>
        <w:rPr>
          <w:rFonts w:asciiTheme="minorHAnsi" w:hAnsiTheme="minorHAnsi" w:cs="Arial"/>
          <w:sz w:val="20"/>
          <w:szCs w:val="20"/>
        </w:rPr>
      </w:pPr>
      <w:r w:rsidRPr="00D80E08">
        <w:rPr>
          <w:rFonts w:asciiTheme="minorHAnsi" w:hAnsiTheme="minorHAnsi" w:cs="Arial"/>
          <w:sz w:val="20"/>
          <w:szCs w:val="20"/>
        </w:rPr>
        <w:t>Zhotoviteľ nie je oprávnený postúpiť akékoľvek pohľadávky (práva) vyplývajúce z tejto zmluvy na tretiu osobu alebo sa dohodnúť s treťou osobou na prevzatí jeho záväzkov (povinností) vyplývajúcich z tejto zmluvy bez predchádzajúceho písomného súhlasu objednávateľa.</w:t>
      </w:r>
    </w:p>
    <w:p w14:paraId="59852799" w14:textId="77777777" w:rsidR="00E207BA" w:rsidRPr="00D80E08" w:rsidRDefault="00E207BA" w:rsidP="00A96E82">
      <w:pPr>
        <w:numPr>
          <w:ilvl w:val="1"/>
          <w:numId w:val="63"/>
        </w:numPr>
        <w:tabs>
          <w:tab w:val="left" w:pos="567"/>
        </w:tabs>
        <w:spacing w:after="0" w:line="240" w:lineRule="auto"/>
        <w:jc w:val="both"/>
        <w:rPr>
          <w:rFonts w:asciiTheme="minorHAnsi" w:hAnsiTheme="minorHAnsi" w:cs="Arial"/>
          <w:sz w:val="20"/>
          <w:szCs w:val="20"/>
        </w:rPr>
      </w:pPr>
      <w:r w:rsidRPr="00D80E08">
        <w:rPr>
          <w:rFonts w:asciiTheme="minorHAnsi" w:hAnsiTheme="minorHAnsi" w:cs="Arial"/>
          <w:sz w:val="20"/>
          <w:szCs w:val="20"/>
        </w:rPr>
        <w:t>V prípade, že zhotoviteľom je zoskupenie bez právnej subjektivity, účastníci na strane zhotoviteľa sa nemôžu zmeniť bez predchádzajúceho písomného súhlasu objednávateľa. Porušenie povinností podľa tohto bodu zo strany zhotoviteľa sa považuje za podstatné porušenie zmluvy a oprávňuje objednávateľa od zmluvy okamžite odstúpiť. Nárok objednávateľa na náhradu škody tým nie je dotknutý.</w:t>
      </w:r>
    </w:p>
    <w:p w14:paraId="644D0646" w14:textId="77777777" w:rsidR="00E207BA" w:rsidRPr="00D80E08" w:rsidRDefault="00E207BA" w:rsidP="00A96E82">
      <w:pPr>
        <w:numPr>
          <w:ilvl w:val="1"/>
          <w:numId w:val="63"/>
        </w:numPr>
        <w:tabs>
          <w:tab w:val="left" w:pos="567"/>
        </w:tabs>
        <w:spacing w:after="0" w:line="240" w:lineRule="auto"/>
        <w:jc w:val="both"/>
        <w:rPr>
          <w:rFonts w:asciiTheme="minorHAnsi" w:hAnsiTheme="minorHAnsi" w:cs="Arial"/>
          <w:sz w:val="20"/>
          <w:szCs w:val="20"/>
        </w:rPr>
      </w:pPr>
      <w:r w:rsidRPr="00D80E08">
        <w:rPr>
          <w:rFonts w:asciiTheme="minorHAnsi" w:hAnsiTheme="minorHAnsi" w:cs="Arial"/>
          <w:sz w:val="20"/>
          <w:szCs w:val="20"/>
        </w:rPr>
        <w:t>Zmluvné strany sa dohodli, že v prípade vzniku sporov zmluvných strán týkajúcich sa tejto zmluvy a jej aplikácie, ak sa ich nepodarí urovnať iným spôsobom a jednou zo zmluvných strán je zahraničný subjekt, je daná právomoc súdov Slovenskej republiky.</w:t>
      </w:r>
    </w:p>
    <w:p w14:paraId="79F6A8A2" w14:textId="77777777" w:rsidR="00E207BA" w:rsidRPr="00D80E08" w:rsidRDefault="00E207BA" w:rsidP="00A96E82">
      <w:pPr>
        <w:numPr>
          <w:ilvl w:val="1"/>
          <w:numId w:val="63"/>
        </w:numPr>
        <w:tabs>
          <w:tab w:val="left" w:pos="567"/>
        </w:tabs>
        <w:spacing w:after="0" w:line="240" w:lineRule="auto"/>
        <w:jc w:val="both"/>
        <w:rPr>
          <w:rFonts w:asciiTheme="minorHAnsi" w:hAnsiTheme="minorHAnsi" w:cs="Arial"/>
          <w:sz w:val="20"/>
          <w:szCs w:val="20"/>
        </w:rPr>
      </w:pPr>
      <w:r w:rsidRPr="00D80E08">
        <w:rPr>
          <w:rFonts w:asciiTheme="minorHAnsi" w:hAnsiTheme="minorHAnsi" w:cs="Arial"/>
          <w:sz w:val="20"/>
          <w:szCs w:val="20"/>
        </w:rPr>
        <w:t>Zmluva je vyhotovená v štyroch (4) rovnopisoch, z ktorých dva obdrží objednávateľ a dva zhotoviteľ.</w:t>
      </w:r>
    </w:p>
    <w:p w14:paraId="06B03CB3" w14:textId="77777777" w:rsidR="00E207BA" w:rsidRPr="00D80E08" w:rsidRDefault="00E207BA" w:rsidP="00A96E82">
      <w:pPr>
        <w:numPr>
          <w:ilvl w:val="1"/>
          <w:numId w:val="63"/>
        </w:numPr>
        <w:tabs>
          <w:tab w:val="left" w:pos="567"/>
        </w:tabs>
        <w:spacing w:after="0" w:line="240" w:lineRule="auto"/>
        <w:jc w:val="both"/>
        <w:rPr>
          <w:rFonts w:asciiTheme="minorHAnsi" w:hAnsiTheme="minorHAnsi" w:cs="Arial"/>
          <w:sz w:val="20"/>
          <w:szCs w:val="20"/>
        </w:rPr>
      </w:pPr>
      <w:r w:rsidRPr="00D80E08">
        <w:rPr>
          <w:rFonts w:asciiTheme="minorHAnsi" w:hAnsiTheme="minorHAnsi" w:cs="Arial"/>
          <w:sz w:val="20"/>
          <w:szCs w:val="20"/>
        </w:rPr>
        <w:t xml:space="preserve">Zmluva nadobúda platnosť dňom jej podpísania oboma zmluvnými stranami. Účinnosť nadobudne dňom </w:t>
      </w:r>
      <w:r w:rsidR="00870E2B">
        <w:rPr>
          <w:rFonts w:asciiTheme="minorHAnsi" w:hAnsiTheme="minorHAnsi" w:cs="Arial"/>
          <w:sz w:val="20"/>
          <w:szCs w:val="20"/>
        </w:rPr>
        <w:t>podpísania oboma zmluvnými stranami</w:t>
      </w:r>
      <w:r w:rsidRPr="00D80E08">
        <w:rPr>
          <w:rFonts w:asciiTheme="minorHAnsi" w:hAnsiTheme="minorHAnsi" w:cs="Arial"/>
          <w:sz w:val="20"/>
          <w:szCs w:val="20"/>
        </w:rPr>
        <w:t>.</w:t>
      </w:r>
    </w:p>
    <w:p w14:paraId="32155D98" w14:textId="77777777" w:rsidR="00E207BA" w:rsidRPr="00D80E08" w:rsidRDefault="00E207BA" w:rsidP="00A96E82">
      <w:pPr>
        <w:numPr>
          <w:ilvl w:val="1"/>
          <w:numId w:val="63"/>
        </w:numPr>
        <w:tabs>
          <w:tab w:val="left" w:pos="567"/>
        </w:tabs>
        <w:spacing w:after="0" w:line="240" w:lineRule="auto"/>
        <w:jc w:val="both"/>
        <w:rPr>
          <w:rFonts w:asciiTheme="minorHAnsi" w:hAnsiTheme="minorHAnsi" w:cs="Arial"/>
          <w:sz w:val="20"/>
          <w:szCs w:val="20"/>
        </w:rPr>
      </w:pPr>
      <w:r w:rsidRPr="00D80E08">
        <w:rPr>
          <w:rFonts w:asciiTheme="minorHAnsi" w:hAnsiTheme="minorHAnsi" w:cs="Arial"/>
          <w:sz w:val="20"/>
          <w:szCs w:val="20"/>
        </w:rPr>
        <w:t>Zmluvné strany prehlasujú, že sa s obsahom zmluvy oboznámili, túto uzatvorili slobodne a vážne, že sa zhoduje s ich prejavom vôle a svoj súhlas s jej obsahom potvrdzujú svojím vlastnoručným podpisom.</w:t>
      </w:r>
    </w:p>
    <w:p w14:paraId="78B45D64" w14:textId="77777777" w:rsidR="00E207BA" w:rsidRPr="00D80E08" w:rsidRDefault="00E207BA" w:rsidP="00A96E82">
      <w:pPr>
        <w:numPr>
          <w:ilvl w:val="1"/>
          <w:numId w:val="63"/>
        </w:numPr>
        <w:tabs>
          <w:tab w:val="left" w:pos="567"/>
        </w:tabs>
        <w:spacing w:after="0" w:line="240" w:lineRule="auto"/>
        <w:jc w:val="both"/>
        <w:rPr>
          <w:rFonts w:asciiTheme="minorHAnsi" w:hAnsiTheme="minorHAnsi" w:cs="Arial"/>
          <w:sz w:val="20"/>
          <w:szCs w:val="20"/>
        </w:rPr>
      </w:pPr>
      <w:r w:rsidRPr="00D80E08">
        <w:rPr>
          <w:rFonts w:asciiTheme="minorHAnsi" w:hAnsiTheme="minorHAnsi" w:cs="Arial"/>
          <w:sz w:val="20"/>
          <w:szCs w:val="20"/>
        </w:rPr>
        <w:t>Neoddeliteľnou súčasťou tejto zmluvy je:</w:t>
      </w:r>
    </w:p>
    <w:p w14:paraId="3A6FC8FA" w14:textId="77777777" w:rsidR="00E207BA" w:rsidRPr="00D80E08" w:rsidRDefault="00E207BA" w:rsidP="00E207BA">
      <w:pPr>
        <w:tabs>
          <w:tab w:val="left" w:pos="567"/>
        </w:tabs>
        <w:spacing w:after="0" w:line="240" w:lineRule="auto"/>
        <w:ind w:left="567"/>
        <w:jc w:val="both"/>
        <w:rPr>
          <w:rFonts w:asciiTheme="minorHAnsi" w:hAnsiTheme="minorHAnsi" w:cs="Arial"/>
          <w:sz w:val="20"/>
          <w:szCs w:val="20"/>
        </w:rPr>
      </w:pPr>
      <w:r w:rsidRPr="00D80E08">
        <w:rPr>
          <w:rFonts w:asciiTheme="minorHAnsi" w:hAnsiTheme="minorHAnsi" w:cs="Arial"/>
          <w:sz w:val="20"/>
          <w:szCs w:val="20"/>
        </w:rPr>
        <w:t>Príloha č. 1 – Špecifikácia ceny,</w:t>
      </w:r>
    </w:p>
    <w:p w14:paraId="6D7DFE34" w14:textId="77777777" w:rsidR="00E207BA" w:rsidRPr="00D80E08" w:rsidRDefault="00E207BA" w:rsidP="00E207BA">
      <w:pPr>
        <w:tabs>
          <w:tab w:val="left" w:pos="567"/>
        </w:tabs>
        <w:spacing w:after="0" w:line="240" w:lineRule="auto"/>
        <w:ind w:left="567"/>
        <w:jc w:val="both"/>
        <w:rPr>
          <w:rFonts w:asciiTheme="minorHAnsi" w:hAnsiTheme="minorHAnsi" w:cs="Arial"/>
          <w:sz w:val="20"/>
          <w:szCs w:val="20"/>
        </w:rPr>
      </w:pPr>
      <w:r w:rsidRPr="00D80E08">
        <w:rPr>
          <w:rFonts w:asciiTheme="minorHAnsi" w:hAnsiTheme="minorHAnsi" w:cs="Arial"/>
          <w:sz w:val="20"/>
          <w:szCs w:val="20"/>
        </w:rPr>
        <w:t xml:space="preserve">Príloha č. </w:t>
      </w:r>
      <w:r w:rsidR="00A03AF3" w:rsidRPr="00D80E08">
        <w:rPr>
          <w:rFonts w:asciiTheme="minorHAnsi" w:hAnsiTheme="minorHAnsi" w:cs="Arial"/>
          <w:sz w:val="20"/>
          <w:szCs w:val="20"/>
        </w:rPr>
        <w:t>2</w:t>
      </w:r>
      <w:r w:rsidRPr="00D80E08">
        <w:rPr>
          <w:rFonts w:asciiTheme="minorHAnsi" w:hAnsiTheme="minorHAnsi" w:cs="Arial"/>
          <w:sz w:val="20"/>
          <w:szCs w:val="20"/>
        </w:rPr>
        <w:t xml:space="preserve"> – Zoznam členov pracovnej skupiny,</w:t>
      </w:r>
    </w:p>
    <w:p w14:paraId="158DF380" w14:textId="77777777" w:rsidR="00E207BA" w:rsidRPr="00D80E08" w:rsidRDefault="00E207BA" w:rsidP="00E207BA">
      <w:pPr>
        <w:tabs>
          <w:tab w:val="left" w:pos="567"/>
        </w:tabs>
        <w:spacing w:after="0" w:line="240" w:lineRule="auto"/>
        <w:ind w:left="567"/>
        <w:jc w:val="both"/>
        <w:rPr>
          <w:rFonts w:asciiTheme="minorHAnsi" w:hAnsiTheme="minorHAnsi" w:cs="Arial"/>
          <w:sz w:val="20"/>
          <w:szCs w:val="20"/>
        </w:rPr>
      </w:pPr>
      <w:r w:rsidRPr="00D80E08">
        <w:rPr>
          <w:rFonts w:asciiTheme="minorHAnsi" w:hAnsiTheme="minorHAnsi" w:cs="Arial"/>
          <w:sz w:val="20"/>
          <w:szCs w:val="20"/>
        </w:rPr>
        <w:t xml:space="preserve">Príloha č. </w:t>
      </w:r>
      <w:r w:rsidR="00A03AF3" w:rsidRPr="00D80E08">
        <w:rPr>
          <w:rFonts w:asciiTheme="minorHAnsi" w:hAnsiTheme="minorHAnsi" w:cs="Arial"/>
          <w:sz w:val="20"/>
          <w:szCs w:val="20"/>
        </w:rPr>
        <w:t>3</w:t>
      </w:r>
      <w:r w:rsidRPr="00D80E08">
        <w:rPr>
          <w:rFonts w:asciiTheme="minorHAnsi" w:hAnsiTheme="minorHAnsi" w:cs="Arial"/>
          <w:sz w:val="20"/>
          <w:szCs w:val="20"/>
        </w:rPr>
        <w:t xml:space="preserve"> – Časť B.1 súťažných podkladov,</w:t>
      </w:r>
    </w:p>
    <w:p w14:paraId="01C32A7A" w14:textId="77777777" w:rsidR="00E207BA" w:rsidRPr="00D80E08" w:rsidRDefault="00E207BA" w:rsidP="00E207BA">
      <w:pPr>
        <w:tabs>
          <w:tab w:val="left" w:pos="567"/>
        </w:tabs>
        <w:spacing w:after="0" w:line="240" w:lineRule="auto"/>
        <w:ind w:left="567"/>
        <w:jc w:val="both"/>
        <w:rPr>
          <w:rFonts w:asciiTheme="minorHAnsi" w:hAnsiTheme="minorHAnsi" w:cs="Arial"/>
          <w:sz w:val="20"/>
          <w:szCs w:val="20"/>
        </w:rPr>
      </w:pPr>
      <w:r w:rsidRPr="00D80E08">
        <w:rPr>
          <w:rFonts w:asciiTheme="minorHAnsi" w:hAnsiTheme="minorHAnsi" w:cs="Arial"/>
          <w:sz w:val="20"/>
          <w:szCs w:val="20"/>
        </w:rPr>
        <w:t xml:space="preserve">Príloha č. </w:t>
      </w:r>
      <w:r w:rsidR="00A03AF3" w:rsidRPr="00D80E08">
        <w:rPr>
          <w:rFonts w:asciiTheme="minorHAnsi" w:hAnsiTheme="minorHAnsi" w:cs="Arial"/>
          <w:sz w:val="20"/>
          <w:szCs w:val="20"/>
        </w:rPr>
        <w:t>4</w:t>
      </w:r>
      <w:r w:rsidRPr="00D80E08">
        <w:rPr>
          <w:rFonts w:asciiTheme="minorHAnsi" w:hAnsiTheme="minorHAnsi" w:cs="Arial"/>
          <w:sz w:val="20"/>
          <w:szCs w:val="20"/>
        </w:rPr>
        <w:t xml:space="preserve"> – Zoznam subdodávateľov,</w:t>
      </w:r>
    </w:p>
    <w:p w14:paraId="37414DE8" w14:textId="77777777" w:rsidR="00E207BA" w:rsidRDefault="00E207BA" w:rsidP="00A96E82">
      <w:pPr>
        <w:numPr>
          <w:ilvl w:val="1"/>
          <w:numId w:val="63"/>
        </w:numPr>
        <w:tabs>
          <w:tab w:val="left" w:pos="567"/>
        </w:tabs>
        <w:spacing w:after="0" w:line="240" w:lineRule="auto"/>
        <w:jc w:val="both"/>
        <w:rPr>
          <w:rFonts w:asciiTheme="minorHAnsi" w:hAnsiTheme="minorHAnsi" w:cs="Arial"/>
          <w:sz w:val="20"/>
          <w:szCs w:val="20"/>
        </w:rPr>
      </w:pPr>
      <w:r w:rsidRPr="00D80E08">
        <w:rPr>
          <w:rFonts w:asciiTheme="minorHAnsi" w:hAnsiTheme="minorHAnsi" w:cs="Arial"/>
          <w:sz w:val="20"/>
          <w:szCs w:val="20"/>
        </w:rPr>
        <w:t>Súčasťou zmluvy sú súťažné podklady objednávateľa a ich prílohy, ponuka zhotoviteľa a vysvetlenie súťažných podkladov. V prípade, ak vysvetlenia súťažných podkladov menia alebo dopĺňajú ustanovenia zmluvy, v takom prípade majú pred týmito ustanoveniami zmluvy prednosť a platia vysvetlenia súťažných podkladov.</w:t>
      </w:r>
    </w:p>
    <w:p w14:paraId="5F5690FA" w14:textId="77777777" w:rsidR="00D80E08" w:rsidRPr="00D80E08" w:rsidRDefault="00D80E08" w:rsidP="00D80E08">
      <w:pPr>
        <w:tabs>
          <w:tab w:val="left" w:pos="567"/>
        </w:tabs>
        <w:spacing w:after="0" w:line="240" w:lineRule="auto"/>
        <w:jc w:val="both"/>
        <w:rPr>
          <w:rFonts w:asciiTheme="minorHAnsi" w:hAnsiTheme="minorHAnsi" w:cs="Arial"/>
          <w:sz w:val="20"/>
          <w:szCs w:val="20"/>
        </w:rPr>
      </w:pPr>
    </w:p>
    <w:p w14:paraId="1704B38B" w14:textId="77777777" w:rsidR="00E207BA" w:rsidRPr="00D80E08" w:rsidRDefault="00E207BA" w:rsidP="007B760E">
      <w:pPr>
        <w:spacing w:after="0" w:line="240" w:lineRule="auto"/>
        <w:jc w:val="center"/>
        <w:rPr>
          <w:rFonts w:asciiTheme="minorHAnsi" w:hAnsiTheme="minorHAnsi" w:cs="Arial"/>
          <w:b/>
          <w:sz w:val="20"/>
          <w:szCs w:val="20"/>
        </w:rPr>
      </w:pPr>
    </w:p>
    <w:p w14:paraId="2A68A47A" w14:textId="5CB9AFFE" w:rsidR="0017117E" w:rsidRPr="00D80E08" w:rsidRDefault="0017117E" w:rsidP="000B590D">
      <w:pPr>
        <w:tabs>
          <w:tab w:val="left" w:pos="426"/>
          <w:tab w:val="left" w:pos="5670"/>
        </w:tabs>
        <w:spacing w:after="0" w:line="240" w:lineRule="auto"/>
        <w:ind w:left="425" w:hanging="425"/>
        <w:rPr>
          <w:rFonts w:asciiTheme="minorHAnsi" w:hAnsiTheme="minorHAnsi" w:cs="Arial"/>
          <w:sz w:val="20"/>
          <w:szCs w:val="20"/>
        </w:rPr>
      </w:pPr>
      <w:r w:rsidRPr="00D80E08">
        <w:rPr>
          <w:rFonts w:asciiTheme="minorHAnsi" w:hAnsiTheme="minorHAnsi" w:cs="Arial"/>
          <w:sz w:val="20"/>
          <w:szCs w:val="20"/>
        </w:rPr>
        <w:t>V</w:t>
      </w:r>
      <w:r w:rsidR="009D6274" w:rsidRPr="00D80E08">
        <w:rPr>
          <w:rFonts w:asciiTheme="minorHAnsi" w:hAnsiTheme="minorHAnsi" w:cs="Arial"/>
          <w:sz w:val="20"/>
          <w:szCs w:val="20"/>
        </w:rPr>
        <w:t> </w:t>
      </w:r>
      <w:r w:rsidR="00CD0BD5" w:rsidRPr="00D80E08">
        <w:rPr>
          <w:rFonts w:asciiTheme="minorHAnsi" w:hAnsiTheme="minorHAnsi" w:cs="Arial"/>
          <w:sz w:val="20"/>
          <w:szCs w:val="20"/>
        </w:rPr>
        <w:t>Prahe</w:t>
      </w:r>
      <w:r w:rsidR="009D6274" w:rsidRPr="00D80E08">
        <w:rPr>
          <w:rFonts w:asciiTheme="minorHAnsi" w:hAnsiTheme="minorHAnsi" w:cs="Arial"/>
          <w:sz w:val="20"/>
          <w:szCs w:val="20"/>
        </w:rPr>
        <w:t>,</w:t>
      </w:r>
      <w:r w:rsidR="00E672DC" w:rsidRPr="00D80E08">
        <w:rPr>
          <w:rFonts w:asciiTheme="minorHAnsi" w:hAnsiTheme="minorHAnsi" w:cs="Arial"/>
          <w:sz w:val="20"/>
          <w:szCs w:val="20"/>
        </w:rPr>
        <w:t xml:space="preserve"> </w:t>
      </w:r>
      <w:r w:rsidRPr="00D80E08">
        <w:rPr>
          <w:rFonts w:asciiTheme="minorHAnsi" w:hAnsiTheme="minorHAnsi" w:cs="Arial"/>
          <w:sz w:val="20"/>
          <w:szCs w:val="20"/>
        </w:rPr>
        <w:t xml:space="preserve"> dňa</w:t>
      </w:r>
      <w:r w:rsidRPr="00D80E08">
        <w:rPr>
          <w:rFonts w:asciiTheme="minorHAnsi" w:hAnsiTheme="minorHAnsi" w:cs="Arial"/>
          <w:sz w:val="20"/>
          <w:szCs w:val="20"/>
        </w:rPr>
        <w:tab/>
      </w:r>
      <w:r w:rsidRPr="00FD3385">
        <w:rPr>
          <w:rFonts w:asciiTheme="minorHAnsi" w:hAnsiTheme="minorHAnsi" w:cs="Arial"/>
          <w:sz w:val="20"/>
          <w:szCs w:val="20"/>
        </w:rPr>
        <w:t>V</w:t>
      </w:r>
      <w:r w:rsidR="00836D9C" w:rsidRPr="00FD3385">
        <w:rPr>
          <w:rFonts w:asciiTheme="minorHAnsi" w:hAnsiTheme="minorHAnsi" w:cs="Arial"/>
          <w:sz w:val="20"/>
          <w:szCs w:val="20"/>
        </w:rPr>
        <w:t xml:space="preserve"> Prahe</w:t>
      </w:r>
      <w:r w:rsidR="00703E7D" w:rsidRPr="00FD3385">
        <w:rPr>
          <w:rFonts w:asciiTheme="minorHAnsi" w:hAnsiTheme="minorHAnsi" w:cs="Arial"/>
          <w:sz w:val="20"/>
          <w:szCs w:val="20"/>
        </w:rPr>
        <w:t>,</w:t>
      </w:r>
      <w:r w:rsidRPr="00FD3385">
        <w:rPr>
          <w:rFonts w:asciiTheme="minorHAnsi" w:hAnsiTheme="minorHAnsi" w:cs="Arial"/>
          <w:sz w:val="20"/>
          <w:szCs w:val="20"/>
        </w:rPr>
        <w:t xml:space="preserve"> dňa</w:t>
      </w:r>
      <w:r w:rsidR="002B309B" w:rsidRPr="00FD3385">
        <w:rPr>
          <w:rFonts w:asciiTheme="minorHAnsi" w:hAnsiTheme="minorHAnsi" w:cs="Arial"/>
          <w:sz w:val="20"/>
          <w:szCs w:val="20"/>
        </w:rPr>
        <w:t xml:space="preserve"> </w:t>
      </w:r>
    </w:p>
    <w:p w14:paraId="0B7AB304" w14:textId="77777777" w:rsidR="00B96C06" w:rsidRDefault="00B96C06" w:rsidP="00E672DC">
      <w:pPr>
        <w:tabs>
          <w:tab w:val="left" w:pos="426"/>
          <w:tab w:val="left" w:pos="5670"/>
        </w:tabs>
        <w:spacing w:after="0" w:line="240" w:lineRule="auto"/>
        <w:ind w:left="425" w:hanging="425"/>
        <w:rPr>
          <w:rFonts w:asciiTheme="minorHAnsi" w:hAnsiTheme="minorHAnsi" w:cs="Arial"/>
          <w:b/>
          <w:sz w:val="20"/>
          <w:szCs w:val="20"/>
        </w:rPr>
      </w:pPr>
    </w:p>
    <w:p w14:paraId="7D3259FF" w14:textId="77777777" w:rsidR="0017117E" w:rsidRPr="00D80E08" w:rsidRDefault="00E672DC" w:rsidP="00E672DC">
      <w:pPr>
        <w:tabs>
          <w:tab w:val="left" w:pos="426"/>
          <w:tab w:val="left" w:pos="5670"/>
        </w:tabs>
        <w:spacing w:after="0" w:line="240" w:lineRule="auto"/>
        <w:ind w:left="425" w:hanging="425"/>
        <w:rPr>
          <w:rFonts w:asciiTheme="minorHAnsi" w:hAnsiTheme="minorHAnsi" w:cs="Arial"/>
          <w:b/>
          <w:sz w:val="20"/>
          <w:szCs w:val="20"/>
        </w:rPr>
      </w:pPr>
      <w:r w:rsidRPr="00D80E08">
        <w:rPr>
          <w:rFonts w:asciiTheme="minorHAnsi" w:hAnsiTheme="minorHAnsi" w:cs="Arial"/>
          <w:b/>
          <w:sz w:val="20"/>
          <w:szCs w:val="20"/>
        </w:rPr>
        <w:t>Zhotoviteľ:</w:t>
      </w:r>
      <w:r w:rsidR="0017117E" w:rsidRPr="00D80E08">
        <w:rPr>
          <w:rFonts w:asciiTheme="minorHAnsi" w:hAnsiTheme="minorHAnsi" w:cs="Arial"/>
          <w:sz w:val="20"/>
          <w:szCs w:val="20"/>
        </w:rPr>
        <w:tab/>
      </w:r>
      <w:r w:rsidRPr="00D80E08">
        <w:rPr>
          <w:rFonts w:asciiTheme="minorHAnsi" w:hAnsiTheme="minorHAnsi" w:cs="Arial"/>
          <w:b/>
          <w:sz w:val="20"/>
          <w:szCs w:val="20"/>
        </w:rPr>
        <w:t>Objednávateľ:</w:t>
      </w:r>
      <w:r w:rsidRPr="00D80E08">
        <w:rPr>
          <w:rFonts w:asciiTheme="minorHAnsi" w:hAnsiTheme="minorHAnsi" w:cs="Arial"/>
          <w:sz w:val="20"/>
          <w:szCs w:val="20"/>
        </w:rPr>
        <w:t xml:space="preserve"> </w:t>
      </w:r>
    </w:p>
    <w:p w14:paraId="0FB378A9" w14:textId="77777777" w:rsidR="005A3CD9" w:rsidRDefault="0017117E" w:rsidP="000B590D">
      <w:pPr>
        <w:tabs>
          <w:tab w:val="left" w:pos="426"/>
          <w:tab w:val="left" w:pos="5670"/>
        </w:tabs>
        <w:spacing w:after="0" w:line="240" w:lineRule="auto"/>
        <w:ind w:left="425" w:hanging="425"/>
        <w:rPr>
          <w:rFonts w:asciiTheme="minorHAnsi" w:hAnsiTheme="minorHAnsi" w:cs="Arial"/>
          <w:sz w:val="20"/>
          <w:szCs w:val="20"/>
        </w:rPr>
      </w:pPr>
      <w:r w:rsidRPr="00D80E08">
        <w:rPr>
          <w:rFonts w:asciiTheme="minorHAnsi" w:hAnsiTheme="minorHAnsi" w:cs="Arial"/>
          <w:sz w:val="20"/>
          <w:szCs w:val="20"/>
        </w:rPr>
        <w:t>Odtlačok pečiatky:</w:t>
      </w:r>
      <w:r w:rsidRPr="00D80E08">
        <w:rPr>
          <w:rFonts w:asciiTheme="minorHAnsi" w:hAnsiTheme="minorHAnsi" w:cs="Arial"/>
          <w:sz w:val="20"/>
          <w:szCs w:val="20"/>
        </w:rPr>
        <w:tab/>
      </w:r>
      <w:r w:rsidR="00B96C06" w:rsidRPr="00B96C06">
        <w:rPr>
          <w:rFonts w:asciiTheme="minorHAnsi" w:hAnsiTheme="minorHAnsi" w:cs="Arial"/>
          <w:sz w:val="20"/>
          <w:szCs w:val="20"/>
        </w:rPr>
        <w:t>Odtlačok pečiatky:</w:t>
      </w:r>
    </w:p>
    <w:p w14:paraId="7328A9F5" w14:textId="77777777" w:rsidR="0017117E" w:rsidRPr="00D80E08" w:rsidRDefault="0017117E" w:rsidP="000B590D">
      <w:pPr>
        <w:tabs>
          <w:tab w:val="left" w:pos="426"/>
          <w:tab w:val="left" w:pos="5670"/>
        </w:tabs>
        <w:spacing w:after="0" w:line="240" w:lineRule="auto"/>
        <w:ind w:left="425" w:hanging="425"/>
        <w:rPr>
          <w:rFonts w:asciiTheme="minorHAnsi" w:hAnsiTheme="minorHAnsi" w:cs="Arial"/>
          <w:sz w:val="20"/>
          <w:szCs w:val="20"/>
        </w:rPr>
      </w:pPr>
    </w:p>
    <w:p w14:paraId="7A0D0F8A" w14:textId="77777777" w:rsidR="00FD284E" w:rsidRPr="00D80E08" w:rsidRDefault="00FD284E" w:rsidP="000B590D">
      <w:pPr>
        <w:tabs>
          <w:tab w:val="left" w:pos="426"/>
          <w:tab w:val="left" w:pos="5670"/>
        </w:tabs>
        <w:spacing w:after="0" w:line="240" w:lineRule="auto"/>
        <w:ind w:left="425" w:hanging="425"/>
        <w:rPr>
          <w:rFonts w:asciiTheme="minorHAnsi" w:hAnsiTheme="minorHAnsi" w:cs="Arial"/>
          <w:sz w:val="20"/>
          <w:szCs w:val="20"/>
        </w:rPr>
      </w:pPr>
    </w:p>
    <w:p w14:paraId="621A24EE" w14:textId="77777777" w:rsidR="00FD284E" w:rsidRPr="00D80E08" w:rsidRDefault="00FD284E" w:rsidP="000B590D">
      <w:pPr>
        <w:tabs>
          <w:tab w:val="left" w:pos="426"/>
          <w:tab w:val="left" w:pos="5670"/>
        </w:tabs>
        <w:spacing w:after="0" w:line="240" w:lineRule="auto"/>
        <w:ind w:left="425" w:hanging="425"/>
        <w:rPr>
          <w:rFonts w:asciiTheme="minorHAnsi" w:hAnsiTheme="minorHAnsi" w:cs="Arial"/>
          <w:sz w:val="20"/>
          <w:szCs w:val="20"/>
        </w:rPr>
      </w:pPr>
    </w:p>
    <w:p w14:paraId="2007ABC9" w14:textId="77777777" w:rsidR="009D6274" w:rsidRPr="00D80E08" w:rsidRDefault="009D6274" w:rsidP="000B590D">
      <w:pPr>
        <w:tabs>
          <w:tab w:val="left" w:pos="426"/>
          <w:tab w:val="left" w:pos="5670"/>
        </w:tabs>
        <w:spacing w:after="0" w:line="240" w:lineRule="auto"/>
        <w:ind w:left="425" w:hanging="425"/>
        <w:rPr>
          <w:rFonts w:asciiTheme="minorHAnsi" w:hAnsiTheme="minorHAnsi" w:cs="Arial"/>
          <w:sz w:val="20"/>
          <w:szCs w:val="20"/>
        </w:rPr>
      </w:pPr>
    </w:p>
    <w:p w14:paraId="6155F205" w14:textId="77777777" w:rsidR="00722A7D" w:rsidRPr="00D80E08" w:rsidRDefault="00722A7D" w:rsidP="000B590D">
      <w:pPr>
        <w:tabs>
          <w:tab w:val="left" w:pos="426"/>
          <w:tab w:val="left" w:pos="5670"/>
        </w:tabs>
        <w:spacing w:after="0" w:line="240" w:lineRule="auto"/>
        <w:rPr>
          <w:rFonts w:asciiTheme="minorHAnsi" w:hAnsiTheme="minorHAnsi" w:cs="Arial"/>
          <w:sz w:val="20"/>
          <w:szCs w:val="20"/>
        </w:rPr>
      </w:pPr>
    </w:p>
    <w:p w14:paraId="393285E7" w14:textId="544C3D18" w:rsidR="0017117E" w:rsidRPr="00D80E08" w:rsidRDefault="00B96C06" w:rsidP="00E672DC">
      <w:pPr>
        <w:tabs>
          <w:tab w:val="left" w:pos="426"/>
          <w:tab w:val="left" w:pos="5670"/>
        </w:tabs>
        <w:spacing w:after="0" w:line="240" w:lineRule="auto"/>
        <w:ind w:left="426" w:hanging="426"/>
        <w:rPr>
          <w:rFonts w:asciiTheme="minorHAnsi" w:hAnsiTheme="minorHAnsi" w:cs="Arial"/>
          <w:b/>
          <w:sz w:val="20"/>
          <w:szCs w:val="20"/>
        </w:rPr>
      </w:pPr>
      <w:r>
        <w:rPr>
          <w:rStyle w:val="Siln"/>
          <w:rFonts w:asciiTheme="minorHAnsi" w:hAnsiTheme="minorHAnsi" w:cs="Arial"/>
          <w:sz w:val="20"/>
          <w:szCs w:val="20"/>
        </w:rPr>
        <w:t>Ing. Tomáš Urban</w:t>
      </w:r>
      <w:r w:rsidR="00E672DC" w:rsidRPr="00D80E08">
        <w:rPr>
          <w:rStyle w:val="Siln"/>
          <w:rFonts w:asciiTheme="minorHAnsi" w:hAnsiTheme="minorHAnsi" w:cs="Arial"/>
          <w:sz w:val="20"/>
          <w:szCs w:val="20"/>
        </w:rPr>
        <w:tab/>
      </w:r>
      <w:r w:rsidR="00626F12">
        <w:rPr>
          <w:rStyle w:val="Siln"/>
          <w:rFonts w:asciiTheme="minorHAnsi" w:hAnsiTheme="minorHAnsi" w:cs="Arial"/>
          <w:sz w:val="20"/>
          <w:szCs w:val="20"/>
        </w:rPr>
        <w:t>Daniel Kraft</w:t>
      </w:r>
      <w:r w:rsidR="0017117E" w:rsidRPr="00D80E08">
        <w:rPr>
          <w:rFonts w:asciiTheme="minorHAnsi" w:hAnsiTheme="minorHAnsi" w:cs="Arial"/>
          <w:b/>
          <w:sz w:val="20"/>
          <w:szCs w:val="20"/>
        </w:rPr>
        <w:t xml:space="preserve"> </w:t>
      </w:r>
    </w:p>
    <w:p w14:paraId="6247D1D2" w14:textId="4A608802" w:rsidR="0017117E" w:rsidRPr="00D80E08" w:rsidRDefault="00B96C06" w:rsidP="00E672DC">
      <w:pPr>
        <w:tabs>
          <w:tab w:val="left" w:pos="426"/>
        </w:tabs>
        <w:spacing w:after="0" w:line="240" w:lineRule="auto"/>
        <w:ind w:left="426" w:hanging="426"/>
        <w:rPr>
          <w:rFonts w:asciiTheme="minorHAnsi" w:hAnsiTheme="minorHAnsi" w:cs="Arial"/>
          <w:sz w:val="20"/>
          <w:szCs w:val="20"/>
        </w:rPr>
      </w:pPr>
      <w:r>
        <w:rPr>
          <w:rFonts w:asciiTheme="minorHAnsi" w:hAnsiTheme="minorHAnsi" w:cs="Arial"/>
          <w:sz w:val="20"/>
          <w:szCs w:val="20"/>
        </w:rPr>
        <w:t>ředitel VUV TGM, v.v.i.</w:t>
      </w:r>
      <w:r w:rsidR="00E672DC" w:rsidRPr="00D80E08">
        <w:rPr>
          <w:rFonts w:asciiTheme="minorHAnsi" w:hAnsiTheme="minorHAnsi" w:cs="Arial"/>
          <w:sz w:val="20"/>
          <w:szCs w:val="20"/>
        </w:rPr>
        <w:tab/>
      </w:r>
      <w:r w:rsidR="00E672DC" w:rsidRPr="00D80E08">
        <w:rPr>
          <w:rFonts w:asciiTheme="minorHAnsi" w:hAnsiTheme="minorHAnsi" w:cs="Arial"/>
          <w:sz w:val="20"/>
          <w:szCs w:val="20"/>
        </w:rPr>
        <w:tab/>
      </w:r>
      <w:r w:rsidR="00E672DC" w:rsidRPr="00D80E08">
        <w:rPr>
          <w:rFonts w:asciiTheme="minorHAnsi" w:hAnsiTheme="minorHAnsi" w:cs="Arial"/>
          <w:sz w:val="20"/>
          <w:szCs w:val="20"/>
        </w:rPr>
        <w:tab/>
      </w:r>
      <w:r w:rsidR="00E672DC" w:rsidRPr="00D80E08">
        <w:rPr>
          <w:rFonts w:asciiTheme="minorHAnsi" w:hAnsiTheme="minorHAnsi" w:cs="Arial"/>
          <w:sz w:val="20"/>
          <w:szCs w:val="20"/>
        </w:rPr>
        <w:tab/>
      </w:r>
      <w:r w:rsidR="00E672DC" w:rsidRPr="00D80E08">
        <w:rPr>
          <w:rFonts w:asciiTheme="minorHAnsi" w:hAnsiTheme="minorHAnsi" w:cs="Arial"/>
          <w:sz w:val="20"/>
          <w:szCs w:val="20"/>
        </w:rPr>
        <w:tab/>
      </w:r>
      <w:r w:rsidR="00E672DC" w:rsidRPr="00D80E08">
        <w:rPr>
          <w:rFonts w:asciiTheme="minorHAnsi" w:hAnsiTheme="minorHAnsi" w:cs="Arial"/>
          <w:sz w:val="20"/>
          <w:szCs w:val="20"/>
        </w:rPr>
        <w:tab/>
      </w:r>
      <w:r w:rsidR="00E672DC" w:rsidRPr="00D80E08">
        <w:rPr>
          <w:rFonts w:asciiTheme="minorHAnsi" w:hAnsiTheme="minorHAnsi" w:cs="Arial"/>
          <w:sz w:val="20"/>
          <w:szCs w:val="20"/>
        </w:rPr>
        <w:tab/>
      </w:r>
      <w:r w:rsidR="00E672DC" w:rsidRPr="00D80E08">
        <w:rPr>
          <w:rFonts w:asciiTheme="minorHAnsi" w:hAnsiTheme="minorHAnsi" w:cs="Arial"/>
          <w:sz w:val="20"/>
          <w:szCs w:val="20"/>
        </w:rPr>
        <w:tab/>
      </w:r>
      <w:r w:rsidR="00E672DC" w:rsidRPr="00D80E08">
        <w:rPr>
          <w:rFonts w:asciiTheme="minorHAnsi" w:hAnsiTheme="minorHAnsi" w:cs="Arial"/>
          <w:sz w:val="20"/>
          <w:szCs w:val="20"/>
        </w:rPr>
        <w:tab/>
      </w:r>
      <w:r w:rsidR="00E672DC" w:rsidRPr="00D80E08">
        <w:rPr>
          <w:rFonts w:asciiTheme="minorHAnsi" w:hAnsiTheme="minorHAnsi" w:cs="Arial"/>
          <w:sz w:val="20"/>
          <w:szCs w:val="20"/>
        </w:rPr>
        <w:tab/>
      </w:r>
      <w:r w:rsidR="00E672DC" w:rsidRPr="00D80E08">
        <w:rPr>
          <w:rFonts w:asciiTheme="minorHAnsi" w:hAnsiTheme="minorHAnsi" w:cs="Arial"/>
          <w:sz w:val="20"/>
          <w:szCs w:val="20"/>
        </w:rPr>
        <w:tab/>
      </w:r>
      <w:r w:rsidR="00E672DC" w:rsidRPr="00D80E08">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sidR="00626F12">
        <w:rPr>
          <w:rFonts w:asciiTheme="minorHAnsi" w:hAnsiTheme="minorHAnsi" w:cs="Arial"/>
          <w:sz w:val="20"/>
          <w:szCs w:val="20"/>
        </w:rPr>
        <w:t>predseda predstavenstva</w:t>
      </w:r>
    </w:p>
    <w:p w14:paraId="78495C7F" w14:textId="77777777" w:rsidR="00CF71C1" w:rsidRPr="00D80E08" w:rsidRDefault="00CF71C1" w:rsidP="000B590D">
      <w:pPr>
        <w:tabs>
          <w:tab w:val="left" w:pos="426"/>
          <w:tab w:val="left" w:pos="5670"/>
        </w:tabs>
        <w:spacing w:after="0" w:line="240" w:lineRule="auto"/>
        <w:rPr>
          <w:rFonts w:asciiTheme="minorHAnsi" w:hAnsiTheme="minorHAnsi" w:cs="Arial"/>
          <w:sz w:val="20"/>
          <w:szCs w:val="20"/>
        </w:rPr>
      </w:pPr>
    </w:p>
    <w:p w14:paraId="316E73F7" w14:textId="77777777" w:rsidR="00C174FF" w:rsidRPr="00D80E08" w:rsidRDefault="0017117E" w:rsidP="009D6274">
      <w:pPr>
        <w:pStyle w:val="Bezmezer"/>
        <w:ind w:left="5396" w:firstLine="284"/>
        <w:jc w:val="both"/>
        <w:rPr>
          <w:rFonts w:asciiTheme="minorHAnsi" w:hAnsiTheme="minorHAnsi" w:cs="Arial"/>
          <w:sz w:val="20"/>
          <w:szCs w:val="20"/>
        </w:rPr>
      </w:pPr>
      <w:r w:rsidRPr="00D80E08">
        <w:rPr>
          <w:rFonts w:asciiTheme="minorHAnsi" w:hAnsiTheme="minorHAnsi" w:cs="Arial"/>
          <w:sz w:val="20"/>
          <w:szCs w:val="20"/>
        </w:rPr>
        <w:tab/>
        <w:t xml:space="preserve">  </w:t>
      </w:r>
      <w:bookmarkEnd w:id="0"/>
    </w:p>
    <w:sectPr w:rsidR="00C174FF" w:rsidRPr="00D80E08" w:rsidSect="00F86BD7">
      <w:headerReference w:type="default" r:id="rId8"/>
      <w:footerReference w:type="even"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0F61A" w14:textId="77777777" w:rsidR="005C4009" w:rsidRDefault="005C4009">
      <w:r>
        <w:separator/>
      </w:r>
    </w:p>
  </w:endnote>
  <w:endnote w:type="continuationSeparator" w:id="0">
    <w:p w14:paraId="7A803ED4" w14:textId="77777777" w:rsidR="005C4009" w:rsidRDefault="005C4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RomanEE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uturaA Bk BT">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swiss"/>
    <w:notTrueType/>
    <w:pitch w:val="variable"/>
    <w:sig w:usb0="2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FC11B" w14:textId="77777777" w:rsidR="00E058C5" w:rsidRDefault="00E058C5" w:rsidP="00FF424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67FEB59" w14:textId="77777777" w:rsidR="00E058C5" w:rsidRDefault="00E058C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40D71" w14:textId="77777777" w:rsidR="005C4009" w:rsidRDefault="005C4009">
      <w:r>
        <w:separator/>
      </w:r>
    </w:p>
  </w:footnote>
  <w:footnote w:type="continuationSeparator" w:id="0">
    <w:p w14:paraId="754C646B" w14:textId="77777777" w:rsidR="005C4009" w:rsidRDefault="005C4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2DF86" w14:textId="67FBD9BF" w:rsidR="00E058C5" w:rsidRPr="00D80E08" w:rsidRDefault="00E058C5">
    <w:pPr>
      <w:pStyle w:val="Zhlav"/>
      <w:jc w:val="right"/>
      <w:rPr>
        <w:rFonts w:asciiTheme="minorHAnsi" w:hAnsiTheme="minorHAnsi" w:cs="Arial"/>
        <w:sz w:val="16"/>
        <w:szCs w:val="16"/>
      </w:rPr>
    </w:pPr>
    <w:r w:rsidRPr="00D80E08">
      <w:rPr>
        <w:rFonts w:asciiTheme="minorHAnsi" w:hAnsiTheme="minorHAnsi" w:cs="Arial"/>
        <w:sz w:val="16"/>
        <w:szCs w:val="16"/>
      </w:rPr>
      <w:t xml:space="preserve">Strana </w:t>
    </w:r>
    <w:r w:rsidRPr="00D80E08">
      <w:rPr>
        <w:rFonts w:asciiTheme="minorHAnsi" w:hAnsiTheme="minorHAnsi" w:cs="Arial"/>
        <w:b/>
        <w:sz w:val="16"/>
        <w:szCs w:val="16"/>
      </w:rPr>
      <w:fldChar w:fldCharType="begin"/>
    </w:r>
    <w:r w:rsidRPr="00D80E08">
      <w:rPr>
        <w:rFonts w:asciiTheme="minorHAnsi" w:hAnsiTheme="minorHAnsi" w:cs="Arial"/>
        <w:b/>
        <w:sz w:val="16"/>
        <w:szCs w:val="16"/>
      </w:rPr>
      <w:instrText>PAGE</w:instrText>
    </w:r>
    <w:r w:rsidRPr="00D80E08">
      <w:rPr>
        <w:rFonts w:asciiTheme="minorHAnsi" w:hAnsiTheme="minorHAnsi" w:cs="Arial"/>
        <w:b/>
        <w:sz w:val="16"/>
        <w:szCs w:val="16"/>
      </w:rPr>
      <w:fldChar w:fldCharType="separate"/>
    </w:r>
    <w:r w:rsidR="00DA5636">
      <w:rPr>
        <w:rFonts w:asciiTheme="minorHAnsi" w:hAnsiTheme="minorHAnsi" w:cs="Arial"/>
        <w:b/>
        <w:noProof/>
        <w:sz w:val="16"/>
        <w:szCs w:val="16"/>
      </w:rPr>
      <w:t>10</w:t>
    </w:r>
    <w:r w:rsidRPr="00D80E08">
      <w:rPr>
        <w:rFonts w:asciiTheme="minorHAnsi" w:hAnsiTheme="minorHAnsi" w:cs="Arial"/>
        <w:b/>
        <w:sz w:val="16"/>
        <w:szCs w:val="16"/>
      </w:rPr>
      <w:fldChar w:fldCharType="end"/>
    </w:r>
    <w:r w:rsidRPr="00D80E08">
      <w:rPr>
        <w:rFonts w:asciiTheme="minorHAnsi" w:hAnsiTheme="minorHAnsi" w:cs="Arial"/>
        <w:sz w:val="16"/>
        <w:szCs w:val="16"/>
      </w:rPr>
      <w:t xml:space="preserve"> z </w:t>
    </w:r>
    <w:r w:rsidRPr="00D80E08">
      <w:rPr>
        <w:rFonts w:asciiTheme="minorHAnsi" w:hAnsiTheme="minorHAnsi" w:cs="Arial"/>
        <w:b/>
        <w:sz w:val="16"/>
        <w:szCs w:val="16"/>
      </w:rPr>
      <w:fldChar w:fldCharType="begin"/>
    </w:r>
    <w:r w:rsidRPr="00D80E08">
      <w:rPr>
        <w:rFonts w:asciiTheme="minorHAnsi" w:hAnsiTheme="minorHAnsi" w:cs="Arial"/>
        <w:b/>
        <w:sz w:val="16"/>
        <w:szCs w:val="16"/>
      </w:rPr>
      <w:instrText>NUMPAGES</w:instrText>
    </w:r>
    <w:r w:rsidRPr="00D80E08">
      <w:rPr>
        <w:rFonts w:asciiTheme="minorHAnsi" w:hAnsiTheme="minorHAnsi" w:cs="Arial"/>
        <w:b/>
        <w:sz w:val="16"/>
        <w:szCs w:val="16"/>
      </w:rPr>
      <w:fldChar w:fldCharType="separate"/>
    </w:r>
    <w:r w:rsidR="00DA5636">
      <w:rPr>
        <w:rFonts w:asciiTheme="minorHAnsi" w:hAnsiTheme="minorHAnsi" w:cs="Arial"/>
        <w:b/>
        <w:noProof/>
        <w:sz w:val="16"/>
        <w:szCs w:val="16"/>
      </w:rPr>
      <w:t>10</w:t>
    </w:r>
    <w:r w:rsidRPr="00D80E08">
      <w:rPr>
        <w:rFonts w:asciiTheme="minorHAnsi" w:hAnsiTheme="minorHAnsi" w:cs="Arial"/>
        <w:b/>
        <w:sz w:val="16"/>
        <w:szCs w:val="16"/>
      </w:rPr>
      <w:fldChar w:fldCharType="end"/>
    </w:r>
  </w:p>
  <w:p w14:paraId="2845DFD6" w14:textId="77777777" w:rsidR="00E058C5" w:rsidRPr="00D80E08" w:rsidRDefault="00E058C5">
    <w:pPr>
      <w:pStyle w:val="Zhlav"/>
      <w:rPr>
        <w:rFonts w:asciiTheme="minorHAnsi" w:hAnsiTheme="minorHAnsi" w:cs="Arial"/>
        <w:sz w:val="16"/>
        <w:szCs w:val="16"/>
      </w:rPr>
    </w:pPr>
    <w:r w:rsidRPr="00D80E08">
      <w:rPr>
        <w:rFonts w:asciiTheme="minorHAnsi" w:hAnsiTheme="minorHAnsi" w:cs="Arial"/>
        <w:sz w:val="16"/>
        <w:szCs w:val="16"/>
      </w:rPr>
      <w:t>Monitoring zložiek životného prostredia rýchlostnej cesty R4 Prešov – severný obchvat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B222C02"/>
    <w:lvl w:ilvl="0">
      <w:start w:val="1"/>
      <w:numFmt w:val="decimal"/>
      <w:pStyle w:val="slovanseznam2"/>
      <w:lvlText w:val="%1."/>
      <w:lvlJc w:val="left"/>
      <w:pPr>
        <w:tabs>
          <w:tab w:val="num" w:pos="643"/>
        </w:tabs>
        <w:ind w:left="643" w:hanging="360"/>
      </w:pPr>
      <w:rPr>
        <w:rFonts w:cs="Times New Roman"/>
      </w:rPr>
    </w:lvl>
  </w:abstractNum>
  <w:abstractNum w:abstractNumId="1" w15:restartNumberingAfterBreak="0">
    <w:nsid w:val="FFFFFF81"/>
    <w:multiLevelType w:val="singleLevel"/>
    <w:tmpl w:val="6240926C"/>
    <w:lvl w:ilvl="0">
      <w:start w:val="1"/>
      <w:numFmt w:val="bullet"/>
      <w:pStyle w:val="Seznamsodrkami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616E2E92"/>
    <w:lvl w:ilvl="0">
      <w:start w:val="1"/>
      <w:numFmt w:val="bullet"/>
      <w:pStyle w:val="Seznamsodrkami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13008B6"/>
    <w:lvl w:ilvl="0">
      <w:start w:val="1"/>
      <w:numFmt w:val="decimal"/>
      <w:pStyle w:val="slovanseznam"/>
      <w:lvlText w:val="%1."/>
      <w:lvlJc w:val="left"/>
      <w:pPr>
        <w:tabs>
          <w:tab w:val="num" w:pos="360"/>
        </w:tabs>
        <w:ind w:left="360" w:hanging="360"/>
      </w:pPr>
    </w:lvl>
  </w:abstractNum>
  <w:abstractNum w:abstractNumId="4" w15:restartNumberingAfterBreak="0">
    <w:nsid w:val="07101AF5"/>
    <w:multiLevelType w:val="multilevel"/>
    <w:tmpl w:val="18FE4010"/>
    <w:lvl w:ilvl="0">
      <w:start w:val="30"/>
      <w:numFmt w:val="decimal"/>
      <w:lvlText w:val="%1"/>
      <w:lvlJc w:val="left"/>
      <w:pPr>
        <w:ind w:left="375" w:hanging="375"/>
      </w:pPr>
      <w:rPr>
        <w:rFonts w:hint="default"/>
      </w:rPr>
    </w:lvl>
    <w:lvl w:ilvl="1">
      <w:start w:val="2"/>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5" w15:restartNumberingAfterBreak="0">
    <w:nsid w:val="096C2DF6"/>
    <w:multiLevelType w:val="multilevel"/>
    <w:tmpl w:val="FFC23AB0"/>
    <w:lvl w:ilvl="0">
      <w:start w:val="30"/>
      <w:numFmt w:val="decimal"/>
      <w:lvlText w:val="%1"/>
      <w:lvlJc w:val="left"/>
      <w:pPr>
        <w:ind w:left="375" w:hanging="375"/>
      </w:pPr>
      <w:rPr>
        <w:rFonts w:hint="default"/>
      </w:rPr>
    </w:lvl>
    <w:lvl w:ilvl="1">
      <w:start w:val="1"/>
      <w:numFmt w:val="decimal"/>
      <w:lvlText w:val="%1.%2"/>
      <w:lvlJc w:val="left"/>
      <w:pPr>
        <w:ind w:left="1800" w:hanging="375"/>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6" w15:restartNumberingAfterBreak="0">
    <w:nsid w:val="0A8F3426"/>
    <w:multiLevelType w:val="multilevel"/>
    <w:tmpl w:val="3E1ADCDA"/>
    <w:lvl w:ilvl="0">
      <w:start w:val="17"/>
      <w:numFmt w:val="decimal"/>
      <w:lvlText w:val="%1"/>
      <w:lvlJc w:val="left"/>
      <w:pPr>
        <w:ind w:left="375" w:hanging="375"/>
      </w:pPr>
      <w:rPr>
        <w:rFonts w:hint="default"/>
      </w:rPr>
    </w:lvl>
    <w:lvl w:ilvl="1">
      <w:start w:val="1"/>
      <w:numFmt w:val="decimal"/>
      <w:lvlText w:val="%1.%2"/>
      <w:lvlJc w:val="left"/>
      <w:pPr>
        <w:ind w:left="1455" w:hanging="375"/>
      </w:pPr>
      <w:rPr>
        <w:rFonts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0AB60BC8"/>
    <w:multiLevelType w:val="multilevel"/>
    <w:tmpl w:val="2D44F8A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33C0C6D"/>
    <w:multiLevelType w:val="multilevel"/>
    <w:tmpl w:val="13562F1C"/>
    <w:lvl w:ilvl="0">
      <w:start w:val="1"/>
      <w:numFmt w:val="decimal"/>
      <w:lvlText w:val="%1"/>
      <w:lvlJc w:val="left"/>
      <w:pPr>
        <w:ind w:left="360" w:hanging="360"/>
      </w:pPr>
      <w:rPr>
        <w:rFonts w:hint="default"/>
        <w:sz w:val="20"/>
        <w:szCs w:val="20"/>
      </w:rPr>
    </w:lvl>
    <w:lvl w:ilvl="1">
      <w:start w:val="1"/>
      <w:numFmt w:val="decimal"/>
      <w:lvlText w:val="%1.%2"/>
      <w:lvlJc w:val="left"/>
      <w:pPr>
        <w:ind w:left="360" w:hanging="360"/>
      </w:pPr>
      <w:rPr>
        <w:rFonts w:hint="default"/>
        <w:b w:val="0"/>
        <w:i w:val="0"/>
        <w:color w:val="auto"/>
        <w:sz w:val="22"/>
        <w:szCs w:val="22"/>
      </w:rPr>
    </w:lvl>
    <w:lvl w:ilvl="2">
      <w:start w:val="1"/>
      <w:numFmt w:val="decimal"/>
      <w:lvlText w:val="%1.%2.%3"/>
      <w:lvlJc w:val="left"/>
      <w:pPr>
        <w:ind w:left="720" w:hanging="720"/>
      </w:pPr>
      <w:rPr>
        <w:rFonts w:hint="default"/>
        <w:b w:val="0"/>
        <w:sz w:val="22"/>
        <w:szCs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szCs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9" w15:restartNumberingAfterBreak="0">
    <w:nsid w:val="18023EB6"/>
    <w:multiLevelType w:val="hybridMultilevel"/>
    <w:tmpl w:val="62AE4634"/>
    <w:lvl w:ilvl="0" w:tplc="AD982DAA">
      <w:start w:val="1"/>
      <w:numFmt w:val="lowerLetter"/>
      <w:lvlText w:val="%1)"/>
      <w:lvlJc w:val="left"/>
      <w:pPr>
        <w:ind w:left="1211" w:hanging="360"/>
      </w:pPr>
      <w:rPr>
        <w:rFonts w:cs="Times New Roman" w:hint="default"/>
      </w:rPr>
    </w:lvl>
    <w:lvl w:ilvl="1" w:tplc="5A70CF7A">
      <w:start w:val="1"/>
      <w:numFmt w:val="lowerLetter"/>
      <w:lvlText w:val="%2."/>
      <w:lvlJc w:val="left"/>
      <w:pPr>
        <w:ind w:left="1931" w:hanging="360"/>
      </w:pPr>
      <w:rPr>
        <w:rFonts w:cs="Times New Roman"/>
      </w:rPr>
    </w:lvl>
    <w:lvl w:ilvl="2" w:tplc="FAA2AF54">
      <w:start w:val="1"/>
      <w:numFmt w:val="lowerRoman"/>
      <w:lvlText w:val="%3."/>
      <w:lvlJc w:val="right"/>
      <w:pPr>
        <w:ind w:left="2651" w:hanging="180"/>
      </w:pPr>
      <w:rPr>
        <w:rFonts w:cs="Times New Roman"/>
      </w:rPr>
    </w:lvl>
    <w:lvl w:ilvl="3" w:tplc="9A82FC52" w:tentative="1">
      <w:start w:val="1"/>
      <w:numFmt w:val="decimal"/>
      <w:lvlText w:val="%4."/>
      <w:lvlJc w:val="left"/>
      <w:pPr>
        <w:ind w:left="3371" w:hanging="360"/>
      </w:pPr>
      <w:rPr>
        <w:rFonts w:cs="Times New Roman"/>
      </w:rPr>
    </w:lvl>
    <w:lvl w:ilvl="4" w:tplc="703E9D62" w:tentative="1">
      <w:start w:val="1"/>
      <w:numFmt w:val="lowerLetter"/>
      <w:lvlText w:val="%5."/>
      <w:lvlJc w:val="left"/>
      <w:pPr>
        <w:ind w:left="4091" w:hanging="360"/>
      </w:pPr>
      <w:rPr>
        <w:rFonts w:cs="Times New Roman"/>
      </w:rPr>
    </w:lvl>
    <w:lvl w:ilvl="5" w:tplc="28C2E1EA" w:tentative="1">
      <w:start w:val="1"/>
      <w:numFmt w:val="lowerRoman"/>
      <w:lvlText w:val="%6."/>
      <w:lvlJc w:val="right"/>
      <w:pPr>
        <w:ind w:left="4811" w:hanging="180"/>
      </w:pPr>
      <w:rPr>
        <w:rFonts w:cs="Times New Roman"/>
      </w:rPr>
    </w:lvl>
    <w:lvl w:ilvl="6" w:tplc="7562CCD0" w:tentative="1">
      <w:start w:val="1"/>
      <w:numFmt w:val="decimal"/>
      <w:lvlText w:val="%7."/>
      <w:lvlJc w:val="left"/>
      <w:pPr>
        <w:ind w:left="5531" w:hanging="360"/>
      </w:pPr>
      <w:rPr>
        <w:rFonts w:cs="Times New Roman"/>
      </w:rPr>
    </w:lvl>
    <w:lvl w:ilvl="7" w:tplc="C9345E94" w:tentative="1">
      <w:start w:val="1"/>
      <w:numFmt w:val="lowerLetter"/>
      <w:lvlText w:val="%8."/>
      <w:lvlJc w:val="left"/>
      <w:pPr>
        <w:ind w:left="6251" w:hanging="360"/>
      </w:pPr>
      <w:rPr>
        <w:rFonts w:cs="Times New Roman"/>
      </w:rPr>
    </w:lvl>
    <w:lvl w:ilvl="8" w:tplc="B79C736C" w:tentative="1">
      <w:start w:val="1"/>
      <w:numFmt w:val="lowerRoman"/>
      <w:lvlText w:val="%9."/>
      <w:lvlJc w:val="right"/>
      <w:pPr>
        <w:ind w:left="6971" w:hanging="180"/>
      </w:pPr>
      <w:rPr>
        <w:rFonts w:cs="Times New Roman"/>
      </w:rPr>
    </w:lvl>
  </w:abstractNum>
  <w:abstractNum w:abstractNumId="10" w15:restartNumberingAfterBreak="0">
    <w:nsid w:val="18EF470E"/>
    <w:multiLevelType w:val="multilevel"/>
    <w:tmpl w:val="B7E8F640"/>
    <w:lvl w:ilvl="0">
      <w:start w:val="2"/>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1BF66457"/>
    <w:multiLevelType w:val="multilevel"/>
    <w:tmpl w:val="3894D6CE"/>
    <w:lvl w:ilvl="0">
      <w:start w:val="23"/>
      <w:numFmt w:val="decimal"/>
      <w:lvlText w:val="%1."/>
      <w:lvlJc w:val="left"/>
      <w:pPr>
        <w:tabs>
          <w:tab w:val="num" w:pos="435"/>
        </w:tabs>
        <w:ind w:left="435" w:hanging="435"/>
      </w:pPr>
      <w:rPr>
        <w:rFonts w:cs="Times New Roman" w:hint="default"/>
        <w:color w:val="auto"/>
      </w:rPr>
    </w:lvl>
    <w:lvl w:ilvl="1">
      <w:start w:val="1"/>
      <w:numFmt w:val="decimal"/>
      <w:lvlText w:val="%1.%2."/>
      <w:lvlJc w:val="left"/>
      <w:pPr>
        <w:tabs>
          <w:tab w:val="num" w:pos="170"/>
        </w:tabs>
        <w:ind w:left="567" w:hanging="567"/>
      </w:pPr>
      <w:rPr>
        <w:rFonts w:cs="Times New Roman" w:hint="default"/>
        <w:b w:val="0"/>
        <w:color w:val="auto"/>
      </w:rPr>
    </w:lvl>
    <w:lvl w:ilvl="2">
      <w:start w:val="1"/>
      <w:numFmt w:val="lowerLetter"/>
      <w:lvlText w:val="%3)"/>
      <w:lvlJc w:val="left"/>
      <w:pPr>
        <w:tabs>
          <w:tab w:val="num" w:pos="1146"/>
        </w:tabs>
        <w:ind w:left="1146" w:hanging="720"/>
      </w:pPr>
      <w:rPr>
        <w:rFonts w:ascii="Arial" w:eastAsia="Times New Roman" w:hAnsi="Arial" w:cs="Arial" w:hint="default"/>
        <w:color w:val="auto"/>
      </w:rPr>
    </w:lvl>
    <w:lvl w:ilvl="3">
      <w:start w:val="1"/>
      <w:numFmt w:val="decimal"/>
      <w:lvlText w:val="%1.%2.%3.%4."/>
      <w:lvlJc w:val="left"/>
      <w:pPr>
        <w:tabs>
          <w:tab w:val="num" w:pos="1800"/>
        </w:tabs>
        <w:ind w:left="180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13" w15:restartNumberingAfterBreak="0">
    <w:nsid w:val="1C9659E9"/>
    <w:multiLevelType w:val="multilevel"/>
    <w:tmpl w:val="F98C18FC"/>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CE82B2A"/>
    <w:multiLevelType w:val="hybridMultilevel"/>
    <w:tmpl w:val="6CAA5448"/>
    <w:lvl w:ilvl="0" w:tplc="5686A4BC">
      <w:start w:val="1"/>
      <w:numFmt w:val="bullet"/>
      <w:lvlText w:val=""/>
      <w:lvlJc w:val="left"/>
      <w:pPr>
        <w:ind w:left="644" w:hanging="360"/>
      </w:pPr>
      <w:rPr>
        <w:rFonts w:ascii="Symbol" w:hAnsi="Symbol" w:hint="default"/>
      </w:rPr>
    </w:lvl>
    <w:lvl w:ilvl="1" w:tplc="5A3ADCBE" w:tentative="1">
      <w:start w:val="1"/>
      <w:numFmt w:val="lowerLetter"/>
      <w:lvlText w:val="%2."/>
      <w:lvlJc w:val="left"/>
      <w:pPr>
        <w:ind w:left="1364" w:hanging="360"/>
      </w:pPr>
    </w:lvl>
    <w:lvl w:ilvl="2" w:tplc="13ECABB2" w:tentative="1">
      <w:start w:val="1"/>
      <w:numFmt w:val="lowerRoman"/>
      <w:lvlText w:val="%3."/>
      <w:lvlJc w:val="right"/>
      <w:pPr>
        <w:ind w:left="2084" w:hanging="180"/>
      </w:pPr>
    </w:lvl>
    <w:lvl w:ilvl="3" w:tplc="5BDC7398" w:tentative="1">
      <w:start w:val="1"/>
      <w:numFmt w:val="decimal"/>
      <w:lvlText w:val="%4."/>
      <w:lvlJc w:val="left"/>
      <w:pPr>
        <w:ind w:left="2804" w:hanging="360"/>
      </w:pPr>
    </w:lvl>
    <w:lvl w:ilvl="4" w:tplc="2A86B218" w:tentative="1">
      <w:start w:val="1"/>
      <w:numFmt w:val="lowerLetter"/>
      <w:lvlText w:val="%5."/>
      <w:lvlJc w:val="left"/>
      <w:pPr>
        <w:ind w:left="3524" w:hanging="360"/>
      </w:pPr>
    </w:lvl>
    <w:lvl w:ilvl="5" w:tplc="D32A867A" w:tentative="1">
      <w:start w:val="1"/>
      <w:numFmt w:val="lowerRoman"/>
      <w:lvlText w:val="%6."/>
      <w:lvlJc w:val="right"/>
      <w:pPr>
        <w:ind w:left="4244" w:hanging="180"/>
      </w:pPr>
    </w:lvl>
    <w:lvl w:ilvl="6" w:tplc="62F26628" w:tentative="1">
      <w:start w:val="1"/>
      <w:numFmt w:val="decimal"/>
      <w:lvlText w:val="%7."/>
      <w:lvlJc w:val="left"/>
      <w:pPr>
        <w:ind w:left="4964" w:hanging="360"/>
      </w:pPr>
    </w:lvl>
    <w:lvl w:ilvl="7" w:tplc="62C0F7B4" w:tentative="1">
      <w:start w:val="1"/>
      <w:numFmt w:val="lowerLetter"/>
      <w:lvlText w:val="%8."/>
      <w:lvlJc w:val="left"/>
      <w:pPr>
        <w:ind w:left="5684" w:hanging="360"/>
      </w:pPr>
    </w:lvl>
    <w:lvl w:ilvl="8" w:tplc="34E49926" w:tentative="1">
      <w:start w:val="1"/>
      <w:numFmt w:val="lowerRoman"/>
      <w:lvlText w:val="%9."/>
      <w:lvlJc w:val="right"/>
      <w:pPr>
        <w:ind w:left="6404" w:hanging="180"/>
      </w:pPr>
    </w:lvl>
  </w:abstractNum>
  <w:abstractNum w:abstractNumId="15" w15:restartNumberingAfterBreak="0">
    <w:nsid w:val="1D5F030D"/>
    <w:multiLevelType w:val="multilevel"/>
    <w:tmpl w:val="BAEEDC28"/>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39263A8"/>
    <w:multiLevelType w:val="multilevel"/>
    <w:tmpl w:val="C9E03CD8"/>
    <w:styleLink w:val="Style3"/>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17" w15:restartNumberingAfterBreak="0">
    <w:nsid w:val="249C288A"/>
    <w:multiLevelType w:val="hybridMultilevel"/>
    <w:tmpl w:val="ED6CEBBC"/>
    <w:lvl w:ilvl="0" w:tplc="50E0F1BC">
      <w:start w:val="4"/>
      <w:numFmt w:val="decimal"/>
      <w:lvlText w:val="%1."/>
      <w:lvlJc w:val="left"/>
      <w:pPr>
        <w:ind w:left="496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6BE6F60"/>
    <w:multiLevelType w:val="multilevel"/>
    <w:tmpl w:val="17A680A6"/>
    <w:styleLink w:val="DPNumberingSlovakarticle"/>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 w:ilvl="1">
      <w:start w:val="1"/>
      <w:numFmt w:val="decimal"/>
      <w:pStyle w:val="DPHeading2Slovakarticle"/>
      <w:lvlText w:val="%1.%2"/>
      <w:lvlJc w:val="left"/>
      <w:pPr>
        <w:tabs>
          <w:tab w:val="num" w:pos="709"/>
        </w:tabs>
        <w:ind w:left="709" w:hanging="567"/>
      </w:pPr>
      <w:rPr>
        <w:rFonts w:cs="Times New Roman"/>
        <w:b/>
        <w:sz w:val="24"/>
        <w:szCs w:val="24"/>
      </w:rPr>
    </w:lvl>
    <w:lvl w:ilvl="2">
      <w:start w:val="1"/>
      <w:numFmt w:val="decimal"/>
      <w:pStyle w:val="DPHeading3Slovakarticle"/>
      <w:lvlText w:val="%1.%2.%3"/>
      <w:lvlJc w:val="left"/>
      <w:pPr>
        <w:tabs>
          <w:tab w:val="num" w:pos="1701"/>
        </w:tabs>
        <w:ind w:left="1701" w:hanging="737"/>
      </w:pPr>
      <w:rPr>
        <w:rFonts w:cs="Times New Roman" w:hint="default"/>
        <w:b w:val="0"/>
        <w:i w:val="0"/>
        <w:sz w:val="22"/>
        <w:szCs w:val="22"/>
      </w:rPr>
    </w:lvl>
    <w:lvl w:ilvl="3">
      <w:start w:val="1"/>
      <w:numFmt w:val="decimal"/>
      <w:pStyle w:val="DPHeading4Slovakarticle"/>
      <w:lvlText w:val="%1.%2.%3.%4"/>
      <w:lvlJc w:val="left"/>
      <w:pPr>
        <w:tabs>
          <w:tab w:val="num" w:pos="2552"/>
        </w:tabs>
        <w:ind w:left="2552" w:hanging="851"/>
      </w:pPr>
      <w:rPr>
        <w:rFonts w:cs="Times New Roman" w:hint="default"/>
        <w:b/>
        <w:sz w:val="22"/>
        <w:szCs w:val="22"/>
      </w:rPr>
    </w:lvl>
    <w:lvl w:ilvl="4">
      <w:start w:val="1"/>
      <w:numFmt w:val="decimal"/>
      <w:pStyle w:val="DPHeading5Slovakarticle"/>
      <w:lvlText w:val="%1.%2.%3.%4.%5"/>
      <w:lvlJc w:val="left"/>
      <w:pPr>
        <w:tabs>
          <w:tab w:val="num" w:pos="3686"/>
        </w:tabs>
        <w:ind w:left="3686" w:hanging="1134"/>
      </w:pPr>
      <w:rPr>
        <w:rFonts w:cs="Times New Roman" w:hint="default"/>
        <w:b/>
        <w:sz w:val="22"/>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282C5C53"/>
    <w:multiLevelType w:val="multilevel"/>
    <w:tmpl w:val="43A807D8"/>
    <w:lvl w:ilvl="0">
      <w:start w:val="22"/>
      <w:numFmt w:val="decimal"/>
      <w:lvlText w:val="%1"/>
      <w:lvlJc w:val="left"/>
      <w:pPr>
        <w:ind w:left="375" w:hanging="375"/>
      </w:pPr>
      <w:rPr>
        <w:rFonts w:hint="default"/>
      </w:rPr>
    </w:lvl>
    <w:lvl w:ilvl="1">
      <w:start w:val="6"/>
      <w:numFmt w:val="decimal"/>
      <w:lvlText w:val="%1.%2"/>
      <w:lvlJc w:val="left"/>
      <w:pPr>
        <w:ind w:left="517"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8A878A1"/>
    <w:multiLevelType w:val="multilevel"/>
    <w:tmpl w:val="28BADF78"/>
    <w:lvl w:ilvl="0">
      <w:start w:val="1"/>
      <w:numFmt w:val="decimal"/>
      <w:lvlText w:val="%1."/>
      <w:lvlJc w:val="left"/>
      <w:pPr>
        <w:tabs>
          <w:tab w:val="num" w:pos="454"/>
        </w:tabs>
        <w:ind w:left="454" w:hanging="454"/>
      </w:pPr>
      <w:rPr>
        <w:rFonts w:cs="Times New Roman" w:hint="default"/>
        <w:b w:val="0"/>
        <w:bCs w:val="0"/>
        <w:color w:val="auto"/>
      </w:rPr>
    </w:lvl>
    <w:lvl w:ilvl="1">
      <w:start w:val="1"/>
      <w:numFmt w:val="decimal"/>
      <w:isLgl/>
      <w:lvlText w:val="%1.%2"/>
      <w:lvlJc w:val="left"/>
      <w:pPr>
        <w:tabs>
          <w:tab w:val="num" w:pos="0"/>
        </w:tabs>
        <w:ind w:left="540" w:hanging="540"/>
      </w:pPr>
      <w:rPr>
        <w:rFonts w:cs="Times New Roman" w:hint="default"/>
        <w:color w:val="000000"/>
      </w:rPr>
    </w:lvl>
    <w:lvl w:ilvl="2">
      <w:start w:val="1"/>
      <w:numFmt w:val="decimal"/>
      <w:isLgl/>
      <w:lvlText w:val="%1.%2.%3"/>
      <w:lvlJc w:val="left"/>
      <w:pPr>
        <w:tabs>
          <w:tab w:val="num" w:pos="0"/>
        </w:tabs>
        <w:ind w:left="900" w:hanging="720"/>
      </w:pPr>
      <w:rPr>
        <w:rFonts w:cs="Times New Roman" w:hint="default"/>
        <w:color w:val="000000"/>
      </w:rPr>
    </w:lvl>
    <w:lvl w:ilvl="3">
      <w:start w:val="1"/>
      <w:numFmt w:val="decimalZero"/>
      <w:isLgl/>
      <w:lvlText w:val="%1.%2.%3.%4"/>
      <w:lvlJc w:val="left"/>
      <w:pPr>
        <w:tabs>
          <w:tab w:val="num" w:pos="0"/>
        </w:tabs>
        <w:ind w:left="900" w:hanging="720"/>
      </w:pPr>
      <w:rPr>
        <w:rFonts w:cs="Times New Roman" w:hint="default"/>
        <w:color w:val="000000"/>
      </w:rPr>
    </w:lvl>
    <w:lvl w:ilvl="4">
      <w:start w:val="1"/>
      <w:numFmt w:val="decimal"/>
      <w:isLgl/>
      <w:lvlText w:val="%1.%2.%3.%4.%5"/>
      <w:lvlJc w:val="left"/>
      <w:pPr>
        <w:tabs>
          <w:tab w:val="num" w:pos="0"/>
        </w:tabs>
        <w:ind w:left="1260" w:hanging="1080"/>
      </w:pPr>
      <w:rPr>
        <w:rFonts w:cs="Times New Roman" w:hint="default"/>
        <w:color w:val="000000"/>
      </w:rPr>
    </w:lvl>
    <w:lvl w:ilvl="5">
      <w:start w:val="1"/>
      <w:numFmt w:val="decimal"/>
      <w:isLgl/>
      <w:lvlText w:val="%1.%2.%3.%4.%5.%6"/>
      <w:lvlJc w:val="left"/>
      <w:pPr>
        <w:tabs>
          <w:tab w:val="num" w:pos="0"/>
        </w:tabs>
        <w:ind w:left="1260" w:hanging="1080"/>
      </w:pPr>
      <w:rPr>
        <w:rFonts w:cs="Times New Roman" w:hint="default"/>
        <w:color w:val="000000"/>
      </w:rPr>
    </w:lvl>
    <w:lvl w:ilvl="6">
      <w:start w:val="1"/>
      <w:numFmt w:val="decimal"/>
      <w:isLgl/>
      <w:lvlText w:val="%1.%2.%3.%4.%5.%6.%7"/>
      <w:lvlJc w:val="left"/>
      <w:pPr>
        <w:tabs>
          <w:tab w:val="num" w:pos="0"/>
        </w:tabs>
        <w:ind w:left="1620" w:hanging="1440"/>
      </w:pPr>
      <w:rPr>
        <w:rFonts w:cs="Times New Roman" w:hint="default"/>
        <w:color w:val="000000"/>
      </w:rPr>
    </w:lvl>
    <w:lvl w:ilvl="7">
      <w:start w:val="1"/>
      <w:numFmt w:val="decimal"/>
      <w:isLgl/>
      <w:lvlText w:val="%1.%2.%3.%4.%5.%6.%7.%8"/>
      <w:lvlJc w:val="left"/>
      <w:pPr>
        <w:tabs>
          <w:tab w:val="num" w:pos="0"/>
        </w:tabs>
        <w:ind w:left="1620" w:hanging="1440"/>
      </w:pPr>
      <w:rPr>
        <w:rFonts w:cs="Times New Roman" w:hint="default"/>
        <w:color w:val="000000"/>
      </w:rPr>
    </w:lvl>
    <w:lvl w:ilvl="8">
      <w:start w:val="1"/>
      <w:numFmt w:val="decimal"/>
      <w:isLgl/>
      <w:lvlText w:val="%1.%2.%3.%4.%5.%6.%7.%8.%9"/>
      <w:lvlJc w:val="left"/>
      <w:pPr>
        <w:tabs>
          <w:tab w:val="num" w:pos="0"/>
        </w:tabs>
        <w:ind w:left="1980" w:hanging="1800"/>
      </w:pPr>
      <w:rPr>
        <w:rFonts w:cs="Times New Roman" w:hint="default"/>
        <w:color w:val="000000"/>
      </w:rPr>
    </w:lvl>
  </w:abstractNum>
  <w:abstractNum w:abstractNumId="22" w15:restartNumberingAfterBreak="0">
    <w:nsid w:val="29E61D8B"/>
    <w:multiLevelType w:val="multilevel"/>
    <w:tmpl w:val="54F8148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lowerLetter"/>
      <w:lvlText w:val="%3)"/>
      <w:lvlJc w:val="left"/>
      <w:pPr>
        <w:tabs>
          <w:tab w:val="num" w:pos="1430"/>
        </w:tabs>
        <w:ind w:left="1430" w:hanging="720"/>
      </w:pPr>
      <w:rPr>
        <w:rFonts w:ascii="Arial" w:eastAsia="Times New Roman" w:hAnsi="Arial" w:cs="Arial" w:hint="default"/>
        <w:strike w:val="0"/>
        <w:sz w:val="20"/>
        <w:szCs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29FB3D4E"/>
    <w:multiLevelType w:val="multilevel"/>
    <w:tmpl w:val="66C2B61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Theme="minorHAnsi" w:hAnsiTheme="minorHAnsi" w:cs="Arial"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2CD52084"/>
    <w:multiLevelType w:val="hybridMultilevel"/>
    <w:tmpl w:val="C84CA05C"/>
    <w:lvl w:ilvl="0" w:tplc="3AD2D624">
      <w:start w:val="1"/>
      <w:numFmt w:val="lowerLetter"/>
      <w:lvlText w:val="%1)"/>
      <w:lvlJc w:val="left"/>
      <w:pPr>
        <w:ind w:left="607" w:hanging="360"/>
      </w:pPr>
      <w:rPr>
        <w:rFonts w:cs="Times New Roman" w:hint="default"/>
      </w:rPr>
    </w:lvl>
    <w:lvl w:ilvl="1" w:tplc="AA9A5768">
      <w:start w:val="1"/>
      <w:numFmt w:val="decimal"/>
      <w:lvlText w:val="%2."/>
      <w:lvlJc w:val="left"/>
      <w:pPr>
        <w:tabs>
          <w:tab w:val="num" w:pos="1327"/>
        </w:tabs>
        <w:ind w:left="1327" w:hanging="360"/>
      </w:pPr>
      <w:rPr>
        <w:rFonts w:hint="default"/>
      </w:rPr>
    </w:lvl>
    <w:lvl w:ilvl="2" w:tplc="041B001B">
      <w:start w:val="1"/>
      <w:numFmt w:val="lowerRoman"/>
      <w:lvlText w:val="%3."/>
      <w:lvlJc w:val="right"/>
      <w:pPr>
        <w:ind w:left="2047" w:hanging="180"/>
      </w:pPr>
      <w:rPr>
        <w:rFonts w:cs="Times New Roman"/>
      </w:rPr>
    </w:lvl>
    <w:lvl w:ilvl="3" w:tplc="041B000F" w:tentative="1">
      <w:start w:val="1"/>
      <w:numFmt w:val="decimal"/>
      <w:lvlText w:val="%4."/>
      <w:lvlJc w:val="left"/>
      <w:pPr>
        <w:ind w:left="2767" w:hanging="360"/>
      </w:pPr>
      <w:rPr>
        <w:rFonts w:cs="Times New Roman"/>
      </w:rPr>
    </w:lvl>
    <w:lvl w:ilvl="4" w:tplc="041B0019" w:tentative="1">
      <w:start w:val="1"/>
      <w:numFmt w:val="lowerLetter"/>
      <w:lvlText w:val="%5."/>
      <w:lvlJc w:val="left"/>
      <w:pPr>
        <w:ind w:left="3487" w:hanging="360"/>
      </w:pPr>
      <w:rPr>
        <w:rFonts w:cs="Times New Roman"/>
      </w:rPr>
    </w:lvl>
    <w:lvl w:ilvl="5" w:tplc="041B001B" w:tentative="1">
      <w:start w:val="1"/>
      <w:numFmt w:val="lowerRoman"/>
      <w:lvlText w:val="%6."/>
      <w:lvlJc w:val="right"/>
      <w:pPr>
        <w:ind w:left="4207" w:hanging="180"/>
      </w:pPr>
      <w:rPr>
        <w:rFonts w:cs="Times New Roman"/>
      </w:rPr>
    </w:lvl>
    <w:lvl w:ilvl="6" w:tplc="041B000F" w:tentative="1">
      <w:start w:val="1"/>
      <w:numFmt w:val="decimal"/>
      <w:lvlText w:val="%7."/>
      <w:lvlJc w:val="left"/>
      <w:pPr>
        <w:ind w:left="4927" w:hanging="360"/>
      </w:pPr>
      <w:rPr>
        <w:rFonts w:cs="Times New Roman"/>
      </w:rPr>
    </w:lvl>
    <w:lvl w:ilvl="7" w:tplc="041B0019" w:tentative="1">
      <w:start w:val="1"/>
      <w:numFmt w:val="lowerLetter"/>
      <w:lvlText w:val="%8."/>
      <w:lvlJc w:val="left"/>
      <w:pPr>
        <w:ind w:left="5647" w:hanging="360"/>
      </w:pPr>
      <w:rPr>
        <w:rFonts w:cs="Times New Roman"/>
      </w:rPr>
    </w:lvl>
    <w:lvl w:ilvl="8" w:tplc="041B001B" w:tentative="1">
      <w:start w:val="1"/>
      <w:numFmt w:val="lowerRoman"/>
      <w:lvlText w:val="%9."/>
      <w:lvlJc w:val="right"/>
      <w:pPr>
        <w:ind w:left="6367" w:hanging="180"/>
      </w:pPr>
      <w:rPr>
        <w:rFonts w:cs="Times New Roman"/>
      </w:rPr>
    </w:lvl>
  </w:abstractNum>
  <w:abstractNum w:abstractNumId="25" w15:restartNumberingAfterBreak="0">
    <w:nsid w:val="2D4915D1"/>
    <w:multiLevelType w:val="multilevel"/>
    <w:tmpl w:val="EE9A196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Theme="minorHAnsi" w:hAnsiTheme="minorHAnsi" w:cs="Arial"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2E5C38B8"/>
    <w:multiLevelType w:val="hybridMultilevel"/>
    <w:tmpl w:val="133EAF70"/>
    <w:lvl w:ilvl="0" w:tplc="B2200A2C">
      <w:start w:val="1"/>
      <w:numFmt w:val="decimal"/>
      <w:lvlText w:val="3.%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0602055"/>
    <w:multiLevelType w:val="multilevel"/>
    <w:tmpl w:val="3B44EAF8"/>
    <w:lvl w:ilvl="0">
      <w:start w:val="16"/>
      <w:numFmt w:val="decimal"/>
      <w:lvlText w:val="%1"/>
      <w:lvlJc w:val="left"/>
      <w:pPr>
        <w:ind w:left="540" w:hanging="540"/>
      </w:pPr>
      <w:rPr>
        <w:rFonts w:hint="default"/>
      </w:rPr>
    </w:lvl>
    <w:lvl w:ilvl="1">
      <w:start w:val="1"/>
      <w:numFmt w:val="decimal"/>
      <w:lvlText w:val="%1.%2"/>
      <w:lvlJc w:val="left"/>
      <w:pPr>
        <w:ind w:left="682" w:hanging="540"/>
      </w:pPr>
      <w:rPr>
        <w:rFonts w:ascii="Arial" w:hAnsi="Arial" w:cs="Arial" w:hint="default"/>
        <w:b w:val="0"/>
        <w:sz w:val="20"/>
        <w:szCs w:val="2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30D5288E"/>
    <w:multiLevelType w:val="multilevel"/>
    <w:tmpl w:val="38685C7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3A174191"/>
    <w:multiLevelType w:val="multilevel"/>
    <w:tmpl w:val="1AC69408"/>
    <w:lvl w:ilvl="0">
      <w:start w:val="25"/>
      <w:numFmt w:val="decimal"/>
      <w:lvlText w:val="%1"/>
      <w:lvlJc w:val="left"/>
      <w:pPr>
        <w:ind w:left="375" w:hanging="375"/>
      </w:pPr>
      <w:rPr>
        <w:rFonts w:hint="default"/>
        <w:color w:val="auto"/>
      </w:rPr>
    </w:lvl>
    <w:lvl w:ilvl="1">
      <w:start w:val="1"/>
      <w:numFmt w:val="decimal"/>
      <w:lvlText w:val="%1.%2"/>
      <w:lvlJc w:val="left"/>
      <w:pPr>
        <w:ind w:left="659" w:hanging="375"/>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30" w15:restartNumberingAfterBreak="0">
    <w:nsid w:val="3A337B70"/>
    <w:multiLevelType w:val="hybridMultilevel"/>
    <w:tmpl w:val="A78E8156"/>
    <w:lvl w:ilvl="0" w:tplc="9DDC98E8">
      <w:start w:val="9"/>
      <w:numFmt w:val="lowerLetter"/>
      <w:lvlText w:val="%1)"/>
      <w:lvlJc w:val="left"/>
      <w:pPr>
        <w:ind w:left="930" w:hanging="360"/>
      </w:pPr>
      <w:rPr>
        <w:rFonts w:hint="default"/>
      </w:rPr>
    </w:lvl>
    <w:lvl w:ilvl="1" w:tplc="041B0019">
      <w:numFmt w:val="bullet"/>
      <w:lvlText w:val=""/>
      <w:lvlJc w:val="left"/>
      <w:pPr>
        <w:ind w:left="1860" w:hanging="570"/>
      </w:pPr>
      <w:rPr>
        <w:rFonts w:ascii="Symbol" w:eastAsia="Times New Roman" w:hAnsi="Symbol" w:cs="Arial" w:hint="default"/>
      </w:rPr>
    </w:lvl>
    <w:lvl w:ilvl="2" w:tplc="041B001B" w:tentative="1">
      <w:start w:val="1"/>
      <w:numFmt w:val="lowerRoman"/>
      <w:lvlText w:val="%3."/>
      <w:lvlJc w:val="right"/>
      <w:pPr>
        <w:ind w:left="2370" w:hanging="180"/>
      </w:pPr>
    </w:lvl>
    <w:lvl w:ilvl="3" w:tplc="041B000F" w:tentative="1">
      <w:start w:val="1"/>
      <w:numFmt w:val="decimal"/>
      <w:lvlText w:val="%4."/>
      <w:lvlJc w:val="left"/>
      <w:pPr>
        <w:ind w:left="3090" w:hanging="360"/>
      </w:pPr>
    </w:lvl>
    <w:lvl w:ilvl="4" w:tplc="041B0019" w:tentative="1">
      <w:start w:val="1"/>
      <w:numFmt w:val="lowerLetter"/>
      <w:lvlText w:val="%5."/>
      <w:lvlJc w:val="left"/>
      <w:pPr>
        <w:ind w:left="3810" w:hanging="360"/>
      </w:pPr>
    </w:lvl>
    <w:lvl w:ilvl="5" w:tplc="041B001B" w:tentative="1">
      <w:start w:val="1"/>
      <w:numFmt w:val="lowerRoman"/>
      <w:lvlText w:val="%6."/>
      <w:lvlJc w:val="right"/>
      <w:pPr>
        <w:ind w:left="4530" w:hanging="180"/>
      </w:pPr>
    </w:lvl>
    <w:lvl w:ilvl="6" w:tplc="041B000F" w:tentative="1">
      <w:start w:val="1"/>
      <w:numFmt w:val="decimal"/>
      <w:lvlText w:val="%7."/>
      <w:lvlJc w:val="left"/>
      <w:pPr>
        <w:ind w:left="5250" w:hanging="360"/>
      </w:pPr>
    </w:lvl>
    <w:lvl w:ilvl="7" w:tplc="041B0019" w:tentative="1">
      <w:start w:val="1"/>
      <w:numFmt w:val="lowerLetter"/>
      <w:lvlText w:val="%8."/>
      <w:lvlJc w:val="left"/>
      <w:pPr>
        <w:ind w:left="5970" w:hanging="360"/>
      </w:pPr>
    </w:lvl>
    <w:lvl w:ilvl="8" w:tplc="041B001B" w:tentative="1">
      <w:start w:val="1"/>
      <w:numFmt w:val="lowerRoman"/>
      <w:lvlText w:val="%9."/>
      <w:lvlJc w:val="right"/>
      <w:pPr>
        <w:ind w:left="6690" w:hanging="180"/>
      </w:pPr>
    </w:lvl>
  </w:abstractNum>
  <w:abstractNum w:abstractNumId="31" w15:restartNumberingAfterBreak="0">
    <w:nsid w:val="3A3950B9"/>
    <w:multiLevelType w:val="multilevel"/>
    <w:tmpl w:val="18F27C3A"/>
    <w:lvl w:ilvl="0">
      <w:start w:val="3"/>
      <w:numFmt w:val="decimal"/>
      <w:lvlText w:val="%1"/>
      <w:lvlJc w:val="left"/>
      <w:pPr>
        <w:ind w:left="435" w:hanging="435"/>
      </w:pPr>
      <w:rPr>
        <w:rFonts w:hint="default"/>
      </w:rPr>
    </w:lvl>
    <w:lvl w:ilvl="1">
      <w:start w:val="1"/>
      <w:numFmt w:val="decimal"/>
      <w:lvlText w:val="%1.%2"/>
      <w:lvlJc w:val="left"/>
      <w:pPr>
        <w:ind w:left="1425" w:hanging="435"/>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2" w15:restartNumberingAfterBreak="0">
    <w:nsid w:val="3B9D42B2"/>
    <w:multiLevelType w:val="multilevel"/>
    <w:tmpl w:val="146A6B76"/>
    <w:lvl w:ilvl="0">
      <w:start w:val="3"/>
      <w:numFmt w:val="decimal"/>
      <w:pStyle w:val="Nadpis3"/>
      <w:lvlText w:val="%1"/>
      <w:lvlJc w:val="left"/>
      <w:pPr>
        <w:ind w:left="5889" w:hanging="360"/>
      </w:pPr>
      <w:rPr>
        <w:rFonts w:cs="Times New Roman"/>
        <w:b/>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3C37394C"/>
    <w:multiLevelType w:val="hybridMultilevel"/>
    <w:tmpl w:val="A9C0A97A"/>
    <w:lvl w:ilvl="0" w:tplc="9D00706C">
      <w:start w:val="1"/>
      <w:numFmt w:val="decimal"/>
      <w:lvlText w:val="%1."/>
      <w:lvlJc w:val="left"/>
      <w:pPr>
        <w:tabs>
          <w:tab w:val="num" w:pos="360"/>
        </w:tabs>
        <w:ind w:left="360" w:hanging="360"/>
      </w:pPr>
      <w:rPr>
        <w:rFonts w:cs="Times New Roman" w:hint="default"/>
        <w:b w:val="0"/>
        <w:sz w:val="20"/>
        <w:szCs w:val="20"/>
      </w:rPr>
    </w:lvl>
    <w:lvl w:ilvl="1" w:tplc="3C7CEF44">
      <w:start w:val="1"/>
      <w:numFmt w:val="lowerLetter"/>
      <w:lvlText w:val="%2."/>
      <w:lvlJc w:val="left"/>
      <w:pPr>
        <w:tabs>
          <w:tab w:val="num" w:pos="1014"/>
        </w:tabs>
        <w:ind w:left="1014" w:hanging="360"/>
      </w:pPr>
      <w:rPr>
        <w:rFonts w:cs="Times New Roman"/>
      </w:rPr>
    </w:lvl>
    <w:lvl w:ilvl="2" w:tplc="A6964E58">
      <w:start w:val="1"/>
      <w:numFmt w:val="lowerRoman"/>
      <w:lvlText w:val="%3."/>
      <w:lvlJc w:val="right"/>
      <w:pPr>
        <w:tabs>
          <w:tab w:val="num" w:pos="1734"/>
        </w:tabs>
        <w:ind w:left="1734" w:hanging="180"/>
      </w:pPr>
      <w:rPr>
        <w:rFonts w:cs="Times New Roman"/>
      </w:rPr>
    </w:lvl>
    <w:lvl w:ilvl="3" w:tplc="E70C6ECA">
      <w:start w:val="1"/>
      <w:numFmt w:val="decimal"/>
      <w:lvlText w:val="%4."/>
      <w:lvlJc w:val="left"/>
      <w:pPr>
        <w:tabs>
          <w:tab w:val="num" w:pos="1353"/>
        </w:tabs>
        <w:ind w:left="1353" w:hanging="360"/>
      </w:pPr>
      <w:rPr>
        <w:rFonts w:cs="Times New Roman"/>
      </w:rPr>
    </w:lvl>
    <w:lvl w:ilvl="4" w:tplc="A1AE1EBA">
      <w:start w:val="1"/>
      <w:numFmt w:val="lowerLetter"/>
      <w:lvlText w:val="%5."/>
      <w:lvlJc w:val="left"/>
      <w:pPr>
        <w:tabs>
          <w:tab w:val="num" w:pos="3174"/>
        </w:tabs>
        <w:ind w:left="3174" w:hanging="360"/>
      </w:pPr>
      <w:rPr>
        <w:rFonts w:cs="Times New Roman"/>
      </w:rPr>
    </w:lvl>
    <w:lvl w:ilvl="5" w:tplc="0BB0E4B4">
      <w:start w:val="1"/>
      <w:numFmt w:val="lowerRoman"/>
      <w:lvlText w:val="%6."/>
      <w:lvlJc w:val="right"/>
      <w:pPr>
        <w:tabs>
          <w:tab w:val="num" w:pos="3894"/>
        </w:tabs>
        <w:ind w:left="3894" w:hanging="180"/>
      </w:pPr>
      <w:rPr>
        <w:rFonts w:cs="Times New Roman"/>
      </w:rPr>
    </w:lvl>
    <w:lvl w:ilvl="6" w:tplc="78E428B2">
      <w:start w:val="1"/>
      <w:numFmt w:val="decimal"/>
      <w:lvlText w:val="%7."/>
      <w:lvlJc w:val="left"/>
      <w:pPr>
        <w:tabs>
          <w:tab w:val="num" w:pos="4614"/>
        </w:tabs>
        <w:ind w:left="4614" w:hanging="360"/>
      </w:pPr>
      <w:rPr>
        <w:rFonts w:cs="Times New Roman"/>
      </w:rPr>
    </w:lvl>
    <w:lvl w:ilvl="7" w:tplc="A4D61AD6">
      <w:start w:val="1"/>
      <w:numFmt w:val="lowerLetter"/>
      <w:lvlText w:val="%8."/>
      <w:lvlJc w:val="left"/>
      <w:pPr>
        <w:tabs>
          <w:tab w:val="num" w:pos="5334"/>
        </w:tabs>
        <w:ind w:left="5334" w:hanging="360"/>
      </w:pPr>
      <w:rPr>
        <w:rFonts w:cs="Times New Roman"/>
      </w:rPr>
    </w:lvl>
    <w:lvl w:ilvl="8" w:tplc="F3302B04">
      <w:start w:val="1"/>
      <w:numFmt w:val="lowerRoman"/>
      <w:lvlText w:val="%9."/>
      <w:lvlJc w:val="right"/>
      <w:pPr>
        <w:tabs>
          <w:tab w:val="num" w:pos="6054"/>
        </w:tabs>
        <w:ind w:left="6054" w:hanging="180"/>
      </w:pPr>
      <w:rPr>
        <w:rFonts w:cs="Times New Roman"/>
      </w:rPr>
    </w:lvl>
  </w:abstractNum>
  <w:abstractNum w:abstractNumId="34" w15:restartNumberingAfterBreak="0">
    <w:nsid w:val="3CEB333E"/>
    <w:multiLevelType w:val="multilevel"/>
    <w:tmpl w:val="745C7002"/>
    <w:lvl w:ilvl="0">
      <w:start w:val="16"/>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rPr>
    </w:lvl>
    <w:lvl w:ilvl="2">
      <w:start w:val="7"/>
      <w:numFmt w:val="decimal"/>
      <w:isLgl/>
      <w:lvlText w:val="%1.%2.%3"/>
      <w:lvlJc w:val="left"/>
      <w:pPr>
        <w:ind w:left="1288"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5" w15:restartNumberingAfterBreak="0">
    <w:nsid w:val="3E0056BC"/>
    <w:multiLevelType w:val="hybridMultilevel"/>
    <w:tmpl w:val="72140D58"/>
    <w:lvl w:ilvl="0" w:tplc="30F0DBA2">
      <w:start w:val="2"/>
      <w:numFmt w:val="decimal"/>
      <w:lvlText w:val="%1."/>
      <w:lvlJc w:val="left"/>
      <w:pPr>
        <w:tabs>
          <w:tab w:val="num" w:pos="1327"/>
        </w:tabs>
        <w:ind w:left="13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F5E2E10"/>
    <w:multiLevelType w:val="hybridMultilevel"/>
    <w:tmpl w:val="9B4C5D86"/>
    <w:lvl w:ilvl="0" w:tplc="3EACBEF0">
      <w:start w:val="1"/>
      <w:numFmt w:val="lowerLetter"/>
      <w:lvlText w:val="%1)"/>
      <w:lvlJc w:val="left"/>
      <w:pPr>
        <w:ind w:left="720" w:hanging="360"/>
      </w:pPr>
    </w:lvl>
    <w:lvl w:ilvl="1" w:tplc="A84E34C2" w:tentative="1">
      <w:start w:val="1"/>
      <w:numFmt w:val="lowerLetter"/>
      <w:lvlText w:val="%2."/>
      <w:lvlJc w:val="left"/>
      <w:pPr>
        <w:ind w:left="1440" w:hanging="360"/>
      </w:pPr>
    </w:lvl>
    <w:lvl w:ilvl="2" w:tplc="754ECA9E" w:tentative="1">
      <w:start w:val="1"/>
      <w:numFmt w:val="lowerRoman"/>
      <w:lvlText w:val="%3."/>
      <w:lvlJc w:val="right"/>
      <w:pPr>
        <w:ind w:left="2160" w:hanging="180"/>
      </w:pPr>
    </w:lvl>
    <w:lvl w:ilvl="3" w:tplc="C92ACAAA" w:tentative="1">
      <w:start w:val="1"/>
      <w:numFmt w:val="decimal"/>
      <w:lvlText w:val="%4."/>
      <w:lvlJc w:val="left"/>
      <w:pPr>
        <w:ind w:left="2880" w:hanging="360"/>
      </w:pPr>
    </w:lvl>
    <w:lvl w:ilvl="4" w:tplc="71ECCCEE" w:tentative="1">
      <w:start w:val="1"/>
      <w:numFmt w:val="lowerLetter"/>
      <w:lvlText w:val="%5."/>
      <w:lvlJc w:val="left"/>
      <w:pPr>
        <w:ind w:left="3600" w:hanging="360"/>
      </w:pPr>
    </w:lvl>
    <w:lvl w:ilvl="5" w:tplc="422E5096" w:tentative="1">
      <w:start w:val="1"/>
      <w:numFmt w:val="lowerRoman"/>
      <w:lvlText w:val="%6."/>
      <w:lvlJc w:val="right"/>
      <w:pPr>
        <w:ind w:left="4320" w:hanging="180"/>
      </w:pPr>
    </w:lvl>
    <w:lvl w:ilvl="6" w:tplc="FDE02E9A" w:tentative="1">
      <w:start w:val="1"/>
      <w:numFmt w:val="decimal"/>
      <w:lvlText w:val="%7."/>
      <w:lvlJc w:val="left"/>
      <w:pPr>
        <w:ind w:left="5040" w:hanging="360"/>
      </w:pPr>
    </w:lvl>
    <w:lvl w:ilvl="7" w:tplc="353CAA76" w:tentative="1">
      <w:start w:val="1"/>
      <w:numFmt w:val="lowerLetter"/>
      <w:lvlText w:val="%8."/>
      <w:lvlJc w:val="left"/>
      <w:pPr>
        <w:ind w:left="5760" w:hanging="360"/>
      </w:pPr>
    </w:lvl>
    <w:lvl w:ilvl="8" w:tplc="F9F49794" w:tentative="1">
      <w:start w:val="1"/>
      <w:numFmt w:val="lowerRoman"/>
      <w:lvlText w:val="%9."/>
      <w:lvlJc w:val="right"/>
      <w:pPr>
        <w:ind w:left="6480" w:hanging="180"/>
      </w:pPr>
    </w:lvl>
  </w:abstractNum>
  <w:abstractNum w:abstractNumId="37" w15:restartNumberingAfterBreak="0">
    <w:nsid w:val="40000716"/>
    <w:multiLevelType w:val="multilevel"/>
    <w:tmpl w:val="484E3E3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Theme="minorHAnsi" w:hAnsiTheme="minorHAnsi" w:cs="Arial"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42BD027B"/>
    <w:multiLevelType w:val="multilevel"/>
    <w:tmpl w:val="B37292F8"/>
    <w:lvl w:ilvl="0">
      <w:start w:val="3"/>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44425ACC"/>
    <w:multiLevelType w:val="multilevel"/>
    <w:tmpl w:val="B300A2E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Theme="minorHAnsi" w:hAnsiTheme="minorHAnsi" w:cs="Arial"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448F6FFF"/>
    <w:multiLevelType w:val="singleLevel"/>
    <w:tmpl w:val="D1C64D4A"/>
    <w:lvl w:ilvl="0">
      <w:start w:val="3"/>
      <w:numFmt w:val="decimal"/>
      <w:pStyle w:val="zmlclanky"/>
      <w:lvlText w:val="1.%1. "/>
      <w:lvlJc w:val="left"/>
      <w:pPr>
        <w:tabs>
          <w:tab w:val="num" w:pos="567"/>
        </w:tabs>
        <w:ind w:left="567" w:hanging="567"/>
      </w:pPr>
      <w:rPr>
        <w:rFonts w:cs="Times New Roman"/>
        <w:b w:val="0"/>
        <w:i w:val="0"/>
        <w:sz w:val="24"/>
      </w:rPr>
    </w:lvl>
  </w:abstractNum>
  <w:abstractNum w:abstractNumId="41" w15:restartNumberingAfterBreak="0">
    <w:nsid w:val="464B7E7A"/>
    <w:multiLevelType w:val="hybridMultilevel"/>
    <w:tmpl w:val="95A2F802"/>
    <w:lvl w:ilvl="0" w:tplc="FFFFFFFF">
      <w:start w:val="4"/>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0B32BA66">
      <w:start w:val="4"/>
      <w:numFmt w:val="decimal"/>
      <w:lvlText w:val="%7."/>
      <w:lvlJc w:val="left"/>
      <w:pPr>
        <w:ind w:left="4964" w:hanging="360"/>
      </w:pPr>
      <w:rPr>
        <w:rFonts w:hint="default"/>
      </w:r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2" w15:restartNumberingAfterBreak="0">
    <w:nsid w:val="478870D1"/>
    <w:multiLevelType w:val="multilevel"/>
    <w:tmpl w:val="FD96FAA4"/>
    <w:lvl w:ilvl="0">
      <w:start w:val="1"/>
      <w:numFmt w:val="decimal"/>
      <w:pStyle w:val="SSCnadpis3"/>
      <w:lvlText w:val="%1"/>
      <w:lvlJc w:val="left"/>
      <w:pPr>
        <w:tabs>
          <w:tab w:val="num" w:pos="432"/>
        </w:tabs>
        <w:ind w:left="432" w:hanging="432"/>
      </w:pPr>
    </w:lvl>
    <w:lvl w:ilvl="1">
      <w:start w:val="1"/>
      <w:numFmt w:val="decimal"/>
      <w:pStyle w:val="CCSnormlny"/>
      <w:lvlText w:val="%1.%2"/>
      <w:lvlJc w:val="left"/>
      <w:pPr>
        <w:tabs>
          <w:tab w:val="num" w:pos="576"/>
        </w:tabs>
        <w:ind w:left="576" w:hanging="576"/>
      </w:pPr>
      <w:rPr>
        <w:b w:val="0"/>
        <w:color w:val="000000"/>
      </w:rPr>
    </w:lvl>
    <w:lvl w:ilvl="2">
      <w:start w:val="1"/>
      <w:numFmt w:val="decimal"/>
      <w:pStyle w:val="SSCnorm2"/>
      <w:lvlText w:val="%1.%2.%3"/>
      <w:lvlJc w:val="left"/>
      <w:pPr>
        <w:tabs>
          <w:tab w:val="num" w:pos="1429"/>
        </w:tabs>
        <w:snapToGrid w:val="0"/>
        <w:ind w:left="1429"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lang w:val="sk-SK"/>
        <w:specVanish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48C440BE"/>
    <w:multiLevelType w:val="multilevel"/>
    <w:tmpl w:val="C870F718"/>
    <w:styleLink w:val="tl1"/>
    <w:lvl w:ilvl="0">
      <w:start w:val="19"/>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15:restartNumberingAfterBreak="0">
    <w:nsid w:val="49562BE5"/>
    <w:multiLevelType w:val="multilevel"/>
    <w:tmpl w:val="56C410FE"/>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45" w15:restartNumberingAfterBreak="0">
    <w:nsid w:val="4A304F6F"/>
    <w:multiLevelType w:val="multilevel"/>
    <w:tmpl w:val="019AE37E"/>
    <w:lvl w:ilvl="0">
      <w:start w:val="1"/>
      <w:numFmt w:val="decimal"/>
      <w:lvlText w:val="%1."/>
      <w:lvlJc w:val="left"/>
      <w:pPr>
        <w:tabs>
          <w:tab w:val="num" w:pos="738"/>
        </w:tabs>
        <w:ind w:left="738" w:hanging="454"/>
      </w:pPr>
      <w:rPr>
        <w:rFonts w:cs="Times New Roman" w:hint="default"/>
        <w:b/>
        <w:bCs/>
        <w:i w:val="0"/>
        <w:iCs w:val="0"/>
        <w:color w:val="auto"/>
      </w:rPr>
    </w:lvl>
    <w:lvl w:ilvl="1">
      <w:start w:val="4"/>
      <w:numFmt w:val="decimal"/>
      <w:isLgl/>
      <w:lvlText w:val="%1.%2"/>
      <w:lvlJc w:val="left"/>
      <w:pPr>
        <w:tabs>
          <w:tab w:val="num" w:pos="284"/>
        </w:tabs>
        <w:ind w:left="824" w:hanging="360"/>
      </w:pPr>
      <w:rPr>
        <w:rFonts w:cs="Times New Roman" w:hint="default"/>
        <w:color w:val="000000"/>
      </w:rPr>
    </w:lvl>
    <w:lvl w:ilvl="2">
      <w:start w:val="1"/>
      <w:numFmt w:val="decimal"/>
      <w:isLgl/>
      <w:lvlText w:val="%1.%2.%3"/>
      <w:lvlJc w:val="left"/>
      <w:pPr>
        <w:tabs>
          <w:tab w:val="num" w:pos="284"/>
        </w:tabs>
        <w:ind w:left="1184" w:hanging="720"/>
      </w:pPr>
      <w:rPr>
        <w:rFonts w:cs="Times New Roman" w:hint="default"/>
        <w:color w:val="000000"/>
      </w:rPr>
    </w:lvl>
    <w:lvl w:ilvl="3">
      <w:start w:val="1"/>
      <w:numFmt w:val="decimalZero"/>
      <w:isLgl/>
      <w:lvlText w:val="%1.%2.%3.%4"/>
      <w:lvlJc w:val="left"/>
      <w:pPr>
        <w:tabs>
          <w:tab w:val="num" w:pos="284"/>
        </w:tabs>
        <w:ind w:left="1184" w:hanging="720"/>
      </w:pPr>
      <w:rPr>
        <w:rFonts w:cs="Times New Roman" w:hint="default"/>
        <w:color w:val="000000"/>
      </w:rPr>
    </w:lvl>
    <w:lvl w:ilvl="4">
      <w:start w:val="1"/>
      <w:numFmt w:val="decimal"/>
      <w:isLgl/>
      <w:lvlText w:val="%1.%2.%3.%4.%5"/>
      <w:lvlJc w:val="left"/>
      <w:pPr>
        <w:tabs>
          <w:tab w:val="num" w:pos="284"/>
        </w:tabs>
        <w:ind w:left="1544" w:hanging="1080"/>
      </w:pPr>
      <w:rPr>
        <w:rFonts w:cs="Times New Roman" w:hint="default"/>
        <w:color w:val="000000"/>
      </w:rPr>
    </w:lvl>
    <w:lvl w:ilvl="5">
      <w:start w:val="1"/>
      <w:numFmt w:val="decimal"/>
      <w:isLgl/>
      <w:lvlText w:val="%1.%2.%3.%4.%5.%6"/>
      <w:lvlJc w:val="left"/>
      <w:pPr>
        <w:tabs>
          <w:tab w:val="num" w:pos="284"/>
        </w:tabs>
        <w:ind w:left="1544" w:hanging="1080"/>
      </w:pPr>
      <w:rPr>
        <w:rFonts w:cs="Times New Roman" w:hint="default"/>
        <w:color w:val="000000"/>
      </w:rPr>
    </w:lvl>
    <w:lvl w:ilvl="6">
      <w:start w:val="1"/>
      <w:numFmt w:val="decimal"/>
      <w:isLgl/>
      <w:lvlText w:val="%1.%2.%3.%4.%5.%6.%7"/>
      <w:lvlJc w:val="left"/>
      <w:pPr>
        <w:tabs>
          <w:tab w:val="num" w:pos="284"/>
        </w:tabs>
        <w:ind w:left="1904" w:hanging="1440"/>
      </w:pPr>
      <w:rPr>
        <w:rFonts w:cs="Times New Roman" w:hint="default"/>
        <w:color w:val="000000"/>
      </w:rPr>
    </w:lvl>
    <w:lvl w:ilvl="7">
      <w:start w:val="1"/>
      <w:numFmt w:val="decimal"/>
      <w:isLgl/>
      <w:lvlText w:val="%1.%2.%3.%4.%5.%6.%7.%8"/>
      <w:lvlJc w:val="left"/>
      <w:pPr>
        <w:tabs>
          <w:tab w:val="num" w:pos="284"/>
        </w:tabs>
        <w:ind w:left="1904" w:hanging="1440"/>
      </w:pPr>
      <w:rPr>
        <w:rFonts w:cs="Times New Roman" w:hint="default"/>
        <w:color w:val="000000"/>
      </w:rPr>
    </w:lvl>
    <w:lvl w:ilvl="8">
      <w:start w:val="1"/>
      <w:numFmt w:val="decimal"/>
      <w:isLgl/>
      <w:lvlText w:val="%1.%2.%3.%4.%5.%6.%7.%8.%9"/>
      <w:lvlJc w:val="left"/>
      <w:pPr>
        <w:tabs>
          <w:tab w:val="num" w:pos="284"/>
        </w:tabs>
        <w:ind w:left="2264" w:hanging="1800"/>
      </w:pPr>
      <w:rPr>
        <w:rFonts w:cs="Times New Roman" w:hint="default"/>
        <w:color w:val="000000"/>
      </w:rPr>
    </w:lvl>
  </w:abstractNum>
  <w:abstractNum w:abstractNumId="46" w15:restartNumberingAfterBreak="0">
    <w:nsid w:val="4AAD1B60"/>
    <w:multiLevelType w:val="hybridMultilevel"/>
    <w:tmpl w:val="34C869C4"/>
    <w:lvl w:ilvl="0" w:tplc="C940572E">
      <w:start w:val="1"/>
      <w:numFmt w:val="decimal"/>
      <w:lvlText w:val="%1."/>
      <w:lvlJc w:val="left"/>
      <w:pPr>
        <w:ind w:left="720" w:hanging="360"/>
      </w:pPr>
      <w:rPr>
        <w:rFonts w:hint="default"/>
      </w:rPr>
    </w:lvl>
    <w:lvl w:ilvl="1" w:tplc="F2A0A046" w:tentative="1">
      <w:start w:val="1"/>
      <w:numFmt w:val="lowerLetter"/>
      <w:lvlText w:val="%2."/>
      <w:lvlJc w:val="left"/>
      <w:pPr>
        <w:ind w:left="1440" w:hanging="360"/>
      </w:pPr>
    </w:lvl>
    <w:lvl w:ilvl="2" w:tplc="42C04AEA" w:tentative="1">
      <w:start w:val="1"/>
      <w:numFmt w:val="lowerRoman"/>
      <w:lvlText w:val="%3."/>
      <w:lvlJc w:val="right"/>
      <w:pPr>
        <w:ind w:left="2160" w:hanging="180"/>
      </w:pPr>
    </w:lvl>
    <w:lvl w:ilvl="3" w:tplc="70746E48" w:tentative="1">
      <w:start w:val="1"/>
      <w:numFmt w:val="decimal"/>
      <w:lvlText w:val="%4."/>
      <w:lvlJc w:val="left"/>
      <w:pPr>
        <w:ind w:left="2880" w:hanging="360"/>
      </w:pPr>
    </w:lvl>
    <w:lvl w:ilvl="4" w:tplc="53B0E488" w:tentative="1">
      <w:start w:val="1"/>
      <w:numFmt w:val="lowerLetter"/>
      <w:lvlText w:val="%5."/>
      <w:lvlJc w:val="left"/>
      <w:pPr>
        <w:ind w:left="3600" w:hanging="360"/>
      </w:pPr>
    </w:lvl>
    <w:lvl w:ilvl="5" w:tplc="E222E806" w:tentative="1">
      <w:start w:val="1"/>
      <w:numFmt w:val="lowerRoman"/>
      <w:lvlText w:val="%6."/>
      <w:lvlJc w:val="right"/>
      <w:pPr>
        <w:ind w:left="4320" w:hanging="180"/>
      </w:pPr>
    </w:lvl>
    <w:lvl w:ilvl="6" w:tplc="AF7E15CA" w:tentative="1">
      <w:start w:val="1"/>
      <w:numFmt w:val="decimal"/>
      <w:lvlText w:val="%7."/>
      <w:lvlJc w:val="left"/>
      <w:pPr>
        <w:ind w:left="5040" w:hanging="360"/>
      </w:pPr>
    </w:lvl>
    <w:lvl w:ilvl="7" w:tplc="59F0E0FC" w:tentative="1">
      <w:start w:val="1"/>
      <w:numFmt w:val="lowerLetter"/>
      <w:lvlText w:val="%8."/>
      <w:lvlJc w:val="left"/>
      <w:pPr>
        <w:ind w:left="5760" w:hanging="360"/>
      </w:pPr>
    </w:lvl>
    <w:lvl w:ilvl="8" w:tplc="DA684502" w:tentative="1">
      <w:start w:val="1"/>
      <w:numFmt w:val="lowerRoman"/>
      <w:lvlText w:val="%9."/>
      <w:lvlJc w:val="right"/>
      <w:pPr>
        <w:ind w:left="6480" w:hanging="180"/>
      </w:pPr>
    </w:lvl>
  </w:abstractNum>
  <w:abstractNum w:abstractNumId="47" w15:restartNumberingAfterBreak="0">
    <w:nsid w:val="4B9C6A31"/>
    <w:multiLevelType w:val="hybridMultilevel"/>
    <w:tmpl w:val="AEAC6E88"/>
    <w:lvl w:ilvl="0" w:tplc="DDBAD96E">
      <w:start w:val="1"/>
      <w:numFmt w:val="decimal"/>
      <w:lvlText w:val="%1."/>
      <w:lvlJc w:val="left"/>
      <w:pPr>
        <w:ind w:left="1080" w:hanging="360"/>
      </w:pPr>
      <w:rPr>
        <w:rFonts w:cs="Times New Roman"/>
      </w:rPr>
    </w:lvl>
    <w:lvl w:ilvl="1" w:tplc="D1C06E96">
      <w:start w:val="1"/>
      <w:numFmt w:val="lowerLetter"/>
      <w:lvlText w:val="%2)"/>
      <w:lvlJc w:val="left"/>
      <w:pPr>
        <w:ind w:left="1440"/>
      </w:pPr>
      <w:rPr>
        <w:rFonts w:cs="Times New Roman" w:hint="default"/>
        <w:sz w:val="20"/>
        <w:szCs w:val="20"/>
      </w:rPr>
    </w:lvl>
    <w:lvl w:ilvl="2" w:tplc="D3D055FA">
      <w:start w:val="1"/>
      <w:numFmt w:val="lowerRoman"/>
      <w:lvlText w:val="%3."/>
      <w:lvlJc w:val="right"/>
      <w:pPr>
        <w:ind w:left="2520" w:hanging="180"/>
      </w:pPr>
      <w:rPr>
        <w:rFonts w:cs="Times New Roman"/>
      </w:rPr>
    </w:lvl>
    <w:lvl w:ilvl="3" w:tplc="AF80506C" w:tentative="1">
      <w:start w:val="1"/>
      <w:numFmt w:val="decimal"/>
      <w:lvlText w:val="%4."/>
      <w:lvlJc w:val="left"/>
      <w:pPr>
        <w:ind w:left="3240" w:hanging="360"/>
      </w:pPr>
      <w:rPr>
        <w:rFonts w:cs="Times New Roman"/>
      </w:rPr>
    </w:lvl>
    <w:lvl w:ilvl="4" w:tplc="A81CC6F2" w:tentative="1">
      <w:start w:val="1"/>
      <w:numFmt w:val="lowerLetter"/>
      <w:lvlText w:val="%5."/>
      <w:lvlJc w:val="left"/>
      <w:pPr>
        <w:ind w:left="3960" w:hanging="360"/>
      </w:pPr>
      <w:rPr>
        <w:rFonts w:cs="Times New Roman"/>
      </w:rPr>
    </w:lvl>
    <w:lvl w:ilvl="5" w:tplc="DE8057BA" w:tentative="1">
      <w:start w:val="1"/>
      <w:numFmt w:val="lowerRoman"/>
      <w:lvlText w:val="%6."/>
      <w:lvlJc w:val="right"/>
      <w:pPr>
        <w:ind w:left="4680" w:hanging="180"/>
      </w:pPr>
      <w:rPr>
        <w:rFonts w:cs="Times New Roman"/>
      </w:rPr>
    </w:lvl>
    <w:lvl w:ilvl="6" w:tplc="15023D2A" w:tentative="1">
      <w:start w:val="1"/>
      <w:numFmt w:val="decimal"/>
      <w:lvlText w:val="%7."/>
      <w:lvlJc w:val="left"/>
      <w:pPr>
        <w:ind w:left="5400" w:hanging="360"/>
      </w:pPr>
      <w:rPr>
        <w:rFonts w:cs="Times New Roman"/>
      </w:rPr>
    </w:lvl>
    <w:lvl w:ilvl="7" w:tplc="D73CB494" w:tentative="1">
      <w:start w:val="1"/>
      <w:numFmt w:val="lowerLetter"/>
      <w:lvlText w:val="%8."/>
      <w:lvlJc w:val="left"/>
      <w:pPr>
        <w:ind w:left="6120" w:hanging="360"/>
      </w:pPr>
      <w:rPr>
        <w:rFonts w:cs="Times New Roman"/>
      </w:rPr>
    </w:lvl>
    <w:lvl w:ilvl="8" w:tplc="37BE01BE" w:tentative="1">
      <w:start w:val="1"/>
      <w:numFmt w:val="lowerRoman"/>
      <w:lvlText w:val="%9."/>
      <w:lvlJc w:val="right"/>
      <w:pPr>
        <w:ind w:left="6840" w:hanging="180"/>
      </w:pPr>
      <w:rPr>
        <w:rFonts w:cs="Times New Roman"/>
      </w:rPr>
    </w:lvl>
  </w:abstractNum>
  <w:abstractNum w:abstractNumId="48" w15:restartNumberingAfterBreak="0">
    <w:nsid w:val="4C6A5621"/>
    <w:multiLevelType w:val="hybridMultilevel"/>
    <w:tmpl w:val="C84CA05C"/>
    <w:lvl w:ilvl="0" w:tplc="3AD2D624">
      <w:start w:val="1"/>
      <w:numFmt w:val="lowerLetter"/>
      <w:lvlText w:val="%1)"/>
      <w:lvlJc w:val="left"/>
      <w:pPr>
        <w:ind w:left="607" w:hanging="360"/>
      </w:pPr>
      <w:rPr>
        <w:rFonts w:cs="Times New Roman" w:hint="default"/>
      </w:rPr>
    </w:lvl>
    <w:lvl w:ilvl="1" w:tplc="AA9A5768">
      <w:start w:val="1"/>
      <w:numFmt w:val="decimal"/>
      <w:lvlText w:val="%2."/>
      <w:lvlJc w:val="left"/>
      <w:pPr>
        <w:tabs>
          <w:tab w:val="num" w:pos="1327"/>
        </w:tabs>
        <w:ind w:left="1327" w:hanging="360"/>
      </w:pPr>
      <w:rPr>
        <w:rFonts w:hint="default"/>
      </w:rPr>
    </w:lvl>
    <w:lvl w:ilvl="2" w:tplc="041B001B">
      <w:start w:val="1"/>
      <w:numFmt w:val="lowerRoman"/>
      <w:lvlText w:val="%3."/>
      <w:lvlJc w:val="right"/>
      <w:pPr>
        <w:ind w:left="2047" w:hanging="180"/>
      </w:pPr>
      <w:rPr>
        <w:rFonts w:cs="Times New Roman"/>
      </w:rPr>
    </w:lvl>
    <w:lvl w:ilvl="3" w:tplc="041B000F" w:tentative="1">
      <w:start w:val="1"/>
      <w:numFmt w:val="decimal"/>
      <w:lvlText w:val="%4."/>
      <w:lvlJc w:val="left"/>
      <w:pPr>
        <w:ind w:left="2767" w:hanging="360"/>
      </w:pPr>
      <w:rPr>
        <w:rFonts w:cs="Times New Roman"/>
      </w:rPr>
    </w:lvl>
    <w:lvl w:ilvl="4" w:tplc="041B0019" w:tentative="1">
      <w:start w:val="1"/>
      <w:numFmt w:val="lowerLetter"/>
      <w:lvlText w:val="%5."/>
      <w:lvlJc w:val="left"/>
      <w:pPr>
        <w:ind w:left="3487" w:hanging="360"/>
      </w:pPr>
      <w:rPr>
        <w:rFonts w:cs="Times New Roman"/>
      </w:rPr>
    </w:lvl>
    <w:lvl w:ilvl="5" w:tplc="041B001B" w:tentative="1">
      <w:start w:val="1"/>
      <w:numFmt w:val="lowerRoman"/>
      <w:lvlText w:val="%6."/>
      <w:lvlJc w:val="right"/>
      <w:pPr>
        <w:ind w:left="4207" w:hanging="180"/>
      </w:pPr>
      <w:rPr>
        <w:rFonts w:cs="Times New Roman"/>
      </w:rPr>
    </w:lvl>
    <w:lvl w:ilvl="6" w:tplc="041B000F" w:tentative="1">
      <w:start w:val="1"/>
      <w:numFmt w:val="decimal"/>
      <w:lvlText w:val="%7."/>
      <w:lvlJc w:val="left"/>
      <w:pPr>
        <w:ind w:left="4927" w:hanging="360"/>
      </w:pPr>
      <w:rPr>
        <w:rFonts w:cs="Times New Roman"/>
      </w:rPr>
    </w:lvl>
    <w:lvl w:ilvl="7" w:tplc="041B0019" w:tentative="1">
      <w:start w:val="1"/>
      <w:numFmt w:val="lowerLetter"/>
      <w:lvlText w:val="%8."/>
      <w:lvlJc w:val="left"/>
      <w:pPr>
        <w:ind w:left="5647" w:hanging="360"/>
      </w:pPr>
      <w:rPr>
        <w:rFonts w:cs="Times New Roman"/>
      </w:rPr>
    </w:lvl>
    <w:lvl w:ilvl="8" w:tplc="041B001B" w:tentative="1">
      <w:start w:val="1"/>
      <w:numFmt w:val="lowerRoman"/>
      <w:lvlText w:val="%9."/>
      <w:lvlJc w:val="right"/>
      <w:pPr>
        <w:ind w:left="6367" w:hanging="180"/>
      </w:pPr>
      <w:rPr>
        <w:rFonts w:cs="Times New Roman"/>
      </w:rPr>
    </w:lvl>
  </w:abstractNum>
  <w:abstractNum w:abstractNumId="49" w15:restartNumberingAfterBreak="0">
    <w:nsid w:val="4E5C57B5"/>
    <w:multiLevelType w:val="hybridMultilevel"/>
    <w:tmpl w:val="21CA9D56"/>
    <w:lvl w:ilvl="0" w:tplc="90103CA4">
      <w:start w:val="1"/>
      <w:numFmt w:val="lowerLetter"/>
      <w:lvlText w:val="%1)"/>
      <w:lvlJc w:val="left"/>
      <w:pPr>
        <w:ind w:left="874" w:hanging="360"/>
      </w:pPr>
    </w:lvl>
    <w:lvl w:ilvl="1" w:tplc="041B0019" w:tentative="1">
      <w:start w:val="1"/>
      <w:numFmt w:val="lowerLetter"/>
      <w:lvlText w:val="%2."/>
      <w:lvlJc w:val="left"/>
      <w:pPr>
        <w:ind w:left="1594" w:hanging="360"/>
      </w:pPr>
    </w:lvl>
    <w:lvl w:ilvl="2" w:tplc="041B001B" w:tentative="1">
      <w:start w:val="1"/>
      <w:numFmt w:val="lowerRoman"/>
      <w:lvlText w:val="%3."/>
      <w:lvlJc w:val="right"/>
      <w:pPr>
        <w:ind w:left="2314" w:hanging="180"/>
      </w:pPr>
    </w:lvl>
    <w:lvl w:ilvl="3" w:tplc="041B000F" w:tentative="1">
      <w:start w:val="1"/>
      <w:numFmt w:val="decimal"/>
      <w:lvlText w:val="%4."/>
      <w:lvlJc w:val="left"/>
      <w:pPr>
        <w:ind w:left="3034" w:hanging="360"/>
      </w:pPr>
    </w:lvl>
    <w:lvl w:ilvl="4" w:tplc="041B0019" w:tentative="1">
      <w:start w:val="1"/>
      <w:numFmt w:val="lowerLetter"/>
      <w:lvlText w:val="%5."/>
      <w:lvlJc w:val="left"/>
      <w:pPr>
        <w:ind w:left="3754" w:hanging="360"/>
      </w:pPr>
    </w:lvl>
    <w:lvl w:ilvl="5" w:tplc="041B001B" w:tentative="1">
      <w:start w:val="1"/>
      <w:numFmt w:val="lowerRoman"/>
      <w:lvlText w:val="%6."/>
      <w:lvlJc w:val="right"/>
      <w:pPr>
        <w:ind w:left="4474" w:hanging="180"/>
      </w:pPr>
    </w:lvl>
    <w:lvl w:ilvl="6" w:tplc="041B000F" w:tentative="1">
      <w:start w:val="1"/>
      <w:numFmt w:val="decimal"/>
      <w:lvlText w:val="%7."/>
      <w:lvlJc w:val="left"/>
      <w:pPr>
        <w:ind w:left="5194" w:hanging="360"/>
      </w:pPr>
    </w:lvl>
    <w:lvl w:ilvl="7" w:tplc="041B0019" w:tentative="1">
      <w:start w:val="1"/>
      <w:numFmt w:val="lowerLetter"/>
      <w:lvlText w:val="%8."/>
      <w:lvlJc w:val="left"/>
      <w:pPr>
        <w:ind w:left="5914" w:hanging="360"/>
      </w:pPr>
    </w:lvl>
    <w:lvl w:ilvl="8" w:tplc="041B001B" w:tentative="1">
      <w:start w:val="1"/>
      <w:numFmt w:val="lowerRoman"/>
      <w:lvlText w:val="%9."/>
      <w:lvlJc w:val="right"/>
      <w:pPr>
        <w:ind w:left="6634" w:hanging="180"/>
      </w:pPr>
    </w:lvl>
  </w:abstractNum>
  <w:abstractNum w:abstractNumId="50" w15:restartNumberingAfterBreak="0">
    <w:nsid w:val="51C95ED2"/>
    <w:multiLevelType w:val="multilevel"/>
    <w:tmpl w:val="C7F457E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22068E5"/>
    <w:multiLevelType w:val="hybridMultilevel"/>
    <w:tmpl w:val="2A86D210"/>
    <w:lvl w:ilvl="0" w:tplc="4BC08B4C">
      <w:start w:val="1"/>
      <w:numFmt w:val="decimal"/>
      <w:lvlText w:val="%1."/>
      <w:lvlJc w:val="left"/>
      <w:pPr>
        <w:ind w:left="2785" w:hanging="360"/>
      </w:pPr>
      <w:rPr>
        <w:rFonts w:hint="default"/>
        <w:b w:val="0"/>
      </w:rPr>
    </w:lvl>
    <w:lvl w:ilvl="1" w:tplc="7C4CF62A">
      <w:start w:val="1"/>
      <w:numFmt w:val="lowerLetter"/>
      <w:lvlText w:val="%2."/>
      <w:lvlJc w:val="left"/>
      <w:pPr>
        <w:ind w:left="3505" w:hanging="360"/>
      </w:pPr>
    </w:lvl>
    <w:lvl w:ilvl="2" w:tplc="4BF69536">
      <w:start w:val="1"/>
      <w:numFmt w:val="lowerLetter"/>
      <w:lvlText w:val="%3)"/>
      <w:lvlJc w:val="left"/>
      <w:pPr>
        <w:ind w:left="4615" w:hanging="570"/>
      </w:pPr>
      <w:rPr>
        <w:rFonts w:hint="default"/>
      </w:rPr>
    </w:lvl>
    <w:lvl w:ilvl="3" w:tplc="A296C582" w:tentative="1">
      <w:start w:val="1"/>
      <w:numFmt w:val="decimal"/>
      <w:lvlText w:val="%4."/>
      <w:lvlJc w:val="left"/>
      <w:pPr>
        <w:ind w:left="4945" w:hanging="360"/>
      </w:pPr>
    </w:lvl>
    <w:lvl w:ilvl="4" w:tplc="B7AA9D5C" w:tentative="1">
      <w:start w:val="1"/>
      <w:numFmt w:val="lowerLetter"/>
      <w:lvlText w:val="%5."/>
      <w:lvlJc w:val="left"/>
      <w:pPr>
        <w:ind w:left="5665" w:hanging="360"/>
      </w:pPr>
    </w:lvl>
    <w:lvl w:ilvl="5" w:tplc="63B0F67E" w:tentative="1">
      <w:start w:val="1"/>
      <w:numFmt w:val="lowerRoman"/>
      <w:lvlText w:val="%6."/>
      <w:lvlJc w:val="right"/>
      <w:pPr>
        <w:ind w:left="6385" w:hanging="180"/>
      </w:pPr>
    </w:lvl>
    <w:lvl w:ilvl="6" w:tplc="D3F05B76" w:tentative="1">
      <w:start w:val="1"/>
      <w:numFmt w:val="decimal"/>
      <w:lvlText w:val="%7."/>
      <w:lvlJc w:val="left"/>
      <w:pPr>
        <w:ind w:left="7105" w:hanging="360"/>
      </w:pPr>
    </w:lvl>
    <w:lvl w:ilvl="7" w:tplc="3DE2529E" w:tentative="1">
      <w:start w:val="1"/>
      <w:numFmt w:val="lowerLetter"/>
      <w:lvlText w:val="%8."/>
      <w:lvlJc w:val="left"/>
      <w:pPr>
        <w:ind w:left="7825" w:hanging="360"/>
      </w:pPr>
    </w:lvl>
    <w:lvl w:ilvl="8" w:tplc="DCA0AA1C" w:tentative="1">
      <w:start w:val="1"/>
      <w:numFmt w:val="lowerRoman"/>
      <w:lvlText w:val="%9."/>
      <w:lvlJc w:val="right"/>
      <w:pPr>
        <w:ind w:left="8545" w:hanging="180"/>
      </w:pPr>
    </w:lvl>
  </w:abstractNum>
  <w:abstractNum w:abstractNumId="52" w15:restartNumberingAfterBreak="0">
    <w:nsid w:val="568C0958"/>
    <w:multiLevelType w:val="multilevel"/>
    <w:tmpl w:val="C9E03CD8"/>
    <w:styleLink w:val="Style2"/>
    <w:lvl w:ilvl="0">
      <w:start w:val="2"/>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53" w15:restartNumberingAfterBreak="0">
    <w:nsid w:val="57314A17"/>
    <w:multiLevelType w:val="multilevel"/>
    <w:tmpl w:val="DC5C472E"/>
    <w:lvl w:ilvl="0">
      <w:start w:val="7"/>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4"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5" w15:restartNumberingAfterBreak="0">
    <w:nsid w:val="5C2827BE"/>
    <w:multiLevelType w:val="multilevel"/>
    <w:tmpl w:val="9A2888BA"/>
    <w:lvl w:ilvl="0">
      <w:start w:val="16"/>
      <w:numFmt w:val="decimal"/>
      <w:lvlText w:val="%1"/>
      <w:lvlJc w:val="left"/>
      <w:pPr>
        <w:ind w:left="540" w:hanging="540"/>
      </w:pPr>
      <w:rPr>
        <w:rFonts w:hint="default"/>
      </w:rPr>
    </w:lvl>
    <w:lvl w:ilvl="1">
      <w:start w:val="5"/>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6" w15:restartNumberingAfterBreak="0">
    <w:nsid w:val="5CD40442"/>
    <w:multiLevelType w:val="multilevel"/>
    <w:tmpl w:val="E6167270"/>
    <w:lvl w:ilvl="0">
      <w:start w:val="28"/>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7" w15:restartNumberingAfterBreak="0">
    <w:nsid w:val="5D943156"/>
    <w:multiLevelType w:val="multilevel"/>
    <w:tmpl w:val="B0A42608"/>
    <w:lvl w:ilvl="0">
      <w:start w:val="29"/>
      <w:numFmt w:val="decimal"/>
      <w:lvlText w:val="%1"/>
      <w:lvlJc w:val="left"/>
      <w:pPr>
        <w:ind w:left="480" w:hanging="480"/>
      </w:pPr>
      <w:rPr>
        <w:rFonts w:hint="default"/>
      </w:rPr>
    </w:lvl>
    <w:lvl w:ilvl="1">
      <w:start w:val="10"/>
      <w:numFmt w:val="decimal"/>
      <w:lvlText w:val="%1.%2"/>
      <w:lvlJc w:val="left"/>
      <w:pPr>
        <w:ind w:left="622" w:hanging="480"/>
      </w:pPr>
      <w:rPr>
        <w:rFonts w:ascii="Arial" w:hAnsi="Arial" w:cs="Arial" w:hint="default"/>
        <w:b w:val="0"/>
        <w:color w:val="auto"/>
      </w:rPr>
    </w:lvl>
    <w:lvl w:ilvl="2">
      <w:start w:val="1"/>
      <w:numFmt w:val="decimal"/>
      <w:lvlText w:val="%1.%2.%3"/>
      <w:lvlJc w:val="left"/>
      <w:pPr>
        <w:ind w:left="3562" w:hanging="720"/>
      </w:pPr>
      <w:rPr>
        <w:rFonts w:hint="default"/>
      </w:rPr>
    </w:lvl>
    <w:lvl w:ilvl="3">
      <w:start w:val="1"/>
      <w:numFmt w:val="decimal"/>
      <w:lvlText w:val="%1.%2.%3.%4"/>
      <w:lvlJc w:val="left"/>
      <w:pPr>
        <w:ind w:left="4983" w:hanging="720"/>
      </w:pPr>
      <w:rPr>
        <w:rFonts w:hint="default"/>
      </w:rPr>
    </w:lvl>
    <w:lvl w:ilvl="4">
      <w:start w:val="1"/>
      <w:numFmt w:val="decimal"/>
      <w:lvlText w:val="%1.%2.%3.%4.%5"/>
      <w:lvlJc w:val="left"/>
      <w:pPr>
        <w:ind w:left="6764" w:hanging="1080"/>
      </w:pPr>
      <w:rPr>
        <w:rFonts w:hint="default"/>
      </w:rPr>
    </w:lvl>
    <w:lvl w:ilvl="5">
      <w:start w:val="1"/>
      <w:numFmt w:val="decimal"/>
      <w:lvlText w:val="%1.%2.%3.%4.%5.%6"/>
      <w:lvlJc w:val="left"/>
      <w:pPr>
        <w:ind w:left="8185" w:hanging="1080"/>
      </w:pPr>
      <w:rPr>
        <w:rFonts w:hint="default"/>
      </w:rPr>
    </w:lvl>
    <w:lvl w:ilvl="6">
      <w:start w:val="1"/>
      <w:numFmt w:val="decimal"/>
      <w:lvlText w:val="%1.%2.%3.%4.%5.%6.%7"/>
      <w:lvlJc w:val="left"/>
      <w:pPr>
        <w:ind w:left="9966" w:hanging="1440"/>
      </w:pPr>
      <w:rPr>
        <w:rFonts w:hint="default"/>
      </w:rPr>
    </w:lvl>
    <w:lvl w:ilvl="7">
      <w:start w:val="1"/>
      <w:numFmt w:val="decimal"/>
      <w:lvlText w:val="%1.%2.%3.%4.%5.%6.%7.%8"/>
      <w:lvlJc w:val="left"/>
      <w:pPr>
        <w:ind w:left="11387" w:hanging="1440"/>
      </w:pPr>
      <w:rPr>
        <w:rFonts w:hint="default"/>
      </w:rPr>
    </w:lvl>
    <w:lvl w:ilvl="8">
      <w:start w:val="1"/>
      <w:numFmt w:val="decimal"/>
      <w:lvlText w:val="%1.%2.%3.%4.%5.%6.%7.%8.%9"/>
      <w:lvlJc w:val="left"/>
      <w:pPr>
        <w:ind w:left="13168" w:hanging="1800"/>
      </w:pPr>
      <w:rPr>
        <w:rFonts w:hint="default"/>
      </w:rPr>
    </w:lvl>
  </w:abstractNum>
  <w:abstractNum w:abstractNumId="58" w15:restartNumberingAfterBreak="0">
    <w:nsid w:val="5FBF5F77"/>
    <w:multiLevelType w:val="multilevel"/>
    <w:tmpl w:val="3ECEEC00"/>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b w:val="0"/>
        <w:bCs w:val="0"/>
        <w:color w:val="000000"/>
        <w:sz w:val="20"/>
        <w:szCs w:val="20"/>
      </w:rPr>
    </w:lvl>
    <w:lvl w:ilvl="2">
      <w:start w:val="1"/>
      <w:numFmt w:val="decimal"/>
      <w:lvlText w:val="%1.%2.%3"/>
      <w:lvlJc w:val="left"/>
      <w:pPr>
        <w:tabs>
          <w:tab w:val="num" w:pos="720"/>
        </w:tabs>
        <w:ind w:left="720" w:hanging="720"/>
      </w:pPr>
      <w:rPr>
        <w:rFonts w:ascii="Times New Roman" w:hAnsi="Times New Roman" w:cs="Times New Roman" w:hint="default"/>
        <w:b w:val="0"/>
        <w:bCs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bCs w:val="0"/>
        <w:color w:val="auto"/>
        <w:sz w:val="24"/>
        <w:szCs w:val="24"/>
      </w:rPr>
    </w:lvl>
    <w:lvl w:ilvl="4">
      <w:start w:val="1"/>
      <w:numFmt w:val="decimal"/>
      <w:lvlText w:val="%1.%2.%3.%4.%5"/>
      <w:lvlJc w:val="left"/>
      <w:pPr>
        <w:tabs>
          <w:tab w:val="num" w:pos="1080"/>
        </w:tabs>
        <w:ind w:left="1080" w:hanging="1080"/>
      </w:pPr>
      <w:rPr>
        <w:rFonts w:ascii="Times New Roman" w:hAnsi="Times New Roman" w:cs="Times New Roman" w:hint="default"/>
        <w:b w:val="0"/>
        <w:bCs w:val="0"/>
        <w:color w:val="auto"/>
        <w:sz w:val="24"/>
        <w:szCs w:val="24"/>
      </w:rPr>
    </w:lvl>
    <w:lvl w:ilvl="5">
      <w:start w:val="1"/>
      <w:numFmt w:val="decimal"/>
      <w:lvlText w:val="%1.%2.%3.%4.%5.%6"/>
      <w:lvlJc w:val="left"/>
      <w:pPr>
        <w:tabs>
          <w:tab w:val="num" w:pos="1080"/>
        </w:tabs>
        <w:ind w:left="1080" w:hanging="1080"/>
      </w:pPr>
      <w:rPr>
        <w:rFonts w:ascii="Times New Roman" w:hAnsi="Times New Roman" w:cs="Times New Roman" w:hint="default"/>
        <w:b w:val="0"/>
        <w:bCs w:val="0"/>
        <w:color w:val="auto"/>
        <w:sz w:val="24"/>
        <w:szCs w:val="24"/>
      </w:rPr>
    </w:lvl>
    <w:lvl w:ilvl="6">
      <w:start w:val="1"/>
      <w:numFmt w:val="decimal"/>
      <w:lvlText w:val="%1.%2.%3.%4.%5.%6.%7"/>
      <w:lvlJc w:val="left"/>
      <w:pPr>
        <w:tabs>
          <w:tab w:val="num" w:pos="1440"/>
        </w:tabs>
        <w:ind w:left="1440" w:hanging="1440"/>
      </w:pPr>
      <w:rPr>
        <w:rFonts w:ascii="Times New Roman" w:hAnsi="Times New Roman" w:cs="Times New Roman" w:hint="default"/>
        <w:b w:val="0"/>
        <w:bCs w:val="0"/>
        <w:color w:val="auto"/>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b w:val="0"/>
        <w:bCs w:val="0"/>
        <w:color w:val="auto"/>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b w:val="0"/>
        <w:bCs w:val="0"/>
        <w:color w:val="auto"/>
        <w:sz w:val="24"/>
        <w:szCs w:val="24"/>
      </w:rPr>
    </w:lvl>
  </w:abstractNum>
  <w:abstractNum w:abstractNumId="59" w15:restartNumberingAfterBreak="0">
    <w:nsid w:val="667031F9"/>
    <w:multiLevelType w:val="multilevel"/>
    <w:tmpl w:val="B80C56F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8D17A7E"/>
    <w:multiLevelType w:val="multilevel"/>
    <w:tmpl w:val="041B001D"/>
    <w:styleLink w:val="Style4"/>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1" w15:restartNumberingAfterBreak="0">
    <w:nsid w:val="690A7C9C"/>
    <w:multiLevelType w:val="hybridMultilevel"/>
    <w:tmpl w:val="7D746424"/>
    <w:lvl w:ilvl="0" w:tplc="005C3D22">
      <w:start w:val="1"/>
      <w:numFmt w:val="lowerLetter"/>
      <w:lvlText w:val="%1)"/>
      <w:lvlJc w:val="left"/>
      <w:pPr>
        <w:ind w:left="1212" w:hanging="360"/>
      </w:pPr>
    </w:lvl>
    <w:lvl w:ilvl="1" w:tplc="BFC434AE">
      <w:start w:val="1"/>
      <w:numFmt w:val="lowerLetter"/>
      <w:lvlText w:val="%2."/>
      <w:lvlJc w:val="left"/>
      <w:pPr>
        <w:ind w:left="1932" w:hanging="360"/>
      </w:pPr>
    </w:lvl>
    <w:lvl w:ilvl="2" w:tplc="837A5CFA">
      <w:start w:val="1"/>
      <w:numFmt w:val="lowerRoman"/>
      <w:lvlText w:val="%3."/>
      <w:lvlJc w:val="right"/>
      <w:pPr>
        <w:ind w:left="2652" w:hanging="180"/>
      </w:pPr>
    </w:lvl>
    <w:lvl w:ilvl="3" w:tplc="35C08F2E" w:tentative="1">
      <w:start w:val="1"/>
      <w:numFmt w:val="decimal"/>
      <w:lvlText w:val="%4."/>
      <w:lvlJc w:val="left"/>
      <w:pPr>
        <w:ind w:left="3372" w:hanging="360"/>
      </w:pPr>
    </w:lvl>
    <w:lvl w:ilvl="4" w:tplc="57B2B08E" w:tentative="1">
      <w:start w:val="1"/>
      <w:numFmt w:val="lowerLetter"/>
      <w:lvlText w:val="%5."/>
      <w:lvlJc w:val="left"/>
      <w:pPr>
        <w:ind w:left="4092" w:hanging="360"/>
      </w:pPr>
    </w:lvl>
    <w:lvl w:ilvl="5" w:tplc="E9027F84" w:tentative="1">
      <w:start w:val="1"/>
      <w:numFmt w:val="lowerRoman"/>
      <w:lvlText w:val="%6."/>
      <w:lvlJc w:val="right"/>
      <w:pPr>
        <w:ind w:left="4812" w:hanging="180"/>
      </w:pPr>
    </w:lvl>
    <w:lvl w:ilvl="6" w:tplc="8EB091B8" w:tentative="1">
      <w:start w:val="1"/>
      <w:numFmt w:val="decimal"/>
      <w:lvlText w:val="%7."/>
      <w:lvlJc w:val="left"/>
      <w:pPr>
        <w:ind w:left="5532" w:hanging="360"/>
      </w:pPr>
    </w:lvl>
    <w:lvl w:ilvl="7" w:tplc="AA5AE652" w:tentative="1">
      <w:start w:val="1"/>
      <w:numFmt w:val="lowerLetter"/>
      <w:lvlText w:val="%8."/>
      <w:lvlJc w:val="left"/>
      <w:pPr>
        <w:ind w:left="6252" w:hanging="360"/>
      </w:pPr>
    </w:lvl>
    <w:lvl w:ilvl="8" w:tplc="60EE080E" w:tentative="1">
      <w:start w:val="1"/>
      <w:numFmt w:val="lowerRoman"/>
      <w:lvlText w:val="%9."/>
      <w:lvlJc w:val="right"/>
      <w:pPr>
        <w:ind w:left="6972" w:hanging="180"/>
      </w:pPr>
    </w:lvl>
  </w:abstractNum>
  <w:abstractNum w:abstractNumId="62" w15:restartNumberingAfterBreak="0">
    <w:nsid w:val="6C0C5481"/>
    <w:multiLevelType w:val="multilevel"/>
    <w:tmpl w:val="C9E03CD8"/>
    <w:styleLink w:val="Style1"/>
    <w:lvl w:ilvl="0">
      <w:start w:val="1"/>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63" w15:restartNumberingAfterBreak="0">
    <w:nsid w:val="734271AF"/>
    <w:multiLevelType w:val="multilevel"/>
    <w:tmpl w:val="2F3EDD46"/>
    <w:lvl w:ilvl="0">
      <w:start w:val="26"/>
      <w:numFmt w:val="decimal"/>
      <w:lvlText w:val="%1"/>
      <w:lvlJc w:val="left"/>
      <w:pPr>
        <w:ind w:left="540" w:hanging="540"/>
      </w:pPr>
      <w:rPr>
        <w:rFonts w:hint="default"/>
      </w:rPr>
    </w:lvl>
    <w:lvl w:ilvl="1">
      <w:start w:val="2"/>
      <w:numFmt w:val="decimal"/>
      <w:lvlText w:val="%1.%2"/>
      <w:lvlJc w:val="left"/>
      <w:pPr>
        <w:ind w:left="1251" w:hanging="540"/>
      </w:pPr>
      <w:rPr>
        <w:rFonts w:hint="default"/>
      </w:rPr>
    </w:lvl>
    <w:lvl w:ilvl="2">
      <w:start w:val="4"/>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64" w15:restartNumberingAfterBreak="0">
    <w:nsid w:val="73C0631A"/>
    <w:multiLevelType w:val="hybridMultilevel"/>
    <w:tmpl w:val="3D0A36CA"/>
    <w:lvl w:ilvl="0" w:tplc="4E92A7F4">
      <w:start w:val="4"/>
      <w:numFmt w:val="decimal"/>
      <w:lvlText w:val="3.%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4AD6069"/>
    <w:multiLevelType w:val="hybridMultilevel"/>
    <w:tmpl w:val="8102BF9E"/>
    <w:lvl w:ilvl="0" w:tplc="8D9C00DE">
      <w:start w:val="8"/>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6" w15:restartNumberingAfterBreak="0">
    <w:nsid w:val="76AD24F6"/>
    <w:multiLevelType w:val="multilevel"/>
    <w:tmpl w:val="3B8A67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6B84051"/>
    <w:multiLevelType w:val="multilevel"/>
    <w:tmpl w:val="BF443352"/>
    <w:lvl w:ilvl="0">
      <w:start w:val="3"/>
      <w:numFmt w:val="decimal"/>
      <w:lvlText w:val="%1."/>
      <w:lvlJc w:val="left"/>
      <w:pPr>
        <w:tabs>
          <w:tab w:val="num" w:pos="1590"/>
        </w:tabs>
        <w:ind w:left="1590" w:hanging="454"/>
      </w:pPr>
      <w:rPr>
        <w:rFonts w:cs="Times New Roman" w:hint="default"/>
        <w:b/>
        <w:bCs w:val="0"/>
        <w:color w:val="auto"/>
      </w:rPr>
    </w:lvl>
    <w:lvl w:ilvl="1">
      <w:start w:val="1"/>
      <w:numFmt w:val="decimal"/>
      <w:isLgl/>
      <w:lvlText w:val="%1.%2"/>
      <w:lvlJc w:val="left"/>
      <w:pPr>
        <w:tabs>
          <w:tab w:val="num" w:pos="1136"/>
        </w:tabs>
        <w:ind w:left="1676" w:hanging="540"/>
      </w:pPr>
      <w:rPr>
        <w:rFonts w:cs="Times New Roman" w:hint="default"/>
        <w:color w:val="000000"/>
      </w:rPr>
    </w:lvl>
    <w:lvl w:ilvl="2">
      <w:start w:val="1"/>
      <w:numFmt w:val="decimal"/>
      <w:isLgl/>
      <w:lvlText w:val="%1.%2.%3"/>
      <w:lvlJc w:val="left"/>
      <w:pPr>
        <w:tabs>
          <w:tab w:val="num" w:pos="1136"/>
        </w:tabs>
        <w:ind w:left="2036" w:hanging="720"/>
      </w:pPr>
      <w:rPr>
        <w:rFonts w:cs="Times New Roman" w:hint="default"/>
        <w:color w:val="000000"/>
      </w:rPr>
    </w:lvl>
    <w:lvl w:ilvl="3">
      <w:start w:val="1"/>
      <w:numFmt w:val="decimalZero"/>
      <w:isLgl/>
      <w:lvlText w:val="%1.%2.%3.%4"/>
      <w:lvlJc w:val="left"/>
      <w:pPr>
        <w:tabs>
          <w:tab w:val="num" w:pos="1136"/>
        </w:tabs>
        <w:ind w:left="2036" w:hanging="720"/>
      </w:pPr>
      <w:rPr>
        <w:rFonts w:cs="Times New Roman" w:hint="default"/>
        <w:color w:val="000000"/>
      </w:rPr>
    </w:lvl>
    <w:lvl w:ilvl="4">
      <w:start w:val="1"/>
      <w:numFmt w:val="decimal"/>
      <w:isLgl/>
      <w:lvlText w:val="%1.%2.%3.%4.%5"/>
      <w:lvlJc w:val="left"/>
      <w:pPr>
        <w:tabs>
          <w:tab w:val="num" w:pos="1136"/>
        </w:tabs>
        <w:ind w:left="2396" w:hanging="1080"/>
      </w:pPr>
      <w:rPr>
        <w:rFonts w:cs="Times New Roman" w:hint="default"/>
        <w:color w:val="000000"/>
      </w:rPr>
    </w:lvl>
    <w:lvl w:ilvl="5">
      <w:start w:val="1"/>
      <w:numFmt w:val="decimal"/>
      <w:isLgl/>
      <w:lvlText w:val="%1.%2.%3.%4.%5.%6"/>
      <w:lvlJc w:val="left"/>
      <w:pPr>
        <w:tabs>
          <w:tab w:val="num" w:pos="1136"/>
        </w:tabs>
        <w:ind w:left="2396" w:hanging="1080"/>
      </w:pPr>
      <w:rPr>
        <w:rFonts w:cs="Times New Roman" w:hint="default"/>
        <w:color w:val="000000"/>
      </w:rPr>
    </w:lvl>
    <w:lvl w:ilvl="6">
      <w:start w:val="1"/>
      <w:numFmt w:val="decimal"/>
      <w:isLgl/>
      <w:lvlText w:val="%1.%2.%3.%4.%5.%6.%7"/>
      <w:lvlJc w:val="left"/>
      <w:pPr>
        <w:tabs>
          <w:tab w:val="num" w:pos="1136"/>
        </w:tabs>
        <w:ind w:left="2756" w:hanging="1440"/>
      </w:pPr>
      <w:rPr>
        <w:rFonts w:cs="Times New Roman" w:hint="default"/>
        <w:color w:val="000000"/>
      </w:rPr>
    </w:lvl>
    <w:lvl w:ilvl="7">
      <w:start w:val="1"/>
      <w:numFmt w:val="decimal"/>
      <w:isLgl/>
      <w:lvlText w:val="%1.%2.%3.%4.%5.%6.%7.%8"/>
      <w:lvlJc w:val="left"/>
      <w:pPr>
        <w:tabs>
          <w:tab w:val="num" w:pos="1136"/>
        </w:tabs>
        <w:ind w:left="2756" w:hanging="1440"/>
      </w:pPr>
      <w:rPr>
        <w:rFonts w:cs="Times New Roman" w:hint="default"/>
        <w:color w:val="000000"/>
      </w:rPr>
    </w:lvl>
    <w:lvl w:ilvl="8">
      <w:start w:val="1"/>
      <w:numFmt w:val="decimal"/>
      <w:isLgl/>
      <w:lvlText w:val="%1.%2.%3.%4.%5.%6.%7.%8.%9"/>
      <w:lvlJc w:val="left"/>
      <w:pPr>
        <w:tabs>
          <w:tab w:val="num" w:pos="1136"/>
        </w:tabs>
        <w:ind w:left="3116" w:hanging="1800"/>
      </w:pPr>
      <w:rPr>
        <w:rFonts w:cs="Times New Roman" w:hint="default"/>
        <w:color w:val="000000"/>
      </w:rPr>
    </w:lvl>
  </w:abstractNum>
  <w:abstractNum w:abstractNumId="68" w15:restartNumberingAfterBreak="0">
    <w:nsid w:val="772922F1"/>
    <w:multiLevelType w:val="multilevel"/>
    <w:tmpl w:val="C9E03CD8"/>
    <w:styleLink w:val="Style5"/>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69" w15:restartNumberingAfterBreak="0">
    <w:nsid w:val="79410029"/>
    <w:multiLevelType w:val="multilevel"/>
    <w:tmpl w:val="A768D416"/>
    <w:lvl w:ilvl="0">
      <w:start w:val="17"/>
      <w:numFmt w:val="decimal"/>
      <w:lvlText w:val="%1"/>
      <w:lvlJc w:val="left"/>
      <w:pPr>
        <w:tabs>
          <w:tab w:val="num" w:pos="454"/>
        </w:tabs>
        <w:ind w:left="397" w:hanging="397"/>
      </w:pPr>
      <w:rPr>
        <w:rFonts w:cs="Times New Roman" w:hint="default"/>
      </w:rPr>
    </w:lvl>
    <w:lvl w:ilvl="1">
      <w:start w:val="1"/>
      <w:numFmt w:val="decimal"/>
      <w:lvlText w:val="%1.%2"/>
      <w:lvlJc w:val="left"/>
      <w:pPr>
        <w:tabs>
          <w:tab w:val="num" w:pos="567"/>
        </w:tabs>
        <w:ind w:left="567" w:hanging="567"/>
      </w:pPr>
      <w:rPr>
        <w:rFonts w:cs="Times New Roman" w:hint="default"/>
        <w:b w:val="0"/>
        <w:color w:val="auto"/>
        <w:sz w:val="20"/>
        <w:szCs w:val="20"/>
      </w:rPr>
    </w:lvl>
    <w:lvl w:ilvl="2">
      <w:start w:val="1"/>
      <w:numFmt w:val="decimal"/>
      <w:lvlText w:val="%1.%2.%3"/>
      <w:lvlJc w:val="left"/>
      <w:pPr>
        <w:tabs>
          <w:tab w:val="num" w:pos="0"/>
        </w:tabs>
        <w:ind w:left="720" w:hanging="720"/>
      </w:pPr>
      <w:rPr>
        <w:rFonts w:cs="Times New Roman" w:hint="default"/>
        <w:b w:val="0"/>
      </w:rPr>
    </w:lvl>
    <w:lvl w:ilvl="3">
      <w:start w:val="1"/>
      <w:numFmt w:val="decimalZero"/>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0" w15:restartNumberingAfterBreak="0">
    <w:nsid w:val="7D654F64"/>
    <w:multiLevelType w:val="multilevel"/>
    <w:tmpl w:val="15CED46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Theme="minorHAnsi" w:hAnsiTheme="minorHAnsi" w:cs="Arial"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1" w15:restartNumberingAfterBreak="0">
    <w:nsid w:val="7EC46BB9"/>
    <w:multiLevelType w:val="multilevel"/>
    <w:tmpl w:val="FBF2022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Theme="minorHAnsi" w:hAnsiTheme="minorHAnsi" w:cs="Arial"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num>
  <w:num w:numId="2">
    <w:abstractNumId w:val="2"/>
  </w:num>
  <w:num w:numId="3">
    <w:abstractNumId w:val="0"/>
  </w:num>
  <w:num w:numId="4">
    <w:abstractNumId w:val="1"/>
  </w:num>
  <w:num w:numId="5">
    <w:abstractNumId w:val="33"/>
  </w:num>
  <w:num w:numId="6">
    <w:abstractNumId w:val="12"/>
  </w:num>
  <w:num w:numId="7">
    <w:abstractNumId w:val="24"/>
  </w:num>
  <w:num w:numId="8">
    <w:abstractNumId w:val="9"/>
  </w:num>
  <w:num w:numId="9">
    <w:abstractNumId w:val="47"/>
  </w:num>
  <w:num w:numId="10">
    <w:abstractNumId w:val="22"/>
  </w:num>
  <w:num w:numId="11">
    <w:abstractNumId w:val="11"/>
  </w:num>
  <w:num w:numId="12">
    <w:abstractNumId w:val="18"/>
    <w:lvlOverride w:ilvl="0">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Override>
    <w:lvlOverride w:ilvl="1">
      <w:lvl w:ilvl="1">
        <w:start w:val="1"/>
        <w:numFmt w:val="decimal"/>
        <w:pStyle w:val="DPHeading2Slovakarticle"/>
        <w:lvlText w:val="%1.%2"/>
        <w:lvlJc w:val="left"/>
        <w:pPr>
          <w:tabs>
            <w:tab w:val="num" w:pos="709"/>
          </w:tabs>
          <w:ind w:left="709" w:hanging="567"/>
        </w:pPr>
        <w:rPr>
          <w:rFonts w:cs="Times New Roman" w:hint="default"/>
          <w:b w:val="0"/>
          <w:color w:val="auto"/>
          <w:sz w:val="24"/>
          <w:szCs w:val="24"/>
        </w:rPr>
      </w:lvl>
    </w:lvlOverride>
    <w:lvlOverride w:ilvl="2">
      <w:lvl w:ilvl="2">
        <w:start w:val="1"/>
        <w:numFmt w:val="decimal"/>
        <w:pStyle w:val="DPHeading3Slovakarticle"/>
        <w:lvlText w:val="%1.%2.%3"/>
        <w:lvlJc w:val="left"/>
        <w:pPr>
          <w:tabs>
            <w:tab w:val="num" w:pos="1447"/>
          </w:tabs>
          <w:ind w:left="1447" w:hanging="737"/>
        </w:pPr>
        <w:rPr>
          <w:rFonts w:cs="Times New Roman" w:hint="default"/>
          <w:b w:val="0"/>
          <w:i w:val="0"/>
          <w:color w:val="auto"/>
          <w:sz w:val="22"/>
          <w:szCs w:val="22"/>
        </w:rPr>
      </w:lvl>
    </w:lvlOverride>
    <w:lvlOverride w:ilvl="3">
      <w:lvl w:ilvl="3">
        <w:start w:val="1"/>
        <w:numFmt w:val="decimal"/>
        <w:pStyle w:val="DPHeading4Slovakarticle"/>
        <w:lvlText w:val="%1.%2.%3.%4"/>
        <w:lvlJc w:val="left"/>
        <w:pPr>
          <w:tabs>
            <w:tab w:val="num" w:pos="2552"/>
          </w:tabs>
          <w:ind w:left="2552" w:hanging="851"/>
        </w:pPr>
        <w:rPr>
          <w:rFonts w:cs="Times New Roman"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cs="Times New Roman" w:hint="default"/>
          <w:b/>
          <w:sz w:val="22"/>
          <w:szCs w:val="22"/>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13">
    <w:abstractNumId w:val="40"/>
  </w:num>
  <w:num w:numId="14">
    <w:abstractNumId w:val="43"/>
  </w:num>
  <w:num w:numId="15">
    <w:abstractNumId w:val="62"/>
  </w:num>
  <w:num w:numId="16">
    <w:abstractNumId w:val="52"/>
  </w:num>
  <w:num w:numId="17">
    <w:abstractNumId w:val="16"/>
  </w:num>
  <w:num w:numId="18">
    <w:abstractNumId w:val="60"/>
  </w:num>
  <w:num w:numId="19">
    <w:abstractNumId w:val="68"/>
  </w:num>
  <w:num w:numId="20">
    <w:abstractNumId w:val="44"/>
  </w:num>
  <w:num w:numId="21">
    <w:abstractNumId w:val="20"/>
  </w:num>
  <w:num w:numId="22">
    <w:abstractNumId w:val="54"/>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53"/>
  </w:num>
  <w:num w:numId="26">
    <w:abstractNumId w:val="51"/>
  </w:num>
  <w:num w:numId="27">
    <w:abstractNumId w:val="41"/>
  </w:num>
  <w:num w:numId="28">
    <w:abstractNumId w:val="45"/>
  </w:num>
  <w:num w:numId="29">
    <w:abstractNumId w:val="21"/>
  </w:num>
  <w:num w:numId="30">
    <w:abstractNumId w:val="67"/>
  </w:num>
  <w:num w:numId="31">
    <w:abstractNumId w:val="50"/>
  </w:num>
  <w:num w:numId="32">
    <w:abstractNumId w:val="13"/>
  </w:num>
  <w:num w:numId="33">
    <w:abstractNumId w:val="30"/>
  </w:num>
  <w:num w:numId="34">
    <w:abstractNumId w:val="10"/>
  </w:num>
  <w:num w:numId="35">
    <w:abstractNumId w:val="8"/>
  </w:num>
  <w:num w:numId="36">
    <w:abstractNumId w:val="32"/>
  </w:num>
  <w:num w:numId="37">
    <w:abstractNumId w:val="14"/>
  </w:num>
  <w:num w:numId="38">
    <w:abstractNumId w:val="36"/>
  </w:num>
  <w:num w:numId="39">
    <w:abstractNumId w:val="69"/>
  </w:num>
  <w:num w:numId="40">
    <w:abstractNumId w:val="32"/>
    <w:lvlOverride w:ilvl="0">
      <w:startOverride w:val="27"/>
    </w:lvlOverride>
    <w:lvlOverride w:ilvl="1">
      <w:startOverride w:val="1"/>
    </w:lvlOverride>
  </w:num>
  <w:num w:numId="41">
    <w:abstractNumId w:val="32"/>
    <w:lvlOverride w:ilvl="0">
      <w:startOverride w:val="16"/>
    </w:lvlOverride>
    <w:lvlOverride w:ilvl="1">
      <w:startOverride w:val="1"/>
    </w:lvlOverride>
  </w:num>
  <w:num w:numId="42">
    <w:abstractNumId w:val="49"/>
  </w:num>
  <w:num w:numId="43">
    <w:abstractNumId w:val="61"/>
  </w:num>
  <w:num w:numId="44">
    <w:abstractNumId w:val="58"/>
  </w:num>
  <w:num w:numId="45">
    <w:abstractNumId w:val="57"/>
  </w:num>
  <w:num w:numId="46">
    <w:abstractNumId w:val="34"/>
  </w:num>
  <w:num w:numId="47">
    <w:abstractNumId w:val="27"/>
  </w:num>
  <w:num w:numId="48">
    <w:abstractNumId w:val="4"/>
  </w:num>
  <w:num w:numId="49">
    <w:abstractNumId w:val="5"/>
  </w:num>
  <w:num w:numId="50">
    <w:abstractNumId w:val="46"/>
  </w:num>
  <w:num w:numId="51">
    <w:abstractNumId w:val="26"/>
  </w:num>
  <w:num w:numId="52">
    <w:abstractNumId w:val="59"/>
  </w:num>
  <w:num w:numId="53">
    <w:abstractNumId w:val="66"/>
  </w:num>
  <w:num w:numId="54">
    <w:abstractNumId w:val="15"/>
  </w:num>
  <w:num w:numId="55">
    <w:abstractNumId w:val="31"/>
  </w:num>
  <w:num w:numId="56">
    <w:abstractNumId w:val="7"/>
  </w:num>
  <w:num w:numId="57">
    <w:abstractNumId w:val="64"/>
  </w:num>
  <w:num w:numId="58">
    <w:abstractNumId w:val="23"/>
  </w:num>
  <w:num w:numId="59">
    <w:abstractNumId w:val="71"/>
  </w:num>
  <w:num w:numId="60">
    <w:abstractNumId w:val="37"/>
  </w:num>
  <w:num w:numId="61">
    <w:abstractNumId w:val="39"/>
  </w:num>
  <w:num w:numId="62">
    <w:abstractNumId w:val="25"/>
  </w:num>
  <w:num w:numId="63">
    <w:abstractNumId w:val="70"/>
  </w:num>
  <w:num w:numId="64">
    <w:abstractNumId w:val="48"/>
  </w:num>
  <w:num w:numId="65">
    <w:abstractNumId w:val="35"/>
  </w:num>
  <w:num w:numId="66">
    <w:abstractNumId w:val="17"/>
  </w:num>
  <w:num w:numId="67">
    <w:abstractNumId w:val="6"/>
  </w:num>
  <w:num w:numId="68">
    <w:abstractNumId w:val="56"/>
  </w:num>
  <w:num w:numId="69">
    <w:abstractNumId w:val="32"/>
    <w:lvlOverride w:ilvl="0">
      <w:startOverride w:val="12"/>
    </w:lvlOverride>
    <w:lvlOverride w:ilvl="1">
      <w:startOverride w:val="1"/>
    </w:lvlOverride>
  </w:num>
  <w:num w:numId="70">
    <w:abstractNumId w:val="55"/>
  </w:num>
  <w:num w:numId="71">
    <w:abstractNumId w:val="19"/>
  </w:num>
  <w:num w:numId="72">
    <w:abstractNumId w:val="28"/>
  </w:num>
  <w:num w:numId="73">
    <w:abstractNumId w:val="65"/>
  </w:num>
  <w:num w:numId="74">
    <w:abstractNumId w:val="29"/>
  </w:num>
  <w:num w:numId="75">
    <w:abstractNumId w:val="63"/>
  </w:num>
  <w:num w:numId="76">
    <w:abstractNumId w:val="1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F2"/>
    <w:rsid w:val="00003786"/>
    <w:rsid w:val="000041B7"/>
    <w:rsid w:val="00010EF7"/>
    <w:rsid w:val="00011894"/>
    <w:rsid w:val="00014293"/>
    <w:rsid w:val="00016A58"/>
    <w:rsid w:val="00016AF2"/>
    <w:rsid w:val="00022348"/>
    <w:rsid w:val="00022811"/>
    <w:rsid w:val="00022B87"/>
    <w:rsid w:val="00023777"/>
    <w:rsid w:val="00023F6D"/>
    <w:rsid w:val="00026CAB"/>
    <w:rsid w:val="00027192"/>
    <w:rsid w:val="00030570"/>
    <w:rsid w:val="00030842"/>
    <w:rsid w:val="0003315E"/>
    <w:rsid w:val="0003382E"/>
    <w:rsid w:val="00034CE9"/>
    <w:rsid w:val="00036C55"/>
    <w:rsid w:val="00041989"/>
    <w:rsid w:val="00042B25"/>
    <w:rsid w:val="00044428"/>
    <w:rsid w:val="0004533C"/>
    <w:rsid w:val="0004717F"/>
    <w:rsid w:val="00050066"/>
    <w:rsid w:val="00051BB5"/>
    <w:rsid w:val="00052A1A"/>
    <w:rsid w:val="00053010"/>
    <w:rsid w:val="00053578"/>
    <w:rsid w:val="0005387D"/>
    <w:rsid w:val="000539EA"/>
    <w:rsid w:val="00056630"/>
    <w:rsid w:val="00057FC8"/>
    <w:rsid w:val="00065060"/>
    <w:rsid w:val="00065352"/>
    <w:rsid w:val="000656A5"/>
    <w:rsid w:val="00066124"/>
    <w:rsid w:val="00070724"/>
    <w:rsid w:val="000720F4"/>
    <w:rsid w:val="0007279E"/>
    <w:rsid w:val="000731F3"/>
    <w:rsid w:val="000733FB"/>
    <w:rsid w:val="00073648"/>
    <w:rsid w:val="000736D3"/>
    <w:rsid w:val="00073A4E"/>
    <w:rsid w:val="000743BD"/>
    <w:rsid w:val="0007516A"/>
    <w:rsid w:val="00077DB8"/>
    <w:rsid w:val="000802A1"/>
    <w:rsid w:val="00080561"/>
    <w:rsid w:val="0008075E"/>
    <w:rsid w:val="00082090"/>
    <w:rsid w:val="00082FB3"/>
    <w:rsid w:val="000833F4"/>
    <w:rsid w:val="00085A51"/>
    <w:rsid w:val="00085B37"/>
    <w:rsid w:val="000903FE"/>
    <w:rsid w:val="00090BB8"/>
    <w:rsid w:val="00093132"/>
    <w:rsid w:val="00096242"/>
    <w:rsid w:val="000979DB"/>
    <w:rsid w:val="000A0A85"/>
    <w:rsid w:val="000A2070"/>
    <w:rsid w:val="000A536E"/>
    <w:rsid w:val="000A6CA9"/>
    <w:rsid w:val="000B00D5"/>
    <w:rsid w:val="000B18F6"/>
    <w:rsid w:val="000B1993"/>
    <w:rsid w:val="000B292F"/>
    <w:rsid w:val="000B33A8"/>
    <w:rsid w:val="000B4277"/>
    <w:rsid w:val="000B452D"/>
    <w:rsid w:val="000B590D"/>
    <w:rsid w:val="000B7BE2"/>
    <w:rsid w:val="000B7FCB"/>
    <w:rsid w:val="000C1A71"/>
    <w:rsid w:val="000C4F40"/>
    <w:rsid w:val="000C754E"/>
    <w:rsid w:val="000D1DE7"/>
    <w:rsid w:val="000D29D4"/>
    <w:rsid w:val="000D3833"/>
    <w:rsid w:val="000D649C"/>
    <w:rsid w:val="000D77C3"/>
    <w:rsid w:val="000D7AB9"/>
    <w:rsid w:val="000D7CB8"/>
    <w:rsid w:val="000E3989"/>
    <w:rsid w:val="000E407D"/>
    <w:rsid w:val="000E5F3A"/>
    <w:rsid w:val="000E71CC"/>
    <w:rsid w:val="000E7DCA"/>
    <w:rsid w:val="000F0662"/>
    <w:rsid w:val="000F08A8"/>
    <w:rsid w:val="000F201B"/>
    <w:rsid w:val="000F3A3C"/>
    <w:rsid w:val="000F521D"/>
    <w:rsid w:val="000F6754"/>
    <w:rsid w:val="000F6E42"/>
    <w:rsid w:val="0010355A"/>
    <w:rsid w:val="00103C92"/>
    <w:rsid w:val="0010415C"/>
    <w:rsid w:val="00105115"/>
    <w:rsid w:val="00105AF8"/>
    <w:rsid w:val="00107039"/>
    <w:rsid w:val="00110A54"/>
    <w:rsid w:val="001115E5"/>
    <w:rsid w:val="001116C8"/>
    <w:rsid w:val="0011329B"/>
    <w:rsid w:val="0011340D"/>
    <w:rsid w:val="00115160"/>
    <w:rsid w:val="00120BCE"/>
    <w:rsid w:val="00122992"/>
    <w:rsid w:val="0012580B"/>
    <w:rsid w:val="00126B3A"/>
    <w:rsid w:val="00131905"/>
    <w:rsid w:val="001329C4"/>
    <w:rsid w:val="00135051"/>
    <w:rsid w:val="0014003C"/>
    <w:rsid w:val="00140DAB"/>
    <w:rsid w:val="001416B5"/>
    <w:rsid w:val="00142A08"/>
    <w:rsid w:val="00142BDC"/>
    <w:rsid w:val="001436BB"/>
    <w:rsid w:val="0014539E"/>
    <w:rsid w:val="001457FD"/>
    <w:rsid w:val="0015050F"/>
    <w:rsid w:val="0015278F"/>
    <w:rsid w:val="00153CB4"/>
    <w:rsid w:val="00155523"/>
    <w:rsid w:val="00156E2C"/>
    <w:rsid w:val="00157EFC"/>
    <w:rsid w:val="0016004B"/>
    <w:rsid w:val="00161DAA"/>
    <w:rsid w:val="00162703"/>
    <w:rsid w:val="00164440"/>
    <w:rsid w:val="00164F6F"/>
    <w:rsid w:val="00165959"/>
    <w:rsid w:val="0017117E"/>
    <w:rsid w:val="00171B39"/>
    <w:rsid w:val="00172913"/>
    <w:rsid w:val="00175037"/>
    <w:rsid w:val="00175EA0"/>
    <w:rsid w:val="0018214C"/>
    <w:rsid w:val="00184596"/>
    <w:rsid w:val="001852F9"/>
    <w:rsid w:val="00187661"/>
    <w:rsid w:val="00190995"/>
    <w:rsid w:val="00193226"/>
    <w:rsid w:val="00193AB4"/>
    <w:rsid w:val="00194838"/>
    <w:rsid w:val="001953B2"/>
    <w:rsid w:val="00195511"/>
    <w:rsid w:val="00195DAD"/>
    <w:rsid w:val="001975F9"/>
    <w:rsid w:val="001A074F"/>
    <w:rsid w:val="001A0CC1"/>
    <w:rsid w:val="001A2F9B"/>
    <w:rsid w:val="001A3520"/>
    <w:rsid w:val="001A46B4"/>
    <w:rsid w:val="001A4B8A"/>
    <w:rsid w:val="001A5BE1"/>
    <w:rsid w:val="001A5CBD"/>
    <w:rsid w:val="001A6916"/>
    <w:rsid w:val="001A757E"/>
    <w:rsid w:val="001B0034"/>
    <w:rsid w:val="001B0CAE"/>
    <w:rsid w:val="001B28D5"/>
    <w:rsid w:val="001B4E1C"/>
    <w:rsid w:val="001B618A"/>
    <w:rsid w:val="001B6720"/>
    <w:rsid w:val="001B782B"/>
    <w:rsid w:val="001C07C5"/>
    <w:rsid w:val="001C2049"/>
    <w:rsid w:val="001C298C"/>
    <w:rsid w:val="001C4425"/>
    <w:rsid w:val="001C4BAE"/>
    <w:rsid w:val="001C7AD4"/>
    <w:rsid w:val="001D050C"/>
    <w:rsid w:val="001D1E46"/>
    <w:rsid w:val="001D35C7"/>
    <w:rsid w:val="001D38DC"/>
    <w:rsid w:val="001D3BCE"/>
    <w:rsid w:val="001D590C"/>
    <w:rsid w:val="001D5F70"/>
    <w:rsid w:val="001D6248"/>
    <w:rsid w:val="001D773F"/>
    <w:rsid w:val="001E0CA7"/>
    <w:rsid w:val="001E1391"/>
    <w:rsid w:val="001E4DBD"/>
    <w:rsid w:val="001E51C1"/>
    <w:rsid w:val="001E5BD2"/>
    <w:rsid w:val="001E6DA0"/>
    <w:rsid w:val="001E7798"/>
    <w:rsid w:val="001E7FE7"/>
    <w:rsid w:val="001F11D9"/>
    <w:rsid w:val="001F31C1"/>
    <w:rsid w:val="001F433F"/>
    <w:rsid w:val="001F44E8"/>
    <w:rsid w:val="001F4DA9"/>
    <w:rsid w:val="001F5254"/>
    <w:rsid w:val="0020173B"/>
    <w:rsid w:val="00201E49"/>
    <w:rsid w:val="0020297C"/>
    <w:rsid w:val="0020315F"/>
    <w:rsid w:val="002033D5"/>
    <w:rsid w:val="0020566B"/>
    <w:rsid w:val="00211707"/>
    <w:rsid w:val="00211AE1"/>
    <w:rsid w:val="00211D4D"/>
    <w:rsid w:val="002129B0"/>
    <w:rsid w:val="00215BD6"/>
    <w:rsid w:val="00216571"/>
    <w:rsid w:val="002179E9"/>
    <w:rsid w:val="00220D0E"/>
    <w:rsid w:val="002214C6"/>
    <w:rsid w:val="00222530"/>
    <w:rsid w:val="00223EBC"/>
    <w:rsid w:val="00226783"/>
    <w:rsid w:val="00230185"/>
    <w:rsid w:val="00232158"/>
    <w:rsid w:val="002334E4"/>
    <w:rsid w:val="0023481E"/>
    <w:rsid w:val="00235811"/>
    <w:rsid w:val="00236A79"/>
    <w:rsid w:val="00240C39"/>
    <w:rsid w:val="002417AF"/>
    <w:rsid w:val="00241EDD"/>
    <w:rsid w:val="00242294"/>
    <w:rsid w:val="0024246D"/>
    <w:rsid w:val="0024415C"/>
    <w:rsid w:val="0024509A"/>
    <w:rsid w:val="002463E5"/>
    <w:rsid w:val="0025135C"/>
    <w:rsid w:val="002526A6"/>
    <w:rsid w:val="002570E1"/>
    <w:rsid w:val="002602FC"/>
    <w:rsid w:val="00260E20"/>
    <w:rsid w:val="002628D0"/>
    <w:rsid w:val="00264774"/>
    <w:rsid w:val="00265F69"/>
    <w:rsid w:val="002669C4"/>
    <w:rsid w:val="00267F7D"/>
    <w:rsid w:val="002743A9"/>
    <w:rsid w:val="00275307"/>
    <w:rsid w:val="00276656"/>
    <w:rsid w:val="00277438"/>
    <w:rsid w:val="00280235"/>
    <w:rsid w:val="002820C3"/>
    <w:rsid w:val="00283DE7"/>
    <w:rsid w:val="00283E36"/>
    <w:rsid w:val="00287DCC"/>
    <w:rsid w:val="00290FFD"/>
    <w:rsid w:val="0029314B"/>
    <w:rsid w:val="00293AE9"/>
    <w:rsid w:val="00293B68"/>
    <w:rsid w:val="0029525B"/>
    <w:rsid w:val="002A1A87"/>
    <w:rsid w:val="002A4FCE"/>
    <w:rsid w:val="002A77EC"/>
    <w:rsid w:val="002A7BF3"/>
    <w:rsid w:val="002B097B"/>
    <w:rsid w:val="002B1876"/>
    <w:rsid w:val="002B1D19"/>
    <w:rsid w:val="002B2A39"/>
    <w:rsid w:val="002B309B"/>
    <w:rsid w:val="002B5720"/>
    <w:rsid w:val="002B6089"/>
    <w:rsid w:val="002B67D9"/>
    <w:rsid w:val="002B6D8F"/>
    <w:rsid w:val="002C1197"/>
    <w:rsid w:val="002C23BE"/>
    <w:rsid w:val="002C26FF"/>
    <w:rsid w:val="002C381C"/>
    <w:rsid w:val="002C6486"/>
    <w:rsid w:val="002C6DB5"/>
    <w:rsid w:val="002D2906"/>
    <w:rsid w:val="002D2C45"/>
    <w:rsid w:val="002D3614"/>
    <w:rsid w:val="002D5CC2"/>
    <w:rsid w:val="002D7D95"/>
    <w:rsid w:val="002E1673"/>
    <w:rsid w:val="002E1F67"/>
    <w:rsid w:val="002E2695"/>
    <w:rsid w:val="002E3D12"/>
    <w:rsid w:val="002E4FD2"/>
    <w:rsid w:val="002E5E9A"/>
    <w:rsid w:val="002F0582"/>
    <w:rsid w:val="002F190A"/>
    <w:rsid w:val="002F45C2"/>
    <w:rsid w:val="002F5584"/>
    <w:rsid w:val="00300921"/>
    <w:rsid w:val="003011FC"/>
    <w:rsid w:val="0030253B"/>
    <w:rsid w:val="00304AD4"/>
    <w:rsid w:val="003063C6"/>
    <w:rsid w:val="00306A4E"/>
    <w:rsid w:val="00310D3B"/>
    <w:rsid w:val="00311CBB"/>
    <w:rsid w:val="00312DEE"/>
    <w:rsid w:val="00313878"/>
    <w:rsid w:val="00314413"/>
    <w:rsid w:val="003208FD"/>
    <w:rsid w:val="00320F3E"/>
    <w:rsid w:val="0032112D"/>
    <w:rsid w:val="0032197F"/>
    <w:rsid w:val="003220FD"/>
    <w:rsid w:val="003225D9"/>
    <w:rsid w:val="003232E6"/>
    <w:rsid w:val="00327950"/>
    <w:rsid w:val="00330B3A"/>
    <w:rsid w:val="0033196D"/>
    <w:rsid w:val="00331A5B"/>
    <w:rsid w:val="003326FA"/>
    <w:rsid w:val="00333E87"/>
    <w:rsid w:val="00334C86"/>
    <w:rsid w:val="00335C8E"/>
    <w:rsid w:val="003378E0"/>
    <w:rsid w:val="00342096"/>
    <w:rsid w:val="00342140"/>
    <w:rsid w:val="0034267E"/>
    <w:rsid w:val="00345364"/>
    <w:rsid w:val="003459C3"/>
    <w:rsid w:val="00347189"/>
    <w:rsid w:val="00350AEF"/>
    <w:rsid w:val="003516AA"/>
    <w:rsid w:val="003517C4"/>
    <w:rsid w:val="00353DD7"/>
    <w:rsid w:val="003622D4"/>
    <w:rsid w:val="00364385"/>
    <w:rsid w:val="003646C0"/>
    <w:rsid w:val="00367D21"/>
    <w:rsid w:val="00371A8D"/>
    <w:rsid w:val="00372D5F"/>
    <w:rsid w:val="00376342"/>
    <w:rsid w:val="0037711D"/>
    <w:rsid w:val="00380224"/>
    <w:rsid w:val="0038026C"/>
    <w:rsid w:val="00380616"/>
    <w:rsid w:val="003810E6"/>
    <w:rsid w:val="00381A11"/>
    <w:rsid w:val="00384CB5"/>
    <w:rsid w:val="0038610C"/>
    <w:rsid w:val="00391D0C"/>
    <w:rsid w:val="00393C95"/>
    <w:rsid w:val="003963E3"/>
    <w:rsid w:val="003A0242"/>
    <w:rsid w:val="003A0ABE"/>
    <w:rsid w:val="003A1075"/>
    <w:rsid w:val="003A2130"/>
    <w:rsid w:val="003A2388"/>
    <w:rsid w:val="003A42FD"/>
    <w:rsid w:val="003A56C6"/>
    <w:rsid w:val="003A7033"/>
    <w:rsid w:val="003A7159"/>
    <w:rsid w:val="003B07E0"/>
    <w:rsid w:val="003B154F"/>
    <w:rsid w:val="003B1943"/>
    <w:rsid w:val="003B3E15"/>
    <w:rsid w:val="003B4F80"/>
    <w:rsid w:val="003B5631"/>
    <w:rsid w:val="003B6AF8"/>
    <w:rsid w:val="003C0DE7"/>
    <w:rsid w:val="003C202D"/>
    <w:rsid w:val="003C3140"/>
    <w:rsid w:val="003C3C08"/>
    <w:rsid w:val="003C5038"/>
    <w:rsid w:val="003C54A3"/>
    <w:rsid w:val="003C7254"/>
    <w:rsid w:val="003C751A"/>
    <w:rsid w:val="003C7F30"/>
    <w:rsid w:val="003D27B8"/>
    <w:rsid w:val="003D6175"/>
    <w:rsid w:val="003D6876"/>
    <w:rsid w:val="003E0401"/>
    <w:rsid w:val="003E1BB2"/>
    <w:rsid w:val="003E1E69"/>
    <w:rsid w:val="003E2B30"/>
    <w:rsid w:val="003E34F0"/>
    <w:rsid w:val="003E5C53"/>
    <w:rsid w:val="003F19A8"/>
    <w:rsid w:val="003F2DEB"/>
    <w:rsid w:val="003F358F"/>
    <w:rsid w:val="003F692D"/>
    <w:rsid w:val="00400012"/>
    <w:rsid w:val="00401648"/>
    <w:rsid w:val="00402C8F"/>
    <w:rsid w:val="00406F4B"/>
    <w:rsid w:val="00410663"/>
    <w:rsid w:val="00410957"/>
    <w:rsid w:val="00410CA4"/>
    <w:rsid w:val="00411D6C"/>
    <w:rsid w:val="00412135"/>
    <w:rsid w:val="00412EF3"/>
    <w:rsid w:val="00412FF4"/>
    <w:rsid w:val="0041669C"/>
    <w:rsid w:val="004172FF"/>
    <w:rsid w:val="004173EF"/>
    <w:rsid w:val="0041747B"/>
    <w:rsid w:val="004222D0"/>
    <w:rsid w:val="00427210"/>
    <w:rsid w:val="00427509"/>
    <w:rsid w:val="00431466"/>
    <w:rsid w:val="00431E52"/>
    <w:rsid w:val="00432F5A"/>
    <w:rsid w:val="00433D62"/>
    <w:rsid w:val="00434559"/>
    <w:rsid w:val="0043512E"/>
    <w:rsid w:val="00435187"/>
    <w:rsid w:val="004356A7"/>
    <w:rsid w:val="004367F1"/>
    <w:rsid w:val="004375A9"/>
    <w:rsid w:val="0044052D"/>
    <w:rsid w:val="00440C27"/>
    <w:rsid w:val="00442C18"/>
    <w:rsid w:val="004445A0"/>
    <w:rsid w:val="00444980"/>
    <w:rsid w:val="004449EB"/>
    <w:rsid w:val="004464EF"/>
    <w:rsid w:val="00447F05"/>
    <w:rsid w:val="00450670"/>
    <w:rsid w:val="00455D1A"/>
    <w:rsid w:val="004571B4"/>
    <w:rsid w:val="00457C21"/>
    <w:rsid w:val="00460662"/>
    <w:rsid w:val="00464A8C"/>
    <w:rsid w:val="00465D8A"/>
    <w:rsid w:val="004665F4"/>
    <w:rsid w:val="00467B7C"/>
    <w:rsid w:val="00474D79"/>
    <w:rsid w:val="004759AE"/>
    <w:rsid w:val="00477DA4"/>
    <w:rsid w:val="004802BA"/>
    <w:rsid w:val="004810C9"/>
    <w:rsid w:val="004845BF"/>
    <w:rsid w:val="00490F95"/>
    <w:rsid w:val="00492C6C"/>
    <w:rsid w:val="00495971"/>
    <w:rsid w:val="00496FE8"/>
    <w:rsid w:val="00497703"/>
    <w:rsid w:val="004A15CC"/>
    <w:rsid w:val="004A2132"/>
    <w:rsid w:val="004A5225"/>
    <w:rsid w:val="004A5A8E"/>
    <w:rsid w:val="004A5F46"/>
    <w:rsid w:val="004A71DD"/>
    <w:rsid w:val="004A7CC6"/>
    <w:rsid w:val="004B140C"/>
    <w:rsid w:val="004B17CE"/>
    <w:rsid w:val="004B5265"/>
    <w:rsid w:val="004B7817"/>
    <w:rsid w:val="004C2F4A"/>
    <w:rsid w:val="004C47A5"/>
    <w:rsid w:val="004C6595"/>
    <w:rsid w:val="004C785A"/>
    <w:rsid w:val="004D04DC"/>
    <w:rsid w:val="004D1E8E"/>
    <w:rsid w:val="004D426E"/>
    <w:rsid w:val="004D4827"/>
    <w:rsid w:val="004D58AD"/>
    <w:rsid w:val="004D5972"/>
    <w:rsid w:val="004D6BF3"/>
    <w:rsid w:val="004E073F"/>
    <w:rsid w:val="004E0A60"/>
    <w:rsid w:val="004E2013"/>
    <w:rsid w:val="004E2880"/>
    <w:rsid w:val="004E385B"/>
    <w:rsid w:val="004E3DFD"/>
    <w:rsid w:val="004E4BA0"/>
    <w:rsid w:val="004E6586"/>
    <w:rsid w:val="004E66AA"/>
    <w:rsid w:val="004E6F7D"/>
    <w:rsid w:val="004E7C19"/>
    <w:rsid w:val="004E7EEC"/>
    <w:rsid w:val="004F15BE"/>
    <w:rsid w:val="004F1733"/>
    <w:rsid w:val="004F27C9"/>
    <w:rsid w:val="004F31BD"/>
    <w:rsid w:val="004F4B51"/>
    <w:rsid w:val="004F4EDD"/>
    <w:rsid w:val="004F5BA9"/>
    <w:rsid w:val="004F65E4"/>
    <w:rsid w:val="004F7DE6"/>
    <w:rsid w:val="00500111"/>
    <w:rsid w:val="00501D3F"/>
    <w:rsid w:val="00502631"/>
    <w:rsid w:val="005036C5"/>
    <w:rsid w:val="00504A8E"/>
    <w:rsid w:val="005054DF"/>
    <w:rsid w:val="00510386"/>
    <w:rsid w:val="00510FC7"/>
    <w:rsid w:val="0051156F"/>
    <w:rsid w:val="00511EA0"/>
    <w:rsid w:val="00514953"/>
    <w:rsid w:val="0051686A"/>
    <w:rsid w:val="00517396"/>
    <w:rsid w:val="00521C6C"/>
    <w:rsid w:val="0052220B"/>
    <w:rsid w:val="005269BB"/>
    <w:rsid w:val="00526BE0"/>
    <w:rsid w:val="0053063B"/>
    <w:rsid w:val="00531965"/>
    <w:rsid w:val="00534F81"/>
    <w:rsid w:val="00537C7E"/>
    <w:rsid w:val="00537E9A"/>
    <w:rsid w:val="00540766"/>
    <w:rsid w:val="00540E7B"/>
    <w:rsid w:val="0054269A"/>
    <w:rsid w:val="00542FF3"/>
    <w:rsid w:val="0054481C"/>
    <w:rsid w:val="0054520F"/>
    <w:rsid w:val="00545F21"/>
    <w:rsid w:val="005476CA"/>
    <w:rsid w:val="005514AD"/>
    <w:rsid w:val="0055163E"/>
    <w:rsid w:val="00551B8D"/>
    <w:rsid w:val="0055214B"/>
    <w:rsid w:val="005528D0"/>
    <w:rsid w:val="005561D8"/>
    <w:rsid w:val="005578B1"/>
    <w:rsid w:val="00561662"/>
    <w:rsid w:val="00561B24"/>
    <w:rsid w:val="00562815"/>
    <w:rsid w:val="005660CB"/>
    <w:rsid w:val="00566D4E"/>
    <w:rsid w:val="0057047B"/>
    <w:rsid w:val="005714C8"/>
    <w:rsid w:val="0057183A"/>
    <w:rsid w:val="0057291F"/>
    <w:rsid w:val="0057413E"/>
    <w:rsid w:val="005748F9"/>
    <w:rsid w:val="00576330"/>
    <w:rsid w:val="00577A60"/>
    <w:rsid w:val="00580B7A"/>
    <w:rsid w:val="0058352E"/>
    <w:rsid w:val="005855AD"/>
    <w:rsid w:val="00585A4F"/>
    <w:rsid w:val="00585DB4"/>
    <w:rsid w:val="005862C3"/>
    <w:rsid w:val="005869EF"/>
    <w:rsid w:val="00587005"/>
    <w:rsid w:val="00587294"/>
    <w:rsid w:val="005910E4"/>
    <w:rsid w:val="0059289E"/>
    <w:rsid w:val="0059392E"/>
    <w:rsid w:val="005943B9"/>
    <w:rsid w:val="005952FB"/>
    <w:rsid w:val="005A0BC6"/>
    <w:rsid w:val="005A2250"/>
    <w:rsid w:val="005A2731"/>
    <w:rsid w:val="005A3CD9"/>
    <w:rsid w:val="005A414B"/>
    <w:rsid w:val="005A64D8"/>
    <w:rsid w:val="005A76F6"/>
    <w:rsid w:val="005A7FA2"/>
    <w:rsid w:val="005B2FD3"/>
    <w:rsid w:val="005B59A3"/>
    <w:rsid w:val="005B5D94"/>
    <w:rsid w:val="005B7C99"/>
    <w:rsid w:val="005B7F29"/>
    <w:rsid w:val="005C0487"/>
    <w:rsid w:val="005C3E36"/>
    <w:rsid w:val="005C4009"/>
    <w:rsid w:val="005C5B83"/>
    <w:rsid w:val="005C73B7"/>
    <w:rsid w:val="005D00D8"/>
    <w:rsid w:val="005D0E3B"/>
    <w:rsid w:val="005D1578"/>
    <w:rsid w:val="005D17CB"/>
    <w:rsid w:val="005D5304"/>
    <w:rsid w:val="005D5556"/>
    <w:rsid w:val="005E2ED8"/>
    <w:rsid w:val="005E3ED8"/>
    <w:rsid w:val="005E48F4"/>
    <w:rsid w:val="005F104F"/>
    <w:rsid w:val="005F4FBC"/>
    <w:rsid w:val="005F66DA"/>
    <w:rsid w:val="005F78CA"/>
    <w:rsid w:val="00604FA1"/>
    <w:rsid w:val="006060F5"/>
    <w:rsid w:val="00607CAC"/>
    <w:rsid w:val="00610E9C"/>
    <w:rsid w:val="00613634"/>
    <w:rsid w:val="0061682C"/>
    <w:rsid w:val="0062384D"/>
    <w:rsid w:val="0062393D"/>
    <w:rsid w:val="0062397A"/>
    <w:rsid w:val="00624997"/>
    <w:rsid w:val="00626F12"/>
    <w:rsid w:val="00630D79"/>
    <w:rsid w:val="00631000"/>
    <w:rsid w:val="00631A92"/>
    <w:rsid w:val="00631DCD"/>
    <w:rsid w:val="006342BF"/>
    <w:rsid w:val="00634498"/>
    <w:rsid w:val="00634B97"/>
    <w:rsid w:val="00635F67"/>
    <w:rsid w:val="00636013"/>
    <w:rsid w:val="00636F2F"/>
    <w:rsid w:val="00640210"/>
    <w:rsid w:val="0064083E"/>
    <w:rsid w:val="00641D69"/>
    <w:rsid w:val="006423E6"/>
    <w:rsid w:val="006434A1"/>
    <w:rsid w:val="006467B1"/>
    <w:rsid w:val="00647C75"/>
    <w:rsid w:val="00647C91"/>
    <w:rsid w:val="00647DC7"/>
    <w:rsid w:val="00651CFD"/>
    <w:rsid w:val="00655EDF"/>
    <w:rsid w:val="0066006F"/>
    <w:rsid w:val="00661A8D"/>
    <w:rsid w:val="00661D79"/>
    <w:rsid w:val="00662C37"/>
    <w:rsid w:val="006657A5"/>
    <w:rsid w:val="0066752B"/>
    <w:rsid w:val="006729AD"/>
    <w:rsid w:val="006735EA"/>
    <w:rsid w:val="006757BB"/>
    <w:rsid w:val="00675FB7"/>
    <w:rsid w:val="00676021"/>
    <w:rsid w:val="00676E80"/>
    <w:rsid w:val="0067739F"/>
    <w:rsid w:val="006834AD"/>
    <w:rsid w:val="00686534"/>
    <w:rsid w:val="00690554"/>
    <w:rsid w:val="006909BB"/>
    <w:rsid w:val="00692156"/>
    <w:rsid w:val="006926F4"/>
    <w:rsid w:val="006933C0"/>
    <w:rsid w:val="00696B68"/>
    <w:rsid w:val="006A15E0"/>
    <w:rsid w:val="006A208C"/>
    <w:rsid w:val="006A5F48"/>
    <w:rsid w:val="006B0265"/>
    <w:rsid w:val="006B1DAA"/>
    <w:rsid w:val="006B30DE"/>
    <w:rsid w:val="006B65F7"/>
    <w:rsid w:val="006B6DBF"/>
    <w:rsid w:val="006B6F71"/>
    <w:rsid w:val="006C0E8F"/>
    <w:rsid w:val="006C10B4"/>
    <w:rsid w:val="006C283D"/>
    <w:rsid w:val="006C2E67"/>
    <w:rsid w:val="006C3538"/>
    <w:rsid w:val="006C382D"/>
    <w:rsid w:val="006C471C"/>
    <w:rsid w:val="006C4D8C"/>
    <w:rsid w:val="006C643C"/>
    <w:rsid w:val="006D0D47"/>
    <w:rsid w:val="006D2C33"/>
    <w:rsid w:val="006D2DB4"/>
    <w:rsid w:val="006D359A"/>
    <w:rsid w:val="006D4FD8"/>
    <w:rsid w:val="006D689A"/>
    <w:rsid w:val="006E033B"/>
    <w:rsid w:val="006E1590"/>
    <w:rsid w:val="006E2D6A"/>
    <w:rsid w:val="006E3359"/>
    <w:rsid w:val="006E412A"/>
    <w:rsid w:val="006E7897"/>
    <w:rsid w:val="006F1AA0"/>
    <w:rsid w:val="006F1F6D"/>
    <w:rsid w:val="006F2D78"/>
    <w:rsid w:val="006F318B"/>
    <w:rsid w:val="006F3E3F"/>
    <w:rsid w:val="006F627B"/>
    <w:rsid w:val="006F6316"/>
    <w:rsid w:val="006F6699"/>
    <w:rsid w:val="006F711C"/>
    <w:rsid w:val="00700E81"/>
    <w:rsid w:val="00703262"/>
    <w:rsid w:val="00703826"/>
    <w:rsid w:val="00703E7D"/>
    <w:rsid w:val="0070437B"/>
    <w:rsid w:val="007051ED"/>
    <w:rsid w:val="00705AD8"/>
    <w:rsid w:val="007069ED"/>
    <w:rsid w:val="00707698"/>
    <w:rsid w:val="00710CF6"/>
    <w:rsid w:val="0071205F"/>
    <w:rsid w:val="0071330E"/>
    <w:rsid w:val="0071379F"/>
    <w:rsid w:val="00714500"/>
    <w:rsid w:val="00716B72"/>
    <w:rsid w:val="00717DB5"/>
    <w:rsid w:val="007207D4"/>
    <w:rsid w:val="007213EF"/>
    <w:rsid w:val="007219E1"/>
    <w:rsid w:val="00721C3E"/>
    <w:rsid w:val="00722A7D"/>
    <w:rsid w:val="0072309A"/>
    <w:rsid w:val="007243E3"/>
    <w:rsid w:val="00724A33"/>
    <w:rsid w:val="00726C47"/>
    <w:rsid w:val="0073178A"/>
    <w:rsid w:val="0073191B"/>
    <w:rsid w:val="007325FD"/>
    <w:rsid w:val="00734B0B"/>
    <w:rsid w:val="00734E69"/>
    <w:rsid w:val="007406C5"/>
    <w:rsid w:val="00741B6F"/>
    <w:rsid w:val="00744514"/>
    <w:rsid w:val="00746618"/>
    <w:rsid w:val="00747A00"/>
    <w:rsid w:val="00750281"/>
    <w:rsid w:val="007520E2"/>
    <w:rsid w:val="007532F9"/>
    <w:rsid w:val="007533E4"/>
    <w:rsid w:val="007552F2"/>
    <w:rsid w:val="00757706"/>
    <w:rsid w:val="00757E82"/>
    <w:rsid w:val="00762518"/>
    <w:rsid w:val="0076348F"/>
    <w:rsid w:val="00764048"/>
    <w:rsid w:val="007640D5"/>
    <w:rsid w:val="00766E7D"/>
    <w:rsid w:val="00770144"/>
    <w:rsid w:val="00770912"/>
    <w:rsid w:val="00771748"/>
    <w:rsid w:val="007729C4"/>
    <w:rsid w:val="007747EF"/>
    <w:rsid w:val="00774E07"/>
    <w:rsid w:val="00775659"/>
    <w:rsid w:val="00776E2D"/>
    <w:rsid w:val="00777AAF"/>
    <w:rsid w:val="00782DC3"/>
    <w:rsid w:val="007831A1"/>
    <w:rsid w:val="0078451D"/>
    <w:rsid w:val="0078563C"/>
    <w:rsid w:val="00785B0E"/>
    <w:rsid w:val="007861B9"/>
    <w:rsid w:val="0079138E"/>
    <w:rsid w:val="00796976"/>
    <w:rsid w:val="00796CF2"/>
    <w:rsid w:val="00797A8C"/>
    <w:rsid w:val="007A0DFA"/>
    <w:rsid w:val="007A27E8"/>
    <w:rsid w:val="007A44B9"/>
    <w:rsid w:val="007A4740"/>
    <w:rsid w:val="007A4832"/>
    <w:rsid w:val="007A4B9D"/>
    <w:rsid w:val="007A52BB"/>
    <w:rsid w:val="007B2047"/>
    <w:rsid w:val="007B2C24"/>
    <w:rsid w:val="007B3FED"/>
    <w:rsid w:val="007B619B"/>
    <w:rsid w:val="007B7428"/>
    <w:rsid w:val="007B760E"/>
    <w:rsid w:val="007B7C53"/>
    <w:rsid w:val="007B7CE9"/>
    <w:rsid w:val="007C4463"/>
    <w:rsid w:val="007C53B9"/>
    <w:rsid w:val="007D08B5"/>
    <w:rsid w:val="007D43F5"/>
    <w:rsid w:val="007D5E59"/>
    <w:rsid w:val="007D69CB"/>
    <w:rsid w:val="007E054A"/>
    <w:rsid w:val="007E28DF"/>
    <w:rsid w:val="007E4749"/>
    <w:rsid w:val="007E78F6"/>
    <w:rsid w:val="007E7B12"/>
    <w:rsid w:val="007F1DCD"/>
    <w:rsid w:val="007F1FA7"/>
    <w:rsid w:val="007F39B4"/>
    <w:rsid w:val="007F5433"/>
    <w:rsid w:val="007F6392"/>
    <w:rsid w:val="00801597"/>
    <w:rsid w:val="0080286F"/>
    <w:rsid w:val="00804BAD"/>
    <w:rsid w:val="00805B5C"/>
    <w:rsid w:val="00807704"/>
    <w:rsid w:val="008109CA"/>
    <w:rsid w:val="00811536"/>
    <w:rsid w:val="00813222"/>
    <w:rsid w:val="00814B36"/>
    <w:rsid w:val="00815B22"/>
    <w:rsid w:val="00816825"/>
    <w:rsid w:val="00822A95"/>
    <w:rsid w:val="0082376F"/>
    <w:rsid w:val="0082524A"/>
    <w:rsid w:val="00825FC8"/>
    <w:rsid w:val="00826CD6"/>
    <w:rsid w:val="00826F17"/>
    <w:rsid w:val="0083022D"/>
    <w:rsid w:val="00830B1E"/>
    <w:rsid w:val="00832C9F"/>
    <w:rsid w:val="00834ECD"/>
    <w:rsid w:val="00836B72"/>
    <w:rsid w:val="00836D9C"/>
    <w:rsid w:val="00837195"/>
    <w:rsid w:val="00837886"/>
    <w:rsid w:val="008400F1"/>
    <w:rsid w:val="008402FD"/>
    <w:rsid w:val="00840956"/>
    <w:rsid w:val="00840AC0"/>
    <w:rsid w:val="00841BFF"/>
    <w:rsid w:val="008420F8"/>
    <w:rsid w:val="0084232E"/>
    <w:rsid w:val="00844B67"/>
    <w:rsid w:val="008454BA"/>
    <w:rsid w:val="00847A84"/>
    <w:rsid w:val="00851526"/>
    <w:rsid w:val="00853341"/>
    <w:rsid w:val="00853787"/>
    <w:rsid w:val="00855277"/>
    <w:rsid w:val="008553C5"/>
    <w:rsid w:val="00855E25"/>
    <w:rsid w:val="00856287"/>
    <w:rsid w:val="008602B8"/>
    <w:rsid w:val="008609FA"/>
    <w:rsid w:val="00861554"/>
    <w:rsid w:val="00862A93"/>
    <w:rsid w:val="00864151"/>
    <w:rsid w:val="00864E1D"/>
    <w:rsid w:val="00870E2B"/>
    <w:rsid w:val="00871557"/>
    <w:rsid w:val="00873168"/>
    <w:rsid w:val="00873962"/>
    <w:rsid w:val="008744D3"/>
    <w:rsid w:val="00875D01"/>
    <w:rsid w:val="008764DD"/>
    <w:rsid w:val="00881651"/>
    <w:rsid w:val="00881A38"/>
    <w:rsid w:val="008826A0"/>
    <w:rsid w:val="00882B87"/>
    <w:rsid w:val="008831E6"/>
    <w:rsid w:val="008858F6"/>
    <w:rsid w:val="008919F8"/>
    <w:rsid w:val="00891C76"/>
    <w:rsid w:val="008930EC"/>
    <w:rsid w:val="00897AC5"/>
    <w:rsid w:val="00897E1F"/>
    <w:rsid w:val="00897E3D"/>
    <w:rsid w:val="008A12CE"/>
    <w:rsid w:val="008A140D"/>
    <w:rsid w:val="008A4BDC"/>
    <w:rsid w:val="008A4EF1"/>
    <w:rsid w:val="008A58A1"/>
    <w:rsid w:val="008A62E1"/>
    <w:rsid w:val="008A7E1C"/>
    <w:rsid w:val="008B1EBF"/>
    <w:rsid w:val="008B3BDA"/>
    <w:rsid w:val="008B448B"/>
    <w:rsid w:val="008B4743"/>
    <w:rsid w:val="008B571A"/>
    <w:rsid w:val="008B6054"/>
    <w:rsid w:val="008C3600"/>
    <w:rsid w:val="008C49CE"/>
    <w:rsid w:val="008C54FF"/>
    <w:rsid w:val="008D022E"/>
    <w:rsid w:val="008D10A2"/>
    <w:rsid w:val="008D13EE"/>
    <w:rsid w:val="008D1FD2"/>
    <w:rsid w:val="008D3349"/>
    <w:rsid w:val="008D4292"/>
    <w:rsid w:val="008D59A5"/>
    <w:rsid w:val="008D62AF"/>
    <w:rsid w:val="008D749D"/>
    <w:rsid w:val="008E1A4C"/>
    <w:rsid w:val="008E21DD"/>
    <w:rsid w:val="008E33B0"/>
    <w:rsid w:val="008E6540"/>
    <w:rsid w:val="008E75CA"/>
    <w:rsid w:val="008F4423"/>
    <w:rsid w:val="008F5971"/>
    <w:rsid w:val="008F70F7"/>
    <w:rsid w:val="008F7283"/>
    <w:rsid w:val="008F7E6D"/>
    <w:rsid w:val="00902525"/>
    <w:rsid w:val="00904C0A"/>
    <w:rsid w:val="0090672C"/>
    <w:rsid w:val="00906AD3"/>
    <w:rsid w:val="00910B53"/>
    <w:rsid w:val="00910C0C"/>
    <w:rsid w:val="00912854"/>
    <w:rsid w:val="0091436F"/>
    <w:rsid w:val="009151F4"/>
    <w:rsid w:val="00915219"/>
    <w:rsid w:val="00917299"/>
    <w:rsid w:val="009176AE"/>
    <w:rsid w:val="0092062A"/>
    <w:rsid w:val="00920F30"/>
    <w:rsid w:val="009239B0"/>
    <w:rsid w:val="00923BBE"/>
    <w:rsid w:val="009240D3"/>
    <w:rsid w:val="00931662"/>
    <w:rsid w:val="0093192A"/>
    <w:rsid w:val="00933E22"/>
    <w:rsid w:val="00935B66"/>
    <w:rsid w:val="00936511"/>
    <w:rsid w:val="00936A9F"/>
    <w:rsid w:val="00941172"/>
    <w:rsid w:val="0094339A"/>
    <w:rsid w:val="009437E2"/>
    <w:rsid w:val="00946B4C"/>
    <w:rsid w:val="00946DC3"/>
    <w:rsid w:val="00947974"/>
    <w:rsid w:val="00947AD5"/>
    <w:rsid w:val="00950F28"/>
    <w:rsid w:val="009520F9"/>
    <w:rsid w:val="009532DB"/>
    <w:rsid w:val="009550DF"/>
    <w:rsid w:val="009554E8"/>
    <w:rsid w:val="0095788B"/>
    <w:rsid w:val="00957A4F"/>
    <w:rsid w:val="00957D50"/>
    <w:rsid w:val="00960DE6"/>
    <w:rsid w:val="00961A71"/>
    <w:rsid w:val="0096224C"/>
    <w:rsid w:val="0096310E"/>
    <w:rsid w:val="00963CB3"/>
    <w:rsid w:val="00964FEE"/>
    <w:rsid w:val="009651C8"/>
    <w:rsid w:val="009658EC"/>
    <w:rsid w:val="00965C84"/>
    <w:rsid w:val="00966A4A"/>
    <w:rsid w:val="00966D97"/>
    <w:rsid w:val="00970DCB"/>
    <w:rsid w:val="00970FED"/>
    <w:rsid w:val="0097197A"/>
    <w:rsid w:val="00972228"/>
    <w:rsid w:val="00974B10"/>
    <w:rsid w:val="00975791"/>
    <w:rsid w:val="009768A7"/>
    <w:rsid w:val="00976A78"/>
    <w:rsid w:val="0098041A"/>
    <w:rsid w:val="009809AD"/>
    <w:rsid w:val="00980AC0"/>
    <w:rsid w:val="00980C28"/>
    <w:rsid w:val="009812E5"/>
    <w:rsid w:val="0098188F"/>
    <w:rsid w:val="00982D50"/>
    <w:rsid w:val="00983931"/>
    <w:rsid w:val="00985FCA"/>
    <w:rsid w:val="00986E80"/>
    <w:rsid w:val="00987080"/>
    <w:rsid w:val="00987BC0"/>
    <w:rsid w:val="00991463"/>
    <w:rsid w:val="00993AA3"/>
    <w:rsid w:val="009A035F"/>
    <w:rsid w:val="009A2D3E"/>
    <w:rsid w:val="009A2E8D"/>
    <w:rsid w:val="009A4505"/>
    <w:rsid w:val="009A4B58"/>
    <w:rsid w:val="009A63DA"/>
    <w:rsid w:val="009B1EA4"/>
    <w:rsid w:val="009B1EC4"/>
    <w:rsid w:val="009B41E8"/>
    <w:rsid w:val="009B59E1"/>
    <w:rsid w:val="009B5B1B"/>
    <w:rsid w:val="009B5BAC"/>
    <w:rsid w:val="009C1B12"/>
    <w:rsid w:val="009C3EAE"/>
    <w:rsid w:val="009C57E0"/>
    <w:rsid w:val="009C58C3"/>
    <w:rsid w:val="009C6E76"/>
    <w:rsid w:val="009C6E91"/>
    <w:rsid w:val="009D3271"/>
    <w:rsid w:val="009D3BB6"/>
    <w:rsid w:val="009D5207"/>
    <w:rsid w:val="009D6274"/>
    <w:rsid w:val="009D7626"/>
    <w:rsid w:val="009D7ED6"/>
    <w:rsid w:val="009E2F54"/>
    <w:rsid w:val="009E34A7"/>
    <w:rsid w:val="009E4301"/>
    <w:rsid w:val="009E4735"/>
    <w:rsid w:val="009E4F19"/>
    <w:rsid w:val="009E5882"/>
    <w:rsid w:val="009E73A5"/>
    <w:rsid w:val="009E7B5E"/>
    <w:rsid w:val="009F11F1"/>
    <w:rsid w:val="009F192B"/>
    <w:rsid w:val="009F3C43"/>
    <w:rsid w:val="009F77CB"/>
    <w:rsid w:val="00A005DF"/>
    <w:rsid w:val="00A00615"/>
    <w:rsid w:val="00A0100E"/>
    <w:rsid w:val="00A01888"/>
    <w:rsid w:val="00A03229"/>
    <w:rsid w:val="00A03AF3"/>
    <w:rsid w:val="00A0686C"/>
    <w:rsid w:val="00A069D0"/>
    <w:rsid w:val="00A0754E"/>
    <w:rsid w:val="00A1208A"/>
    <w:rsid w:val="00A12ADE"/>
    <w:rsid w:val="00A14249"/>
    <w:rsid w:val="00A16951"/>
    <w:rsid w:val="00A17C50"/>
    <w:rsid w:val="00A20188"/>
    <w:rsid w:val="00A202E4"/>
    <w:rsid w:val="00A2074B"/>
    <w:rsid w:val="00A21AA1"/>
    <w:rsid w:val="00A22F6C"/>
    <w:rsid w:val="00A23AF1"/>
    <w:rsid w:val="00A23D1E"/>
    <w:rsid w:val="00A26FC6"/>
    <w:rsid w:val="00A33ADE"/>
    <w:rsid w:val="00A36C22"/>
    <w:rsid w:val="00A400A1"/>
    <w:rsid w:val="00A409D0"/>
    <w:rsid w:val="00A418CB"/>
    <w:rsid w:val="00A418CD"/>
    <w:rsid w:val="00A44403"/>
    <w:rsid w:val="00A451E3"/>
    <w:rsid w:val="00A50A28"/>
    <w:rsid w:val="00A53272"/>
    <w:rsid w:val="00A545E8"/>
    <w:rsid w:val="00A608E0"/>
    <w:rsid w:val="00A61730"/>
    <w:rsid w:val="00A626A1"/>
    <w:rsid w:val="00A62801"/>
    <w:rsid w:val="00A648FA"/>
    <w:rsid w:val="00A65C8F"/>
    <w:rsid w:val="00A73617"/>
    <w:rsid w:val="00A80B5C"/>
    <w:rsid w:val="00A8125B"/>
    <w:rsid w:val="00A81F05"/>
    <w:rsid w:val="00A824B6"/>
    <w:rsid w:val="00A85B4A"/>
    <w:rsid w:val="00A86294"/>
    <w:rsid w:val="00A86886"/>
    <w:rsid w:val="00A90A44"/>
    <w:rsid w:val="00A933D4"/>
    <w:rsid w:val="00A93D7A"/>
    <w:rsid w:val="00A94DE5"/>
    <w:rsid w:val="00A96E82"/>
    <w:rsid w:val="00AA1CF1"/>
    <w:rsid w:val="00AA2B3A"/>
    <w:rsid w:val="00AA2D88"/>
    <w:rsid w:val="00AA3BEC"/>
    <w:rsid w:val="00AA5E79"/>
    <w:rsid w:val="00AA6B16"/>
    <w:rsid w:val="00AA7840"/>
    <w:rsid w:val="00AB09CE"/>
    <w:rsid w:val="00AB09DB"/>
    <w:rsid w:val="00AB1C83"/>
    <w:rsid w:val="00AB26CA"/>
    <w:rsid w:val="00AB2A5B"/>
    <w:rsid w:val="00AB4572"/>
    <w:rsid w:val="00AB5435"/>
    <w:rsid w:val="00AB72EC"/>
    <w:rsid w:val="00AC13F8"/>
    <w:rsid w:val="00AC72B2"/>
    <w:rsid w:val="00AD0B22"/>
    <w:rsid w:val="00AD1885"/>
    <w:rsid w:val="00AD33EE"/>
    <w:rsid w:val="00AD6C0D"/>
    <w:rsid w:val="00AD6EA5"/>
    <w:rsid w:val="00AD71BE"/>
    <w:rsid w:val="00AE2F76"/>
    <w:rsid w:val="00AE349D"/>
    <w:rsid w:val="00AE79F7"/>
    <w:rsid w:val="00AE7A11"/>
    <w:rsid w:val="00AF050E"/>
    <w:rsid w:val="00AF076F"/>
    <w:rsid w:val="00AF2855"/>
    <w:rsid w:val="00AF3B8C"/>
    <w:rsid w:val="00AF6770"/>
    <w:rsid w:val="00AF6C21"/>
    <w:rsid w:val="00B00D06"/>
    <w:rsid w:val="00B01300"/>
    <w:rsid w:val="00B02B4B"/>
    <w:rsid w:val="00B04946"/>
    <w:rsid w:val="00B077D4"/>
    <w:rsid w:val="00B108F3"/>
    <w:rsid w:val="00B10ECF"/>
    <w:rsid w:val="00B14FC4"/>
    <w:rsid w:val="00B17D77"/>
    <w:rsid w:val="00B20C0D"/>
    <w:rsid w:val="00B21CE0"/>
    <w:rsid w:val="00B22635"/>
    <w:rsid w:val="00B25237"/>
    <w:rsid w:val="00B25C46"/>
    <w:rsid w:val="00B2665B"/>
    <w:rsid w:val="00B273F2"/>
    <w:rsid w:val="00B27A56"/>
    <w:rsid w:val="00B30076"/>
    <w:rsid w:val="00B31ECF"/>
    <w:rsid w:val="00B34F37"/>
    <w:rsid w:val="00B37425"/>
    <w:rsid w:val="00B40765"/>
    <w:rsid w:val="00B41446"/>
    <w:rsid w:val="00B41725"/>
    <w:rsid w:val="00B4200A"/>
    <w:rsid w:val="00B42468"/>
    <w:rsid w:val="00B43365"/>
    <w:rsid w:val="00B434AF"/>
    <w:rsid w:val="00B44EB8"/>
    <w:rsid w:val="00B457CE"/>
    <w:rsid w:val="00B459D4"/>
    <w:rsid w:val="00B473EF"/>
    <w:rsid w:val="00B476FC"/>
    <w:rsid w:val="00B50107"/>
    <w:rsid w:val="00B53117"/>
    <w:rsid w:val="00B53B08"/>
    <w:rsid w:val="00B54A88"/>
    <w:rsid w:val="00B6075A"/>
    <w:rsid w:val="00B60D01"/>
    <w:rsid w:val="00B63D97"/>
    <w:rsid w:val="00B65D80"/>
    <w:rsid w:val="00B67A3B"/>
    <w:rsid w:val="00B7125F"/>
    <w:rsid w:val="00B73140"/>
    <w:rsid w:val="00B73A5D"/>
    <w:rsid w:val="00B7705D"/>
    <w:rsid w:val="00B7764B"/>
    <w:rsid w:val="00B77758"/>
    <w:rsid w:val="00B80BA1"/>
    <w:rsid w:val="00B80C27"/>
    <w:rsid w:val="00B81E68"/>
    <w:rsid w:val="00B81EEF"/>
    <w:rsid w:val="00B828D2"/>
    <w:rsid w:val="00B82AF1"/>
    <w:rsid w:val="00B82BDF"/>
    <w:rsid w:val="00B8469A"/>
    <w:rsid w:val="00B90E4F"/>
    <w:rsid w:val="00B91B6B"/>
    <w:rsid w:val="00B92231"/>
    <w:rsid w:val="00B94E0A"/>
    <w:rsid w:val="00B957D1"/>
    <w:rsid w:val="00B96C06"/>
    <w:rsid w:val="00B970C8"/>
    <w:rsid w:val="00B974B1"/>
    <w:rsid w:val="00BA177F"/>
    <w:rsid w:val="00BA26E4"/>
    <w:rsid w:val="00BA4D39"/>
    <w:rsid w:val="00BA7ECD"/>
    <w:rsid w:val="00BB1838"/>
    <w:rsid w:val="00BB2570"/>
    <w:rsid w:val="00BB3ED7"/>
    <w:rsid w:val="00BB43E2"/>
    <w:rsid w:val="00BC218E"/>
    <w:rsid w:val="00BC4805"/>
    <w:rsid w:val="00BC52FB"/>
    <w:rsid w:val="00BC56E6"/>
    <w:rsid w:val="00BC5FBC"/>
    <w:rsid w:val="00BC6E7D"/>
    <w:rsid w:val="00BC7362"/>
    <w:rsid w:val="00BD153D"/>
    <w:rsid w:val="00BD16B4"/>
    <w:rsid w:val="00BD31A7"/>
    <w:rsid w:val="00BD33DC"/>
    <w:rsid w:val="00BD5D2B"/>
    <w:rsid w:val="00BD7DB8"/>
    <w:rsid w:val="00BE0B0E"/>
    <w:rsid w:val="00BE41C9"/>
    <w:rsid w:val="00BE42F6"/>
    <w:rsid w:val="00BE48E6"/>
    <w:rsid w:val="00BE5276"/>
    <w:rsid w:val="00BE7461"/>
    <w:rsid w:val="00BF08DB"/>
    <w:rsid w:val="00BF0DD0"/>
    <w:rsid w:val="00BF1446"/>
    <w:rsid w:val="00BF4C52"/>
    <w:rsid w:val="00BF55CF"/>
    <w:rsid w:val="00BF57C0"/>
    <w:rsid w:val="00BF7ECE"/>
    <w:rsid w:val="00C002CB"/>
    <w:rsid w:val="00C005D9"/>
    <w:rsid w:val="00C0076C"/>
    <w:rsid w:val="00C05152"/>
    <w:rsid w:val="00C05AB0"/>
    <w:rsid w:val="00C072C5"/>
    <w:rsid w:val="00C14106"/>
    <w:rsid w:val="00C14693"/>
    <w:rsid w:val="00C14843"/>
    <w:rsid w:val="00C14E74"/>
    <w:rsid w:val="00C15BCA"/>
    <w:rsid w:val="00C16647"/>
    <w:rsid w:val="00C174FF"/>
    <w:rsid w:val="00C20916"/>
    <w:rsid w:val="00C211D8"/>
    <w:rsid w:val="00C23A30"/>
    <w:rsid w:val="00C25003"/>
    <w:rsid w:val="00C34154"/>
    <w:rsid w:val="00C344BB"/>
    <w:rsid w:val="00C34CCA"/>
    <w:rsid w:val="00C35401"/>
    <w:rsid w:val="00C36075"/>
    <w:rsid w:val="00C41CCC"/>
    <w:rsid w:val="00C429BD"/>
    <w:rsid w:val="00C4515F"/>
    <w:rsid w:val="00C456BD"/>
    <w:rsid w:val="00C45847"/>
    <w:rsid w:val="00C4586A"/>
    <w:rsid w:val="00C46149"/>
    <w:rsid w:val="00C4631C"/>
    <w:rsid w:val="00C47382"/>
    <w:rsid w:val="00C5021C"/>
    <w:rsid w:val="00C5119E"/>
    <w:rsid w:val="00C53280"/>
    <w:rsid w:val="00C53770"/>
    <w:rsid w:val="00C53CDD"/>
    <w:rsid w:val="00C54EB1"/>
    <w:rsid w:val="00C5519B"/>
    <w:rsid w:val="00C55B76"/>
    <w:rsid w:val="00C55F23"/>
    <w:rsid w:val="00C56FE1"/>
    <w:rsid w:val="00C63883"/>
    <w:rsid w:val="00C644E8"/>
    <w:rsid w:val="00C652A7"/>
    <w:rsid w:val="00C65EFD"/>
    <w:rsid w:val="00C677B6"/>
    <w:rsid w:val="00C7226A"/>
    <w:rsid w:val="00C72394"/>
    <w:rsid w:val="00C7338A"/>
    <w:rsid w:val="00C73705"/>
    <w:rsid w:val="00C77484"/>
    <w:rsid w:val="00C77E01"/>
    <w:rsid w:val="00C80FFB"/>
    <w:rsid w:val="00C84F37"/>
    <w:rsid w:val="00C85D67"/>
    <w:rsid w:val="00C87AE6"/>
    <w:rsid w:val="00C90827"/>
    <w:rsid w:val="00C9277D"/>
    <w:rsid w:val="00C95D36"/>
    <w:rsid w:val="00C977B2"/>
    <w:rsid w:val="00C97970"/>
    <w:rsid w:val="00C97DB7"/>
    <w:rsid w:val="00CA021B"/>
    <w:rsid w:val="00CA36D7"/>
    <w:rsid w:val="00CA36F5"/>
    <w:rsid w:val="00CB0AC9"/>
    <w:rsid w:val="00CB1099"/>
    <w:rsid w:val="00CB13D4"/>
    <w:rsid w:val="00CB20FE"/>
    <w:rsid w:val="00CB2723"/>
    <w:rsid w:val="00CB4651"/>
    <w:rsid w:val="00CC029D"/>
    <w:rsid w:val="00CC2EEC"/>
    <w:rsid w:val="00CC3476"/>
    <w:rsid w:val="00CC3A02"/>
    <w:rsid w:val="00CC447A"/>
    <w:rsid w:val="00CC4770"/>
    <w:rsid w:val="00CC5630"/>
    <w:rsid w:val="00CC6B7C"/>
    <w:rsid w:val="00CC70D4"/>
    <w:rsid w:val="00CC72AB"/>
    <w:rsid w:val="00CC7A63"/>
    <w:rsid w:val="00CC7DC5"/>
    <w:rsid w:val="00CD0BD5"/>
    <w:rsid w:val="00CD15D5"/>
    <w:rsid w:val="00CD19A4"/>
    <w:rsid w:val="00CD5B92"/>
    <w:rsid w:val="00CD6366"/>
    <w:rsid w:val="00CE0F2E"/>
    <w:rsid w:val="00CE2FCB"/>
    <w:rsid w:val="00CE3BB2"/>
    <w:rsid w:val="00CE4572"/>
    <w:rsid w:val="00CE544B"/>
    <w:rsid w:val="00CE58BA"/>
    <w:rsid w:val="00CE6E54"/>
    <w:rsid w:val="00CF01CB"/>
    <w:rsid w:val="00CF195A"/>
    <w:rsid w:val="00CF1CD3"/>
    <w:rsid w:val="00CF2AAB"/>
    <w:rsid w:val="00CF31E0"/>
    <w:rsid w:val="00CF36EC"/>
    <w:rsid w:val="00CF458B"/>
    <w:rsid w:val="00CF4692"/>
    <w:rsid w:val="00CF4743"/>
    <w:rsid w:val="00CF4CEC"/>
    <w:rsid w:val="00CF4CF0"/>
    <w:rsid w:val="00CF4F01"/>
    <w:rsid w:val="00CF71C1"/>
    <w:rsid w:val="00CF72E8"/>
    <w:rsid w:val="00CF7A81"/>
    <w:rsid w:val="00D00281"/>
    <w:rsid w:val="00D00D01"/>
    <w:rsid w:val="00D016D5"/>
    <w:rsid w:val="00D0269B"/>
    <w:rsid w:val="00D0631C"/>
    <w:rsid w:val="00D06C07"/>
    <w:rsid w:val="00D07AFB"/>
    <w:rsid w:val="00D100FC"/>
    <w:rsid w:val="00D10322"/>
    <w:rsid w:val="00D1210B"/>
    <w:rsid w:val="00D1367B"/>
    <w:rsid w:val="00D13A06"/>
    <w:rsid w:val="00D168E9"/>
    <w:rsid w:val="00D20B88"/>
    <w:rsid w:val="00D230E4"/>
    <w:rsid w:val="00D2398F"/>
    <w:rsid w:val="00D241AA"/>
    <w:rsid w:val="00D25BD8"/>
    <w:rsid w:val="00D27BC0"/>
    <w:rsid w:val="00D32D67"/>
    <w:rsid w:val="00D338F3"/>
    <w:rsid w:val="00D33A48"/>
    <w:rsid w:val="00D41707"/>
    <w:rsid w:val="00D43131"/>
    <w:rsid w:val="00D44BEF"/>
    <w:rsid w:val="00D44DC4"/>
    <w:rsid w:val="00D470FD"/>
    <w:rsid w:val="00D472D2"/>
    <w:rsid w:val="00D47A07"/>
    <w:rsid w:val="00D54D9E"/>
    <w:rsid w:val="00D55A34"/>
    <w:rsid w:val="00D5655D"/>
    <w:rsid w:val="00D568B0"/>
    <w:rsid w:val="00D569CA"/>
    <w:rsid w:val="00D5736D"/>
    <w:rsid w:val="00D60585"/>
    <w:rsid w:val="00D623EC"/>
    <w:rsid w:val="00D63356"/>
    <w:rsid w:val="00D6480D"/>
    <w:rsid w:val="00D654C4"/>
    <w:rsid w:val="00D655F9"/>
    <w:rsid w:val="00D669C8"/>
    <w:rsid w:val="00D67915"/>
    <w:rsid w:val="00D70428"/>
    <w:rsid w:val="00D71BA9"/>
    <w:rsid w:val="00D723CF"/>
    <w:rsid w:val="00D727A0"/>
    <w:rsid w:val="00D72A0E"/>
    <w:rsid w:val="00D72A7C"/>
    <w:rsid w:val="00D7411A"/>
    <w:rsid w:val="00D74A9B"/>
    <w:rsid w:val="00D74A9E"/>
    <w:rsid w:val="00D75A58"/>
    <w:rsid w:val="00D75A6A"/>
    <w:rsid w:val="00D77C8C"/>
    <w:rsid w:val="00D8081F"/>
    <w:rsid w:val="00D80C29"/>
    <w:rsid w:val="00D80E08"/>
    <w:rsid w:val="00D81DAB"/>
    <w:rsid w:val="00D82858"/>
    <w:rsid w:val="00D83968"/>
    <w:rsid w:val="00D85BF4"/>
    <w:rsid w:val="00D86953"/>
    <w:rsid w:val="00D8734C"/>
    <w:rsid w:val="00D87B31"/>
    <w:rsid w:val="00D90BCC"/>
    <w:rsid w:val="00D90F0A"/>
    <w:rsid w:val="00D928F6"/>
    <w:rsid w:val="00D929BF"/>
    <w:rsid w:val="00D94C89"/>
    <w:rsid w:val="00D950C8"/>
    <w:rsid w:val="00D97443"/>
    <w:rsid w:val="00DA076F"/>
    <w:rsid w:val="00DA2761"/>
    <w:rsid w:val="00DA2B84"/>
    <w:rsid w:val="00DA356C"/>
    <w:rsid w:val="00DA4FCE"/>
    <w:rsid w:val="00DA5636"/>
    <w:rsid w:val="00DA5CEF"/>
    <w:rsid w:val="00DB0905"/>
    <w:rsid w:val="00DB178B"/>
    <w:rsid w:val="00DB17AE"/>
    <w:rsid w:val="00DB3991"/>
    <w:rsid w:val="00DB42EE"/>
    <w:rsid w:val="00DB5E0A"/>
    <w:rsid w:val="00DB62E9"/>
    <w:rsid w:val="00DB6DC0"/>
    <w:rsid w:val="00DB725C"/>
    <w:rsid w:val="00DC26F6"/>
    <w:rsid w:val="00DC3162"/>
    <w:rsid w:val="00DC357E"/>
    <w:rsid w:val="00DC5932"/>
    <w:rsid w:val="00DC5AE9"/>
    <w:rsid w:val="00DC64DC"/>
    <w:rsid w:val="00DD0E5E"/>
    <w:rsid w:val="00DD18E4"/>
    <w:rsid w:val="00DD268C"/>
    <w:rsid w:val="00DD2D3C"/>
    <w:rsid w:val="00DD3614"/>
    <w:rsid w:val="00DD72A5"/>
    <w:rsid w:val="00DE1449"/>
    <w:rsid w:val="00DE184F"/>
    <w:rsid w:val="00DE2780"/>
    <w:rsid w:val="00DE521F"/>
    <w:rsid w:val="00DE738D"/>
    <w:rsid w:val="00DE7B36"/>
    <w:rsid w:val="00DF2CC0"/>
    <w:rsid w:val="00DF35B5"/>
    <w:rsid w:val="00DF4D3A"/>
    <w:rsid w:val="00DF5818"/>
    <w:rsid w:val="00DF6569"/>
    <w:rsid w:val="00DF7633"/>
    <w:rsid w:val="00DF785C"/>
    <w:rsid w:val="00DF7A7E"/>
    <w:rsid w:val="00E01465"/>
    <w:rsid w:val="00E02D3B"/>
    <w:rsid w:val="00E02DFD"/>
    <w:rsid w:val="00E03B62"/>
    <w:rsid w:val="00E05459"/>
    <w:rsid w:val="00E058C5"/>
    <w:rsid w:val="00E1364D"/>
    <w:rsid w:val="00E1404F"/>
    <w:rsid w:val="00E163E2"/>
    <w:rsid w:val="00E207BA"/>
    <w:rsid w:val="00E223EB"/>
    <w:rsid w:val="00E24EB9"/>
    <w:rsid w:val="00E2620D"/>
    <w:rsid w:val="00E30263"/>
    <w:rsid w:val="00E302DB"/>
    <w:rsid w:val="00E3103F"/>
    <w:rsid w:val="00E31D11"/>
    <w:rsid w:val="00E32139"/>
    <w:rsid w:val="00E324C4"/>
    <w:rsid w:val="00E3326A"/>
    <w:rsid w:val="00E34315"/>
    <w:rsid w:val="00E343E3"/>
    <w:rsid w:val="00E34590"/>
    <w:rsid w:val="00E34FD5"/>
    <w:rsid w:val="00E366D0"/>
    <w:rsid w:val="00E36C82"/>
    <w:rsid w:val="00E41EAE"/>
    <w:rsid w:val="00E43CB1"/>
    <w:rsid w:val="00E44911"/>
    <w:rsid w:val="00E44CAF"/>
    <w:rsid w:val="00E46654"/>
    <w:rsid w:val="00E47DC1"/>
    <w:rsid w:val="00E47FC4"/>
    <w:rsid w:val="00E54381"/>
    <w:rsid w:val="00E547AC"/>
    <w:rsid w:val="00E54B2D"/>
    <w:rsid w:val="00E5734E"/>
    <w:rsid w:val="00E61E6F"/>
    <w:rsid w:val="00E6592D"/>
    <w:rsid w:val="00E66248"/>
    <w:rsid w:val="00E66CAC"/>
    <w:rsid w:val="00E672DC"/>
    <w:rsid w:val="00E72807"/>
    <w:rsid w:val="00E742C1"/>
    <w:rsid w:val="00E758DB"/>
    <w:rsid w:val="00E7666E"/>
    <w:rsid w:val="00E77D5E"/>
    <w:rsid w:val="00E807CE"/>
    <w:rsid w:val="00E80E6E"/>
    <w:rsid w:val="00E81CD4"/>
    <w:rsid w:val="00E82A45"/>
    <w:rsid w:val="00E842EA"/>
    <w:rsid w:val="00E84BE5"/>
    <w:rsid w:val="00E8541B"/>
    <w:rsid w:val="00E8690C"/>
    <w:rsid w:val="00E87146"/>
    <w:rsid w:val="00E87651"/>
    <w:rsid w:val="00E905CD"/>
    <w:rsid w:val="00E91E1F"/>
    <w:rsid w:val="00E92285"/>
    <w:rsid w:val="00E922DF"/>
    <w:rsid w:val="00E9407B"/>
    <w:rsid w:val="00E94B14"/>
    <w:rsid w:val="00E96908"/>
    <w:rsid w:val="00EA04DE"/>
    <w:rsid w:val="00EA0D15"/>
    <w:rsid w:val="00EB154B"/>
    <w:rsid w:val="00EB6CAD"/>
    <w:rsid w:val="00EC0D21"/>
    <w:rsid w:val="00EC39A7"/>
    <w:rsid w:val="00ED0C4D"/>
    <w:rsid w:val="00ED24D8"/>
    <w:rsid w:val="00ED35DC"/>
    <w:rsid w:val="00ED39A0"/>
    <w:rsid w:val="00ED3AA8"/>
    <w:rsid w:val="00EE0F14"/>
    <w:rsid w:val="00EE139E"/>
    <w:rsid w:val="00EE6944"/>
    <w:rsid w:val="00EE6F65"/>
    <w:rsid w:val="00EE71E8"/>
    <w:rsid w:val="00EF004E"/>
    <w:rsid w:val="00EF209A"/>
    <w:rsid w:val="00EF4A12"/>
    <w:rsid w:val="00EF5087"/>
    <w:rsid w:val="00EF528D"/>
    <w:rsid w:val="00EF7B07"/>
    <w:rsid w:val="00F0019B"/>
    <w:rsid w:val="00F00340"/>
    <w:rsid w:val="00F0204B"/>
    <w:rsid w:val="00F052F0"/>
    <w:rsid w:val="00F05399"/>
    <w:rsid w:val="00F05691"/>
    <w:rsid w:val="00F056B5"/>
    <w:rsid w:val="00F057EE"/>
    <w:rsid w:val="00F05E10"/>
    <w:rsid w:val="00F074F8"/>
    <w:rsid w:val="00F0780C"/>
    <w:rsid w:val="00F0791C"/>
    <w:rsid w:val="00F11209"/>
    <w:rsid w:val="00F1319B"/>
    <w:rsid w:val="00F16851"/>
    <w:rsid w:val="00F16BEC"/>
    <w:rsid w:val="00F170BE"/>
    <w:rsid w:val="00F173FD"/>
    <w:rsid w:val="00F23979"/>
    <w:rsid w:val="00F24D06"/>
    <w:rsid w:val="00F25647"/>
    <w:rsid w:val="00F268A6"/>
    <w:rsid w:val="00F275DD"/>
    <w:rsid w:val="00F27BEC"/>
    <w:rsid w:val="00F31656"/>
    <w:rsid w:val="00F31DC7"/>
    <w:rsid w:val="00F32124"/>
    <w:rsid w:val="00F3359A"/>
    <w:rsid w:val="00F34884"/>
    <w:rsid w:val="00F3600B"/>
    <w:rsid w:val="00F43828"/>
    <w:rsid w:val="00F43946"/>
    <w:rsid w:val="00F45082"/>
    <w:rsid w:val="00F46028"/>
    <w:rsid w:val="00F47F56"/>
    <w:rsid w:val="00F50B87"/>
    <w:rsid w:val="00F50E80"/>
    <w:rsid w:val="00F52F8B"/>
    <w:rsid w:val="00F531A2"/>
    <w:rsid w:val="00F53F77"/>
    <w:rsid w:val="00F551FA"/>
    <w:rsid w:val="00F55D5C"/>
    <w:rsid w:val="00F612D7"/>
    <w:rsid w:val="00F63BC8"/>
    <w:rsid w:val="00F65FC0"/>
    <w:rsid w:val="00F67362"/>
    <w:rsid w:val="00F67C9F"/>
    <w:rsid w:val="00F709EE"/>
    <w:rsid w:val="00F71FBA"/>
    <w:rsid w:val="00F72A29"/>
    <w:rsid w:val="00F72AFC"/>
    <w:rsid w:val="00F74C33"/>
    <w:rsid w:val="00F8094F"/>
    <w:rsid w:val="00F84962"/>
    <w:rsid w:val="00F85C5D"/>
    <w:rsid w:val="00F85D63"/>
    <w:rsid w:val="00F86BD7"/>
    <w:rsid w:val="00F914D1"/>
    <w:rsid w:val="00F928BE"/>
    <w:rsid w:val="00F92D34"/>
    <w:rsid w:val="00F94531"/>
    <w:rsid w:val="00F95F30"/>
    <w:rsid w:val="00F96430"/>
    <w:rsid w:val="00F96F21"/>
    <w:rsid w:val="00FA0FF1"/>
    <w:rsid w:val="00FA127C"/>
    <w:rsid w:val="00FA3B21"/>
    <w:rsid w:val="00FA49B9"/>
    <w:rsid w:val="00FA4B41"/>
    <w:rsid w:val="00FA641B"/>
    <w:rsid w:val="00FA70A5"/>
    <w:rsid w:val="00FA77E8"/>
    <w:rsid w:val="00FB0FAD"/>
    <w:rsid w:val="00FB3726"/>
    <w:rsid w:val="00FB4B54"/>
    <w:rsid w:val="00FB4CB7"/>
    <w:rsid w:val="00FB58F1"/>
    <w:rsid w:val="00FB73E9"/>
    <w:rsid w:val="00FC3D0F"/>
    <w:rsid w:val="00FC4AB4"/>
    <w:rsid w:val="00FC4EEF"/>
    <w:rsid w:val="00FC5F3F"/>
    <w:rsid w:val="00FD284E"/>
    <w:rsid w:val="00FD3385"/>
    <w:rsid w:val="00FD33B3"/>
    <w:rsid w:val="00FD37FC"/>
    <w:rsid w:val="00FD40BB"/>
    <w:rsid w:val="00FD541E"/>
    <w:rsid w:val="00FE0046"/>
    <w:rsid w:val="00FE0594"/>
    <w:rsid w:val="00FE0AFB"/>
    <w:rsid w:val="00FE1B9E"/>
    <w:rsid w:val="00FE590A"/>
    <w:rsid w:val="00FE6ACE"/>
    <w:rsid w:val="00FE74F4"/>
    <w:rsid w:val="00FF0DF2"/>
    <w:rsid w:val="00FF21B1"/>
    <w:rsid w:val="00FF2AA9"/>
    <w:rsid w:val="00FF34ED"/>
    <w:rsid w:val="00FF4247"/>
    <w:rsid w:val="00FF509C"/>
    <w:rsid w:val="00FF57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475E35"/>
  <w15:docId w15:val="{633756F0-B8E9-4298-A7BB-9F51BC213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174FF"/>
    <w:pPr>
      <w:spacing w:after="200" w:line="276" w:lineRule="auto"/>
    </w:pPr>
    <w:rPr>
      <w:rFonts w:ascii="Calibri" w:hAnsi="Calibri"/>
      <w:sz w:val="22"/>
      <w:szCs w:val="22"/>
      <w:lang w:eastAsia="en-US"/>
    </w:rPr>
  </w:style>
  <w:style w:type="paragraph" w:styleId="Nadpis1">
    <w:name w:val="heading 1"/>
    <w:basedOn w:val="Normln"/>
    <w:next w:val="Normln"/>
    <w:link w:val="Nadpis1Char"/>
    <w:qFormat/>
    <w:rsid w:val="001F11D9"/>
    <w:pPr>
      <w:spacing w:after="0" w:line="240" w:lineRule="auto"/>
      <w:outlineLvl w:val="0"/>
    </w:pPr>
    <w:rPr>
      <w:rFonts w:ascii="Arial" w:hAnsi="Arial"/>
      <w:b/>
      <w:bCs/>
      <w:caps/>
      <w:sz w:val="24"/>
      <w:szCs w:val="24"/>
    </w:rPr>
  </w:style>
  <w:style w:type="paragraph" w:styleId="Nadpis2">
    <w:name w:val="heading 2"/>
    <w:basedOn w:val="Normln"/>
    <w:next w:val="Normln"/>
    <w:link w:val="Nadpis2Char"/>
    <w:qFormat/>
    <w:rsid w:val="005476CA"/>
    <w:pPr>
      <w:spacing w:after="0" w:line="240" w:lineRule="auto"/>
      <w:jc w:val="center"/>
      <w:outlineLvl w:val="1"/>
    </w:pPr>
    <w:rPr>
      <w:rFonts w:ascii="Arial" w:hAnsi="Arial"/>
      <w:b/>
      <w:sz w:val="24"/>
      <w:szCs w:val="24"/>
    </w:rPr>
  </w:style>
  <w:style w:type="paragraph" w:styleId="Nadpis3">
    <w:name w:val="heading 3"/>
    <w:basedOn w:val="Zkladntext"/>
    <w:next w:val="Normln"/>
    <w:link w:val="Nadpis3Char"/>
    <w:qFormat/>
    <w:rsid w:val="00C4631C"/>
    <w:pPr>
      <w:numPr>
        <w:numId w:val="36"/>
      </w:numPr>
      <w:autoSpaceDE w:val="0"/>
      <w:autoSpaceDN w:val="0"/>
      <w:spacing w:after="240"/>
      <w:ind w:left="426" w:hanging="426"/>
      <w:outlineLvl w:val="2"/>
    </w:pPr>
    <w:rPr>
      <w:rFonts w:ascii="Arial" w:hAnsi="Arial"/>
      <w:b/>
      <w:bCs/>
      <w:noProof w:val="0"/>
      <w:sz w:val="20"/>
      <w:szCs w:val="20"/>
    </w:rPr>
  </w:style>
  <w:style w:type="paragraph" w:styleId="Nadpis4">
    <w:name w:val="heading 4"/>
    <w:basedOn w:val="Normln"/>
    <w:next w:val="Normln"/>
    <w:link w:val="Nadpis4Char"/>
    <w:qFormat/>
    <w:rsid w:val="00796CF2"/>
    <w:pPr>
      <w:keepNext/>
      <w:spacing w:before="240" w:after="60"/>
      <w:outlineLvl w:val="3"/>
    </w:pPr>
    <w:rPr>
      <w:rFonts w:ascii="Times New Roman" w:hAnsi="Times New Roman"/>
      <w:b/>
      <w:bCs/>
      <w:sz w:val="28"/>
      <w:szCs w:val="28"/>
    </w:rPr>
  </w:style>
  <w:style w:type="paragraph" w:styleId="Nadpis5">
    <w:name w:val="heading 5"/>
    <w:basedOn w:val="Normln"/>
    <w:next w:val="Normln"/>
    <w:link w:val="Nadpis5Char"/>
    <w:qFormat/>
    <w:rsid w:val="00796CF2"/>
    <w:pPr>
      <w:spacing w:before="240" w:after="60"/>
      <w:outlineLvl w:val="4"/>
    </w:pPr>
    <w:rPr>
      <w:rFonts w:eastAsia="Calibri"/>
      <w:b/>
      <w:bCs/>
      <w:i/>
      <w:iCs/>
      <w:sz w:val="26"/>
      <w:szCs w:val="26"/>
    </w:rPr>
  </w:style>
  <w:style w:type="paragraph" w:styleId="Nadpis6">
    <w:name w:val="heading 6"/>
    <w:basedOn w:val="Normln"/>
    <w:next w:val="Normln"/>
    <w:link w:val="Nadpis6Char"/>
    <w:qFormat/>
    <w:rsid w:val="00796CF2"/>
    <w:pPr>
      <w:keepNext/>
      <w:spacing w:after="0" w:line="240" w:lineRule="auto"/>
      <w:jc w:val="both"/>
      <w:outlineLvl w:val="5"/>
    </w:pPr>
    <w:rPr>
      <w:rFonts w:ascii="Times New Roman" w:eastAsia="Calibri" w:hAnsi="Times New Roman"/>
      <w:b/>
      <w:bCs/>
      <w:noProof/>
      <w:sz w:val="24"/>
      <w:szCs w:val="24"/>
      <w:lang w:eastAsia="sk-SK"/>
    </w:rPr>
  </w:style>
  <w:style w:type="paragraph" w:styleId="Nadpis7">
    <w:name w:val="heading 7"/>
    <w:basedOn w:val="Normln"/>
    <w:next w:val="Normln"/>
    <w:link w:val="Nadpis7Char"/>
    <w:qFormat/>
    <w:rsid w:val="00796CF2"/>
    <w:pPr>
      <w:spacing w:before="240" w:after="60"/>
      <w:outlineLvl w:val="6"/>
    </w:pPr>
    <w:rPr>
      <w:rFonts w:eastAsia="Calibri"/>
      <w:sz w:val="24"/>
      <w:szCs w:val="24"/>
    </w:rPr>
  </w:style>
  <w:style w:type="paragraph" w:styleId="Nadpis8">
    <w:name w:val="heading 8"/>
    <w:basedOn w:val="Normln"/>
    <w:next w:val="Normln"/>
    <w:link w:val="Nadpis8Char"/>
    <w:qFormat/>
    <w:rsid w:val="00796CF2"/>
    <w:pPr>
      <w:keepNext/>
      <w:spacing w:after="0" w:line="240" w:lineRule="auto"/>
      <w:ind w:firstLine="708"/>
      <w:jc w:val="both"/>
      <w:outlineLvl w:val="7"/>
    </w:pPr>
    <w:rPr>
      <w:rFonts w:ascii="Arial" w:eastAsia="Calibri" w:hAnsi="Arial"/>
      <w:sz w:val="20"/>
      <w:szCs w:val="24"/>
      <w:u w:val="single"/>
      <w:lang w:eastAsia="sk-SK"/>
    </w:rPr>
  </w:style>
  <w:style w:type="paragraph" w:styleId="Nadpis9">
    <w:name w:val="heading 9"/>
    <w:basedOn w:val="Normln"/>
    <w:next w:val="Normln"/>
    <w:link w:val="Nadpis9Char"/>
    <w:qFormat/>
    <w:rsid w:val="00796CF2"/>
    <w:pPr>
      <w:keepNext/>
      <w:spacing w:after="0" w:line="240" w:lineRule="auto"/>
      <w:outlineLvl w:val="8"/>
    </w:pPr>
    <w:rPr>
      <w:rFonts w:ascii="Arial" w:eastAsia="Calibri" w:hAnsi="Arial"/>
      <w:b/>
      <w:bCs/>
      <w:sz w:val="20"/>
      <w:szCs w:val="24"/>
      <w:u w:val="single"/>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1F11D9"/>
    <w:rPr>
      <w:rFonts w:ascii="Arial" w:hAnsi="Arial" w:cs="Arial"/>
      <w:b/>
      <w:bCs/>
      <w:caps/>
      <w:sz w:val="24"/>
      <w:szCs w:val="24"/>
      <w:lang w:eastAsia="en-US"/>
    </w:rPr>
  </w:style>
  <w:style w:type="character" w:customStyle="1" w:styleId="Nadpis2Char">
    <w:name w:val="Nadpis 2 Char"/>
    <w:link w:val="Nadpis2"/>
    <w:locked/>
    <w:rsid w:val="005476CA"/>
    <w:rPr>
      <w:rFonts w:ascii="Arial" w:hAnsi="Arial" w:cs="Arial"/>
      <w:b/>
      <w:sz w:val="24"/>
      <w:szCs w:val="24"/>
      <w:lang w:eastAsia="en-US"/>
    </w:rPr>
  </w:style>
  <w:style w:type="character" w:customStyle="1" w:styleId="Nadpis3Char">
    <w:name w:val="Nadpis 3 Char"/>
    <w:link w:val="Nadpis3"/>
    <w:locked/>
    <w:rsid w:val="00C4631C"/>
    <w:rPr>
      <w:rFonts w:ascii="Arial" w:eastAsia="Calibri" w:hAnsi="Arial"/>
      <w:b/>
      <w:bCs/>
    </w:rPr>
  </w:style>
  <w:style w:type="character" w:customStyle="1" w:styleId="Nadpis4Char">
    <w:name w:val="Nadpis 4 Char"/>
    <w:link w:val="Nadpis4"/>
    <w:locked/>
    <w:rsid w:val="00796CF2"/>
    <w:rPr>
      <w:b/>
      <w:bCs/>
      <w:sz w:val="28"/>
      <w:szCs w:val="28"/>
      <w:lang w:val="sk-SK" w:eastAsia="en-US" w:bidi="ar-SA"/>
    </w:rPr>
  </w:style>
  <w:style w:type="character" w:customStyle="1" w:styleId="Nadpis5Char">
    <w:name w:val="Nadpis 5 Char"/>
    <w:link w:val="Nadpis5"/>
    <w:locked/>
    <w:rsid w:val="00796CF2"/>
    <w:rPr>
      <w:rFonts w:ascii="Calibri" w:eastAsia="Calibri" w:hAnsi="Calibri"/>
      <w:b/>
      <w:bCs/>
      <w:i/>
      <w:iCs/>
      <w:sz w:val="26"/>
      <w:szCs w:val="26"/>
      <w:lang w:val="sk-SK" w:eastAsia="en-US" w:bidi="ar-SA"/>
    </w:rPr>
  </w:style>
  <w:style w:type="character" w:customStyle="1" w:styleId="Nadpis6Char">
    <w:name w:val="Nadpis 6 Char"/>
    <w:link w:val="Nadpis6"/>
    <w:locked/>
    <w:rsid w:val="00796CF2"/>
    <w:rPr>
      <w:rFonts w:eastAsia="Calibri"/>
      <w:b/>
      <w:bCs/>
      <w:noProof/>
      <w:sz w:val="24"/>
      <w:szCs w:val="24"/>
      <w:lang w:val="sk-SK" w:eastAsia="sk-SK" w:bidi="ar-SA"/>
    </w:rPr>
  </w:style>
  <w:style w:type="character" w:customStyle="1" w:styleId="Nadpis7Char">
    <w:name w:val="Nadpis 7 Char"/>
    <w:link w:val="Nadpis7"/>
    <w:locked/>
    <w:rsid w:val="00796CF2"/>
    <w:rPr>
      <w:rFonts w:ascii="Calibri" w:eastAsia="Calibri" w:hAnsi="Calibri"/>
      <w:sz w:val="24"/>
      <w:szCs w:val="24"/>
      <w:lang w:val="sk-SK" w:eastAsia="en-US" w:bidi="ar-SA"/>
    </w:rPr>
  </w:style>
  <w:style w:type="character" w:customStyle="1" w:styleId="Nadpis8Char">
    <w:name w:val="Nadpis 8 Char"/>
    <w:link w:val="Nadpis8"/>
    <w:locked/>
    <w:rsid w:val="00796CF2"/>
    <w:rPr>
      <w:rFonts w:ascii="Arial" w:eastAsia="Calibri" w:hAnsi="Arial"/>
      <w:szCs w:val="24"/>
      <w:u w:val="single"/>
      <w:lang w:val="sk-SK" w:eastAsia="sk-SK" w:bidi="ar-SA"/>
    </w:rPr>
  </w:style>
  <w:style w:type="character" w:customStyle="1" w:styleId="Nadpis9Char">
    <w:name w:val="Nadpis 9 Char"/>
    <w:link w:val="Nadpis9"/>
    <w:locked/>
    <w:rsid w:val="00796CF2"/>
    <w:rPr>
      <w:rFonts w:ascii="Arial" w:eastAsia="Calibri" w:hAnsi="Arial"/>
      <w:b/>
      <w:bCs/>
      <w:szCs w:val="24"/>
      <w:u w:val="single"/>
      <w:lang w:val="sk-SK" w:eastAsia="sk-SK" w:bidi="ar-SA"/>
    </w:rPr>
  </w:style>
  <w:style w:type="paragraph" w:styleId="Normlnweb">
    <w:name w:val="Normal (Web)"/>
    <w:basedOn w:val="Normln"/>
    <w:uiPriority w:val="99"/>
    <w:rsid w:val="00796CF2"/>
    <w:pPr>
      <w:spacing w:before="100" w:beforeAutospacing="1" w:after="100" w:afterAutospacing="1" w:line="240" w:lineRule="auto"/>
    </w:pPr>
    <w:rPr>
      <w:rFonts w:ascii="Times New Roman" w:eastAsia="Calibri" w:hAnsi="Times New Roman"/>
      <w:sz w:val="24"/>
      <w:szCs w:val="24"/>
      <w:lang w:eastAsia="sk-SK"/>
    </w:rPr>
  </w:style>
  <w:style w:type="paragraph" w:styleId="Zkladntextodsazen2">
    <w:name w:val="Body Text Indent 2"/>
    <w:basedOn w:val="Normln"/>
    <w:link w:val="Zkladntextodsazen2Char"/>
    <w:uiPriority w:val="99"/>
    <w:rsid w:val="00796CF2"/>
    <w:pPr>
      <w:spacing w:after="0" w:line="240" w:lineRule="auto"/>
      <w:ind w:left="360"/>
      <w:jc w:val="both"/>
    </w:pPr>
    <w:rPr>
      <w:rFonts w:ascii="Times New Roman" w:eastAsia="Calibri" w:hAnsi="Times New Roman"/>
      <w:noProof/>
      <w:sz w:val="24"/>
      <w:szCs w:val="24"/>
      <w:lang w:eastAsia="sk-SK"/>
    </w:rPr>
  </w:style>
  <w:style w:type="character" w:customStyle="1" w:styleId="Zkladntextodsazen2Char">
    <w:name w:val="Základní text odsazený 2 Char"/>
    <w:link w:val="Zkladntextodsazen2"/>
    <w:uiPriority w:val="99"/>
    <w:locked/>
    <w:rsid w:val="00796CF2"/>
    <w:rPr>
      <w:rFonts w:eastAsia="Calibri"/>
      <w:noProof/>
      <w:sz w:val="24"/>
      <w:szCs w:val="24"/>
      <w:lang w:val="sk-SK" w:eastAsia="sk-SK" w:bidi="ar-SA"/>
    </w:rPr>
  </w:style>
  <w:style w:type="paragraph" w:styleId="Zpat">
    <w:name w:val="footer"/>
    <w:aliases w:val="Char2"/>
    <w:basedOn w:val="Normln"/>
    <w:link w:val="ZpatChar"/>
    <w:uiPriority w:val="99"/>
    <w:rsid w:val="00796CF2"/>
    <w:pPr>
      <w:tabs>
        <w:tab w:val="center" w:pos="4536"/>
        <w:tab w:val="right" w:pos="9072"/>
      </w:tabs>
      <w:spacing w:after="0" w:line="240" w:lineRule="auto"/>
    </w:pPr>
    <w:rPr>
      <w:rFonts w:ascii="Times New Roman" w:eastAsia="Calibri" w:hAnsi="Times New Roman"/>
      <w:noProof/>
      <w:sz w:val="24"/>
      <w:szCs w:val="24"/>
      <w:lang w:eastAsia="sk-SK"/>
    </w:rPr>
  </w:style>
  <w:style w:type="character" w:customStyle="1" w:styleId="ZpatChar">
    <w:name w:val="Zápatí Char"/>
    <w:aliases w:val="Char2 Char"/>
    <w:link w:val="Zpat"/>
    <w:uiPriority w:val="99"/>
    <w:locked/>
    <w:rsid w:val="00796CF2"/>
    <w:rPr>
      <w:rFonts w:eastAsia="Calibri"/>
      <w:noProof/>
      <w:sz w:val="24"/>
      <w:szCs w:val="24"/>
      <w:lang w:val="sk-SK" w:eastAsia="sk-SK" w:bidi="ar-SA"/>
    </w:rPr>
  </w:style>
  <w:style w:type="paragraph" w:styleId="Zkladntext3">
    <w:name w:val="Body Text 3"/>
    <w:basedOn w:val="Normln"/>
    <w:link w:val="Zkladntext3Char"/>
    <w:rsid w:val="00796CF2"/>
    <w:pPr>
      <w:spacing w:after="0" w:line="240" w:lineRule="auto"/>
      <w:jc w:val="center"/>
    </w:pPr>
    <w:rPr>
      <w:rFonts w:ascii="Times New Roman" w:eastAsia="Calibri" w:hAnsi="Times New Roman"/>
      <w:noProof/>
      <w:color w:val="FF0000"/>
      <w:sz w:val="20"/>
      <w:szCs w:val="20"/>
      <w:lang w:eastAsia="sk-SK"/>
    </w:rPr>
  </w:style>
  <w:style w:type="character" w:customStyle="1" w:styleId="Zkladntext3Char">
    <w:name w:val="Základní text 3 Char"/>
    <w:link w:val="Zkladntext3"/>
    <w:locked/>
    <w:rsid w:val="00796CF2"/>
    <w:rPr>
      <w:rFonts w:eastAsia="Calibri"/>
      <w:noProof/>
      <w:color w:val="FF0000"/>
      <w:lang w:val="sk-SK" w:eastAsia="sk-SK" w:bidi="ar-SA"/>
    </w:rPr>
  </w:style>
  <w:style w:type="paragraph" w:styleId="Zkladntextodsazen">
    <w:name w:val="Body Text Indent"/>
    <w:basedOn w:val="Normln"/>
    <w:link w:val="ZkladntextodsazenChar"/>
    <w:rsid w:val="00796CF2"/>
    <w:pPr>
      <w:spacing w:after="120" w:line="240" w:lineRule="auto"/>
      <w:ind w:left="283"/>
    </w:pPr>
    <w:rPr>
      <w:rFonts w:ascii="Times New Roman" w:hAnsi="Times New Roman"/>
      <w:noProof/>
      <w:sz w:val="24"/>
      <w:szCs w:val="24"/>
      <w:lang w:eastAsia="sk-SK"/>
    </w:rPr>
  </w:style>
  <w:style w:type="character" w:customStyle="1" w:styleId="ZkladntextodsazenChar">
    <w:name w:val="Základní text odsazený Char"/>
    <w:link w:val="Zkladntextodsazen"/>
    <w:locked/>
    <w:rsid w:val="00796CF2"/>
    <w:rPr>
      <w:noProof/>
      <w:sz w:val="24"/>
      <w:szCs w:val="24"/>
      <w:lang w:val="sk-SK" w:eastAsia="sk-SK" w:bidi="ar-SA"/>
    </w:rPr>
  </w:style>
  <w:style w:type="paragraph" w:styleId="Zkladntextodsazen3">
    <w:name w:val="Body Text Indent 3"/>
    <w:basedOn w:val="Normln"/>
    <w:link w:val="Zkladntextodsazen3Char"/>
    <w:rsid w:val="00796CF2"/>
    <w:pPr>
      <w:spacing w:after="0" w:line="240" w:lineRule="auto"/>
      <w:ind w:left="4860"/>
    </w:pPr>
    <w:rPr>
      <w:rFonts w:ascii="Times New Roman" w:eastAsia="Calibri" w:hAnsi="Times New Roman"/>
      <w:noProof/>
      <w:sz w:val="30"/>
      <w:szCs w:val="30"/>
      <w:lang w:eastAsia="sk-SK"/>
    </w:rPr>
  </w:style>
  <w:style w:type="character" w:customStyle="1" w:styleId="Zkladntextodsazen3Char">
    <w:name w:val="Základní text odsazený 3 Char"/>
    <w:link w:val="Zkladntextodsazen3"/>
    <w:locked/>
    <w:rsid w:val="00796CF2"/>
    <w:rPr>
      <w:rFonts w:eastAsia="Calibri"/>
      <w:noProof/>
      <w:sz w:val="30"/>
      <w:szCs w:val="30"/>
      <w:lang w:val="sk-SK" w:eastAsia="sk-SK" w:bidi="ar-SA"/>
    </w:rPr>
  </w:style>
  <w:style w:type="paragraph" w:styleId="Zkladntext">
    <w:name w:val="Body Text"/>
    <w:aliases w:val="Char"/>
    <w:basedOn w:val="Normln"/>
    <w:link w:val="ZkladntextChar"/>
    <w:rsid w:val="00796CF2"/>
    <w:pPr>
      <w:spacing w:after="0" w:line="240" w:lineRule="auto"/>
      <w:jc w:val="both"/>
    </w:pPr>
    <w:rPr>
      <w:rFonts w:ascii="Times New Roman" w:eastAsia="Calibri" w:hAnsi="Times New Roman"/>
      <w:noProof/>
      <w:sz w:val="24"/>
      <w:szCs w:val="24"/>
      <w:lang w:eastAsia="sk-SK"/>
    </w:rPr>
  </w:style>
  <w:style w:type="character" w:customStyle="1" w:styleId="ZkladntextChar">
    <w:name w:val="Základní text Char"/>
    <w:aliases w:val="Char Char"/>
    <w:link w:val="Zkladntext"/>
    <w:locked/>
    <w:rsid w:val="00796CF2"/>
    <w:rPr>
      <w:rFonts w:eastAsia="Calibri"/>
      <w:noProof/>
      <w:sz w:val="24"/>
      <w:szCs w:val="24"/>
      <w:lang w:val="sk-SK" w:eastAsia="sk-SK" w:bidi="ar-SA"/>
    </w:rPr>
  </w:style>
  <w:style w:type="paragraph" w:styleId="Zkladntext2">
    <w:name w:val="Body Text 2"/>
    <w:basedOn w:val="Normln"/>
    <w:link w:val="Zkladntext2Char"/>
    <w:rsid w:val="00796CF2"/>
    <w:pPr>
      <w:spacing w:after="120" w:line="480" w:lineRule="auto"/>
    </w:pPr>
    <w:rPr>
      <w:rFonts w:ascii="Times New Roman" w:eastAsia="Calibri" w:hAnsi="Times New Roman"/>
      <w:noProof/>
      <w:sz w:val="24"/>
      <w:szCs w:val="24"/>
      <w:lang w:eastAsia="sk-SK"/>
    </w:rPr>
  </w:style>
  <w:style w:type="character" w:customStyle="1" w:styleId="Zkladntext2Char">
    <w:name w:val="Základní text 2 Char"/>
    <w:link w:val="Zkladntext2"/>
    <w:locked/>
    <w:rsid w:val="00796CF2"/>
    <w:rPr>
      <w:rFonts w:eastAsia="Calibri"/>
      <w:noProof/>
      <w:sz w:val="24"/>
      <w:szCs w:val="24"/>
      <w:lang w:val="sk-SK" w:eastAsia="sk-SK" w:bidi="ar-SA"/>
    </w:rPr>
  </w:style>
  <w:style w:type="paragraph" w:customStyle="1" w:styleId="Zarkazkladnhotextu1">
    <w:name w:val="Zarážka základného textu1"/>
    <w:basedOn w:val="Normln"/>
    <w:rsid w:val="00796CF2"/>
    <w:pPr>
      <w:spacing w:after="120" w:line="240" w:lineRule="auto"/>
      <w:ind w:left="283"/>
    </w:pPr>
    <w:rPr>
      <w:rFonts w:ascii="Times New Roman" w:eastAsia="Calibri" w:hAnsi="Times New Roman"/>
      <w:noProof/>
      <w:sz w:val="24"/>
      <w:szCs w:val="24"/>
      <w:lang w:eastAsia="sk-SK"/>
    </w:rPr>
  </w:style>
  <w:style w:type="paragraph" w:styleId="Textbubliny">
    <w:name w:val="Balloon Text"/>
    <w:basedOn w:val="Normln"/>
    <w:link w:val="TextbublinyChar"/>
    <w:uiPriority w:val="99"/>
    <w:rsid w:val="00796CF2"/>
    <w:pPr>
      <w:spacing w:after="0" w:line="240" w:lineRule="auto"/>
    </w:pPr>
    <w:rPr>
      <w:rFonts w:ascii="Tahoma" w:hAnsi="Tahoma" w:cs="Tahoma"/>
      <w:sz w:val="16"/>
      <w:szCs w:val="16"/>
    </w:rPr>
  </w:style>
  <w:style w:type="character" w:customStyle="1" w:styleId="TextbublinyChar">
    <w:name w:val="Text bubliny Char"/>
    <w:link w:val="Textbubliny"/>
    <w:uiPriority w:val="99"/>
    <w:locked/>
    <w:rsid w:val="00796CF2"/>
    <w:rPr>
      <w:rFonts w:ascii="Tahoma" w:hAnsi="Tahoma" w:cs="Tahoma"/>
      <w:sz w:val="16"/>
      <w:szCs w:val="16"/>
      <w:lang w:val="sk-SK" w:eastAsia="en-US" w:bidi="ar-SA"/>
    </w:rPr>
  </w:style>
  <w:style w:type="paragraph" w:customStyle="1" w:styleId="Odsekzoznamu1">
    <w:name w:val="Odsek zoznamu1"/>
    <w:basedOn w:val="Normln"/>
    <w:link w:val="ListParagraphChar1"/>
    <w:rsid w:val="00796CF2"/>
    <w:pPr>
      <w:ind w:left="720"/>
      <w:contextualSpacing/>
    </w:pPr>
    <w:rPr>
      <w:sz w:val="20"/>
      <w:szCs w:val="20"/>
      <w:lang w:val="en-US" w:eastAsia="cs-CZ"/>
    </w:rPr>
  </w:style>
  <w:style w:type="paragraph" w:styleId="Zhlav">
    <w:name w:val="header"/>
    <w:basedOn w:val="Normln"/>
    <w:link w:val="ZhlavChar"/>
    <w:rsid w:val="00796CF2"/>
    <w:pPr>
      <w:tabs>
        <w:tab w:val="center" w:pos="4536"/>
        <w:tab w:val="right" w:pos="9072"/>
      </w:tabs>
      <w:spacing w:after="0" w:line="240" w:lineRule="auto"/>
    </w:pPr>
  </w:style>
  <w:style w:type="character" w:customStyle="1" w:styleId="ZhlavChar">
    <w:name w:val="Záhlaví Char"/>
    <w:link w:val="Zhlav"/>
    <w:locked/>
    <w:rsid w:val="00796CF2"/>
    <w:rPr>
      <w:rFonts w:ascii="Calibri" w:hAnsi="Calibri"/>
      <w:sz w:val="22"/>
      <w:szCs w:val="22"/>
      <w:lang w:val="sk-SK" w:eastAsia="en-US" w:bidi="ar-SA"/>
    </w:rPr>
  </w:style>
  <w:style w:type="character" w:styleId="Hypertextovodkaz">
    <w:name w:val="Hyperlink"/>
    <w:uiPriority w:val="99"/>
    <w:rsid w:val="00796CF2"/>
    <w:rPr>
      <w:color w:val="0000FF"/>
      <w:u w:val="single"/>
    </w:rPr>
  </w:style>
  <w:style w:type="character" w:customStyle="1" w:styleId="FontStyle63">
    <w:name w:val="Font Style63"/>
    <w:rsid w:val="00796CF2"/>
    <w:rPr>
      <w:rFonts w:ascii="Arial" w:hAnsi="Arial"/>
      <w:color w:val="000000"/>
      <w:sz w:val="18"/>
    </w:rPr>
  </w:style>
  <w:style w:type="paragraph" w:customStyle="1" w:styleId="Default">
    <w:name w:val="Default"/>
    <w:rsid w:val="00796CF2"/>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796CF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n"/>
    <w:rsid w:val="00796CF2"/>
    <w:pPr>
      <w:spacing w:after="160" w:line="240" w:lineRule="exact"/>
    </w:pPr>
    <w:rPr>
      <w:rFonts w:ascii="Arial" w:hAnsi="Arial" w:cs="Arial"/>
      <w:sz w:val="20"/>
      <w:szCs w:val="20"/>
      <w:lang w:val="en-US"/>
    </w:rPr>
  </w:style>
  <w:style w:type="character" w:customStyle="1" w:styleId="Normln1">
    <w:name w:val="Normální1"/>
    <w:rsid w:val="00796CF2"/>
    <w:rPr>
      <w:sz w:val="24"/>
    </w:rPr>
  </w:style>
  <w:style w:type="character" w:customStyle="1" w:styleId="CharChar2">
    <w:name w:val="Char Char2"/>
    <w:locked/>
    <w:rsid w:val="00796CF2"/>
    <w:rPr>
      <w:noProof/>
      <w:sz w:val="24"/>
      <w:lang w:val="sk-SK" w:eastAsia="sk-SK"/>
    </w:rPr>
  </w:style>
  <w:style w:type="character" w:styleId="slostrnky">
    <w:name w:val="page number"/>
    <w:basedOn w:val="Standardnpsmoodstavce"/>
    <w:rsid w:val="00796CF2"/>
  </w:style>
  <w:style w:type="character" w:customStyle="1" w:styleId="ra">
    <w:name w:val="ra"/>
    <w:rsid w:val="00796CF2"/>
  </w:style>
  <w:style w:type="paragraph" w:customStyle="1" w:styleId="text">
    <w:name w:val="text"/>
    <w:basedOn w:val="Normln"/>
    <w:link w:val="textChar"/>
    <w:rsid w:val="00796CF2"/>
    <w:pPr>
      <w:spacing w:before="120" w:after="0"/>
      <w:jc w:val="both"/>
    </w:pPr>
    <w:rPr>
      <w:sz w:val="20"/>
      <w:szCs w:val="20"/>
      <w:lang w:val="en-US" w:eastAsia="cs-CZ"/>
    </w:rPr>
  </w:style>
  <w:style w:type="character" w:customStyle="1" w:styleId="textChar">
    <w:name w:val="text Char"/>
    <w:link w:val="text"/>
    <w:locked/>
    <w:rsid w:val="00796CF2"/>
    <w:rPr>
      <w:rFonts w:ascii="Calibri" w:hAnsi="Calibri"/>
      <w:lang w:val="en-US" w:eastAsia="cs-CZ" w:bidi="ar-SA"/>
    </w:rPr>
  </w:style>
  <w:style w:type="character" w:styleId="Siln">
    <w:name w:val="Strong"/>
    <w:uiPriority w:val="22"/>
    <w:qFormat/>
    <w:rsid w:val="00796CF2"/>
    <w:rPr>
      <w:b/>
    </w:rPr>
  </w:style>
  <w:style w:type="character" w:customStyle="1" w:styleId="Styl11bModr">
    <w:name w:val="Styl 11 b. Modrá"/>
    <w:rsid w:val="00796CF2"/>
    <w:rPr>
      <w:color w:val="auto"/>
      <w:sz w:val="22"/>
    </w:rPr>
  </w:style>
  <w:style w:type="paragraph" w:customStyle="1" w:styleId="Zkladntext1">
    <w:name w:val="Základní text1"/>
    <w:basedOn w:val="Normln"/>
    <w:rsid w:val="00796CF2"/>
    <w:pPr>
      <w:widowControl w:val="0"/>
      <w:suppressAutoHyphens/>
      <w:spacing w:after="0" w:line="240" w:lineRule="auto"/>
      <w:jc w:val="both"/>
    </w:pPr>
    <w:rPr>
      <w:rFonts w:ascii="Times New Roman" w:hAnsi="Times New Roman"/>
      <w:b/>
      <w:kern w:val="2"/>
      <w:sz w:val="24"/>
      <w:szCs w:val="24"/>
      <w:lang w:eastAsia="sk-SK"/>
    </w:rPr>
  </w:style>
  <w:style w:type="character" w:styleId="PsacstrojHTML">
    <w:name w:val="HTML Typewriter"/>
    <w:rsid w:val="00796CF2"/>
    <w:rPr>
      <w:rFonts w:ascii="Courier New" w:hAnsi="Courier New"/>
      <w:sz w:val="20"/>
    </w:rPr>
  </w:style>
  <w:style w:type="character" w:styleId="Odkaznakoment">
    <w:name w:val="annotation reference"/>
    <w:uiPriority w:val="99"/>
    <w:rsid w:val="00796CF2"/>
    <w:rPr>
      <w:sz w:val="16"/>
    </w:rPr>
  </w:style>
  <w:style w:type="paragraph" w:styleId="Textkomente">
    <w:name w:val="annotation text"/>
    <w:basedOn w:val="Normln"/>
    <w:link w:val="TextkomenteChar"/>
    <w:uiPriority w:val="99"/>
    <w:rsid w:val="00796CF2"/>
    <w:pPr>
      <w:spacing w:after="0" w:line="240" w:lineRule="auto"/>
    </w:pPr>
    <w:rPr>
      <w:rFonts w:ascii="Arial" w:eastAsia="Calibri" w:hAnsi="Arial"/>
      <w:sz w:val="20"/>
      <w:szCs w:val="20"/>
      <w:lang w:eastAsia="sk-SK"/>
    </w:rPr>
  </w:style>
  <w:style w:type="character" w:customStyle="1" w:styleId="TextkomenteChar">
    <w:name w:val="Text komentáře Char"/>
    <w:link w:val="Textkomente"/>
    <w:uiPriority w:val="99"/>
    <w:locked/>
    <w:rsid w:val="00796CF2"/>
    <w:rPr>
      <w:rFonts w:ascii="Arial" w:eastAsia="Calibri" w:hAnsi="Arial"/>
      <w:lang w:val="sk-SK" w:eastAsia="sk-SK" w:bidi="ar-SA"/>
    </w:rPr>
  </w:style>
  <w:style w:type="paragraph" w:customStyle="1" w:styleId="Normlnywebov1">
    <w:name w:val="Normálny (webový)1"/>
    <w:basedOn w:val="Normln"/>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character" w:customStyle="1" w:styleId="txt1">
    <w:name w:val="txt1"/>
    <w:rsid w:val="00796CF2"/>
    <w:rPr>
      <w:rFonts w:ascii="Verdana" w:hAnsi="Verdana"/>
      <w:color w:val="333333"/>
      <w:sz w:val="16"/>
    </w:rPr>
  </w:style>
  <w:style w:type="character" w:customStyle="1" w:styleId="Siln1">
    <w:name w:val="Silný1"/>
    <w:rsid w:val="00796CF2"/>
    <w:rPr>
      <w:b/>
    </w:rPr>
  </w:style>
  <w:style w:type="paragraph" w:styleId="slovanseznam">
    <w:name w:val="List Number"/>
    <w:basedOn w:val="Normln"/>
    <w:rsid w:val="00796CF2"/>
    <w:pPr>
      <w:numPr>
        <w:numId w:val="1"/>
      </w:numPr>
      <w:tabs>
        <w:tab w:val="clear" w:pos="360"/>
      </w:tabs>
      <w:spacing w:after="0" w:line="240" w:lineRule="auto"/>
      <w:ind w:left="283" w:hanging="283"/>
    </w:pPr>
    <w:rPr>
      <w:rFonts w:ascii="RomanEES" w:eastAsia="Calibri" w:hAnsi="RomanEES"/>
      <w:sz w:val="24"/>
      <w:szCs w:val="20"/>
      <w:lang w:eastAsia="sk-SK"/>
    </w:rPr>
  </w:style>
  <w:style w:type="paragraph" w:styleId="Pedmtkomente">
    <w:name w:val="annotation subject"/>
    <w:aliases w:val="Comment Subject Char"/>
    <w:basedOn w:val="Textkomente"/>
    <w:next w:val="Textkomente"/>
    <w:link w:val="PedmtkomenteChar"/>
    <w:uiPriority w:val="99"/>
    <w:rsid w:val="00796CF2"/>
    <w:rPr>
      <w:b/>
      <w:bCs/>
    </w:rPr>
  </w:style>
  <w:style w:type="character" w:customStyle="1" w:styleId="PedmtkomenteChar">
    <w:name w:val="Předmět komentáře Char"/>
    <w:aliases w:val="Comment Subject Char Char"/>
    <w:link w:val="Pedmtkomente"/>
    <w:uiPriority w:val="99"/>
    <w:locked/>
    <w:rsid w:val="00796CF2"/>
    <w:rPr>
      <w:rFonts w:ascii="Arial" w:eastAsia="Calibri" w:hAnsi="Arial"/>
      <w:b/>
      <w:bCs/>
      <w:lang w:val="sk-SK" w:eastAsia="sk-SK" w:bidi="ar-SA"/>
    </w:rPr>
  </w:style>
  <w:style w:type="paragraph" w:customStyle="1" w:styleId="F2-ZkladnText">
    <w:name w:val="F2-ZákladnýText"/>
    <w:basedOn w:val="Normln"/>
    <w:rsid w:val="00796CF2"/>
    <w:pPr>
      <w:suppressAutoHyphens/>
      <w:spacing w:after="0" w:line="240" w:lineRule="auto"/>
      <w:jc w:val="both"/>
    </w:pPr>
    <w:rPr>
      <w:rFonts w:ascii="Times New Roman" w:eastAsia="Calibri" w:hAnsi="Times New Roman"/>
      <w:sz w:val="24"/>
      <w:szCs w:val="20"/>
      <w:lang w:eastAsia="ar-SA"/>
    </w:rPr>
  </w:style>
  <w:style w:type="paragraph" w:styleId="Textpoznpodarou">
    <w:name w:val="footnote text"/>
    <w:basedOn w:val="Normln"/>
    <w:link w:val="TextpoznpodarouChar"/>
    <w:uiPriority w:val="99"/>
    <w:rsid w:val="00796CF2"/>
    <w:pPr>
      <w:spacing w:after="0" w:line="240" w:lineRule="auto"/>
    </w:pPr>
    <w:rPr>
      <w:rFonts w:ascii="Arial" w:eastAsia="Calibri" w:hAnsi="Arial"/>
      <w:sz w:val="20"/>
      <w:szCs w:val="20"/>
    </w:rPr>
  </w:style>
  <w:style w:type="character" w:customStyle="1" w:styleId="TextpoznpodarouChar">
    <w:name w:val="Text pozn. pod čarou Char"/>
    <w:link w:val="Textpoznpodarou"/>
    <w:uiPriority w:val="99"/>
    <w:locked/>
    <w:rsid w:val="00796CF2"/>
    <w:rPr>
      <w:rFonts w:ascii="Arial" w:eastAsia="Calibri" w:hAnsi="Arial"/>
      <w:lang w:val="sk-SK" w:eastAsia="en-US" w:bidi="ar-SA"/>
    </w:rPr>
  </w:style>
  <w:style w:type="character" w:styleId="Znakapoznpodarou">
    <w:name w:val="footnote reference"/>
    <w:uiPriority w:val="99"/>
    <w:rsid w:val="00796CF2"/>
    <w:rPr>
      <w:vertAlign w:val="superscript"/>
    </w:rPr>
  </w:style>
  <w:style w:type="paragraph" w:customStyle="1" w:styleId="Zarkazkladnhotextu2">
    <w:name w:val="Zarážka základného textu2"/>
    <w:basedOn w:val="Normln"/>
    <w:link w:val="BodyTextIndentChar"/>
    <w:rsid w:val="00796CF2"/>
    <w:pPr>
      <w:spacing w:after="0" w:line="240" w:lineRule="auto"/>
    </w:pPr>
    <w:rPr>
      <w:rFonts w:ascii="Arial" w:eastAsia="Calibri" w:hAnsi="Arial"/>
      <w:noProof/>
      <w:sz w:val="20"/>
      <w:szCs w:val="20"/>
      <w:lang w:val="en-US" w:eastAsia="cs-CZ"/>
    </w:rPr>
  </w:style>
  <w:style w:type="character" w:customStyle="1" w:styleId="BodyTextIndentChar">
    <w:name w:val="Body Text Indent Char"/>
    <w:link w:val="Zarkazkladnhotextu2"/>
    <w:locked/>
    <w:rsid w:val="00796CF2"/>
    <w:rPr>
      <w:rFonts w:ascii="Arial" w:eastAsia="Calibri" w:hAnsi="Arial"/>
      <w:noProof/>
      <w:lang w:val="en-US" w:eastAsia="cs-CZ" w:bidi="ar-SA"/>
    </w:rPr>
  </w:style>
  <w:style w:type="paragraph" w:customStyle="1" w:styleId="Normlny1">
    <w:name w:val="Normálny1"/>
    <w:basedOn w:val="Normln"/>
    <w:rsid w:val="00796CF2"/>
    <w:pPr>
      <w:widowControl w:val="0"/>
      <w:suppressAutoHyphens/>
      <w:spacing w:after="0" w:line="240" w:lineRule="auto"/>
    </w:pPr>
    <w:rPr>
      <w:rFonts w:ascii="Times New Roman" w:hAnsi="Times New Roman"/>
      <w:sz w:val="24"/>
      <w:szCs w:val="20"/>
      <w:lang w:eastAsia="sk-SK"/>
    </w:rPr>
  </w:style>
  <w:style w:type="paragraph" w:styleId="Podnadpis">
    <w:name w:val="Subtitle"/>
    <w:basedOn w:val="Normln"/>
    <w:link w:val="PodnadpisChar"/>
    <w:qFormat/>
    <w:rsid w:val="00796CF2"/>
    <w:pPr>
      <w:spacing w:after="0" w:line="240" w:lineRule="auto"/>
      <w:jc w:val="center"/>
    </w:pPr>
    <w:rPr>
      <w:rFonts w:ascii="Arial" w:eastAsia="Calibri" w:hAnsi="Arial"/>
      <w:b/>
      <w:sz w:val="24"/>
      <w:szCs w:val="20"/>
      <w:lang w:eastAsia="cs-CZ"/>
    </w:rPr>
  </w:style>
  <w:style w:type="character" w:customStyle="1" w:styleId="PodnadpisChar">
    <w:name w:val="Podnadpis Char"/>
    <w:link w:val="Podnadpis"/>
    <w:locked/>
    <w:rsid w:val="00796CF2"/>
    <w:rPr>
      <w:rFonts w:ascii="Arial" w:eastAsia="Calibri" w:hAnsi="Arial"/>
      <w:b/>
      <w:sz w:val="24"/>
      <w:lang w:val="sk-SK" w:eastAsia="cs-CZ" w:bidi="ar-SA"/>
    </w:rPr>
  </w:style>
  <w:style w:type="paragraph" w:customStyle="1" w:styleId="text1">
    <w:name w:val="text1"/>
    <w:basedOn w:val="Normln"/>
    <w:rsid w:val="00796CF2"/>
    <w:pPr>
      <w:overflowPunct w:val="0"/>
      <w:autoSpaceDE w:val="0"/>
      <w:autoSpaceDN w:val="0"/>
      <w:adjustRightInd w:val="0"/>
      <w:spacing w:before="60" w:after="60" w:line="240" w:lineRule="auto"/>
      <w:ind w:left="567" w:hanging="567"/>
      <w:jc w:val="both"/>
      <w:textAlignment w:val="baseline"/>
    </w:pPr>
    <w:rPr>
      <w:rFonts w:ascii="Arial" w:eastAsia="Calibri" w:hAnsi="Arial"/>
      <w:sz w:val="24"/>
      <w:szCs w:val="20"/>
      <w:lang w:eastAsia="cs-CZ"/>
    </w:rPr>
  </w:style>
  <w:style w:type="paragraph" w:customStyle="1" w:styleId="Bezmezer1">
    <w:name w:val="Bez mezer1"/>
    <w:rsid w:val="00796CF2"/>
    <w:rPr>
      <w:rFonts w:ascii="Calibri" w:hAnsi="Calibri"/>
      <w:sz w:val="22"/>
      <w:szCs w:val="22"/>
      <w:lang w:val="cs-CZ" w:eastAsia="en-US"/>
    </w:rPr>
  </w:style>
  <w:style w:type="character" w:customStyle="1" w:styleId="Zhlavie4">
    <w:name w:val="Záhlavie #4_"/>
    <w:link w:val="Zhlavie40"/>
    <w:locked/>
    <w:rsid w:val="00796CF2"/>
    <w:rPr>
      <w:rFonts w:ascii="Arial" w:hAnsi="Arial"/>
      <w:sz w:val="21"/>
      <w:shd w:val="clear" w:color="auto" w:fill="FFFFFF"/>
      <w:lang w:bidi="ar-SA"/>
    </w:rPr>
  </w:style>
  <w:style w:type="paragraph" w:customStyle="1" w:styleId="Zhlavie40">
    <w:name w:val="Záhlavie #4"/>
    <w:basedOn w:val="Normln"/>
    <w:link w:val="Zhlavie4"/>
    <w:rsid w:val="00796CF2"/>
    <w:pPr>
      <w:shd w:val="clear" w:color="auto" w:fill="FFFFFF"/>
      <w:spacing w:after="480" w:line="278" w:lineRule="exact"/>
      <w:ind w:hanging="700"/>
      <w:jc w:val="right"/>
      <w:outlineLvl w:val="3"/>
    </w:pPr>
    <w:rPr>
      <w:rFonts w:ascii="Arial" w:hAnsi="Arial"/>
      <w:sz w:val="21"/>
      <w:szCs w:val="20"/>
      <w:shd w:val="clear" w:color="auto" w:fill="FFFFFF"/>
    </w:rPr>
  </w:style>
  <w:style w:type="paragraph" w:customStyle="1" w:styleId="Zkladntext20">
    <w:name w:val="Základní text2"/>
    <w:rsid w:val="00796CF2"/>
    <w:pPr>
      <w:autoSpaceDE w:val="0"/>
      <w:autoSpaceDN w:val="0"/>
      <w:adjustRightInd w:val="0"/>
    </w:pPr>
    <w:rPr>
      <w:rFonts w:eastAsia="Calibri"/>
      <w:color w:val="000000"/>
      <w:szCs w:val="24"/>
    </w:rPr>
  </w:style>
  <w:style w:type="character" w:customStyle="1" w:styleId="formtitle1">
    <w:name w:val="formtitle1"/>
    <w:rsid w:val="00796CF2"/>
    <w:rPr>
      <w:rFonts w:ascii="Verdana" w:hAnsi="Verdana"/>
      <w:b/>
      <w:sz w:val="24"/>
    </w:rPr>
  </w:style>
  <w:style w:type="character" w:customStyle="1" w:styleId="apple-style-span">
    <w:name w:val="apple-style-span"/>
    <w:rsid w:val="00796CF2"/>
  </w:style>
  <w:style w:type="character" w:customStyle="1" w:styleId="hps">
    <w:name w:val="hps"/>
    <w:rsid w:val="00796CF2"/>
  </w:style>
  <w:style w:type="character" w:customStyle="1" w:styleId="apple-converted-space">
    <w:name w:val="apple-converted-space"/>
    <w:rsid w:val="00796CF2"/>
  </w:style>
  <w:style w:type="paragraph" w:styleId="Textvysvtlivek">
    <w:name w:val="endnote text"/>
    <w:basedOn w:val="Normln"/>
    <w:link w:val="TextvysvtlivekChar"/>
    <w:rsid w:val="00796CF2"/>
    <w:pPr>
      <w:spacing w:after="0" w:line="240" w:lineRule="auto"/>
    </w:pPr>
    <w:rPr>
      <w:rFonts w:ascii="Times New Roman" w:eastAsia="Calibri" w:hAnsi="Times New Roman"/>
      <w:sz w:val="20"/>
      <w:szCs w:val="20"/>
      <w:lang w:eastAsia="cs-CZ"/>
    </w:rPr>
  </w:style>
  <w:style w:type="character" w:customStyle="1" w:styleId="TextvysvtlivekChar">
    <w:name w:val="Text vysvětlivek Char"/>
    <w:link w:val="Textvysvtlivek"/>
    <w:locked/>
    <w:rsid w:val="00796CF2"/>
    <w:rPr>
      <w:rFonts w:eastAsia="Calibri"/>
      <w:lang w:val="sk-SK" w:eastAsia="cs-CZ" w:bidi="ar-SA"/>
    </w:rPr>
  </w:style>
  <w:style w:type="character" w:styleId="Odkaznavysvtlivky">
    <w:name w:val="endnote reference"/>
    <w:rsid w:val="00796CF2"/>
    <w:rPr>
      <w:vertAlign w:val="superscript"/>
    </w:rPr>
  </w:style>
  <w:style w:type="character" w:customStyle="1" w:styleId="RozloendokumentuChar">
    <w:name w:val="Rozložení dokumentu Char"/>
    <w:link w:val="Rozloendokumentu"/>
    <w:locked/>
    <w:rsid w:val="00796CF2"/>
    <w:rPr>
      <w:rFonts w:ascii="Tahoma" w:hAnsi="Tahoma"/>
      <w:noProof/>
      <w:sz w:val="24"/>
      <w:shd w:val="clear" w:color="auto" w:fill="000080"/>
      <w:lang w:bidi="ar-SA"/>
    </w:rPr>
  </w:style>
  <w:style w:type="paragraph" w:styleId="Rozloendokumentu">
    <w:name w:val="Document Map"/>
    <w:basedOn w:val="Normln"/>
    <w:link w:val="RozloendokumentuChar"/>
    <w:rsid w:val="00796CF2"/>
    <w:pPr>
      <w:shd w:val="clear" w:color="auto" w:fill="000080"/>
      <w:spacing w:after="0" w:line="240" w:lineRule="auto"/>
    </w:pPr>
    <w:rPr>
      <w:rFonts w:ascii="Tahoma" w:hAnsi="Tahoma"/>
      <w:noProof/>
      <w:sz w:val="24"/>
      <w:szCs w:val="20"/>
      <w:shd w:val="clear" w:color="auto" w:fill="000080"/>
    </w:rPr>
  </w:style>
  <w:style w:type="character" w:customStyle="1" w:styleId="truktradokumentuChar1">
    <w:name w:val="Štruktúra dokumentu Char1"/>
    <w:semiHidden/>
    <w:rsid w:val="00796CF2"/>
    <w:rPr>
      <w:rFonts w:ascii="Tahoma" w:eastAsia="Times New Roman" w:hAnsi="Tahoma" w:cs="Tahoma"/>
      <w:sz w:val="16"/>
      <w:szCs w:val="16"/>
    </w:rPr>
  </w:style>
  <w:style w:type="paragraph" w:customStyle="1" w:styleId="NormalWeb1">
    <w:name w:val="Normal (Web)1"/>
    <w:basedOn w:val="Normln"/>
    <w:rsid w:val="00796CF2"/>
    <w:pPr>
      <w:widowControl w:val="0"/>
      <w:overflowPunct w:val="0"/>
      <w:autoSpaceDE w:val="0"/>
      <w:autoSpaceDN w:val="0"/>
      <w:adjustRightInd w:val="0"/>
      <w:spacing w:before="100" w:after="100" w:line="240" w:lineRule="auto"/>
    </w:pPr>
    <w:rPr>
      <w:rFonts w:ascii="Times New Roman" w:eastAsia="Calibri" w:hAnsi="Times New Roman"/>
      <w:sz w:val="24"/>
      <w:szCs w:val="20"/>
      <w:lang w:eastAsia="sk-SK"/>
    </w:rPr>
  </w:style>
  <w:style w:type="paragraph" w:customStyle="1" w:styleId="Normlnywebov2">
    <w:name w:val="Normálny (webový)2"/>
    <w:basedOn w:val="Normln"/>
    <w:rsid w:val="00796CF2"/>
    <w:pPr>
      <w:widowControl w:val="0"/>
      <w:overflowPunct w:val="0"/>
      <w:autoSpaceDE w:val="0"/>
      <w:autoSpaceDN w:val="0"/>
      <w:adjustRightInd w:val="0"/>
      <w:spacing w:before="100" w:after="100" w:line="240" w:lineRule="auto"/>
    </w:pPr>
    <w:rPr>
      <w:rFonts w:ascii="Arial Unicode MS" w:eastAsia="Arial Unicode MS" w:hAnsi="Times New Roman"/>
      <w:sz w:val="24"/>
      <w:szCs w:val="20"/>
      <w:lang w:eastAsia="sk-SK"/>
    </w:rPr>
  </w:style>
  <w:style w:type="paragraph" w:customStyle="1" w:styleId="Zkladntext31">
    <w:name w:val="Základný text 31"/>
    <w:basedOn w:val="Normln"/>
    <w:uiPriority w:val="99"/>
    <w:rsid w:val="00796CF2"/>
    <w:pPr>
      <w:overflowPunct w:val="0"/>
      <w:autoSpaceDE w:val="0"/>
      <w:autoSpaceDN w:val="0"/>
      <w:adjustRightInd w:val="0"/>
      <w:spacing w:after="0" w:line="240" w:lineRule="auto"/>
      <w:jc w:val="center"/>
    </w:pPr>
    <w:rPr>
      <w:rFonts w:ascii="Times New Roman" w:eastAsia="Calibri" w:hAnsi="Times New Roman"/>
      <w:noProof/>
      <w:color w:val="FF0000"/>
      <w:sz w:val="20"/>
      <w:szCs w:val="20"/>
      <w:lang w:eastAsia="sk-SK"/>
    </w:rPr>
  </w:style>
  <w:style w:type="paragraph" w:customStyle="1" w:styleId="Zarkazkladnhotextu31">
    <w:name w:val="Zarážka základného textu 31"/>
    <w:basedOn w:val="Normln"/>
    <w:rsid w:val="00796CF2"/>
    <w:pPr>
      <w:overflowPunct w:val="0"/>
      <w:autoSpaceDE w:val="0"/>
      <w:autoSpaceDN w:val="0"/>
      <w:adjustRightInd w:val="0"/>
      <w:spacing w:after="0" w:line="240" w:lineRule="auto"/>
      <w:ind w:left="4860"/>
    </w:pPr>
    <w:rPr>
      <w:rFonts w:ascii="Times New Roman" w:eastAsia="Calibri" w:hAnsi="Times New Roman"/>
      <w:noProof/>
      <w:sz w:val="30"/>
      <w:szCs w:val="20"/>
      <w:lang w:eastAsia="sk-SK"/>
    </w:rPr>
  </w:style>
  <w:style w:type="paragraph" w:customStyle="1" w:styleId="Zarkazkladnhotextu21">
    <w:name w:val="Zarážka základného textu 21"/>
    <w:basedOn w:val="Normln"/>
    <w:uiPriority w:val="99"/>
    <w:rsid w:val="00796CF2"/>
    <w:pPr>
      <w:overflowPunct w:val="0"/>
      <w:autoSpaceDE w:val="0"/>
      <w:autoSpaceDN w:val="0"/>
      <w:adjustRightInd w:val="0"/>
      <w:spacing w:after="0" w:line="240" w:lineRule="auto"/>
      <w:ind w:left="360"/>
      <w:jc w:val="both"/>
    </w:pPr>
    <w:rPr>
      <w:rFonts w:ascii="Times New Roman" w:eastAsia="Calibri" w:hAnsi="Times New Roman"/>
      <w:noProof/>
      <w:sz w:val="24"/>
      <w:szCs w:val="20"/>
      <w:lang w:eastAsia="sk-SK"/>
    </w:rPr>
  </w:style>
  <w:style w:type="paragraph" w:customStyle="1" w:styleId="Zkladntext21">
    <w:name w:val="Základný text 21"/>
    <w:basedOn w:val="Normln"/>
    <w:rsid w:val="00796CF2"/>
    <w:pPr>
      <w:overflowPunct w:val="0"/>
      <w:autoSpaceDE w:val="0"/>
      <w:autoSpaceDN w:val="0"/>
      <w:adjustRightInd w:val="0"/>
      <w:spacing w:after="0" w:line="240" w:lineRule="auto"/>
      <w:jc w:val="both"/>
    </w:pPr>
    <w:rPr>
      <w:rFonts w:ascii="Times New Roman" w:eastAsia="Calibri" w:hAnsi="Times New Roman"/>
      <w:sz w:val="24"/>
      <w:szCs w:val="20"/>
      <w:lang w:eastAsia="sk-SK"/>
    </w:rPr>
  </w:style>
  <w:style w:type="character" w:customStyle="1" w:styleId="Strong1">
    <w:name w:val="Strong1"/>
    <w:rsid w:val="00796CF2"/>
    <w:rPr>
      <w:b/>
      <w:sz w:val="20"/>
    </w:rPr>
  </w:style>
  <w:style w:type="character" w:customStyle="1" w:styleId="Siln2">
    <w:name w:val="Silný2"/>
    <w:rsid w:val="00796CF2"/>
    <w:rPr>
      <w:b/>
      <w:sz w:val="20"/>
    </w:rPr>
  </w:style>
  <w:style w:type="paragraph" w:customStyle="1" w:styleId="Standard">
    <w:name w:val="Standard"/>
    <w:basedOn w:val="Normln"/>
    <w:rsid w:val="00796CF2"/>
    <w:pPr>
      <w:spacing w:before="120" w:after="120" w:line="240" w:lineRule="auto"/>
      <w:jc w:val="both"/>
    </w:pPr>
    <w:rPr>
      <w:rFonts w:ascii="FuturaA Bk BT" w:eastAsia="Calibri" w:hAnsi="FuturaA Bk BT" w:cs="FuturaA Bk BT"/>
      <w:lang w:val="en-GB" w:eastAsia="es-ES"/>
    </w:rPr>
  </w:style>
  <w:style w:type="paragraph" w:customStyle="1" w:styleId="Normlnywebov3">
    <w:name w:val="Normálny (webový)3"/>
    <w:basedOn w:val="Normln"/>
    <w:rsid w:val="00796CF2"/>
    <w:pPr>
      <w:widowControl w:val="0"/>
      <w:overflowPunct w:val="0"/>
      <w:autoSpaceDE w:val="0"/>
      <w:autoSpaceDN w:val="0"/>
      <w:adjustRightInd w:val="0"/>
      <w:spacing w:before="100" w:after="100" w:line="240" w:lineRule="auto"/>
      <w:textAlignment w:val="baseline"/>
    </w:pPr>
    <w:rPr>
      <w:rFonts w:ascii="Arial Unicode MS" w:eastAsia="Arial Unicode MS" w:hAnsi="Times New Roman"/>
      <w:sz w:val="24"/>
      <w:szCs w:val="20"/>
      <w:lang w:eastAsia="sk-SK"/>
    </w:rPr>
  </w:style>
  <w:style w:type="paragraph" w:customStyle="1" w:styleId="Zkladntext32">
    <w:name w:val="Základný text 32"/>
    <w:basedOn w:val="Normln"/>
    <w:rsid w:val="00796CF2"/>
    <w:pPr>
      <w:overflowPunct w:val="0"/>
      <w:autoSpaceDE w:val="0"/>
      <w:autoSpaceDN w:val="0"/>
      <w:adjustRightInd w:val="0"/>
      <w:spacing w:after="0" w:line="240" w:lineRule="auto"/>
      <w:jc w:val="center"/>
      <w:textAlignment w:val="baseline"/>
    </w:pPr>
    <w:rPr>
      <w:rFonts w:ascii="Times New Roman" w:eastAsia="Calibri" w:hAnsi="Times New Roman"/>
      <w:noProof/>
      <w:color w:val="FF0000"/>
      <w:sz w:val="20"/>
      <w:szCs w:val="20"/>
      <w:lang w:eastAsia="sk-SK"/>
    </w:rPr>
  </w:style>
  <w:style w:type="paragraph" w:customStyle="1" w:styleId="Zarkazkladnhotextu32">
    <w:name w:val="Zarážka základného textu 32"/>
    <w:basedOn w:val="Normln"/>
    <w:rsid w:val="00796CF2"/>
    <w:pPr>
      <w:overflowPunct w:val="0"/>
      <w:autoSpaceDE w:val="0"/>
      <w:autoSpaceDN w:val="0"/>
      <w:adjustRightInd w:val="0"/>
      <w:spacing w:after="0" w:line="240" w:lineRule="auto"/>
      <w:ind w:left="4860"/>
      <w:textAlignment w:val="baseline"/>
    </w:pPr>
    <w:rPr>
      <w:rFonts w:ascii="Times New Roman" w:eastAsia="Calibri" w:hAnsi="Times New Roman"/>
      <w:noProof/>
      <w:sz w:val="30"/>
      <w:szCs w:val="20"/>
      <w:lang w:eastAsia="sk-SK"/>
    </w:rPr>
  </w:style>
  <w:style w:type="paragraph" w:customStyle="1" w:styleId="Zarkazkladnhotextu22">
    <w:name w:val="Zarážka základného textu 22"/>
    <w:basedOn w:val="Normln"/>
    <w:rsid w:val="00796CF2"/>
    <w:pPr>
      <w:overflowPunct w:val="0"/>
      <w:autoSpaceDE w:val="0"/>
      <w:autoSpaceDN w:val="0"/>
      <w:adjustRightInd w:val="0"/>
      <w:spacing w:after="0" w:line="240" w:lineRule="auto"/>
      <w:ind w:left="360"/>
      <w:jc w:val="both"/>
      <w:textAlignment w:val="baseline"/>
    </w:pPr>
    <w:rPr>
      <w:rFonts w:ascii="Times New Roman" w:eastAsia="Calibri" w:hAnsi="Times New Roman"/>
      <w:noProof/>
      <w:sz w:val="24"/>
      <w:szCs w:val="20"/>
      <w:lang w:eastAsia="sk-SK"/>
    </w:rPr>
  </w:style>
  <w:style w:type="character" w:customStyle="1" w:styleId="Siln3">
    <w:name w:val="Silný3"/>
    <w:rsid w:val="00796CF2"/>
    <w:rPr>
      <w:b/>
      <w:sz w:val="20"/>
    </w:rPr>
  </w:style>
  <w:style w:type="paragraph" w:customStyle="1" w:styleId="Zkladntext22">
    <w:name w:val="Základný text 22"/>
    <w:basedOn w:val="Normln"/>
    <w:rsid w:val="00796CF2"/>
    <w:pPr>
      <w:overflowPunct w:val="0"/>
      <w:autoSpaceDE w:val="0"/>
      <w:autoSpaceDN w:val="0"/>
      <w:adjustRightInd w:val="0"/>
      <w:spacing w:after="0" w:line="240" w:lineRule="auto"/>
      <w:jc w:val="both"/>
      <w:textAlignment w:val="baseline"/>
    </w:pPr>
    <w:rPr>
      <w:rFonts w:ascii="Times New Roman" w:eastAsia="Calibri" w:hAnsi="Times New Roman"/>
      <w:sz w:val="24"/>
      <w:szCs w:val="20"/>
      <w:lang w:eastAsia="sk-SK"/>
    </w:rPr>
  </w:style>
  <w:style w:type="paragraph" w:styleId="Prosttext">
    <w:name w:val="Plain Text"/>
    <w:basedOn w:val="Normln"/>
    <w:link w:val="ProsttextChar"/>
    <w:uiPriority w:val="99"/>
    <w:rsid w:val="00796CF2"/>
    <w:pPr>
      <w:spacing w:after="0" w:line="240" w:lineRule="auto"/>
    </w:pPr>
    <w:rPr>
      <w:rFonts w:cs="Mangal"/>
      <w:szCs w:val="21"/>
    </w:rPr>
  </w:style>
  <w:style w:type="character" w:customStyle="1" w:styleId="ProsttextChar">
    <w:name w:val="Prostý text Char"/>
    <w:link w:val="Prosttext"/>
    <w:uiPriority w:val="99"/>
    <w:locked/>
    <w:rsid w:val="00796CF2"/>
    <w:rPr>
      <w:rFonts w:ascii="Calibri" w:hAnsi="Calibri" w:cs="Mangal"/>
      <w:sz w:val="22"/>
      <w:szCs w:val="21"/>
      <w:lang w:val="sk-SK" w:eastAsia="en-US" w:bidi="ar-SA"/>
    </w:rPr>
  </w:style>
  <w:style w:type="character" w:customStyle="1" w:styleId="urtxth3urh3color">
    <w:name w:val="urtxth3 urh3color"/>
    <w:rsid w:val="00796CF2"/>
    <w:rPr>
      <w:rFonts w:cs="Times New Roman"/>
    </w:rPr>
  </w:style>
  <w:style w:type="paragraph" w:customStyle="1" w:styleId="Odsekzoznamu10">
    <w:name w:val="Odsek zoznamu1"/>
    <w:basedOn w:val="Normln"/>
    <w:rsid w:val="00796CF2"/>
    <w:pPr>
      <w:spacing w:after="0" w:line="240" w:lineRule="auto"/>
      <w:ind w:left="708"/>
    </w:pPr>
    <w:rPr>
      <w:rFonts w:ascii="Times New Roman" w:eastAsia="Calibri" w:hAnsi="Times New Roman"/>
      <w:sz w:val="24"/>
      <w:szCs w:val="24"/>
      <w:lang w:eastAsia="sk-SK"/>
    </w:rPr>
  </w:style>
  <w:style w:type="character" w:customStyle="1" w:styleId="lnokChar">
    <w:name w:val="článok Char"/>
    <w:link w:val="lnok"/>
    <w:locked/>
    <w:rsid w:val="00796CF2"/>
    <w:rPr>
      <w:rFonts w:ascii="Arial" w:hAnsi="Arial"/>
      <w:lang w:bidi="ar-SA"/>
    </w:rPr>
  </w:style>
  <w:style w:type="paragraph" w:customStyle="1" w:styleId="lnok">
    <w:name w:val="článok"/>
    <w:basedOn w:val="Normln"/>
    <w:link w:val="lnokChar"/>
    <w:rsid w:val="00796CF2"/>
    <w:pPr>
      <w:tabs>
        <w:tab w:val="left" w:pos="454"/>
      </w:tabs>
      <w:spacing w:before="60" w:after="0" w:line="240" w:lineRule="auto"/>
      <w:ind w:left="454" w:hanging="454"/>
      <w:jc w:val="both"/>
    </w:pPr>
    <w:rPr>
      <w:rFonts w:ascii="Arial" w:hAnsi="Arial"/>
      <w:sz w:val="20"/>
      <w:szCs w:val="20"/>
    </w:rPr>
  </w:style>
  <w:style w:type="paragraph" w:customStyle="1" w:styleId="Odstavec1">
    <w:name w:val="Odstavec:1"/>
    <w:basedOn w:val="Normln"/>
    <w:next w:val="Normln"/>
    <w:rsid w:val="00796CF2"/>
    <w:pPr>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Text21">
    <w:name w:val="Text2:1"/>
    <w:basedOn w:val="Normln"/>
    <w:next w:val="Normln"/>
    <w:rsid w:val="00796CF2"/>
    <w:pPr>
      <w:overflowPunct w:val="0"/>
      <w:autoSpaceDE w:val="0"/>
      <w:autoSpaceDN w:val="0"/>
      <w:adjustRightInd w:val="0"/>
      <w:spacing w:before="170" w:after="0" w:line="240" w:lineRule="auto"/>
      <w:ind w:left="725" w:hanging="725"/>
      <w:jc w:val="both"/>
      <w:textAlignment w:val="baseline"/>
    </w:pPr>
    <w:rPr>
      <w:rFonts w:ascii="Times New Roman" w:eastAsia="Calibri" w:hAnsi="Times New Roman"/>
      <w:noProof/>
      <w:sz w:val="26"/>
      <w:szCs w:val="20"/>
      <w:lang w:eastAsia="sk-SK"/>
    </w:rPr>
  </w:style>
  <w:style w:type="paragraph" w:customStyle="1" w:styleId="DPHeading2Slovakarticle">
    <w:name w:val="D&amp;P Heading 2 (Slovak article)"/>
    <w:basedOn w:val="Normln"/>
    <w:next w:val="Normln"/>
    <w:rsid w:val="00796CF2"/>
    <w:pPr>
      <w:keepNext/>
      <w:numPr>
        <w:ilvl w:val="1"/>
        <w:numId w:val="12"/>
      </w:numPr>
      <w:tabs>
        <w:tab w:val="left" w:pos="964"/>
      </w:tabs>
      <w:spacing w:before="240" w:after="120" w:line="240" w:lineRule="auto"/>
      <w:jc w:val="both"/>
      <w:outlineLvl w:val="1"/>
    </w:pPr>
    <w:rPr>
      <w:rFonts w:ascii="Times New Roman" w:eastAsia="Calibri" w:hAnsi="Times New Roman" w:cs="Arial"/>
      <w:b/>
      <w:bCs/>
      <w:iCs/>
      <w:sz w:val="24"/>
      <w:szCs w:val="28"/>
      <w:lang w:val="cs-CZ" w:eastAsia="cs-CZ"/>
    </w:rPr>
  </w:style>
  <w:style w:type="paragraph" w:customStyle="1" w:styleId="DPHeading1Slovakarticle">
    <w:name w:val="D&amp;P Heading 1 (Slovak article)"/>
    <w:basedOn w:val="Normln"/>
    <w:next w:val="Normln"/>
    <w:rsid w:val="00796CF2"/>
    <w:pPr>
      <w:keepNext/>
      <w:numPr>
        <w:numId w:val="12"/>
      </w:numPr>
      <w:spacing w:before="240" w:after="120" w:line="240" w:lineRule="auto"/>
      <w:jc w:val="both"/>
      <w:outlineLvl w:val="0"/>
    </w:pPr>
    <w:rPr>
      <w:rFonts w:ascii="Times New Roman" w:eastAsia="Calibri" w:hAnsi="Times New Roman" w:cs="Arial"/>
      <w:b/>
      <w:bCs/>
      <w:sz w:val="28"/>
      <w:szCs w:val="28"/>
      <w:lang w:val="cs-CZ" w:eastAsia="cs-CZ"/>
    </w:rPr>
  </w:style>
  <w:style w:type="paragraph" w:customStyle="1" w:styleId="DPHeading3Slovakarticle">
    <w:name w:val="D&amp;P Heading 3 (Slovak article)"/>
    <w:basedOn w:val="Normln"/>
    <w:next w:val="Normln"/>
    <w:rsid w:val="00796CF2"/>
    <w:pPr>
      <w:keepNext/>
      <w:numPr>
        <w:ilvl w:val="2"/>
        <w:numId w:val="12"/>
      </w:numPr>
      <w:spacing w:before="240" w:after="120" w:line="240" w:lineRule="auto"/>
      <w:jc w:val="both"/>
      <w:outlineLvl w:val="2"/>
    </w:pPr>
    <w:rPr>
      <w:rFonts w:ascii="Times New Roman" w:eastAsia="Calibri" w:hAnsi="Times New Roman" w:cs="Arial"/>
      <w:bCs/>
      <w:sz w:val="24"/>
      <w:szCs w:val="26"/>
      <w:lang w:val="cs-CZ" w:eastAsia="cs-CZ"/>
    </w:rPr>
  </w:style>
  <w:style w:type="paragraph" w:customStyle="1" w:styleId="DPHeading4Slovakarticle">
    <w:name w:val="D&amp;P Heading 4 (Slovak article)"/>
    <w:basedOn w:val="Normln"/>
    <w:next w:val="Normln"/>
    <w:rsid w:val="00796CF2"/>
    <w:pPr>
      <w:keepNext/>
      <w:numPr>
        <w:ilvl w:val="3"/>
        <w:numId w:val="12"/>
      </w:numPr>
      <w:spacing w:before="240" w:after="120" w:line="240" w:lineRule="auto"/>
      <w:outlineLvl w:val="3"/>
    </w:pPr>
    <w:rPr>
      <w:rFonts w:ascii="Times New Roman" w:eastAsia="Calibri" w:hAnsi="Times New Roman"/>
      <w:b/>
      <w:bCs/>
      <w:sz w:val="24"/>
      <w:szCs w:val="20"/>
      <w:lang w:val="cs-CZ" w:eastAsia="cs-CZ"/>
    </w:rPr>
  </w:style>
  <w:style w:type="paragraph" w:customStyle="1" w:styleId="DPHeading5Slovakarticle">
    <w:name w:val="D&amp;P Heading 5 (Slovak article)"/>
    <w:basedOn w:val="Normln"/>
    <w:next w:val="Normln"/>
    <w:rsid w:val="00796CF2"/>
    <w:pPr>
      <w:numPr>
        <w:ilvl w:val="4"/>
        <w:numId w:val="12"/>
      </w:numPr>
      <w:spacing w:before="240" w:after="120" w:line="240" w:lineRule="auto"/>
      <w:outlineLvl w:val="4"/>
    </w:pPr>
    <w:rPr>
      <w:rFonts w:ascii="Times New Roman" w:eastAsia="Calibri" w:hAnsi="Times New Roman"/>
      <w:b/>
      <w:bCs/>
      <w:iCs/>
      <w:sz w:val="24"/>
      <w:szCs w:val="26"/>
      <w:lang w:val="cs-CZ" w:eastAsia="cs-CZ"/>
    </w:rPr>
  </w:style>
  <w:style w:type="paragraph" w:customStyle="1" w:styleId="tlDPHeading2SlovakarticleNiejeTun">
    <w:name w:val="Štýl D&amp;P Heading 2 (Slovak article) + Nie je Tučné"/>
    <w:basedOn w:val="DPHeading2Slovakarticle"/>
    <w:rsid w:val="00796CF2"/>
    <w:rPr>
      <w:b w:val="0"/>
      <w:bCs w:val="0"/>
      <w:iCs w:val="0"/>
    </w:rPr>
  </w:style>
  <w:style w:type="paragraph" w:styleId="Nzev">
    <w:name w:val="Title"/>
    <w:basedOn w:val="Normln"/>
    <w:next w:val="Zkladntext2"/>
    <w:link w:val="NzevChar"/>
    <w:qFormat/>
    <w:rsid w:val="00796CF2"/>
    <w:pPr>
      <w:tabs>
        <w:tab w:val="num" w:pos="360"/>
      </w:tabs>
      <w:spacing w:before="240" w:after="120" w:line="240" w:lineRule="auto"/>
      <w:ind w:left="357" w:hanging="357"/>
    </w:pPr>
    <w:rPr>
      <w:rFonts w:ascii="Times New Roman" w:eastAsia="Calibri" w:hAnsi="Times New Roman"/>
      <w:b/>
      <w:szCs w:val="20"/>
      <w:lang w:eastAsia="sk-SK"/>
    </w:rPr>
  </w:style>
  <w:style w:type="character" w:customStyle="1" w:styleId="NzevChar">
    <w:name w:val="Název Char"/>
    <w:link w:val="Nzev"/>
    <w:locked/>
    <w:rsid w:val="00796CF2"/>
    <w:rPr>
      <w:rFonts w:eastAsia="Calibri"/>
      <w:b/>
      <w:sz w:val="22"/>
      <w:lang w:val="sk-SK" w:eastAsia="sk-SK" w:bidi="ar-SA"/>
    </w:rPr>
  </w:style>
  <w:style w:type="paragraph" w:customStyle="1" w:styleId="Normlny2">
    <w:name w:val="Normálny2"/>
    <w:basedOn w:val="Normln"/>
    <w:rsid w:val="00796CF2"/>
    <w:pPr>
      <w:widowControl w:val="0"/>
      <w:suppressAutoHyphens/>
      <w:spacing w:after="0" w:line="240" w:lineRule="auto"/>
    </w:pPr>
    <w:rPr>
      <w:rFonts w:ascii="Times New Roman" w:hAnsi="Times New Roman"/>
      <w:sz w:val="24"/>
      <w:szCs w:val="20"/>
      <w:lang w:eastAsia="sk-SK"/>
    </w:rPr>
  </w:style>
  <w:style w:type="paragraph" w:customStyle="1" w:styleId="Textkrper">
    <w:name w:val="Textkörper"/>
    <w:basedOn w:val="Normln"/>
    <w:rsid w:val="00796CF2"/>
    <w:pPr>
      <w:overflowPunct w:val="0"/>
      <w:autoSpaceDE w:val="0"/>
      <w:autoSpaceDN w:val="0"/>
      <w:adjustRightInd w:val="0"/>
      <w:spacing w:after="0" w:line="240" w:lineRule="auto"/>
      <w:jc w:val="both"/>
    </w:pPr>
    <w:rPr>
      <w:rFonts w:ascii="Times New Roman" w:eastAsia="Calibri" w:hAnsi="Times New Roman"/>
      <w:sz w:val="24"/>
      <w:szCs w:val="24"/>
      <w:lang w:eastAsia="cs-CZ"/>
    </w:rPr>
  </w:style>
  <w:style w:type="paragraph" w:styleId="Pokraovnseznamu">
    <w:name w:val="List Continue"/>
    <w:basedOn w:val="Normln"/>
    <w:rsid w:val="00796CF2"/>
    <w:pPr>
      <w:spacing w:after="120"/>
      <w:ind w:left="283"/>
      <w:contextualSpacing/>
    </w:pPr>
  </w:style>
  <w:style w:type="paragraph" w:customStyle="1" w:styleId="Normln0">
    <w:name w:val="Norm‡ln’"/>
    <w:rsid w:val="00796CF2"/>
    <w:pPr>
      <w:overflowPunct w:val="0"/>
      <w:autoSpaceDE w:val="0"/>
      <w:autoSpaceDN w:val="0"/>
      <w:adjustRightInd w:val="0"/>
      <w:textAlignment w:val="baseline"/>
    </w:pPr>
    <w:rPr>
      <w:rFonts w:eastAsia="Calibri"/>
      <w:sz w:val="24"/>
      <w:lang w:val="cs-CZ"/>
    </w:rPr>
  </w:style>
  <w:style w:type="character" w:customStyle="1" w:styleId="RozloendokumentuChar1">
    <w:name w:val="Rozložení dokumentu Char1"/>
    <w:semiHidden/>
    <w:rsid w:val="00796CF2"/>
    <w:rPr>
      <w:rFonts w:ascii="Tahoma" w:eastAsia="Times New Roman" w:hAnsi="Tahoma" w:cs="Tahoma"/>
      <w:sz w:val="16"/>
      <w:szCs w:val="16"/>
    </w:rPr>
  </w:style>
  <w:style w:type="paragraph" w:styleId="Seznam">
    <w:name w:val="List"/>
    <w:basedOn w:val="Normln"/>
    <w:rsid w:val="00796CF2"/>
    <w:pPr>
      <w:ind w:left="283" w:hanging="283"/>
      <w:contextualSpacing/>
    </w:pPr>
  </w:style>
  <w:style w:type="paragraph" w:styleId="Seznam2">
    <w:name w:val="List 2"/>
    <w:basedOn w:val="Normln"/>
    <w:rsid w:val="00796CF2"/>
    <w:pPr>
      <w:ind w:left="566" w:hanging="283"/>
      <w:contextualSpacing/>
    </w:pPr>
  </w:style>
  <w:style w:type="paragraph" w:styleId="Seznamsodrkami2">
    <w:name w:val="List Bullet 2"/>
    <w:basedOn w:val="Normln"/>
    <w:autoRedefine/>
    <w:rsid w:val="00796CF2"/>
    <w:pPr>
      <w:numPr>
        <w:numId w:val="2"/>
      </w:numPr>
      <w:tabs>
        <w:tab w:val="clear" w:pos="643"/>
        <w:tab w:val="left" w:pos="2700"/>
      </w:tabs>
      <w:spacing w:after="0" w:line="240" w:lineRule="auto"/>
      <w:ind w:left="0" w:firstLine="0"/>
    </w:pPr>
    <w:rPr>
      <w:rFonts w:ascii="Arial" w:eastAsia="Calibri" w:hAnsi="Arial" w:cs="Arial"/>
      <w:sz w:val="20"/>
      <w:szCs w:val="20"/>
      <w:lang w:eastAsia="sk-SK"/>
    </w:rPr>
  </w:style>
  <w:style w:type="paragraph" w:customStyle="1" w:styleId="Textodst1sl">
    <w:name w:val="Text odst.1čísl"/>
    <w:basedOn w:val="Normln"/>
    <w:rsid w:val="00796CF2"/>
    <w:pPr>
      <w:tabs>
        <w:tab w:val="left" w:pos="0"/>
        <w:tab w:val="left" w:pos="284"/>
        <w:tab w:val="left" w:pos="1701"/>
        <w:tab w:val="num" w:pos="2032"/>
      </w:tabs>
      <w:suppressAutoHyphens/>
      <w:spacing w:before="80" w:after="0" w:line="240" w:lineRule="auto"/>
      <w:ind w:left="-5400" w:hanging="432"/>
      <w:jc w:val="both"/>
    </w:pPr>
    <w:rPr>
      <w:rFonts w:ascii="Times New Roman" w:eastAsia="Calibri" w:hAnsi="Times New Roman"/>
      <w:sz w:val="24"/>
      <w:szCs w:val="20"/>
      <w:lang w:val="cs-CZ" w:eastAsia="ar-SA"/>
    </w:rPr>
  </w:style>
  <w:style w:type="paragraph" w:customStyle="1" w:styleId="Bezriadkovania1">
    <w:name w:val="Bez riadkovania1"/>
    <w:rsid w:val="00796CF2"/>
    <w:rPr>
      <w:rFonts w:ascii="Calibri" w:hAnsi="Calibri" w:cs="Mangal"/>
      <w:sz w:val="22"/>
      <w:szCs w:val="22"/>
      <w:lang w:eastAsia="en-US"/>
    </w:rPr>
  </w:style>
  <w:style w:type="paragraph" w:customStyle="1" w:styleId="Zoznamslo2">
    <w:name w:val="Zoznam číslo 2"/>
    <w:basedOn w:val="Normln"/>
    <w:rsid w:val="00796CF2"/>
    <w:pPr>
      <w:tabs>
        <w:tab w:val="num" w:pos="567"/>
      </w:tabs>
      <w:spacing w:after="120" w:line="360" w:lineRule="auto"/>
      <w:ind w:left="567" w:hanging="567"/>
      <w:jc w:val="both"/>
    </w:pPr>
    <w:rPr>
      <w:rFonts w:ascii="Arial" w:hAnsi="Arial"/>
      <w:bCs/>
      <w:szCs w:val="20"/>
      <w:lang w:eastAsia="cs-CZ"/>
    </w:rPr>
  </w:style>
  <w:style w:type="paragraph" w:customStyle="1" w:styleId="Normlnywebov4">
    <w:name w:val="Normálny (webový)4"/>
    <w:basedOn w:val="Normln"/>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sk-SK"/>
    </w:rPr>
  </w:style>
  <w:style w:type="character" w:customStyle="1" w:styleId="PsacstrojHTML1">
    <w:name w:val="Psací stroj HTML1"/>
    <w:rsid w:val="00796CF2"/>
    <w:rPr>
      <w:rFonts w:ascii="Courier New" w:hAnsi="Courier New"/>
      <w:sz w:val="20"/>
    </w:rPr>
  </w:style>
  <w:style w:type="paragraph" w:styleId="Textvbloku">
    <w:name w:val="Block Text"/>
    <w:basedOn w:val="Normln"/>
    <w:rsid w:val="00796CF2"/>
    <w:pPr>
      <w:spacing w:before="120" w:after="0" w:line="240" w:lineRule="atLeast"/>
      <w:ind w:left="284" w:right="140" w:hanging="284"/>
      <w:jc w:val="both"/>
    </w:pPr>
    <w:rPr>
      <w:rFonts w:ascii="Arial" w:eastAsia="Calibri" w:hAnsi="Arial" w:cs="Arial"/>
      <w:noProof/>
      <w:lang w:eastAsia="sk-SK"/>
    </w:rPr>
  </w:style>
  <w:style w:type="paragraph" w:customStyle="1" w:styleId="text2">
    <w:name w:val="text2"/>
    <w:basedOn w:val="Normln"/>
    <w:rsid w:val="00796CF2"/>
    <w:pPr>
      <w:tabs>
        <w:tab w:val="left" w:pos="426"/>
      </w:tabs>
      <w:overflowPunct w:val="0"/>
      <w:autoSpaceDE w:val="0"/>
      <w:autoSpaceDN w:val="0"/>
      <w:adjustRightInd w:val="0"/>
      <w:spacing w:before="60" w:after="60" w:line="240" w:lineRule="auto"/>
      <w:ind w:left="1134" w:hanging="425"/>
      <w:jc w:val="both"/>
      <w:textAlignment w:val="baseline"/>
    </w:pPr>
    <w:rPr>
      <w:rFonts w:ascii="Times New Roman" w:eastAsia="Calibri" w:hAnsi="Times New Roman"/>
      <w:sz w:val="24"/>
      <w:szCs w:val="20"/>
      <w:lang w:eastAsia="en-GB"/>
    </w:rPr>
  </w:style>
  <w:style w:type="paragraph" w:customStyle="1" w:styleId="Zkladntext23">
    <w:name w:val="Základný text 23"/>
    <w:basedOn w:val="Normln"/>
    <w:rsid w:val="00796CF2"/>
    <w:pPr>
      <w:tabs>
        <w:tab w:val="left" w:pos="709"/>
      </w:tabs>
      <w:overflowPunct w:val="0"/>
      <w:autoSpaceDE w:val="0"/>
      <w:autoSpaceDN w:val="0"/>
      <w:adjustRightInd w:val="0"/>
      <w:spacing w:after="0" w:line="360" w:lineRule="auto"/>
      <w:ind w:left="709" w:hanging="709"/>
      <w:jc w:val="both"/>
    </w:pPr>
    <w:rPr>
      <w:rFonts w:ascii="Arial" w:eastAsia="Calibri" w:hAnsi="Arial"/>
      <w:sz w:val="24"/>
      <w:szCs w:val="20"/>
      <w:lang w:eastAsia="cs-CZ"/>
    </w:rPr>
  </w:style>
  <w:style w:type="paragraph" w:customStyle="1" w:styleId="normalweb10">
    <w:name w:val="normalweb1"/>
    <w:basedOn w:val="Normln"/>
    <w:rsid w:val="00796CF2"/>
    <w:pPr>
      <w:overflowPunct w:val="0"/>
      <w:autoSpaceDE w:val="0"/>
      <w:autoSpaceDN w:val="0"/>
      <w:spacing w:before="100" w:after="100" w:line="240" w:lineRule="auto"/>
    </w:pPr>
    <w:rPr>
      <w:rFonts w:ascii="Times New Roman" w:eastAsia="Calibri" w:hAnsi="Times New Roman"/>
      <w:sz w:val="24"/>
      <w:szCs w:val="24"/>
      <w:lang w:eastAsia="sk-SK"/>
    </w:rPr>
  </w:style>
  <w:style w:type="paragraph" w:customStyle="1" w:styleId="Normlnweb6">
    <w:name w:val="Normální (web)6"/>
    <w:basedOn w:val="Normln"/>
    <w:rsid w:val="00796CF2"/>
    <w:pPr>
      <w:spacing w:after="0" w:line="240" w:lineRule="auto"/>
    </w:pPr>
    <w:rPr>
      <w:rFonts w:ascii="Times New Roman" w:eastAsia="Calibri" w:hAnsi="Times New Roman"/>
      <w:sz w:val="24"/>
      <w:szCs w:val="24"/>
      <w:lang w:eastAsia="sk-SK"/>
    </w:rPr>
  </w:style>
  <w:style w:type="paragraph" w:customStyle="1" w:styleId="Normlnweb26">
    <w:name w:val="Normální (web)26"/>
    <w:basedOn w:val="Normln"/>
    <w:rsid w:val="00796CF2"/>
    <w:pPr>
      <w:spacing w:after="0" w:line="240" w:lineRule="auto"/>
    </w:pPr>
    <w:rPr>
      <w:rFonts w:ascii="Times New Roman" w:eastAsia="Calibri" w:hAnsi="Times New Roman"/>
      <w:sz w:val="24"/>
      <w:szCs w:val="24"/>
      <w:lang w:eastAsia="sk-SK"/>
    </w:rPr>
  </w:style>
  <w:style w:type="paragraph" w:customStyle="1" w:styleId="Odsekzoznamu2">
    <w:name w:val="Odsek zoznamu2"/>
    <w:basedOn w:val="Normln"/>
    <w:rsid w:val="00796CF2"/>
    <w:pPr>
      <w:spacing w:after="0" w:line="240" w:lineRule="auto"/>
      <w:ind w:left="720"/>
      <w:contextualSpacing/>
    </w:pPr>
    <w:rPr>
      <w:rFonts w:ascii="Arial" w:hAnsi="Arial"/>
      <w:noProof/>
      <w:sz w:val="20"/>
      <w:szCs w:val="24"/>
      <w:lang w:eastAsia="sk-SK"/>
    </w:rPr>
  </w:style>
  <w:style w:type="paragraph" w:customStyle="1" w:styleId="Zarkazkladnhotextu3">
    <w:name w:val="Zarážka základného textu3"/>
    <w:basedOn w:val="Normln"/>
    <w:rsid w:val="00796CF2"/>
    <w:pPr>
      <w:spacing w:after="0" w:line="240" w:lineRule="auto"/>
    </w:pPr>
    <w:rPr>
      <w:rFonts w:ascii="Arial" w:eastAsia="Calibri" w:hAnsi="Arial" w:cs="Arial"/>
      <w:noProof/>
      <w:sz w:val="20"/>
      <w:szCs w:val="20"/>
      <w:lang w:eastAsia="sk-SK"/>
    </w:rPr>
  </w:style>
  <w:style w:type="character" w:customStyle="1" w:styleId="BodyText2Char">
    <w:name w:val="Body Text 2 Char"/>
    <w:rsid w:val="00796CF2"/>
    <w:rPr>
      <w:rFonts w:ascii="Arial" w:hAnsi="Arial"/>
      <w:noProof/>
      <w:sz w:val="14"/>
      <w:lang w:eastAsia="sk-SK"/>
    </w:rPr>
  </w:style>
  <w:style w:type="paragraph" w:customStyle="1" w:styleId="Zkladntext210">
    <w:name w:val="Základní text 21"/>
    <w:basedOn w:val="Normln"/>
    <w:rsid w:val="00796CF2"/>
    <w:pPr>
      <w:tabs>
        <w:tab w:val="left" w:pos="709"/>
      </w:tabs>
      <w:overflowPunct w:val="0"/>
      <w:autoSpaceDE w:val="0"/>
      <w:autoSpaceDN w:val="0"/>
      <w:adjustRightInd w:val="0"/>
      <w:spacing w:after="0" w:line="360" w:lineRule="auto"/>
      <w:ind w:left="709" w:hanging="709"/>
      <w:jc w:val="both"/>
    </w:pPr>
    <w:rPr>
      <w:rFonts w:ascii="Arial" w:hAnsi="Arial"/>
      <w:sz w:val="24"/>
      <w:szCs w:val="20"/>
      <w:lang w:eastAsia="cs-CZ"/>
    </w:rPr>
  </w:style>
  <w:style w:type="paragraph" w:customStyle="1" w:styleId="xl63">
    <w:name w:val="xl63"/>
    <w:basedOn w:val="Normln"/>
    <w:rsid w:val="0079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4">
    <w:name w:val="xl64"/>
    <w:basedOn w:val="Normln"/>
    <w:rsid w:val="0079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5">
    <w:name w:val="xl65"/>
    <w:basedOn w:val="Normln"/>
    <w:rsid w:val="00796CF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6">
    <w:name w:val="xl66"/>
    <w:basedOn w:val="Normln"/>
    <w:rsid w:val="00796CF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7">
    <w:name w:val="xl67"/>
    <w:basedOn w:val="Normln"/>
    <w:rsid w:val="00796CF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8">
    <w:name w:val="xl68"/>
    <w:basedOn w:val="Normln"/>
    <w:rsid w:val="00796CF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9">
    <w:name w:val="xl69"/>
    <w:basedOn w:val="Normln"/>
    <w:rsid w:val="00796CF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0">
    <w:name w:val="xl70"/>
    <w:basedOn w:val="Normln"/>
    <w:rsid w:val="00796CF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1">
    <w:name w:val="xl71"/>
    <w:basedOn w:val="Normln"/>
    <w:rsid w:val="00796CF2"/>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2">
    <w:name w:val="xl72"/>
    <w:basedOn w:val="Normln"/>
    <w:rsid w:val="00796CF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3">
    <w:name w:val="xl73"/>
    <w:basedOn w:val="Normln"/>
    <w:rsid w:val="00796CF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4">
    <w:name w:val="xl74"/>
    <w:basedOn w:val="Normln"/>
    <w:rsid w:val="00796CF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5">
    <w:name w:val="xl75"/>
    <w:basedOn w:val="Normln"/>
    <w:rsid w:val="00796CF2"/>
    <w:pPr>
      <w:pBdr>
        <w:top w:val="single" w:sz="8"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6">
    <w:name w:val="xl76"/>
    <w:basedOn w:val="Normln"/>
    <w:rsid w:val="00796CF2"/>
    <w:pPr>
      <w:pBdr>
        <w:top w:val="single" w:sz="8"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7">
    <w:name w:val="xl77"/>
    <w:basedOn w:val="Normln"/>
    <w:rsid w:val="00796CF2"/>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8">
    <w:name w:val="xl78"/>
    <w:basedOn w:val="Normln"/>
    <w:rsid w:val="00796CF2"/>
    <w:pPr>
      <w:pBdr>
        <w:top w:val="single" w:sz="4" w:space="0" w:color="auto"/>
        <w:lef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9">
    <w:name w:val="xl79"/>
    <w:basedOn w:val="Normln"/>
    <w:rsid w:val="00796CF2"/>
    <w:pPr>
      <w:pBdr>
        <w:top w:val="single" w:sz="4"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character" w:styleId="Zdraznn">
    <w:name w:val="Emphasis"/>
    <w:qFormat/>
    <w:rsid w:val="00796CF2"/>
    <w:rPr>
      <w:b/>
    </w:rPr>
  </w:style>
  <w:style w:type="paragraph" w:customStyle="1" w:styleId="Blockquote">
    <w:name w:val="Blockquote"/>
    <w:basedOn w:val="Normln"/>
    <w:rsid w:val="00796CF2"/>
    <w:pPr>
      <w:overflowPunct w:val="0"/>
      <w:autoSpaceDE w:val="0"/>
      <w:autoSpaceDN w:val="0"/>
      <w:adjustRightInd w:val="0"/>
      <w:spacing w:before="100" w:after="100" w:line="240" w:lineRule="auto"/>
      <w:ind w:left="360" w:right="360"/>
      <w:textAlignment w:val="baseline"/>
    </w:pPr>
    <w:rPr>
      <w:rFonts w:ascii="Times New Roman" w:eastAsia="Calibri" w:hAnsi="Times New Roman"/>
      <w:sz w:val="24"/>
      <w:szCs w:val="24"/>
      <w:lang w:eastAsia="sk-SK"/>
    </w:rPr>
  </w:style>
  <w:style w:type="character" w:styleId="slodku">
    <w:name w:val="line number"/>
    <w:rsid w:val="00796CF2"/>
    <w:rPr>
      <w:rFonts w:cs="Times New Roman"/>
    </w:rPr>
  </w:style>
  <w:style w:type="paragraph" w:customStyle="1" w:styleId="Zhlav0">
    <w:name w:val="Z‡hlav’"/>
    <w:basedOn w:val="Normln0"/>
    <w:rsid w:val="00796CF2"/>
    <w:pPr>
      <w:tabs>
        <w:tab w:val="center" w:pos="4536"/>
        <w:tab w:val="right" w:pos="9072"/>
      </w:tabs>
    </w:pPr>
  </w:style>
  <w:style w:type="paragraph" w:customStyle="1" w:styleId="Normlny3">
    <w:name w:val="Normálny3"/>
    <w:basedOn w:val="Normln"/>
    <w:rsid w:val="00796CF2"/>
    <w:pPr>
      <w:widowControl w:val="0"/>
      <w:suppressAutoHyphens/>
      <w:spacing w:after="0" w:line="240" w:lineRule="auto"/>
    </w:pPr>
    <w:rPr>
      <w:rFonts w:ascii="Times New Roman" w:hAnsi="Times New Roman"/>
      <w:sz w:val="24"/>
      <w:szCs w:val="20"/>
      <w:lang w:eastAsia="sk-SK"/>
    </w:rPr>
  </w:style>
  <w:style w:type="paragraph" w:customStyle="1" w:styleId="zmlclanky">
    <w:name w:val="zml_clanky"/>
    <w:basedOn w:val="Normln"/>
    <w:rsid w:val="00796CF2"/>
    <w:pPr>
      <w:numPr>
        <w:numId w:val="13"/>
      </w:numPr>
      <w:spacing w:after="120" w:line="360" w:lineRule="auto"/>
      <w:jc w:val="both"/>
    </w:pPr>
    <w:rPr>
      <w:rFonts w:ascii="Times New Roman" w:eastAsia="Calibri" w:hAnsi="Times New Roman"/>
      <w:sz w:val="24"/>
      <w:szCs w:val="20"/>
      <w:lang w:eastAsia="cs-CZ"/>
    </w:rPr>
  </w:style>
  <w:style w:type="paragraph" w:styleId="slovanseznam2">
    <w:name w:val="List Number 2"/>
    <w:basedOn w:val="Normln"/>
    <w:rsid w:val="00796CF2"/>
    <w:pPr>
      <w:numPr>
        <w:numId w:val="3"/>
      </w:numPr>
      <w:spacing w:after="0" w:line="240" w:lineRule="auto"/>
    </w:pPr>
    <w:rPr>
      <w:rFonts w:ascii="Times New Roman" w:eastAsia="Calibri" w:hAnsi="Times New Roman"/>
      <w:sz w:val="24"/>
      <w:szCs w:val="24"/>
      <w:lang w:eastAsia="cs-CZ"/>
    </w:rPr>
  </w:style>
  <w:style w:type="character" w:styleId="Sledovanodkaz">
    <w:name w:val="FollowedHyperlink"/>
    <w:uiPriority w:val="99"/>
    <w:rsid w:val="00796CF2"/>
    <w:rPr>
      <w:color w:val="800080"/>
      <w:u w:val="single"/>
    </w:rPr>
  </w:style>
  <w:style w:type="paragraph" w:customStyle="1" w:styleId="text3">
    <w:name w:val="text3"/>
    <w:basedOn w:val="Normln"/>
    <w:rsid w:val="00796CF2"/>
    <w:pPr>
      <w:overflowPunct w:val="0"/>
      <w:autoSpaceDE w:val="0"/>
      <w:autoSpaceDN w:val="0"/>
      <w:adjustRightInd w:val="0"/>
      <w:spacing w:before="60" w:after="60" w:line="240" w:lineRule="auto"/>
      <w:ind w:left="567" w:hanging="567"/>
      <w:jc w:val="center"/>
      <w:textAlignment w:val="baseline"/>
    </w:pPr>
    <w:rPr>
      <w:rFonts w:ascii="Arial" w:eastAsia="Calibri" w:hAnsi="Arial"/>
      <w:b/>
      <w:sz w:val="24"/>
      <w:szCs w:val="20"/>
      <w:lang w:eastAsia="cs-CZ"/>
    </w:rPr>
  </w:style>
  <w:style w:type="paragraph" w:customStyle="1" w:styleId="WW-Zkladntextodsazen2">
    <w:name w:val="WW-Základní text odsazený 2"/>
    <w:basedOn w:val="Normln"/>
    <w:rsid w:val="00796CF2"/>
    <w:pPr>
      <w:suppressAutoHyphens/>
      <w:spacing w:after="0" w:line="240" w:lineRule="auto"/>
      <w:ind w:left="360"/>
      <w:jc w:val="both"/>
    </w:pPr>
    <w:rPr>
      <w:rFonts w:ascii="Arial" w:eastAsia="Calibri" w:hAnsi="Arial"/>
      <w:szCs w:val="24"/>
      <w:lang w:eastAsia="ar-SA"/>
    </w:rPr>
  </w:style>
  <w:style w:type="paragraph" w:customStyle="1" w:styleId="Zarkazkladnhotextu33">
    <w:name w:val="Zarážka základného textu 33"/>
    <w:basedOn w:val="Normln"/>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Zkladntext33">
    <w:name w:val="Základný text 33"/>
    <w:basedOn w:val="Normln"/>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Zkladntext310">
    <w:name w:val="Základní text 31"/>
    <w:basedOn w:val="Normln"/>
    <w:rsid w:val="00796CF2"/>
    <w:pPr>
      <w:widowControl w:val="0"/>
      <w:suppressAutoHyphens/>
      <w:spacing w:after="0" w:line="240" w:lineRule="auto"/>
      <w:jc w:val="both"/>
    </w:pPr>
    <w:rPr>
      <w:rFonts w:ascii="Arial" w:hAnsi="Arial" w:cs="Arial"/>
      <w:sz w:val="24"/>
      <w:szCs w:val="24"/>
    </w:rPr>
  </w:style>
  <w:style w:type="paragraph" w:customStyle="1" w:styleId="Odstavecseseznamem1">
    <w:name w:val="Odstavec se seznamem1"/>
    <w:basedOn w:val="Normln"/>
    <w:rsid w:val="00796CF2"/>
    <w:pPr>
      <w:spacing w:after="0" w:line="240" w:lineRule="auto"/>
      <w:ind w:left="720"/>
      <w:contextualSpacing/>
    </w:pPr>
    <w:rPr>
      <w:rFonts w:ascii="Times New Roman" w:eastAsia="Calibri" w:hAnsi="Times New Roman"/>
      <w:sz w:val="24"/>
      <w:szCs w:val="24"/>
      <w:lang w:eastAsia="sk-SK"/>
    </w:rPr>
  </w:style>
  <w:style w:type="paragraph" w:customStyle="1" w:styleId="Import0">
    <w:name w:val="Import 0"/>
    <w:basedOn w:val="Normln"/>
    <w:rsid w:val="00796CF2"/>
    <w:pPr>
      <w:widowControl w:val="0"/>
      <w:spacing w:after="0" w:line="240" w:lineRule="auto"/>
    </w:pPr>
    <w:rPr>
      <w:rFonts w:ascii="Times New Roman" w:eastAsia="Calibri" w:hAnsi="Times New Roman"/>
      <w:sz w:val="24"/>
      <w:szCs w:val="20"/>
      <w:lang w:eastAsia="sk-SK"/>
    </w:rPr>
  </w:style>
  <w:style w:type="paragraph" w:customStyle="1" w:styleId="Styl1">
    <w:name w:val="Styl1"/>
    <w:basedOn w:val="Normln"/>
    <w:rsid w:val="00796CF2"/>
    <w:pPr>
      <w:suppressAutoHyphens/>
      <w:spacing w:after="0" w:line="240" w:lineRule="auto"/>
      <w:ind w:left="709" w:hanging="283"/>
    </w:pPr>
    <w:rPr>
      <w:rFonts w:ascii="Arial" w:eastAsia="Calibri" w:hAnsi="Arial"/>
      <w:sz w:val="20"/>
      <w:szCs w:val="20"/>
      <w:lang w:eastAsia="sk-SK"/>
    </w:rPr>
  </w:style>
  <w:style w:type="paragraph" w:customStyle="1" w:styleId="BodyText21">
    <w:name w:val="Body Text 21"/>
    <w:basedOn w:val="Normln"/>
    <w:rsid w:val="00796CF2"/>
    <w:pPr>
      <w:spacing w:after="0" w:line="240" w:lineRule="auto"/>
      <w:jc w:val="both"/>
    </w:pPr>
    <w:rPr>
      <w:rFonts w:ascii="Times New Roman" w:eastAsia="Calibri" w:hAnsi="Times New Roman"/>
      <w:sz w:val="24"/>
      <w:szCs w:val="24"/>
      <w:lang w:eastAsia="sk-SK"/>
    </w:rPr>
  </w:style>
  <w:style w:type="paragraph" w:customStyle="1" w:styleId="BodyTextIndent31">
    <w:name w:val="Body Text Indent 31"/>
    <w:basedOn w:val="Normln"/>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
    <w:name w:val="Body Text 31"/>
    <w:basedOn w:val="Normln"/>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Import1">
    <w:name w:val="Import 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2">
    <w:name w:val="Import 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576"/>
    </w:pPr>
    <w:rPr>
      <w:rFonts w:ascii="Courier New" w:hAnsi="Courier New"/>
      <w:b/>
    </w:rPr>
  </w:style>
  <w:style w:type="paragraph" w:customStyle="1" w:styleId="Import3">
    <w:name w:val="Import 3"/>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4">
    <w:name w:val="Import 4"/>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b/>
    </w:rPr>
  </w:style>
  <w:style w:type="paragraph" w:customStyle="1" w:styleId="Import5">
    <w:name w:val="Import 5"/>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1664"/>
    </w:pPr>
    <w:rPr>
      <w:rFonts w:ascii="Courier New" w:hAnsi="Courier New"/>
      <w:b/>
    </w:rPr>
  </w:style>
  <w:style w:type="paragraph" w:customStyle="1" w:styleId="Import6">
    <w:name w:val="Import 6"/>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800"/>
    </w:pPr>
    <w:rPr>
      <w:rFonts w:ascii="Courier New" w:hAnsi="Courier New"/>
      <w:b/>
    </w:rPr>
  </w:style>
  <w:style w:type="paragraph" w:customStyle="1" w:styleId="Import7">
    <w:name w:val="Import 7"/>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b/>
    </w:rPr>
  </w:style>
  <w:style w:type="paragraph" w:customStyle="1" w:styleId="Import8">
    <w:name w:val="Import 8"/>
    <w:basedOn w:val="Import0"/>
    <w:rsid w:val="00796CF2"/>
    <w:pPr>
      <w:tabs>
        <w:tab w:val="left" w:pos="11376"/>
      </w:tabs>
    </w:pPr>
    <w:rPr>
      <w:rFonts w:ascii="Courier New" w:hAnsi="Courier New"/>
      <w:b/>
    </w:rPr>
  </w:style>
  <w:style w:type="paragraph" w:customStyle="1" w:styleId="Import9">
    <w:name w:val="Import 9"/>
    <w:basedOn w:val="Import0"/>
    <w:rsid w:val="00796CF2"/>
    <w:pPr>
      <w:tabs>
        <w:tab w:val="left" w:pos="11952"/>
      </w:tabs>
    </w:pPr>
    <w:rPr>
      <w:rFonts w:ascii="Courier New" w:hAnsi="Courier New"/>
      <w:b/>
    </w:rPr>
  </w:style>
  <w:style w:type="paragraph" w:customStyle="1" w:styleId="Import10">
    <w:name w:val="Import 10"/>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224"/>
    </w:pPr>
    <w:rPr>
      <w:rFonts w:ascii="Courier New" w:hAnsi="Courier New"/>
      <w:b/>
    </w:rPr>
  </w:style>
  <w:style w:type="paragraph" w:customStyle="1" w:styleId="Import11">
    <w:name w:val="Import 1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720"/>
    </w:pPr>
    <w:rPr>
      <w:rFonts w:ascii="Courier New" w:hAnsi="Courier New"/>
      <w:b/>
    </w:rPr>
  </w:style>
  <w:style w:type="paragraph" w:customStyle="1" w:styleId="Import12">
    <w:name w:val="Import 1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432"/>
    </w:pPr>
    <w:rPr>
      <w:rFonts w:ascii="Courier New" w:hAnsi="Courier New"/>
      <w:b/>
    </w:rPr>
  </w:style>
  <w:style w:type="character" w:customStyle="1" w:styleId="Heading1Char">
    <w:name w:val="Heading 1 Char"/>
    <w:rsid w:val="00796CF2"/>
    <w:rPr>
      <w:rFonts w:ascii="Arial" w:hAnsi="Arial"/>
      <w:sz w:val="40"/>
      <w:lang w:val="sk-SK" w:eastAsia="sk-SK"/>
    </w:rPr>
  </w:style>
  <w:style w:type="character" w:customStyle="1" w:styleId="Heading2Char">
    <w:name w:val="Heading 2 Char"/>
    <w:rsid w:val="00796CF2"/>
    <w:rPr>
      <w:rFonts w:ascii="Arial" w:hAnsi="Arial"/>
      <w:b/>
      <w:sz w:val="30"/>
      <w:lang w:val="sk-SK" w:eastAsia="sk-SK"/>
    </w:rPr>
  </w:style>
  <w:style w:type="character" w:customStyle="1" w:styleId="Heading3Char">
    <w:name w:val="Heading 3 Char"/>
    <w:rsid w:val="00796CF2"/>
    <w:rPr>
      <w:rFonts w:ascii="Arial" w:hAnsi="Arial"/>
      <w:sz w:val="40"/>
      <w:lang w:val="sk-SK" w:eastAsia="sk-SK"/>
    </w:rPr>
  </w:style>
  <w:style w:type="character" w:customStyle="1" w:styleId="Heading4Char">
    <w:name w:val="Heading 4 Char"/>
    <w:rsid w:val="00796CF2"/>
    <w:rPr>
      <w:rFonts w:ascii="Arial" w:hAnsi="Arial"/>
      <w:b/>
      <w:sz w:val="24"/>
      <w:lang w:val="sk-SK" w:eastAsia="sk-SK"/>
    </w:rPr>
  </w:style>
  <w:style w:type="character" w:customStyle="1" w:styleId="Heading5Char">
    <w:name w:val="Heading 5 Char"/>
    <w:rsid w:val="00796CF2"/>
    <w:rPr>
      <w:rFonts w:ascii="Arial" w:hAnsi="Arial"/>
      <w:b/>
      <w:sz w:val="28"/>
      <w:lang w:val="sk-SK" w:eastAsia="sk-SK"/>
    </w:rPr>
  </w:style>
  <w:style w:type="character" w:customStyle="1" w:styleId="Heading6Char">
    <w:name w:val="Heading 6 Char"/>
    <w:rsid w:val="00796CF2"/>
    <w:rPr>
      <w:rFonts w:ascii="Arial" w:hAnsi="Arial"/>
      <w:b/>
      <w:sz w:val="24"/>
      <w:lang w:val="sk-SK" w:eastAsia="sk-SK"/>
    </w:rPr>
  </w:style>
  <w:style w:type="character" w:customStyle="1" w:styleId="Heading7Char">
    <w:name w:val="Heading 7 Char"/>
    <w:rsid w:val="00796CF2"/>
    <w:rPr>
      <w:rFonts w:ascii="Arial" w:hAnsi="Arial"/>
      <w:b/>
      <w:sz w:val="24"/>
      <w:u w:val="single"/>
      <w:lang w:val="sk-SK" w:eastAsia="sk-SK"/>
    </w:rPr>
  </w:style>
  <w:style w:type="character" w:customStyle="1" w:styleId="Heading8Char">
    <w:name w:val="Heading 8 Char"/>
    <w:rsid w:val="00796CF2"/>
    <w:rPr>
      <w:rFonts w:ascii="Arial" w:hAnsi="Arial"/>
      <w:sz w:val="24"/>
      <w:u w:val="single"/>
      <w:lang w:val="sk-SK" w:eastAsia="sk-SK"/>
    </w:rPr>
  </w:style>
  <w:style w:type="character" w:customStyle="1" w:styleId="Heading9Char">
    <w:name w:val="Heading 9 Char"/>
    <w:rsid w:val="00796CF2"/>
    <w:rPr>
      <w:rFonts w:ascii="Arial" w:hAnsi="Arial"/>
      <w:b/>
      <w:sz w:val="24"/>
      <w:u w:val="single"/>
      <w:lang w:val="sk-SK" w:eastAsia="sk-SK"/>
    </w:rPr>
  </w:style>
  <w:style w:type="character" w:customStyle="1" w:styleId="BodyTextIndent2Char">
    <w:name w:val="Body Text Indent 2 Char"/>
    <w:rsid w:val="00796CF2"/>
    <w:rPr>
      <w:rFonts w:ascii="Arial" w:hAnsi="Arial"/>
      <w:sz w:val="24"/>
      <w:lang w:val="sk-SK" w:eastAsia="sk-SK"/>
    </w:rPr>
  </w:style>
  <w:style w:type="character" w:customStyle="1" w:styleId="HeaderChar">
    <w:name w:val="Header Char"/>
    <w:rsid w:val="00796CF2"/>
    <w:rPr>
      <w:rFonts w:ascii="Arial" w:hAnsi="Arial"/>
      <w:sz w:val="24"/>
      <w:lang w:val="sk-SK" w:eastAsia="sk-SK"/>
    </w:rPr>
  </w:style>
  <w:style w:type="character" w:customStyle="1" w:styleId="FooterChar">
    <w:name w:val="Footer Char"/>
    <w:rsid w:val="00796CF2"/>
    <w:rPr>
      <w:rFonts w:ascii="Arial" w:hAnsi="Arial"/>
      <w:sz w:val="24"/>
      <w:lang w:val="sk-SK" w:eastAsia="sk-SK"/>
    </w:rPr>
  </w:style>
  <w:style w:type="character" w:customStyle="1" w:styleId="BodyText3Char">
    <w:name w:val="Body Text 3 Char"/>
    <w:rsid w:val="00796CF2"/>
    <w:rPr>
      <w:rFonts w:ascii="Arial" w:hAnsi="Arial"/>
      <w:color w:val="FF0000"/>
      <w:lang w:val="sk-SK" w:eastAsia="sk-SK"/>
    </w:rPr>
  </w:style>
  <w:style w:type="character" w:customStyle="1" w:styleId="BodyTextIndentChar1">
    <w:name w:val="Body Text Indent Char1"/>
    <w:rsid w:val="00796CF2"/>
    <w:rPr>
      <w:rFonts w:ascii="Arial" w:hAnsi="Arial"/>
      <w:lang w:val="sk-SK" w:eastAsia="sk-SK"/>
    </w:rPr>
  </w:style>
  <w:style w:type="character" w:customStyle="1" w:styleId="BodyTextIndent3Char">
    <w:name w:val="Body Text Indent 3 Char"/>
    <w:rsid w:val="00796CF2"/>
    <w:rPr>
      <w:rFonts w:ascii="Arial" w:hAnsi="Arial"/>
      <w:sz w:val="30"/>
      <w:lang w:val="sk-SK" w:eastAsia="sk-SK"/>
    </w:rPr>
  </w:style>
  <w:style w:type="character" w:customStyle="1" w:styleId="TitleChar">
    <w:name w:val="Title Char"/>
    <w:rsid w:val="00796CF2"/>
    <w:rPr>
      <w:rFonts w:ascii="Arial" w:hAnsi="Arial"/>
      <w:b/>
      <w:sz w:val="32"/>
      <w:lang w:val="sk-SK" w:eastAsia="cs-CZ"/>
    </w:rPr>
  </w:style>
  <w:style w:type="character" w:customStyle="1" w:styleId="CharChar3">
    <w:name w:val="Char Char3"/>
    <w:rsid w:val="00796CF2"/>
    <w:rPr>
      <w:rFonts w:ascii="Arial" w:hAnsi="Arial"/>
      <w:noProof/>
      <w:sz w:val="24"/>
      <w:lang w:val="sk-SK" w:eastAsia="sk-SK"/>
    </w:rPr>
  </w:style>
  <w:style w:type="paragraph" w:customStyle="1" w:styleId="NormalWeb11">
    <w:name w:val="Normal (Web)11"/>
    <w:basedOn w:val="Normln"/>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paragraph" w:customStyle="1" w:styleId="ListParagraph1">
    <w:name w:val="List Paragraph1"/>
    <w:basedOn w:val="Normln"/>
    <w:rsid w:val="00796CF2"/>
    <w:pPr>
      <w:spacing w:after="0" w:line="240" w:lineRule="auto"/>
      <w:ind w:left="720"/>
      <w:contextualSpacing/>
    </w:pPr>
    <w:rPr>
      <w:rFonts w:ascii="Arial" w:eastAsia="Calibri" w:hAnsi="Arial"/>
      <w:noProof/>
      <w:sz w:val="20"/>
      <w:szCs w:val="24"/>
      <w:lang w:eastAsia="sk-SK"/>
    </w:rPr>
  </w:style>
  <w:style w:type="paragraph" w:customStyle="1" w:styleId="BodyTextIndent1">
    <w:name w:val="Body Text Indent1"/>
    <w:basedOn w:val="Normln"/>
    <w:rsid w:val="00796CF2"/>
    <w:pPr>
      <w:spacing w:after="0" w:line="240" w:lineRule="auto"/>
    </w:pPr>
    <w:rPr>
      <w:rFonts w:ascii="Arial" w:eastAsia="Calibri" w:hAnsi="Arial" w:cs="Arial"/>
      <w:noProof/>
      <w:sz w:val="20"/>
      <w:szCs w:val="20"/>
      <w:lang w:eastAsia="sk-SK"/>
    </w:rPr>
  </w:style>
  <w:style w:type="paragraph" w:customStyle="1" w:styleId="Normal1">
    <w:name w:val="Normal1"/>
    <w:basedOn w:val="Normln"/>
    <w:rsid w:val="00796CF2"/>
    <w:pPr>
      <w:widowControl w:val="0"/>
      <w:suppressAutoHyphens/>
      <w:spacing w:after="0" w:line="240" w:lineRule="auto"/>
    </w:pPr>
    <w:rPr>
      <w:rFonts w:ascii="Times New Roman" w:eastAsia="Calibri" w:hAnsi="Times New Roman"/>
      <w:sz w:val="24"/>
      <w:szCs w:val="20"/>
      <w:lang w:eastAsia="sk-SK"/>
    </w:rPr>
  </w:style>
  <w:style w:type="character" w:customStyle="1" w:styleId="PlainTextChar">
    <w:name w:val="Plain Text Char"/>
    <w:rsid w:val="00796CF2"/>
    <w:rPr>
      <w:rFonts w:ascii="Courier New" w:eastAsia="MS Mincho" w:hAnsi="Courier New"/>
      <w:lang w:eastAsia="ja-JP"/>
    </w:rPr>
  </w:style>
  <w:style w:type="character" w:customStyle="1" w:styleId="SubtitleChar">
    <w:name w:val="Subtitle Char"/>
    <w:rsid w:val="00796CF2"/>
    <w:rPr>
      <w:b/>
      <w:sz w:val="24"/>
      <w:lang w:val="en-US" w:eastAsia="en-US"/>
    </w:rPr>
  </w:style>
  <w:style w:type="character" w:customStyle="1" w:styleId="FootnoteTextChar">
    <w:name w:val="Footnote Text Char"/>
    <w:rsid w:val="00796CF2"/>
    <w:rPr>
      <w:rFonts w:eastAsia="Times New Roman"/>
      <w:sz w:val="24"/>
    </w:rPr>
  </w:style>
  <w:style w:type="paragraph" w:customStyle="1" w:styleId="BodyText211">
    <w:name w:val="Body Text 211"/>
    <w:basedOn w:val="Normln"/>
    <w:rsid w:val="00796CF2"/>
    <w:pPr>
      <w:spacing w:after="0" w:line="240" w:lineRule="auto"/>
      <w:jc w:val="both"/>
    </w:pPr>
    <w:rPr>
      <w:rFonts w:ascii="Times New Roman" w:eastAsia="Calibri" w:hAnsi="Times New Roman"/>
      <w:sz w:val="24"/>
      <w:szCs w:val="24"/>
      <w:lang w:eastAsia="sk-SK"/>
    </w:rPr>
  </w:style>
  <w:style w:type="paragraph" w:customStyle="1" w:styleId="BodyTextIndent311">
    <w:name w:val="Body Text Indent 311"/>
    <w:basedOn w:val="Normln"/>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1">
    <w:name w:val="Body Text 311"/>
    <w:basedOn w:val="Normln"/>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styleId="Seznamsodrkami4">
    <w:name w:val="List Bullet 4"/>
    <w:basedOn w:val="Normln"/>
    <w:autoRedefine/>
    <w:rsid w:val="00796CF2"/>
    <w:pPr>
      <w:numPr>
        <w:numId w:val="4"/>
      </w:numPr>
      <w:spacing w:after="0" w:line="240" w:lineRule="auto"/>
    </w:pPr>
    <w:rPr>
      <w:rFonts w:ascii="Arial" w:eastAsia="Calibri" w:hAnsi="Arial" w:cs="Arial"/>
      <w:sz w:val="20"/>
      <w:szCs w:val="20"/>
      <w:lang w:eastAsia="sk-SK"/>
    </w:rPr>
  </w:style>
  <w:style w:type="paragraph" w:styleId="Normlnodsazen">
    <w:name w:val="Normal Indent"/>
    <w:basedOn w:val="Normln"/>
    <w:rsid w:val="00796CF2"/>
    <w:pPr>
      <w:spacing w:after="0" w:line="240" w:lineRule="auto"/>
      <w:ind w:left="708"/>
    </w:pPr>
    <w:rPr>
      <w:rFonts w:ascii="Arial" w:eastAsia="Calibri" w:hAnsi="Arial" w:cs="Arial"/>
      <w:sz w:val="20"/>
      <w:szCs w:val="20"/>
      <w:lang w:eastAsia="sk-SK"/>
    </w:rPr>
  </w:style>
  <w:style w:type="paragraph" w:styleId="Datum">
    <w:name w:val="Date"/>
    <w:basedOn w:val="Normln"/>
    <w:next w:val="Normln"/>
    <w:link w:val="DatumChar"/>
    <w:rsid w:val="00796CF2"/>
    <w:pPr>
      <w:spacing w:after="0" w:line="240" w:lineRule="auto"/>
    </w:pPr>
    <w:rPr>
      <w:rFonts w:ascii="Arial" w:eastAsia="Calibri" w:hAnsi="Arial"/>
      <w:sz w:val="20"/>
      <w:szCs w:val="20"/>
    </w:rPr>
  </w:style>
  <w:style w:type="character" w:customStyle="1" w:styleId="DatumChar">
    <w:name w:val="Datum Char"/>
    <w:link w:val="Datum"/>
    <w:locked/>
    <w:rsid w:val="00796CF2"/>
    <w:rPr>
      <w:rFonts w:ascii="Arial" w:eastAsia="Calibri" w:hAnsi="Arial"/>
      <w:lang w:val="sk-SK" w:eastAsia="en-US" w:bidi="ar-SA"/>
    </w:rPr>
  </w:style>
  <w:style w:type="paragraph" w:customStyle="1" w:styleId="lnok0">
    <w:name w:val="Èlánok"/>
    <w:basedOn w:val="Normln"/>
    <w:next w:val="Normln"/>
    <w:rsid w:val="00796CF2"/>
    <w:pPr>
      <w:overflowPunct w:val="0"/>
      <w:autoSpaceDE w:val="0"/>
      <w:autoSpaceDN w:val="0"/>
      <w:adjustRightInd w:val="0"/>
      <w:spacing w:after="0" w:line="240" w:lineRule="auto"/>
      <w:ind w:left="725" w:hanging="725"/>
      <w:textAlignment w:val="baseline"/>
    </w:pPr>
    <w:rPr>
      <w:rFonts w:ascii="Arial" w:eastAsia="Calibri" w:hAnsi="Arial"/>
      <w:b/>
      <w:noProof/>
      <w:sz w:val="28"/>
      <w:szCs w:val="20"/>
      <w:lang w:eastAsia="sk-SK"/>
    </w:rPr>
  </w:style>
  <w:style w:type="paragraph" w:customStyle="1" w:styleId="as">
    <w:name w:val="Èas"/>
    <w:basedOn w:val="Normln"/>
    <w:next w:val="lnok0"/>
    <w:rsid w:val="00796CF2"/>
    <w:pPr>
      <w:keepLines/>
      <w:overflowPunct w:val="0"/>
      <w:autoSpaceDE w:val="0"/>
      <w:autoSpaceDN w:val="0"/>
      <w:adjustRightInd w:val="0"/>
      <w:spacing w:after="0" w:line="240" w:lineRule="auto"/>
      <w:ind w:left="39" w:hanging="39"/>
      <w:jc w:val="center"/>
      <w:textAlignment w:val="baseline"/>
    </w:pPr>
    <w:rPr>
      <w:rFonts w:ascii="Arial" w:eastAsia="Calibri" w:hAnsi="Arial"/>
      <w:b/>
      <w:noProof/>
      <w:sz w:val="32"/>
      <w:szCs w:val="20"/>
      <w:lang w:eastAsia="sk-SK"/>
    </w:rPr>
  </w:style>
  <w:style w:type="paragraph" w:customStyle="1" w:styleId="Odraz-1">
    <w:name w:val="Odraz -:1"/>
    <w:basedOn w:val="Normln"/>
    <w:next w:val="Normln"/>
    <w:rsid w:val="00796CF2"/>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895" w:hanging="170"/>
      <w:textAlignment w:val="baseline"/>
    </w:pPr>
    <w:rPr>
      <w:rFonts w:ascii="Times New Roman" w:eastAsia="Calibri" w:hAnsi="Times New Roman"/>
      <w:noProof/>
      <w:sz w:val="26"/>
      <w:szCs w:val="20"/>
      <w:lang w:eastAsia="sk-SK"/>
    </w:rPr>
  </w:style>
  <w:style w:type="paragraph" w:customStyle="1" w:styleId="normlnytext">
    <w:name w:val="normálny text"/>
    <w:basedOn w:val="Normln"/>
    <w:rsid w:val="00796CF2"/>
    <w:pPr>
      <w:spacing w:after="0" w:line="240" w:lineRule="auto"/>
      <w:jc w:val="both"/>
    </w:pPr>
    <w:rPr>
      <w:rFonts w:ascii="Times New Roman" w:eastAsia="Calibri" w:hAnsi="Times New Roman"/>
      <w:sz w:val="24"/>
      <w:szCs w:val="20"/>
      <w:lang w:eastAsia="cs-CZ"/>
    </w:rPr>
  </w:style>
  <w:style w:type="table" w:styleId="Elegantntabulka">
    <w:name w:val="Table Elegant"/>
    <w:basedOn w:val="Normlntabulka"/>
    <w:rsid w:val="00796CF2"/>
    <w:rPr>
      <w:rFonts w:eastAsia="Calibri"/>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ListParagraphChar1">
    <w:name w:val="List Paragraph Char1"/>
    <w:link w:val="Odsekzoznamu1"/>
    <w:locked/>
    <w:rsid w:val="00796CF2"/>
    <w:rPr>
      <w:rFonts w:ascii="Calibri" w:hAnsi="Calibri"/>
      <w:lang w:val="en-US" w:eastAsia="cs-CZ" w:bidi="ar-SA"/>
    </w:rPr>
  </w:style>
  <w:style w:type="paragraph" w:customStyle="1" w:styleId="Adresa">
    <w:name w:val="Adresa"/>
    <w:basedOn w:val="Normln"/>
    <w:rsid w:val="00796CF2"/>
    <w:pPr>
      <w:pBdr>
        <w:bottom w:val="single" w:sz="4" w:space="1" w:color="auto"/>
      </w:pBdr>
      <w:spacing w:after="0" w:line="240" w:lineRule="auto"/>
      <w:ind w:left="4536"/>
    </w:pPr>
    <w:rPr>
      <w:rFonts w:ascii="Times New Roman" w:eastAsia="Calibri" w:hAnsi="Times New Roman"/>
      <w:b/>
      <w:sz w:val="24"/>
      <w:szCs w:val="20"/>
      <w:lang w:eastAsia="cs-CZ"/>
    </w:rPr>
  </w:style>
  <w:style w:type="paragraph" w:styleId="Podpis">
    <w:name w:val="Signature"/>
    <w:basedOn w:val="Normln"/>
    <w:link w:val="PodpisChar"/>
    <w:rsid w:val="00796CF2"/>
    <w:pPr>
      <w:spacing w:after="0" w:line="240" w:lineRule="auto"/>
      <w:ind w:left="5670"/>
      <w:jc w:val="center"/>
    </w:pPr>
    <w:rPr>
      <w:rFonts w:ascii="Times New Roman" w:eastAsia="Calibri" w:hAnsi="Times New Roman"/>
      <w:b/>
      <w:sz w:val="24"/>
      <w:szCs w:val="24"/>
      <w:lang w:eastAsia="cs-CZ"/>
    </w:rPr>
  </w:style>
  <w:style w:type="character" w:customStyle="1" w:styleId="PodpisChar">
    <w:name w:val="Podpis Char"/>
    <w:link w:val="Podpis"/>
    <w:locked/>
    <w:rsid w:val="00796CF2"/>
    <w:rPr>
      <w:rFonts w:eastAsia="Calibri"/>
      <w:b/>
      <w:sz w:val="24"/>
      <w:szCs w:val="24"/>
      <w:lang w:val="sk-SK" w:eastAsia="cs-CZ" w:bidi="ar-SA"/>
    </w:rPr>
  </w:style>
  <w:style w:type="paragraph" w:styleId="Adresanaoblku">
    <w:name w:val="envelope address"/>
    <w:basedOn w:val="Normln"/>
    <w:rsid w:val="00796CF2"/>
    <w:pPr>
      <w:pBdr>
        <w:bottom w:val="single" w:sz="4" w:space="1" w:color="auto"/>
      </w:pBdr>
      <w:spacing w:after="0" w:line="240" w:lineRule="auto"/>
      <w:ind w:left="5103"/>
      <w:jc w:val="both"/>
    </w:pPr>
    <w:rPr>
      <w:rFonts w:ascii="Times New Roman" w:eastAsia="Calibri" w:hAnsi="Times New Roman"/>
      <w:b/>
      <w:sz w:val="24"/>
      <w:szCs w:val="20"/>
      <w:lang w:eastAsia="cs-CZ"/>
    </w:rPr>
  </w:style>
  <w:style w:type="paragraph" w:customStyle="1" w:styleId="AdresanaoblkuAdresa">
    <w:name w:val="Adresa na obálku.Adresa"/>
    <w:basedOn w:val="Normln"/>
    <w:rsid w:val="00796CF2"/>
    <w:pPr>
      <w:pBdr>
        <w:bottom w:val="single" w:sz="4" w:space="1" w:color="auto"/>
      </w:pBdr>
      <w:spacing w:after="0" w:line="240" w:lineRule="auto"/>
      <w:ind w:left="5103"/>
      <w:jc w:val="both"/>
    </w:pPr>
    <w:rPr>
      <w:rFonts w:ascii="Times New Roman" w:eastAsia="Calibri" w:hAnsi="Times New Roman"/>
      <w:b/>
      <w:sz w:val="24"/>
      <w:szCs w:val="24"/>
      <w:lang w:eastAsia="cs-CZ"/>
    </w:rPr>
  </w:style>
  <w:style w:type="paragraph" w:customStyle="1" w:styleId="podpis0">
    <w:name w:val="podpis"/>
    <w:basedOn w:val="Podpis"/>
    <w:rsid w:val="00796CF2"/>
    <w:pPr>
      <w:ind w:left="4253"/>
    </w:pPr>
  </w:style>
  <w:style w:type="character" w:customStyle="1" w:styleId="platne1">
    <w:name w:val="platne1"/>
    <w:rsid w:val="00796CF2"/>
    <w:rPr>
      <w:rFonts w:cs="Times New Roman"/>
    </w:rPr>
  </w:style>
  <w:style w:type="paragraph" w:customStyle="1" w:styleId="Text20">
    <w:name w:val="Text2"/>
    <w:basedOn w:val="Normln"/>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before="170" w:after="0" w:line="240" w:lineRule="auto"/>
      <w:ind w:left="726" w:hanging="726"/>
      <w:jc w:val="both"/>
      <w:textAlignment w:val="baseline"/>
    </w:pPr>
    <w:rPr>
      <w:rFonts w:ascii="Times New Roman" w:eastAsia="Calibri" w:hAnsi="Times New Roman"/>
      <w:noProof/>
      <w:sz w:val="26"/>
      <w:szCs w:val="20"/>
      <w:lang w:eastAsia="sk-SK"/>
    </w:rPr>
  </w:style>
  <w:style w:type="paragraph" w:customStyle="1" w:styleId="Odstavec">
    <w:name w:val="Odstavec"/>
    <w:basedOn w:val="Normln"/>
    <w:next w:val="Normln"/>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Zkladntext10">
    <w:name w:val="Základný text1"/>
    <w:rsid w:val="00796CF2"/>
    <w:pPr>
      <w:widowControl w:val="0"/>
      <w:autoSpaceDE w:val="0"/>
      <w:autoSpaceDN w:val="0"/>
      <w:spacing w:before="160"/>
      <w:ind w:firstLine="454"/>
      <w:jc w:val="both"/>
    </w:pPr>
    <w:rPr>
      <w:rFonts w:eastAsia="Calibri"/>
      <w:noProof/>
      <w:color w:val="000000"/>
      <w:sz w:val="24"/>
      <w:szCs w:val="24"/>
      <w:lang w:val="en-US"/>
    </w:rPr>
  </w:style>
  <w:style w:type="paragraph" w:customStyle="1" w:styleId="NADPIS">
    <w:name w:val="NADPIS"/>
    <w:rsid w:val="00796CF2"/>
    <w:pPr>
      <w:widowControl w:val="0"/>
      <w:autoSpaceDE w:val="0"/>
      <w:autoSpaceDN w:val="0"/>
      <w:spacing w:before="40" w:after="40"/>
      <w:jc w:val="center"/>
    </w:pPr>
    <w:rPr>
      <w:rFonts w:eastAsia="Calibri"/>
      <w:b/>
      <w:bCs/>
      <w:noProof/>
      <w:color w:val="000000"/>
      <w:sz w:val="24"/>
      <w:szCs w:val="24"/>
      <w:lang w:val="en-US"/>
    </w:rPr>
  </w:style>
  <w:style w:type="paragraph" w:customStyle="1" w:styleId="CAST">
    <w:name w:val="CAST"/>
    <w:rsid w:val="00796CF2"/>
    <w:pPr>
      <w:widowControl w:val="0"/>
      <w:autoSpaceDE w:val="0"/>
      <w:autoSpaceDN w:val="0"/>
      <w:spacing w:before="40" w:after="40"/>
      <w:jc w:val="center"/>
    </w:pPr>
    <w:rPr>
      <w:rFonts w:eastAsia="Calibri"/>
      <w:b/>
      <w:bCs/>
      <w:noProof/>
      <w:color w:val="0000FF"/>
      <w:sz w:val="26"/>
      <w:szCs w:val="26"/>
      <w:lang w:val="en-US"/>
    </w:rPr>
  </w:style>
  <w:style w:type="paragraph" w:customStyle="1" w:styleId="ODSAD">
    <w:name w:val="ODSAD"/>
    <w:basedOn w:val="Normln"/>
    <w:rsid w:val="00796CF2"/>
    <w:pPr>
      <w:widowControl w:val="0"/>
      <w:tabs>
        <w:tab w:val="left" w:pos="454"/>
      </w:tabs>
      <w:autoSpaceDE w:val="0"/>
      <w:autoSpaceDN w:val="0"/>
      <w:spacing w:after="0" w:line="240" w:lineRule="auto"/>
      <w:ind w:left="454" w:hanging="454"/>
      <w:jc w:val="both"/>
    </w:pPr>
    <w:rPr>
      <w:rFonts w:ascii="Times New Roman" w:eastAsia="Calibri" w:hAnsi="Times New Roman"/>
      <w:noProof/>
      <w:color w:val="000000"/>
      <w:sz w:val="24"/>
      <w:szCs w:val="24"/>
      <w:lang w:val="en-US" w:eastAsia="sk-SK"/>
    </w:rPr>
  </w:style>
  <w:style w:type="paragraph" w:customStyle="1" w:styleId="ODDIEL">
    <w:name w:val="ODDIEL"/>
    <w:basedOn w:val="Normln"/>
    <w:rsid w:val="00796CF2"/>
    <w:pPr>
      <w:widowControl w:val="0"/>
      <w:autoSpaceDE w:val="0"/>
      <w:autoSpaceDN w:val="0"/>
      <w:spacing w:before="40" w:after="40" w:line="240" w:lineRule="auto"/>
      <w:jc w:val="center"/>
    </w:pPr>
    <w:rPr>
      <w:rFonts w:ascii="Times New Roman" w:eastAsia="Calibri" w:hAnsi="Times New Roman"/>
      <w:noProof/>
      <w:color w:val="000000"/>
      <w:sz w:val="26"/>
      <w:szCs w:val="26"/>
      <w:lang w:val="en-US" w:eastAsia="sk-SK"/>
    </w:rPr>
  </w:style>
  <w:style w:type="paragraph" w:customStyle="1" w:styleId="BODYSTRED">
    <w:name w:val="BODY STRED"/>
    <w:rsid w:val="00796CF2"/>
    <w:pPr>
      <w:widowControl w:val="0"/>
      <w:autoSpaceDE w:val="0"/>
      <w:autoSpaceDN w:val="0"/>
      <w:spacing w:before="360" w:after="120"/>
      <w:jc w:val="center"/>
    </w:pPr>
    <w:rPr>
      <w:rFonts w:eastAsia="Calibri"/>
      <w:noProof/>
      <w:color w:val="000000"/>
      <w:sz w:val="24"/>
      <w:szCs w:val="24"/>
      <w:lang w:val="en-US"/>
    </w:rPr>
  </w:style>
  <w:style w:type="paragraph" w:customStyle="1" w:styleId="Pedmtkomente1">
    <w:name w:val="Předmět komentáře1"/>
    <w:basedOn w:val="Textkomente"/>
    <w:next w:val="Textkomente"/>
    <w:semiHidden/>
    <w:rsid w:val="00796CF2"/>
    <w:pPr>
      <w:jc w:val="both"/>
    </w:pPr>
    <w:rPr>
      <w:rFonts w:ascii="Times New Roman" w:hAnsi="Times New Roman"/>
      <w:b/>
      <w:bCs/>
      <w:lang w:eastAsia="cs-CZ"/>
    </w:rPr>
  </w:style>
  <w:style w:type="paragraph" w:customStyle="1" w:styleId="Strany">
    <w:name w:val="Strany"/>
    <w:basedOn w:val="Normln"/>
    <w:rsid w:val="00796CF2"/>
    <w:pPr>
      <w:suppressAutoHyphens/>
      <w:overflowPunct w:val="0"/>
      <w:autoSpaceDE w:val="0"/>
      <w:autoSpaceDN w:val="0"/>
      <w:adjustRightInd w:val="0"/>
      <w:spacing w:after="0" w:line="240" w:lineRule="auto"/>
      <w:jc w:val="both"/>
      <w:textAlignment w:val="baseline"/>
    </w:pPr>
    <w:rPr>
      <w:rFonts w:ascii="Times New Roman" w:eastAsia="Calibri" w:hAnsi="Times New Roman"/>
      <w:sz w:val="24"/>
      <w:szCs w:val="20"/>
      <w:lang w:val="cs-CZ" w:eastAsia="zh-CN"/>
    </w:rPr>
  </w:style>
  <w:style w:type="paragraph" w:customStyle="1" w:styleId="CharChar2CharChar">
    <w:name w:val="Char Char2 Char Char"/>
    <w:basedOn w:val="Normln"/>
    <w:rsid w:val="00796CF2"/>
    <w:pPr>
      <w:spacing w:after="160" w:line="240" w:lineRule="exact"/>
      <w:ind w:firstLine="720"/>
    </w:pPr>
    <w:rPr>
      <w:rFonts w:ascii="Tahoma" w:eastAsia="Calibri" w:hAnsi="Tahoma"/>
      <w:sz w:val="20"/>
      <w:szCs w:val="20"/>
      <w:lang w:val="en-US"/>
    </w:rPr>
  </w:style>
  <w:style w:type="paragraph" w:customStyle="1" w:styleId="BodyText22">
    <w:name w:val="Body Text 22"/>
    <w:basedOn w:val="Normln"/>
    <w:rsid w:val="00796CF2"/>
    <w:pPr>
      <w:tabs>
        <w:tab w:val="left" w:pos="709"/>
      </w:tabs>
      <w:overflowPunct w:val="0"/>
      <w:autoSpaceDE w:val="0"/>
      <w:autoSpaceDN w:val="0"/>
      <w:adjustRightInd w:val="0"/>
      <w:spacing w:after="0" w:line="360" w:lineRule="auto"/>
      <w:ind w:left="709" w:hanging="709"/>
      <w:jc w:val="both"/>
      <w:textAlignment w:val="baseline"/>
    </w:pPr>
    <w:rPr>
      <w:rFonts w:ascii="Arial" w:eastAsia="Calibri" w:hAnsi="Arial"/>
      <w:sz w:val="24"/>
      <w:szCs w:val="20"/>
      <w:lang w:eastAsia="cs-CZ"/>
    </w:rPr>
  </w:style>
  <w:style w:type="paragraph" w:customStyle="1" w:styleId="Revzia1">
    <w:name w:val="Revízia1"/>
    <w:hidden/>
    <w:semiHidden/>
    <w:rsid w:val="00796CF2"/>
    <w:rPr>
      <w:rFonts w:eastAsia="Calibri"/>
      <w:sz w:val="24"/>
      <w:szCs w:val="24"/>
      <w:lang w:eastAsia="cs-CZ"/>
    </w:rPr>
  </w:style>
  <w:style w:type="paragraph" w:customStyle="1" w:styleId="Meno">
    <w:name w:val="Meno"/>
    <w:basedOn w:val="Nadpis8"/>
    <w:rsid w:val="00796CF2"/>
    <w:pPr>
      <w:keepNext w:val="0"/>
      <w:ind w:firstLine="0"/>
      <w:outlineLvl w:val="9"/>
    </w:pPr>
    <w:rPr>
      <w:b/>
      <w:sz w:val="24"/>
      <w:szCs w:val="20"/>
      <w:u w:val="none"/>
      <w:lang w:val="en-US" w:eastAsia="en-US"/>
    </w:rPr>
  </w:style>
  <w:style w:type="character" w:customStyle="1" w:styleId="pre">
    <w:name w:val="pre"/>
    <w:rsid w:val="00796CF2"/>
  </w:style>
  <w:style w:type="paragraph" w:customStyle="1" w:styleId="Odsekzoznamu3">
    <w:name w:val="Odsek zoznamu3"/>
    <w:basedOn w:val="Normln"/>
    <w:link w:val="ListParagraphChar"/>
    <w:rsid w:val="00796CF2"/>
    <w:pPr>
      <w:ind w:left="720"/>
      <w:contextualSpacing/>
    </w:pPr>
    <w:rPr>
      <w:rFonts w:eastAsia="Calibri"/>
      <w:sz w:val="20"/>
      <w:szCs w:val="20"/>
      <w:lang w:val="en-US" w:eastAsia="cs-CZ"/>
    </w:rPr>
  </w:style>
  <w:style w:type="character" w:customStyle="1" w:styleId="ListParagraphChar">
    <w:name w:val="List Paragraph Char"/>
    <w:link w:val="Odsekzoznamu3"/>
    <w:locked/>
    <w:rsid w:val="00796CF2"/>
    <w:rPr>
      <w:rFonts w:ascii="Calibri" w:eastAsia="Calibri" w:hAnsi="Calibri"/>
      <w:lang w:val="en-US" w:eastAsia="cs-CZ" w:bidi="ar-SA"/>
    </w:rPr>
  </w:style>
  <w:style w:type="character" w:customStyle="1" w:styleId="BodyTextChar">
    <w:name w:val="Body Text Char"/>
    <w:locked/>
    <w:rsid w:val="00796CF2"/>
    <w:rPr>
      <w:noProof/>
      <w:sz w:val="24"/>
      <w:lang w:val="sk-SK" w:eastAsia="sk-SK"/>
    </w:rPr>
  </w:style>
  <w:style w:type="paragraph" w:customStyle="1" w:styleId="Pa0">
    <w:name w:val="Pa0"/>
    <w:basedOn w:val="Normln"/>
    <w:next w:val="Normln"/>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0">
    <w:name w:val="A0"/>
    <w:rsid w:val="00796CF2"/>
    <w:rPr>
      <w:b/>
      <w:color w:val="000000"/>
      <w:sz w:val="26"/>
    </w:rPr>
  </w:style>
  <w:style w:type="paragraph" w:customStyle="1" w:styleId="Pa2">
    <w:name w:val="Pa2"/>
    <w:basedOn w:val="Normln"/>
    <w:next w:val="Normln"/>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1">
    <w:name w:val="A1"/>
    <w:rsid w:val="00796CF2"/>
    <w:rPr>
      <w:color w:val="000000"/>
      <w:sz w:val="28"/>
    </w:rPr>
  </w:style>
  <w:style w:type="paragraph" w:customStyle="1" w:styleId="Pa1">
    <w:name w:val="Pa1"/>
    <w:basedOn w:val="Normln"/>
    <w:next w:val="Normln"/>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normln10">
    <w:name w:val="normln1"/>
    <w:rsid w:val="00796CF2"/>
  </w:style>
  <w:style w:type="paragraph" w:customStyle="1" w:styleId="CharChar1CharCharCharChar">
    <w:name w:val="Char Char1 Char Char Char Char"/>
    <w:basedOn w:val="Normln"/>
    <w:rsid w:val="00796CF2"/>
    <w:pPr>
      <w:spacing w:before="40" w:after="160" w:line="240" w:lineRule="exact"/>
    </w:pPr>
    <w:rPr>
      <w:rFonts w:ascii="Arial" w:eastAsia="Calibri" w:hAnsi="Arial"/>
      <w:sz w:val="20"/>
      <w:szCs w:val="20"/>
      <w:lang w:val="en-US"/>
    </w:rPr>
  </w:style>
  <w:style w:type="character" w:customStyle="1" w:styleId="A3">
    <w:name w:val="A3"/>
    <w:rsid w:val="00796CF2"/>
    <w:rPr>
      <w:color w:val="000000"/>
      <w:sz w:val="18"/>
    </w:rPr>
  </w:style>
  <w:style w:type="paragraph" w:customStyle="1" w:styleId="Bezriadkovania10">
    <w:name w:val="Bez riadkovania1"/>
    <w:rsid w:val="00796CF2"/>
    <w:rPr>
      <w:rFonts w:ascii="Calibri" w:eastAsia="Calibri" w:hAnsi="Calibri"/>
      <w:sz w:val="22"/>
      <w:szCs w:val="22"/>
      <w:lang w:eastAsia="en-US"/>
    </w:rPr>
  </w:style>
  <w:style w:type="paragraph" w:customStyle="1" w:styleId="Bezmezer2">
    <w:name w:val="Bez mezer2"/>
    <w:rsid w:val="00796CF2"/>
    <w:rPr>
      <w:rFonts w:ascii="Calibri" w:hAnsi="Calibri"/>
      <w:sz w:val="22"/>
      <w:szCs w:val="22"/>
      <w:lang w:val="cs-CZ" w:eastAsia="en-US"/>
    </w:rPr>
  </w:style>
  <w:style w:type="paragraph" w:customStyle="1" w:styleId="Odstavecseseznamem2">
    <w:name w:val="Odstavec se seznamem2"/>
    <w:basedOn w:val="Normln"/>
    <w:rsid w:val="00796CF2"/>
    <w:pPr>
      <w:spacing w:after="0" w:line="240" w:lineRule="auto"/>
      <w:ind w:left="720"/>
      <w:contextualSpacing/>
    </w:pPr>
    <w:rPr>
      <w:rFonts w:ascii="Times New Roman" w:eastAsia="Calibri" w:hAnsi="Times New Roman"/>
      <w:sz w:val="24"/>
      <w:szCs w:val="24"/>
      <w:lang w:eastAsia="sk-SK"/>
    </w:rPr>
  </w:style>
  <w:style w:type="numbering" w:styleId="111111">
    <w:name w:val="Outline List 2"/>
    <w:basedOn w:val="Bezseznamu"/>
    <w:rsid w:val="00796CF2"/>
    <w:pPr>
      <w:numPr>
        <w:numId w:val="11"/>
      </w:numPr>
    </w:pPr>
  </w:style>
  <w:style w:type="numbering" w:customStyle="1" w:styleId="Style3">
    <w:name w:val="Style3"/>
    <w:rsid w:val="00796CF2"/>
    <w:pPr>
      <w:numPr>
        <w:numId w:val="17"/>
      </w:numPr>
    </w:pPr>
  </w:style>
  <w:style w:type="numbering" w:customStyle="1" w:styleId="DPNumberingSlovakarticle">
    <w:name w:val="D&amp;P Numbering (Slovak article)"/>
    <w:rsid w:val="00796CF2"/>
    <w:pPr>
      <w:numPr>
        <w:numId w:val="76"/>
      </w:numPr>
    </w:pPr>
  </w:style>
  <w:style w:type="numbering" w:customStyle="1" w:styleId="tl1">
    <w:name w:val="Štýl1"/>
    <w:rsid w:val="00796CF2"/>
    <w:pPr>
      <w:numPr>
        <w:numId w:val="14"/>
      </w:numPr>
    </w:pPr>
  </w:style>
  <w:style w:type="numbering" w:customStyle="1" w:styleId="Style2">
    <w:name w:val="Style2"/>
    <w:rsid w:val="00796CF2"/>
    <w:pPr>
      <w:numPr>
        <w:numId w:val="16"/>
      </w:numPr>
    </w:pPr>
  </w:style>
  <w:style w:type="numbering" w:customStyle="1" w:styleId="Style4">
    <w:name w:val="Style4"/>
    <w:rsid w:val="00796CF2"/>
    <w:pPr>
      <w:numPr>
        <w:numId w:val="18"/>
      </w:numPr>
    </w:pPr>
  </w:style>
  <w:style w:type="numbering" w:customStyle="1" w:styleId="Style1">
    <w:name w:val="Style1"/>
    <w:rsid w:val="00796CF2"/>
    <w:pPr>
      <w:numPr>
        <w:numId w:val="15"/>
      </w:numPr>
    </w:pPr>
  </w:style>
  <w:style w:type="numbering" w:customStyle="1" w:styleId="Style5">
    <w:name w:val="Style5"/>
    <w:rsid w:val="00796CF2"/>
    <w:pPr>
      <w:numPr>
        <w:numId w:val="19"/>
      </w:numPr>
    </w:pPr>
  </w:style>
  <w:style w:type="paragraph" w:styleId="Bezmezer">
    <w:name w:val="No Spacing"/>
    <w:uiPriority w:val="1"/>
    <w:qFormat/>
    <w:rsid w:val="0093192A"/>
    <w:rPr>
      <w:rFonts w:ascii="Calibri" w:hAnsi="Calibri"/>
      <w:sz w:val="22"/>
      <w:szCs w:val="22"/>
      <w:lang w:eastAsia="en-US"/>
    </w:rPr>
  </w:style>
  <w:style w:type="paragraph" w:customStyle="1" w:styleId="pismo">
    <w:name w:val="pismo"/>
    <w:basedOn w:val="Normln"/>
    <w:uiPriority w:val="99"/>
    <w:rsid w:val="0093192A"/>
    <w:pPr>
      <w:tabs>
        <w:tab w:val="right" w:leader="dot" w:pos="10080"/>
      </w:tabs>
      <w:spacing w:after="0" w:line="240" w:lineRule="auto"/>
      <w:ind w:left="540"/>
      <w:jc w:val="both"/>
    </w:pPr>
    <w:rPr>
      <w:rFonts w:ascii="Arial" w:hAnsi="Arial" w:cs="Arial"/>
      <w:sz w:val="24"/>
      <w:szCs w:val="24"/>
      <w:lang w:eastAsia="sk-SK"/>
    </w:rPr>
  </w:style>
  <w:style w:type="paragraph" w:customStyle="1" w:styleId="JASPInormlny">
    <w:name w:val="JASPI normálny"/>
    <w:basedOn w:val="Normln"/>
    <w:uiPriority w:val="99"/>
    <w:rsid w:val="004E385B"/>
    <w:pPr>
      <w:spacing w:after="0" w:line="240" w:lineRule="auto"/>
      <w:jc w:val="both"/>
    </w:pPr>
    <w:rPr>
      <w:rFonts w:ascii="Arial" w:hAnsi="Arial" w:cs="Arial"/>
      <w:sz w:val="24"/>
      <w:szCs w:val="24"/>
      <w:lang w:eastAsia="cs-CZ"/>
    </w:rPr>
  </w:style>
  <w:style w:type="paragraph" w:customStyle="1" w:styleId="bullet-3">
    <w:name w:val="bullet-3"/>
    <w:basedOn w:val="Normln"/>
    <w:rsid w:val="004E385B"/>
    <w:pPr>
      <w:widowControl w:val="0"/>
      <w:spacing w:before="240" w:after="0" w:line="240" w:lineRule="exact"/>
      <w:ind w:left="2212" w:hanging="284"/>
      <w:jc w:val="both"/>
    </w:pPr>
    <w:rPr>
      <w:rFonts w:ascii="Arial" w:hAnsi="Arial" w:cs="Arial"/>
      <w:noProof/>
      <w:sz w:val="24"/>
      <w:szCs w:val="24"/>
      <w:lang w:val="cs-CZ" w:eastAsia="sk-SK"/>
    </w:rPr>
  </w:style>
  <w:style w:type="paragraph" w:customStyle="1" w:styleId="tabulka">
    <w:name w:val="tabulka"/>
    <w:basedOn w:val="Normln"/>
    <w:uiPriority w:val="99"/>
    <w:rsid w:val="004E385B"/>
    <w:pPr>
      <w:widowControl w:val="0"/>
      <w:spacing w:before="120" w:after="0" w:line="240" w:lineRule="exact"/>
      <w:jc w:val="center"/>
    </w:pPr>
    <w:rPr>
      <w:rFonts w:ascii="Arial" w:hAnsi="Arial" w:cs="Arial"/>
      <w:sz w:val="20"/>
      <w:szCs w:val="20"/>
      <w:lang w:val="cs-CZ" w:eastAsia="sk-SK"/>
    </w:rPr>
  </w:style>
  <w:style w:type="character" w:customStyle="1" w:styleId="tlNadpis5Arial11ptNiejeTunChar">
    <w:name w:val="Štýl Nadpis 5 + Arial 11 pt Nie je Tučné Char"/>
    <w:uiPriority w:val="99"/>
    <w:rsid w:val="004E385B"/>
    <w:rPr>
      <w:rFonts w:ascii="Arial" w:hAnsi="Arial" w:cs="Arial"/>
      <w:b/>
      <w:bCs/>
      <w:color w:val="808080"/>
      <w:sz w:val="28"/>
      <w:szCs w:val="28"/>
      <w:lang w:val="sk-SK" w:eastAsia="sk-SK"/>
    </w:rPr>
  </w:style>
  <w:style w:type="paragraph" w:customStyle="1" w:styleId="ciernatext">
    <w:name w:val="cierna text"/>
    <w:basedOn w:val="Normln"/>
    <w:rsid w:val="004E385B"/>
    <w:pPr>
      <w:tabs>
        <w:tab w:val="num" w:pos="780"/>
      </w:tabs>
      <w:autoSpaceDE w:val="0"/>
      <w:autoSpaceDN w:val="0"/>
      <w:adjustRightInd w:val="0"/>
      <w:spacing w:after="0" w:line="240" w:lineRule="auto"/>
      <w:ind w:left="780" w:hanging="540"/>
      <w:jc w:val="both"/>
    </w:pPr>
    <w:rPr>
      <w:rFonts w:ascii="Arial" w:hAnsi="Arial" w:cs="Arial"/>
      <w:sz w:val="24"/>
      <w:szCs w:val="24"/>
      <w:lang w:eastAsia="sk-SK"/>
    </w:rPr>
  </w:style>
  <w:style w:type="paragraph" w:customStyle="1" w:styleId="oddl-nadpis">
    <w:name w:val="oddíl-nadpis"/>
    <w:basedOn w:val="Normln"/>
    <w:uiPriority w:val="99"/>
    <w:rsid w:val="004E385B"/>
    <w:pPr>
      <w:keepNext/>
      <w:widowControl w:val="0"/>
      <w:tabs>
        <w:tab w:val="left" w:pos="567"/>
      </w:tabs>
      <w:spacing w:before="240" w:after="0" w:line="240" w:lineRule="exact"/>
    </w:pPr>
    <w:rPr>
      <w:rFonts w:ascii="Arial" w:hAnsi="Arial" w:cs="Arial"/>
      <w:b/>
      <w:bCs/>
      <w:sz w:val="24"/>
      <w:szCs w:val="24"/>
      <w:lang w:val="cs-CZ" w:eastAsia="sk-SK"/>
    </w:rPr>
  </w:style>
  <w:style w:type="paragraph" w:customStyle="1" w:styleId="Nadpis0">
    <w:name w:val="Nadpis"/>
    <w:basedOn w:val="Normln"/>
    <w:next w:val="Normln"/>
    <w:uiPriority w:val="99"/>
    <w:rsid w:val="004E385B"/>
    <w:pPr>
      <w:keepNext/>
      <w:keepLines/>
      <w:spacing w:after="360" w:line="240" w:lineRule="auto"/>
      <w:jc w:val="both"/>
    </w:pPr>
    <w:rPr>
      <w:rFonts w:ascii="Arial" w:hAnsi="Arial" w:cs="Arial"/>
      <w:b/>
      <w:bCs/>
      <w:caps/>
      <w:sz w:val="24"/>
      <w:szCs w:val="24"/>
      <w:lang w:eastAsia="sk-SK"/>
    </w:rPr>
  </w:style>
  <w:style w:type="paragraph" w:customStyle="1" w:styleId="bodzmluvy">
    <w:name w:val="bod_zmluvy"/>
    <w:basedOn w:val="Normln"/>
    <w:uiPriority w:val="99"/>
    <w:rsid w:val="004E385B"/>
    <w:pPr>
      <w:tabs>
        <w:tab w:val="num" w:pos="567"/>
      </w:tabs>
      <w:spacing w:after="120" w:line="240" w:lineRule="auto"/>
      <w:ind w:left="567" w:hanging="567"/>
      <w:jc w:val="both"/>
    </w:pPr>
    <w:rPr>
      <w:rFonts w:ascii="Arial" w:hAnsi="Arial" w:cs="Arial"/>
      <w:sz w:val="20"/>
      <w:szCs w:val="20"/>
      <w:lang w:eastAsia="sk-SK"/>
    </w:rPr>
  </w:style>
  <w:style w:type="character" w:customStyle="1" w:styleId="Intenzvnyodkaz1">
    <w:name w:val="Intenzívny odkaz1"/>
    <w:rsid w:val="004E385B"/>
    <w:rPr>
      <w:rFonts w:cs="Times New Roman"/>
      <w:b/>
      <w:bCs/>
      <w:smallCaps/>
      <w:color w:val="auto"/>
      <w:spacing w:val="5"/>
      <w:u w:val="single"/>
    </w:rPr>
  </w:style>
  <w:style w:type="character" w:customStyle="1" w:styleId="Nzovknihy1">
    <w:name w:val="Názov knihy1"/>
    <w:rsid w:val="004E385B"/>
    <w:rPr>
      <w:rFonts w:cs="Times New Roman"/>
      <w:b/>
      <w:bCs/>
      <w:smallCaps/>
      <w:spacing w:val="5"/>
    </w:rPr>
  </w:style>
  <w:style w:type="paragraph" w:customStyle="1" w:styleId="NadpisSP">
    <w:name w:val="Nadpis SP"/>
    <w:basedOn w:val="Normln"/>
    <w:link w:val="NadpisSPChar"/>
    <w:uiPriority w:val="99"/>
    <w:rsid w:val="004E385B"/>
    <w:pPr>
      <w:numPr>
        <w:numId w:val="21"/>
      </w:numPr>
      <w:spacing w:before="400" w:after="0" w:line="240" w:lineRule="auto"/>
      <w:jc w:val="both"/>
    </w:pPr>
    <w:rPr>
      <w:rFonts w:ascii="Arial" w:hAnsi="Arial"/>
      <w:noProof/>
      <w:sz w:val="20"/>
      <w:szCs w:val="20"/>
    </w:rPr>
  </w:style>
  <w:style w:type="character" w:customStyle="1" w:styleId="NadpisSPChar">
    <w:name w:val="Nadpis SP Char"/>
    <w:link w:val="NadpisSP"/>
    <w:uiPriority w:val="99"/>
    <w:locked/>
    <w:rsid w:val="004E385B"/>
    <w:rPr>
      <w:rFonts w:ascii="Arial" w:hAnsi="Arial"/>
      <w:noProof/>
    </w:rPr>
  </w:style>
  <w:style w:type="character" w:customStyle="1" w:styleId="Jemnodkaz1">
    <w:name w:val="Jemný odkaz1"/>
    <w:rsid w:val="004E385B"/>
    <w:rPr>
      <w:rFonts w:ascii="Arial" w:hAnsi="Arial" w:cs="Times New Roman"/>
      <w:smallCaps/>
      <w:sz w:val="20"/>
      <w:szCs w:val="22"/>
      <w:u w:val="none"/>
    </w:rPr>
  </w:style>
  <w:style w:type="paragraph" w:customStyle="1" w:styleId="Zmluva-odsek">
    <w:name w:val="Zmluva - odsek"/>
    <w:basedOn w:val="Normln"/>
    <w:uiPriority w:val="99"/>
    <w:rsid w:val="004E385B"/>
    <w:pPr>
      <w:numPr>
        <w:ilvl w:val="1"/>
        <w:numId w:val="20"/>
      </w:numPr>
      <w:spacing w:after="120" w:line="240" w:lineRule="auto"/>
      <w:jc w:val="both"/>
    </w:pPr>
    <w:rPr>
      <w:rFonts w:ascii="Arial" w:hAnsi="Arial" w:cs="Arial"/>
      <w:lang w:eastAsia="sk-SK"/>
    </w:rPr>
  </w:style>
  <w:style w:type="paragraph" w:customStyle="1" w:styleId="Zmluva-lnok">
    <w:name w:val="Zmluva - Článok"/>
    <w:basedOn w:val="Normln"/>
    <w:uiPriority w:val="99"/>
    <w:rsid w:val="004E385B"/>
    <w:pPr>
      <w:keepNext/>
      <w:numPr>
        <w:numId w:val="20"/>
      </w:numPr>
      <w:spacing w:before="240" w:after="120" w:line="240" w:lineRule="auto"/>
      <w:ind w:left="357" w:hanging="357"/>
      <w:jc w:val="center"/>
    </w:pPr>
    <w:rPr>
      <w:rFonts w:ascii="Arial" w:hAnsi="Arial" w:cs="Arial"/>
      <w:b/>
      <w:bCs/>
    </w:rPr>
  </w:style>
  <w:style w:type="paragraph" w:customStyle="1" w:styleId="Zmluva-pododsek">
    <w:name w:val="Zmluva - pododsek"/>
    <w:basedOn w:val="Zmluva-odsek"/>
    <w:uiPriority w:val="99"/>
    <w:rsid w:val="004E385B"/>
    <w:pPr>
      <w:numPr>
        <w:ilvl w:val="2"/>
      </w:numPr>
    </w:pPr>
    <w:rPr>
      <w:sz w:val="24"/>
      <w:szCs w:val="24"/>
    </w:rPr>
  </w:style>
  <w:style w:type="paragraph" w:styleId="Odstavecseseznamem">
    <w:name w:val="List Paragraph"/>
    <w:basedOn w:val="Normln"/>
    <w:link w:val="OdstavecseseznamemChar"/>
    <w:uiPriority w:val="99"/>
    <w:qFormat/>
    <w:rsid w:val="004E385B"/>
    <w:pPr>
      <w:spacing w:after="0" w:line="240" w:lineRule="auto"/>
      <w:ind w:left="708"/>
    </w:pPr>
    <w:rPr>
      <w:rFonts w:ascii="Arial" w:hAnsi="Arial"/>
      <w:noProof/>
    </w:rPr>
  </w:style>
  <w:style w:type="character" w:styleId="Odkazintenzivn">
    <w:name w:val="Intense Reference"/>
    <w:uiPriority w:val="99"/>
    <w:qFormat/>
    <w:rsid w:val="004E385B"/>
    <w:rPr>
      <w:b/>
      <w:bCs/>
      <w:smallCaps/>
      <w:color w:val="auto"/>
      <w:spacing w:val="5"/>
      <w:u w:val="single"/>
    </w:rPr>
  </w:style>
  <w:style w:type="character" w:styleId="Nzevknihy">
    <w:name w:val="Book Title"/>
    <w:uiPriority w:val="99"/>
    <w:qFormat/>
    <w:rsid w:val="004E385B"/>
    <w:rPr>
      <w:b/>
      <w:bCs/>
      <w:smallCaps/>
      <w:spacing w:val="5"/>
    </w:rPr>
  </w:style>
  <w:style w:type="character" w:styleId="Odkazjemn">
    <w:name w:val="Subtle Reference"/>
    <w:uiPriority w:val="99"/>
    <w:qFormat/>
    <w:rsid w:val="004E385B"/>
    <w:rPr>
      <w:smallCaps/>
      <w:sz w:val="22"/>
      <w:szCs w:val="22"/>
      <w:u w:val="none"/>
    </w:rPr>
  </w:style>
  <w:style w:type="paragraph" w:styleId="Revize">
    <w:name w:val="Revision"/>
    <w:hidden/>
    <w:uiPriority w:val="99"/>
    <w:semiHidden/>
    <w:rsid w:val="004E385B"/>
    <w:rPr>
      <w:rFonts w:ascii="Arial" w:hAnsi="Arial" w:cs="Arial"/>
      <w:noProof/>
    </w:rPr>
  </w:style>
  <w:style w:type="character" w:customStyle="1" w:styleId="link">
    <w:name w:val="link"/>
    <w:basedOn w:val="Standardnpsmoodstavce"/>
    <w:rsid w:val="004E385B"/>
  </w:style>
  <w:style w:type="paragraph" w:customStyle="1" w:styleId="NADP">
    <w:name w:val="NADP."/>
    <w:basedOn w:val="Normln"/>
    <w:rsid w:val="004E385B"/>
    <w:pPr>
      <w:numPr>
        <w:numId w:val="22"/>
      </w:numPr>
      <w:spacing w:after="0" w:line="240" w:lineRule="auto"/>
    </w:pPr>
    <w:rPr>
      <w:rFonts w:ascii="Arial" w:hAnsi="Arial" w:cs="Arial"/>
      <w:noProof/>
      <w:sz w:val="20"/>
      <w:szCs w:val="20"/>
      <w:lang w:eastAsia="sk-SK"/>
    </w:rPr>
  </w:style>
  <w:style w:type="paragraph" w:customStyle="1" w:styleId="ODS">
    <w:name w:val="ODS."/>
    <w:basedOn w:val="Normln"/>
    <w:rsid w:val="004E385B"/>
    <w:pPr>
      <w:numPr>
        <w:ilvl w:val="1"/>
        <w:numId w:val="22"/>
      </w:numPr>
      <w:spacing w:after="0" w:line="240" w:lineRule="auto"/>
    </w:pPr>
    <w:rPr>
      <w:rFonts w:ascii="Arial" w:hAnsi="Arial" w:cs="Arial"/>
      <w:noProof/>
      <w:sz w:val="20"/>
      <w:szCs w:val="20"/>
      <w:lang w:eastAsia="sk-SK"/>
    </w:rPr>
  </w:style>
  <w:style w:type="paragraph" w:customStyle="1" w:styleId="PODODS">
    <w:name w:val="PODODS."/>
    <w:basedOn w:val="Normln"/>
    <w:rsid w:val="004E385B"/>
    <w:pPr>
      <w:numPr>
        <w:ilvl w:val="2"/>
        <w:numId w:val="22"/>
      </w:numPr>
      <w:spacing w:after="0" w:line="240" w:lineRule="auto"/>
    </w:pPr>
    <w:rPr>
      <w:rFonts w:ascii="Arial" w:hAnsi="Arial" w:cs="Arial"/>
      <w:noProof/>
      <w:sz w:val="20"/>
      <w:szCs w:val="20"/>
      <w:lang w:eastAsia="sk-SK"/>
    </w:rPr>
  </w:style>
  <w:style w:type="character" w:styleId="Zdraznnjemn">
    <w:name w:val="Subtle Emphasis"/>
    <w:uiPriority w:val="19"/>
    <w:qFormat/>
    <w:rsid w:val="004E385B"/>
    <w:rPr>
      <w:i/>
      <w:iCs/>
      <w:color w:val="808080"/>
    </w:rPr>
  </w:style>
  <w:style w:type="paragraph" w:customStyle="1" w:styleId="SSCnadpis3">
    <w:name w:val="SSC_nadpis3"/>
    <w:basedOn w:val="Normln"/>
    <w:rsid w:val="004E385B"/>
    <w:pPr>
      <w:numPr>
        <w:numId w:val="23"/>
      </w:numPr>
      <w:autoSpaceDE w:val="0"/>
      <w:autoSpaceDN w:val="0"/>
      <w:spacing w:before="240" w:after="0" w:line="240" w:lineRule="auto"/>
      <w:jc w:val="both"/>
    </w:pPr>
    <w:rPr>
      <w:rFonts w:ascii="Arial" w:hAnsi="Arial" w:cs="Arial"/>
      <w:b/>
      <w:bCs/>
      <w:smallCaps/>
      <w:sz w:val="20"/>
      <w:szCs w:val="24"/>
      <w:lang w:eastAsia="cs-CZ"/>
    </w:rPr>
  </w:style>
  <w:style w:type="character" w:customStyle="1" w:styleId="CCSnormlnyChar">
    <w:name w:val="CCS_normálny Char"/>
    <w:link w:val="CCSnormlny"/>
    <w:locked/>
    <w:rsid w:val="004E385B"/>
    <w:rPr>
      <w:bCs/>
      <w:lang w:eastAsia="cs-CZ"/>
    </w:rPr>
  </w:style>
  <w:style w:type="paragraph" w:customStyle="1" w:styleId="CCSnormlny">
    <w:name w:val="CCS_normálny"/>
    <w:basedOn w:val="SSCnadpis3"/>
    <w:link w:val="CCSnormlnyChar"/>
    <w:rsid w:val="004E385B"/>
    <w:pPr>
      <w:numPr>
        <w:ilvl w:val="1"/>
      </w:numPr>
    </w:pPr>
    <w:rPr>
      <w:rFonts w:ascii="Times New Roman" w:hAnsi="Times New Roman" w:cs="Times New Roman"/>
      <w:b w:val="0"/>
      <w:smallCaps w:val="0"/>
      <w:szCs w:val="20"/>
    </w:rPr>
  </w:style>
  <w:style w:type="paragraph" w:customStyle="1" w:styleId="SSCnorm2">
    <w:name w:val="SSC_norm_2"/>
    <w:basedOn w:val="CCSnormlny"/>
    <w:rsid w:val="004E385B"/>
    <w:pPr>
      <w:numPr>
        <w:ilvl w:val="2"/>
      </w:numPr>
      <w:tabs>
        <w:tab w:val="clear" w:pos="1429"/>
        <w:tab w:val="num" w:pos="360"/>
        <w:tab w:val="num" w:pos="720"/>
        <w:tab w:val="num" w:pos="1800"/>
        <w:tab w:val="num" w:pos="2160"/>
      </w:tabs>
      <w:ind w:left="1224" w:hanging="504"/>
    </w:pPr>
  </w:style>
  <w:style w:type="paragraph" w:customStyle="1" w:styleId="tlArial10ptPodaokrajaVavo075cmPred6pt">
    <w:name w:val="Štýl Arial 10 pt Podľa okraja Vľavo:  075 cm Pred:  6 pt"/>
    <w:basedOn w:val="Normln"/>
    <w:uiPriority w:val="99"/>
    <w:rsid w:val="004E385B"/>
    <w:pPr>
      <w:tabs>
        <w:tab w:val="left" w:pos="567"/>
      </w:tabs>
      <w:spacing w:before="120" w:after="0" w:line="240" w:lineRule="auto"/>
      <w:ind w:left="426"/>
      <w:jc w:val="both"/>
    </w:pPr>
    <w:rPr>
      <w:rFonts w:ascii="Arial" w:hAnsi="Arial"/>
      <w:sz w:val="20"/>
      <w:szCs w:val="20"/>
      <w:lang w:eastAsia="sk-SK"/>
    </w:rPr>
  </w:style>
  <w:style w:type="paragraph" w:customStyle="1" w:styleId="rob5">
    <w:name w:val="rob5"/>
    <w:basedOn w:val="Normln"/>
    <w:autoRedefine/>
    <w:uiPriority w:val="99"/>
    <w:rsid w:val="004E385B"/>
    <w:pPr>
      <w:widowControl w:val="0"/>
      <w:tabs>
        <w:tab w:val="left" w:pos="709"/>
        <w:tab w:val="right" w:leader="dot" w:pos="10080"/>
      </w:tabs>
      <w:spacing w:after="0" w:line="240" w:lineRule="auto"/>
      <w:ind w:left="426" w:hanging="426"/>
      <w:jc w:val="both"/>
      <w:outlineLvl w:val="8"/>
    </w:pPr>
    <w:rPr>
      <w:rFonts w:ascii="Arial" w:hAnsi="Arial" w:cs="Arial"/>
      <w:sz w:val="20"/>
      <w:szCs w:val="20"/>
      <w:lang w:eastAsia="sk-SK"/>
    </w:rPr>
  </w:style>
  <w:style w:type="paragraph" w:customStyle="1" w:styleId="CEMOS">
    <w:name w:val="CEMOS"/>
    <w:basedOn w:val="Normln"/>
    <w:rsid w:val="004E385B"/>
    <w:pPr>
      <w:spacing w:before="120" w:after="0" w:line="240" w:lineRule="auto"/>
      <w:ind w:left="720" w:hanging="720"/>
      <w:jc w:val="both"/>
    </w:pPr>
    <w:rPr>
      <w:rFonts w:ascii="Arial Narrow" w:hAnsi="Arial Narrow"/>
      <w:sz w:val="20"/>
      <w:szCs w:val="20"/>
      <w:lang w:eastAsia="sk-SK"/>
    </w:rPr>
  </w:style>
  <w:style w:type="paragraph" w:customStyle="1" w:styleId="clanokzmluvy">
    <w:name w:val="clanok_zmluvy"/>
    <w:basedOn w:val="Normln"/>
    <w:rsid w:val="004E385B"/>
    <w:pPr>
      <w:keepNext/>
      <w:spacing w:before="240" w:after="240" w:line="240" w:lineRule="auto"/>
      <w:jc w:val="center"/>
    </w:pPr>
    <w:rPr>
      <w:rFonts w:ascii="Arial" w:hAnsi="Arial" w:cs="Arial"/>
      <w:b/>
      <w:sz w:val="20"/>
      <w:szCs w:val="20"/>
      <w:lang w:eastAsia="sk-SK"/>
    </w:rPr>
  </w:style>
  <w:style w:type="character" w:customStyle="1" w:styleId="OdstavecseseznamemChar">
    <w:name w:val="Odstavec se seznamem Char"/>
    <w:link w:val="Odstavecseseznamem"/>
    <w:uiPriority w:val="99"/>
    <w:rsid w:val="004E385B"/>
    <w:rPr>
      <w:rFonts w:ascii="Arial" w:hAnsi="Arial"/>
      <w:noProof/>
      <w:sz w:val="22"/>
      <w:szCs w:val="22"/>
    </w:rPr>
  </w:style>
  <w:style w:type="paragraph" w:customStyle="1" w:styleId="Zmluvnestrany">
    <w:name w:val="Zmluvne strany"/>
    <w:basedOn w:val="Normln"/>
    <w:uiPriority w:val="99"/>
    <w:rsid w:val="004E385B"/>
    <w:pPr>
      <w:tabs>
        <w:tab w:val="left" w:pos="567"/>
        <w:tab w:val="left" w:pos="2552"/>
      </w:tabs>
      <w:spacing w:after="0" w:line="240" w:lineRule="auto"/>
    </w:pPr>
    <w:rPr>
      <w:rFonts w:ascii="Arial" w:hAnsi="Arial" w:cs="Arial"/>
      <w:szCs w:val="20"/>
      <w:lang w:eastAsia="cs-CZ"/>
    </w:rPr>
  </w:style>
  <w:style w:type="paragraph" w:customStyle="1" w:styleId="xl80">
    <w:name w:val="xl80"/>
    <w:basedOn w:val="Normln"/>
    <w:rsid w:val="00FA70A5"/>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1">
    <w:name w:val="xl81"/>
    <w:basedOn w:val="Normln"/>
    <w:rsid w:val="00FA70A5"/>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2">
    <w:name w:val="xl82"/>
    <w:basedOn w:val="Normln"/>
    <w:rsid w:val="00FA7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sk-SK"/>
    </w:rPr>
  </w:style>
  <w:style w:type="paragraph" w:customStyle="1" w:styleId="xl83">
    <w:name w:val="xl83"/>
    <w:basedOn w:val="Normln"/>
    <w:rsid w:val="00FA70A5"/>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4">
    <w:name w:val="xl84"/>
    <w:basedOn w:val="Normln"/>
    <w:rsid w:val="00FA70A5"/>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5">
    <w:name w:val="xl85"/>
    <w:basedOn w:val="Normln"/>
    <w:rsid w:val="00FA70A5"/>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6">
    <w:name w:val="xl86"/>
    <w:basedOn w:val="Normln"/>
    <w:rsid w:val="00FA70A5"/>
    <w:pPr>
      <w:spacing w:before="100" w:beforeAutospacing="1" w:after="100" w:afterAutospacing="1" w:line="240" w:lineRule="auto"/>
      <w:jc w:val="center"/>
    </w:pPr>
    <w:rPr>
      <w:rFonts w:ascii="Times New Roman" w:hAnsi="Times New Roman"/>
      <w:sz w:val="24"/>
      <w:szCs w:val="24"/>
      <w:lang w:eastAsia="sk-SK"/>
    </w:rPr>
  </w:style>
  <w:style w:type="paragraph" w:customStyle="1" w:styleId="xl87">
    <w:name w:val="xl87"/>
    <w:basedOn w:val="Normln"/>
    <w:rsid w:val="00FA70A5"/>
    <w:pPr>
      <w:spacing w:before="100" w:beforeAutospacing="1" w:after="100" w:afterAutospacing="1" w:line="240" w:lineRule="auto"/>
    </w:pPr>
    <w:rPr>
      <w:rFonts w:ascii="Times New Roman" w:hAnsi="Times New Roman"/>
      <w:b/>
      <w:bCs/>
      <w:sz w:val="24"/>
      <w:szCs w:val="24"/>
      <w:lang w:eastAsia="sk-SK"/>
    </w:rPr>
  </w:style>
  <w:style w:type="paragraph" w:customStyle="1" w:styleId="HlavikaaadresaNDS">
    <w:name w:val="Hlavička a adresa_NDS"/>
    <w:basedOn w:val="Adresa"/>
    <w:link w:val="HlavikaaadresaNDSChar"/>
    <w:qFormat/>
    <w:rsid w:val="00BD33DC"/>
    <w:pPr>
      <w:pBdr>
        <w:bottom w:val="none" w:sz="0" w:space="0" w:color="auto"/>
      </w:pBdr>
      <w:spacing w:line="312" w:lineRule="auto"/>
      <w:ind w:left="0"/>
      <w:jc w:val="right"/>
    </w:pPr>
    <w:rPr>
      <w:rFonts w:ascii="Calibri" w:hAnsi="Calibri"/>
      <w:b w:val="0"/>
      <w:color w:val="585858"/>
      <w:sz w:val="14"/>
      <w:szCs w:val="14"/>
      <w:lang w:eastAsia="en-US"/>
    </w:rPr>
  </w:style>
  <w:style w:type="paragraph" w:customStyle="1" w:styleId="dajeNDS">
    <w:name w:val="Údaje_NDS"/>
    <w:basedOn w:val="Normln"/>
    <w:link w:val="dajeNDSChar"/>
    <w:qFormat/>
    <w:rsid w:val="00BD33DC"/>
    <w:pPr>
      <w:spacing w:after="0" w:line="312" w:lineRule="auto"/>
    </w:pPr>
    <w:rPr>
      <w:rFonts w:eastAsia="Calibri"/>
      <w:color w:val="585858"/>
      <w:sz w:val="14"/>
      <w:szCs w:val="14"/>
    </w:rPr>
  </w:style>
  <w:style w:type="character" w:customStyle="1" w:styleId="HlavikaaadresaNDSChar">
    <w:name w:val="Hlavička a adresa_NDS Char"/>
    <w:link w:val="HlavikaaadresaNDS"/>
    <w:rsid w:val="00BD33DC"/>
    <w:rPr>
      <w:rFonts w:ascii="Calibri" w:eastAsia="Calibri" w:hAnsi="Calibri" w:cs="Times New Roman"/>
      <w:color w:val="585858"/>
      <w:sz w:val="14"/>
      <w:szCs w:val="14"/>
      <w:lang w:eastAsia="en-US"/>
    </w:rPr>
  </w:style>
  <w:style w:type="character" w:customStyle="1" w:styleId="dajeNDSChar">
    <w:name w:val="Údaje_NDS Char"/>
    <w:link w:val="dajeNDS"/>
    <w:rsid w:val="00BD33DC"/>
    <w:rPr>
      <w:rFonts w:ascii="Calibri" w:eastAsia="Calibri" w:hAnsi="Calibri" w:cs="Times New Roman"/>
      <w:color w:val="585858"/>
      <w:sz w:val="14"/>
      <w:szCs w:val="14"/>
      <w:lang w:eastAsia="en-US"/>
    </w:rPr>
  </w:style>
  <w:style w:type="paragraph" w:styleId="Obsah1">
    <w:name w:val="toc 1"/>
    <w:basedOn w:val="Normln"/>
    <w:next w:val="Normln"/>
    <w:autoRedefine/>
    <w:uiPriority w:val="39"/>
    <w:rsid w:val="00BE5276"/>
    <w:pPr>
      <w:spacing w:before="360" w:after="0"/>
    </w:pPr>
    <w:rPr>
      <w:rFonts w:ascii="Calibri Light" w:hAnsi="Calibri Light"/>
      <w:b/>
      <w:bCs/>
      <w:caps/>
      <w:sz w:val="24"/>
      <w:szCs w:val="24"/>
    </w:rPr>
  </w:style>
  <w:style w:type="paragraph" w:styleId="Obsah2">
    <w:name w:val="toc 2"/>
    <w:basedOn w:val="Normln"/>
    <w:next w:val="Normln"/>
    <w:autoRedefine/>
    <w:uiPriority w:val="39"/>
    <w:rsid w:val="00BE5276"/>
    <w:pPr>
      <w:spacing w:before="240" w:after="0"/>
    </w:pPr>
    <w:rPr>
      <w:b/>
      <w:bCs/>
      <w:sz w:val="20"/>
      <w:szCs w:val="20"/>
    </w:rPr>
  </w:style>
  <w:style w:type="paragraph" w:styleId="Obsah3">
    <w:name w:val="toc 3"/>
    <w:basedOn w:val="Normln"/>
    <w:next w:val="Normln"/>
    <w:autoRedefine/>
    <w:uiPriority w:val="39"/>
    <w:rsid w:val="0037711D"/>
    <w:pPr>
      <w:tabs>
        <w:tab w:val="left" w:pos="660"/>
        <w:tab w:val="right" w:pos="9062"/>
      </w:tabs>
      <w:spacing w:after="0"/>
      <w:ind w:left="709" w:hanging="567"/>
    </w:pPr>
    <w:rPr>
      <w:sz w:val="20"/>
      <w:szCs w:val="20"/>
    </w:rPr>
  </w:style>
  <w:style w:type="paragraph" w:styleId="Obsah4">
    <w:name w:val="toc 4"/>
    <w:basedOn w:val="Normln"/>
    <w:next w:val="Normln"/>
    <w:autoRedefine/>
    <w:rsid w:val="00BE5276"/>
    <w:pPr>
      <w:spacing w:after="0"/>
      <w:ind w:left="440"/>
    </w:pPr>
    <w:rPr>
      <w:sz w:val="20"/>
      <w:szCs w:val="20"/>
    </w:rPr>
  </w:style>
  <w:style w:type="paragraph" w:styleId="Obsah5">
    <w:name w:val="toc 5"/>
    <w:basedOn w:val="Normln"/>
    <w:next w:val="Normln"/>
    <w:autoRedefine/>
    <w:rsid w:val="00BE5276"/>
    <w:pPr>
      <w:spacing w:after="0"/>
      <w:ind w:left="660"/>
    </w:pPr>
    <w:rPr>
      <w:sz w:val="20"/>
      <w:szCs w:val="20"/>
    </w:rPr>
  </w:style>
  <w:style w:type="paragraph" w:styleId="Obsah6">
    <w:name w:val="toc 6"/>
    <w:basedOn w:val="Normln"/>
    <w:next w:val="Normln"/>
    <w:autoRedefine/>
    <w:rsid w:val="00BE5276"/>
    <w:pPr>
      <w:spacing w:after="0"/>
      <w:ind w:left="880"/>
    </w:pPr>
    <w:rPr>
      <w:sz w:val="20"/>
      <w:szCs w:val="20"/>
    </w:rPr>
  </w:style>
  <w:style w:type="paragraph" w:styleId="Obsah7">
    <w:name w:val="toc 7"/>
    <w:basedOn w:val="Normln"/>
    <w:next w:val="Normln"/>
    <w:autoRedefine/>
    <w:rsid w:val="00BE5276"/>
    <w:pPr>
      <w:spacing w:after="0"/>
      <w:ind w:left="1100"/>
    </w:pPr>
    <w:rPr>
      <w:sz w:val="20"/>
      <w:szCs w:val="20"/>
    </w:rPr>
  </w:style>
  <w:style w:type="paragraph" w:styleId="Obsah8">
    <w:name w:val="toc 8"/>
    <w:basedOn w:val="Normln"/>
    <w:next w:val="Normln"/>
    <w:autoRedefine/>
    <w:rsid w:val="00BE5276"/>
    <w:pPr>
      <w:spacing w:after="0"/>
      <w:ind w:left="1320"/>
    </w:pPr>
    <w:rPr>
      <w:sz w:val="20"/>
      <w:szCs w:val="20"/>
    </w:rPr>
  </w:style>
  <w:style w:type="paragraph" w:styleId="Obsah9">
    <w:name w:val="toc 9"/>
    <w:basedOn w:val="Normln"/>
    <w:next w:val="Normln"/>
    <w:autoRedefine/>
    <w:rsid w:val="00BE5276"/>
    <w:pPr>
      <w:spacing w:after="0"/>
      <w:ind w:left="1540"/>
    </w:pPr>
    <w:rPr>
      <w:sz w:val="20"/>
      <w:szCs w:val="20"/>
    </w:rPr>
  </w:style>
  <w:style w:type="paragraph" w:customStyle="1" w:styleId="00-05">
    <w:name w:val="0.0-0.5"/>
    <w:basedOn w:val="Normln"/>
    <w:rsid w:val="00450670"/>
    <w:pPr>
      <w:widowControl w:val="0"/>
      <w:spacing w:before="20" w:after="20" w:line="-240" w:lineRule="auto"/>
      <w:ind w:left="284" w:hanging="284"/>
      <w:jc w:val="both"/>
    </w:pPr>
    <w:rPr>
      <w:rFonts w:ascii="Arial" w:hAnsi="Arial"/>
      <w:szCs w:val="20"/>
      <w:lang w:eastAsia="sk-SK"/>
    </w:rPr>
  </w:style>
  <w:style w:type="paragraph" w:customStyle="1" w:styleId="style10">
    <w:name w:val="style1"/>
    <w:basedOn w:val="Normln"/>
    <w:rsid w:val="006C643C"/>
    <w:pPr>
      <w:tabs>
        <w:tab w:val="num" w:pos="1102"/>
      </w:tabs>
      <w:spacing w:after="0" w:line="240" w:lineRule="auto"/>
      <w:ind w:left="1102" w:hanging="397"/>
      <w:jc w:val="both"/>
    </w:pPr>
    <w:rPr>
      <w:rFonts w:ascii="Arial" w:hAnsi="Arial" w:cs="Arial"/>
      <w:lang w:eastAsia="sk-SK"/>
    </w:rPr>
  </w:style>
  <w:style w:type="paragraph" w:customStyle="1" w:styleId="bodytext2">
    <w:name w:val="bodytext2"/>
    <w:basedOn w:val="Normln"/>
    <w:rsid w:val="006C643C"/>
    <w:pPr>
      <w:spacing w:after="0" w:line="240" w:lineRule="auto"/>
      <w:ind w:left="709" w:hanging="709"/>
      <w:jc w:val="both"/>
    </w:pPr>
    <w:rPr>
      <w:rFonts w:ascii="Arial" w:hAnsi="Arial" w:cs="Arial"/>
      <w:lang w:eastAsia="sk-SK"/>
    </w:rPr>
  </w:style>
  <w:style w:type="paragraph" w:customStyle="1" w:styleId="Styl2">
    <w:name w:val="Styl2"/>
    <w:basedOn w:val="Normln"/>
    <w:rsid w:val="006C643C"/>
    <w:pPr>
      <w:spacing w:after="0" w:line="240" w:lineRule="auto"/>
      <w:jc w:val="both"/>
    </w:pPr>
    <w:rPr>
      <w:rFonts w:ascii="Times New Roman" w:hAnsi="Times New Roman"/>
      <w:sz w:val="24"/>
      <w:szCs w:val="20"/>
      <w:lang w:eastAsia="sk-SK"/>
    </w:rPr>
  </w:style>
  <w:style w:type="character" w:customStyle="1" w:styleId="Char11">
    <w:name w:val="Char11"/>
    <w:rsid w:val="006C643C"/>
    <w:rPr>
      <w:sz w:val="28"/>
      <w:szCs w:val="28"/>
    </w:rPr>
  </w:style>
  <w:style w:type="character" w:customStyle="1" w:styleId="FontStyle21">
    <w:name w:val="Font Style21"/>
    <w:uiPriority w:val="99"/>
    <w:rsid w:val="006C643C"/>
    <w:rPr>
      <w:rFonts w:ascii="Arial" w:hAnsi="Arial" w:cs="Arial"/>
      <w:sz w:val="18"/>
      <w:szCs w:val="18"/>
    </w:rPr>
  </w:style>
  <w:style w:type="character" w:customStyle="1" w:styleId="HlavikaChar1">
    <w:name w:val="Hlavička Char1"/>
    <w:rsid w:val="006C643C"/>
    <w:rPr>
      <w:rFonts w:ascii="Arial" w:hAnsi="Arial" w:cs="Arial"/>
      <w:lang w:eastAsia="cs-CZ"/>
    </w:rPr>
  </w:style>
  <w:style w:type="character" w:customStyle="1" w:styleId="st1">
    <w:name w:val="st1"/>
    <w:basedOn w:val="Standardnpsmoodstavce"/>
    <w:rsid w:val="006C643C"/>
  </w:style>
  <w:style w:type="paragraph" w:customStyle="1" w:styleId="Style6">
    <w:name w:val="Style6"/>
    <w:basedOn w:val="Normln"/>
    <w:uiPriority w:val="99"/>
    <w:rsid w:val="006C643C"/>
    <w:pPr>
      <w:widowControl w:val="0"/>
      <w:autoSpaceDE w:val="0"/>
      <w:autoSpaceDN w:val="0"/>
      <w:adjustRightInd w:val="0"/>
      <w:spacing w:after="0" w:line="230" w:lineRule="exact"/>
      <w:jc w:val="both"/>
    </w:pPr>
    <w:rPr>
      <w:rFonts w:ascii="Arial" w:hAnsi="Arial" w:cs="Arial"/>
      <w:sz w:val="24"/>
      <w:szCs w:val="24"/>
      <w:lang w:eastAsia="sk-SK"/>
    </w:rPr>
  </w:style>
  <w:style w:type="character" w:customStyle="1" w:styleId="FontStyle40">
    <w:name w:val="Font Style40"/>
    <w:uiPriority w:val="99"/>
    <w:rsid w:val="006C643C"/>
    <w:rPr>
      <w:rFonts w:ascii="Arial" w:hAnsi="Arial" w:cs="Arial"/>
      <w:sz w:val="18"/>
      <w:szCs w:val="18"/>
    </w:rPr>
  </w:style>
  <w:style w:type="paragraph" w:customStyle="1" w:styleId="Style14">
    <w:name w:val="Style14"/>
    <w:basedOn w:val="Normln"/>
    <w:uiPriority w:val="99"/>
    <w:rsid w:val="006C643C"/>
    <w:pPr>
      <w:widowControl w:val="0"/>
      <w:autoSpaceDE w:val="0"/>
      <w:autoSpaceDN w:val="0"/>
      <w:adjustRightInd w:val="0"/>
      <w:spacing w:after="0" w:line="230" w:lineRule="exact"/>
      <w:ind w:hanging="101"/>
    </w:pPr>
    <w:rPr>
      <w:rFonts w:ascii="Arial" w:hAnsi="Arial" w:cs="Arial"/>
      <w:sz w:val="24"/>
      <w:szCs w:val="24"/>
      <w:lang w:eastAsia="sk-SK"/>
    </w:rPr>
  </w:style>
  <w:style w:type="paragraph" w:customStyle="1" w:styleId="TTEXT">
    <w:name w:val="TTEXT"/>
    <w:basedOn w:val="Normln"/>
    <w:rsid w:val="006C643C"/>
    <w:pPr>
      <w:spacing w:after="0" w:line="240" w:lineRule="auto"/>
      <w:ind w:firstLine="709"/>
      <w:jc w:val="both"/>
    </w:pPr>
    <w:rPr>
      <w:rFonts w:ascii="Times New Roman" w:hAnsi="Times New Roman"/>
      <w:sz w:val="24"/>
      <w:szCs w:val="20"/>
    </w:rPr>
  </w:style>
  <w:style w:type="paragraph" w:customStyle="1" w:styleId="Tel">
    <w:name w:val="Tel"/>
    <w:basedOn w:val="Normln"/>
    <w:next w:val="Normln"/>
    <w:rsid w:val="006C643C"/>
    <w:pPr>
      <w:autoSpaceDE w:val="0"/>
      <w:autoSpaceDN w:val="0"/>
      <w:spacing w:before="20" w:after="20" w:line="240" w:lineRule="exact"/>
    </w:pPr>
    <w:rPr>
      <w:rFonts w:ascii="Arial" w:hAnsi="Arial" w:cs="Arial"/>
      <w:sz w:val="20"/>
      <w:szCs w:val="20"/>
      <w:lang w:eastAsia="cs-CZ"/>
    </w:rPr>
  </w:style>
  <w:style w:type="paragraph" w:customStyle="1" w:styleId="Vec">
    <w:name w:val="Vec"/>
    <w:basedOn w:val="Normln"/>
    <w:next w:val="Normln"/>
    <w:rsid w:val="006C643C"/>
    <w:pPr>
      <w:autoSpaceDE w:val="0"/>
      <w:autoSpaceDN w:val="0"/>
      <w:spacing w:before="120" w:after="0" w:line="240" w:lineRule="exact"/>
    </w:pPr>
    <w:rPr>
      <w:rFonts w:ascii="Arial" w:hAnsi="Arial" w:cs="Arial"/>
      <w:b/>
      <w:bCs/>
      <w:sz w:val="20"/>
      <w:szCs w:val="20"/>
      <w:lang w:eastAsia="cs-CZ"/>
    </w:rPr>
  </w:style>
  <w:style w:type="character" w:styleId="Zstupntext">
    <w:name w:val="Placeholder Text"/>
    <w:uiPriority w:val="99"/>
    <w:semiHidden/>
    <w:rsid w:val="006C643C"/>
    <w:rPr>
      <w:color w:val="808080"/>
    </w:rPr>
  </w:style>
  <w:style w:type="paragraph" w:customStyle="1" w:styleId="00-050">
    <w:name w:val="0.0 - 0.5"/>
    <w:basedOn w:val="Normln"/>
    <w:rsid w:val="006C643C"/>
    <w:pPr>
      <w:spacing w:after="0" w:line="240" w:lineRule="auto"/>
      <w:ind w:left="284" w:hanging="284"/>
      <w:jc w:val="both"/>
    </w:pPr>
    <w:rPr>
      <w:rFonts w:ascii="Arial" w:hAnsi="Arial"/>
      <w:szCs w:val="20"/>
      <w:lang w:eastAsia="sk-SK"/>
    </w:rPr>
  </w:style>
  <w:style w:type="paragraph" w:customStyle="1" w:styleId="05-10">
    <w:name w:val="0.5-1.0"/>
    <w:rsid w:val="0017117E"/>
    <w:pPr>
      <w:ind w:left="567" w:hanging="283"/>
      <w:jc w:val="both"/>
    </w:pPr>
    <w:rPr>
      <w:rFonts w:ascii="Arial" w:hAnsi="Arial"/>
      <w:sz w:val="22"/>
    </w:rPr>
  </w:style>
  <w:style w:type="paragraph" w:customStyle="1" w:styleId="Textvysvetlivky1">
    <w:name w:val="Text vysvetlivky1"/>
    <w:basedOn w:val="Normln"/>
    <w:rsid w:val="008D022E"/>
    <w:pPr>
      <w:spacing w:after="0" w:line="240" w:lineRule="auto"/>
    </w:pPr>
    <w:rPr>
      <w:rFonts w:ascii="Times New Roman" w:eastAsia="Calibri" w:hAnsi="Times New Roman"/>
      <w:sz w:val="20"/>
      <w:szCs w:val="20"/>
      <w:lang w:eastAsia="cs-CZ"/>
    </w:rPr>
  </w:style>
  <w:style w:type="character" w:customStyle="1" w:styleId="Odkaznavysvetlivku1">
    <w:name w:val="Odkaz na vysvetlivku1"/>
    <w:rsid w:val="008D022E"/>
    <w:rPr>
      <w:vertAlign w:val="superscript"/>
    </w:rPr>
  </w:style>
  <w:style w:type="paragraph" w:customStyle="1" w:styleId="Revzia10">
    <w:name w:val="Revízia1"/>
    <w:hidden/>
    <w:semiHidden/>
    <w:rsid w:val="008D022E"/>
    <w:rPr>
      <w:rFonts w:eastAsia="Calibri"/>
      <w:sz w:val="24"/>
      <w:szCs w:val="24"/>
      <w:lang w:eastAsia="cs-CZ"/>
    </w:rPr>
  </w:style>
  <w:style w:type="character" w:customStyle="1" w:styleId="Nevyrieenzmienka1">
    <w:name w:val="Nevyriešená zmienka1"/>
    <w:basedOn w:val="Standardnpsmoodstavce"/>
    <w:uiPriority w:val="99"/>
    <w:semiHidden/>
    <w:unhideWhenUsed/>
    <w:rsid w:val="00E31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031515">
      <w:bodyDiv w:val="1"/>
      <w:marLeft w:val="0"/>
      <w:marRight w:val="0"/>
      <w:marTop w:val="0"/>
      <w:marBottom w:val="0"/>
      <w:divBdr>
        <w:top w:val="none" w:sz="0" w:space="0" w:color="auto"/>
        <w:left w:val="none" w:sz="0" w:space="0" w:color="auto"/>
        <w:bottom w:val="none" w:sz="0" w:space="0" w:color="auto"/>
        <w:right w:val="none" w:sz="0" w:space="0" w:color="auto"/>
      </w:divBdr>
    </w:div>
    <w:div w:id="416755556">
      <w:bodyDiv w:val="1"/>
      <w:marLeft w:val="0"/>
      <w:marRight w:val="0"/>
      <w:marTop w:val="0"/>
      <w:marBottom w:val="0"/>
      <w:divBdr>
        <w:top w:val="none" w:sz="0" w:space="0" w:color="auto"/>
        <w:left w:val="none" w:sz="0" w:space="0" w:color="auto"/>
        <w:bottom w:val="none" w:sz="0" w:space="0" w:color="auto"/>
        <w:right w:val="none" w:sz="0" w:space="0" w:color="auto"/>
      </w:divBdr>
    </w:div>
    <w:div w:id="601769206">
      <w:bodyDiv w:val="1"/>
      <w:marLeft w:val="0"/>
      <w:marRight w:val="0"/>
      <w:marTop w:val="0"/>
      <w:marBottom w:val="0"/>
      <w:divBdr>
        <w:top w:val="none" w:sz="0" w:space="0" w:color="auto"/>
        <w:left w:val="none" w:sz="0" w:space="0" w:color="auto"/>
        <w:bottom w:val="none" w:sz="0" w:space="0" w:color="auto"/>
        <w:right w:val="none" w:sz="0" w:space="0" w:color="auto"/>
      </w:divBdr>
    </w:div>
    <w:div w:id="725102570">
      <w:bodyDiv w:val="1"/>
      <w:marLeft w:val="0"/>
      <w:marRight w:val="0"/>
      <w:marTop w:val="0"/>
      <w:marBottom w:val="0"/>
      <w:divBdr>
        <w:top w:val="none" w:sz="0" w:space="0" w:color="auto"/>
        <w:left w:val="none" w:sz="0" w:space="0" w:color="auto"/>
        <w:bottom w:val="none" w:sz="0" w:space="0" w:color="auto"/>
        <w:right w:val="none" w:sz="0" w:space="0" w:color="auto"/>
      </w:divBdr>
      <w:divsChild>
        <w:div w:id="436217723">
          <w:marLeft w:val="0"/>
          <w:marRight w:val="0"/>
          <w:marTop w:val="0"/>
          <w:marBottom w:val="0"/>
          <w:divBdr>
            <w:top w:val="none" w:sz="0" w:space="0" w:color="auto"/>
            <w:left w:val="none" w:sz="0" w:space="0" w:color="auto"/>
            <w:bottom w:val="none" w:sz="0" w:space="0" w:color="auto"/>
            <w:right w:val="none" w:sz="0" w:space="0" w:color="auto"/>
          </w:divBdr>
        </w:div>
      </w:divsChild>
    </w:div>
    <w:div w:id="801387865">
      <w:bodyDiv w:val="1"/>
      <w:marLeft w:val="0"/>
      <w:marRight w:val="0"/>
      <w:marTop w:val="0"/>
      <w:marBottom w:val="0"/>
      <w:divBdr>
        <w:top w:val="none" w:sz="0" w:space="0" w:color="auto"/>
        <w:left w:val="none" w:sz="0" w:space="0" w:color="auto"/>
        <w:bottom w:val="none" w:sz="0" w:space="0" w:color="auto"/>
        <w:right w:val="none" w:sz="0" w:space="0" w:color="auto"/>
      </w:divBdr>
    </w:div>
    <w:div w:id="881788833">
      <w:bodyDiv w:val="1"/>
      <w:marLeft w:val="0"/>
      <w:marRight w:val="0"/>
      <w:marTop w:val="0"/>
      <w:marBottom w:val="0"/>
      <w:divBdr>
        <w:top w:val="none" w:sz="0" w:space="0" w:color="auto"/>
        <w:left w:val="none" w:sz="0" w:space="0" w:color="auto"/>
        <w:bottom w:val="none" w:sz="0" w:space="0" w:color="auto"/>
        <w:right w:val="none" w:sz="0" w:space="0" w:color="auto"/>
      </w:divBdr>
    </w:div>
    <w:div w:id="896822761">
      <w:bodyDiv w:val="1"/>
      <w:marLeft w:val="0"/>
      <w:marRight w:val="0"/>
      <w:marTop w:val="0"/>
      <w:marBottom w:val="0"/>
      <w:divBdr>
        <w:top w:val="none" w:sz="0" w:space="0" w:color="auto"/>
        <w:left w:val="none" w:sz="0" w:space="0" w:color="auto"/>
        <w:bottom w:val="none" w:sz="0" w:space="0" w:color="auto"/>
        <w:right w:val="none" w:sz="0" w:space="0" w:color="auto"/>
      </w:divBdr>
      <w:divsChild>
        <w:div w:id="7412793">
          <w:marLeft w:val="0"/>
          <w:marRight w:val="0"/>
          <w:marTop w:val="0"/>
          <w:marBottom w:val="0"/>
          <w:divBdr>
            <w:top w:val="none" w:sz="0" w:space="0" w:color="auto"/>
            <w:left w:val="none" w:sz="0" w:space="0" w:color="auto"/>
            <w:bottom w:val="none" w:sz="0" w:space="0" w:color="auto"/>
            <w:right w:val="none" w:sz="0" w:space="0" w:color="auto"/>
          </w:divBdr>
        </w:div>
      </w:divsChild>
    </w:div>
    <w:div w:id="949967110">
      <w:bodyDiv w:val="1"/>
      <w:marLeft w:val="0"/>
      <w:marRight w:val="0"/>
      <w:marTop w:val="0"/>
      <w:marBottom w:val="0"/>
      <w:divBdr>
        <w:top w:val="none" w:sz="0" w:space="0" w:color="auto"/>
        <w:left w:val="none" w:sz="0" w:space="0" w:color="auto"/>
        <w:bottom w:val="none" w:sz="0" w:space="0" w:color="auto"/>
        <w:right w:val="none" w:sz="0" w:space="0" w:color="auto"/>
      </w:divBdr>
    </w:div>
    <w:div w:id="984889605">
      <w:bodyDiv w:val="1"/>
      <w:marLeft w:val="0"/>
      <w:marRight w:val="0"/>
      <w:marTop w:val="0"/>
      <w:marBottom w:val="0"/>
      <w:divBdr>
        <w:top w:val="none" w:sz="0" w:space="0" w:color="auto"/>
        <w:left w:val="none" w:sz="0" w:space="0" w:color="auto"/>
        <w:bottom w:val="none" w:sz="0" w:space="0" w:color="auto"/>
        <w:right w:val="none" w:sz="0" w:space="0" w:color="auto"/>
      </w:divBdr>
      <w:divsChild>
        <w:div w:id="384447173">
          <w:marLeft w:val="0"/>
          <w:marRight w:val="0"/>
          <w:marTop w:val="0"/>
          <w:marBottom w:val="0"/>
          <w:divBdr>
            <w:top w:val="none" w:sz="0" w:space="0" w:color="auto"/>
            <w:left w:val="none" w:sz="0" w:space="0" w:color="auto"/>
            <w:bottom w:val="none" w:sz="0" w:space="0" w:color="auto"/>
            <w:right w:val="none" w:sz="0" w:space="0" w:color="auto"/>
          </w:divBdr>
        </w:div>
      </w:divsChild>
    </w:div>
    <w:div w:id="1201622916">
      <w:bodyDiv w:val="1"/>
      <w:marLeft w:val="0"/>
      <w:marRight w:val="0"/>
      <w:marTop w:val="0"/>
      <w:marBottom w:val="0"/>
      <w:divBdr>
        <w:top w:val="none" w:sz="0" w:space="0" w:color="auto"/>
        <w:left w:val="none" w:sz="0" w:space="0" w:color="auto"/>
        <w:bottom w:val="none" w:sz="0" w:space="0" w:color="auto"/>
        <w:right w:val="none" w:sz="0" w:space="0" w:color="auto"/>
      </w:divBdr>
      <w:divsChild>
        <w:div w:id="595288294">
          <w:marLeft w:val="0"/>
          <w:marRight w:val="0"/>
          <w:marTop w:val="0"/>
          <w:marBottom w:val="0"/>
          <w:divBdr>
            <w:top w:val="none" w:sz="0" w:space="0" w:color="auto"/>
            <w:left w:val="none" w:sz="0" w:space="0" w:color="auto"/>
            <w:bottom w:val="none" w:sz="0" w:space="0" w:color="auto"/>
            <w:right w:val="none" w:sz="0" w:space="0" w:color="auto"/>
          </w:divBdr>
          <w:divsChild>
            <w:div w:id="534779006">
              <w:marLeft w:val="0"/>
              <w:marRight w:val="0"/>
              <w:marTop w:val="0"/>
              <w:marBottom w:val="0"/>
              <w:divBdr>
                <w:top w:val="none" w:sz="0" w:space="0" w:color="auto"/>
                <w:left w:val="none" w:sz="0" w:space="0" w:color="auto"/>
                <w:bottom w:val="none" w:sz="0" w:space="0" w:color="auto"/>
                <w:right w:val="none" w:sz="0" w:space="0" w:color="auto"/>
              </w:divBdr>
            </w:div>
          </w:divsChild>
        </w:div>
        <w:div w:id="1006252861">
          <w:marLeft w:val="0"/>
          <w:marRight w:val="0"/>
          <w:marTop w:val="0"/>
          <w:marBottom w:val="0"/>
          <w:divBdr>
            <w:top w:val="none" w:sz="0" w:space="0" w:color="auto"/>
            <w:left w:val="none" w:sz="0" w:space="0" w:color="auto"/>
            <w:bottom w:val="none" w:sz="0" w:space="0" w:color="auto"/>
            <w:right w:val="none" w:sz="0" w:space="0" w:color="auto"/>
          </w:divBdr>
          <w:divsChild>
            <w:div w:id="540678704">
              <w:marLeft w:val="0"/>
              <w:marRight w:val="0"/>
              <w:marTop w:val="0"/>
              <w:marBottom w:val="0"/>
              <w:divBdr>
                <w:top w:val="none" w:sz="0" w:space="0" w:color="auto"/>
                <w:left w:val="none" w:sz="0" w:space="0" w:color="auto"/>
                <w:bottom w:val="none" w:sz="0" w:space="0" w:color="auto"/>
                <w:right w:val="none" w:sz="0" w:space="0" w:color="auto"/>
              </w:divBdr>
            </w:div>
            <w:div w:id="1543714540">
              <w:marLeft w:val="0"/>
              <w:marRight w:val="0"/>
              <w:marTop w:val="0"/>
              <w:marBottom w:val="0"/>
              <w:divBdr>
                <w:top w:val="none" w:sz="0" w:space="0" w:color="auto"/>
                <w:left w:val="none" w:sz="0" w:space="0" w:color="auto"/>
                <w:bottom w:val="none" w:sz="0" w:space="0" w:color="auto"/>
                <w:right w:val="none" w:sz="0" w:space="0" w:color="auto"/>
              </w:divBdr>
            </w:div>
          </w:divsChild>
        </w:div>
        <w:div w:id="1280915439">
          <w:marLeft w:val="0"/>
          <w:marRight w:val="0"/>
          <w:marTop w:val="0"/>
          <w:marBottom w:val="0"/>
          <w:divBdr>
            <w:top w:val="none" w:sz="0" w:space="0" w:color="auto"/>
            <w:left w:val="none" w:sz="0" w:space="0" w:color="auto"/>
            <w:bottom w:val="none" w:sz="0" w:space="0" w:color="auto"/>
            <w:right w:val="none" w:sz="0" w:space="0" w:color="auto"/>
          </w:divBdr>
          <w:divsChild>
            <w:div w:id="5983953">
              <w:marLeft w:val="0"/>
              <w:marRight w:val="0"/>
              <w:marTop w:val="0"/>
              <w:marBottom w:val="0"/>
              <w:divBdr>
                <w:top w:val="none" w:sz="0" w:space="0" w:color="auto"/>
                <w:left w:val="none" w:sz="0" w:space="0" w:color="auto"/>
                <w:bottom w:val="none" w:sz="0" w:space="0" w:color="auto"/>
                <w:right w:val="none" w:sz="0" w:space="0" w:color="auto"/>
              </w:divBdr>
            </w:div>
            <w:div w:id="98523619">
              <w:marLeft w:val="0"/>
              <w:marRight w:val="0"/>
              <w:marTop w:val="0"/>
              <w:marBottom w:val="0"/>
              <w:divBdr>
                <w:top w:val="none" w:sz="0" w:space="0" w:color="auto"/>
                <w:left w:val="none" w:sz="0" w:space="0" w:color="auto"/>
                <w:bottom w:val="none" w:sz="0" w:space="0" w:color="auto"/>
                <w:right w:val="none" w:sz="0" w:space="0" w:color="auto"/>
              </w:divBdr>
            </w:div>
          </w:divsChild>
        </w:div>
        <w:div w:id="1641836198">
          <w:marLeft w:val="0"/>
          <w:marRight w:val="0"/>
          <w:marTop w:val="0"/>
          <w:marBottom w:val="0"/>
          <w:divBdr>
            <w:top w:val="none" w:sz="0" w:space="0" w:color="auto"/>
            <w:left w:val="none" w:sz="0" w:space="0" w:color="auto"/>
            <w:bottom w:val="none" w:sz="0" w:space="0" w:color="auto"/>
            <w:right w:val="none" w:sz="0" w:space="0" w:color="auto"/>
          </w:divBdr>
          <w:divsChild>
            <w:div w:id="1821387572">
              <w:marLeft w:val="0"/>
              <w:marRight w:val="0"/>
              <w:marTop w:val="0"/>
              <w:marBottom w:val="0"/>
              <w:divBdr>
                <w:top w:val="none" w:sz="0" w:space="0" w:color="auto"/>
                <w:left w:val="none" w:sz="0" w:space="0" w:color="auto"/>
                <w:bottom w:val="none" w:sz="0" w:space="0" w:color="auto"/>
                <w:right w:val="none" w:sz="0" w:space="0" w:color="auto"/>
              </w:divBdr>
            </w:div>
            <w:div w:id="19763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1215">
      <w:bodyDiv w:val="1"/>
      <w:marLeft w:val="0"/>
      <w:marRight w:val="0"/>
      <w:marTop w:val="0"/>
      <w:marBottom w:val="0"/>
      <w:divBdr>
        <w:top w:val="none" w:sz="0" w:space="0" w:color="auto"/>
        <w:left w:val="none" w:sz="0" w:space="0" w:color="auto"/>
        <w:bottom w:val="none" w:sz="0" w:space="0" w:color="auto"/>
        <w:right w:val="none" w:sz="0" w:space="0" w:color="auto"/>
      </w:divBdr>
    </w:div>
    <w:div w:id="1615207454">
      <w:bodyDiv w:val="1"/>
      <w:marLeft w:val="0"/>
      <w:marRight w:val="0"/>
      <w:marTop w:val="0"/>
      <w:marBottom w:val="0"/>
      <w:divBdr>
        <w:top w:val="none" w:sz="0" w:space="0" w:color="auto"/>
        <w:left w:val="none" w:sz="0" w:space="0" w:color="auto"/>
        <w:bottom w:val="none" w:sz="0" w:space="0" w:color="auto"/>
        <w:right w:val="none" w:sz="0" w:space="0" w:color="auto"/>
      </w:divBdr>
      <w:divsChild>
        <w:div w:id="2120755609">
          <w:marLeft w:val="0"/>
          <w:marRight w:val="0"/>
          <w:marTop w:val="0"/>
          <w:marBottom w:val="0"/>
          <w:divBdr>
            <w:top w:val="none" w:sz="0" w:space="0" w:color="auto"/>
            <w:left w:val="none" w:sz="0" w:space="0" w:color="auto"/>
            <w:bottom w:val="none" w:sz="0" w:space="0" w:color="auto"/>
            <w:right w:val="none" w:sz="0" w:space="0" w:color="auto"/>
          </w:divBdr>
          <w:divsChild>
            <w:div w:id="359405461">
              <w:marLeft w:val="0"/>
              <w:marRight w:val="0"/>
              <w:marTop w:val="0"/>
              <w:marBottom w:val="0"/>
              <w:divBdr>
                <w:top w:val="none" w:sz="0" w:space="0" w:color="auto"/>
                <w:left w:val="none" w:sz="0" w:space="0" w:color="auto"/>
                <w:bottom w:val="none" w:sz="0" w:space="0" w:color="auto"/>
                <w:right w:val="none" w:sz="0" w:space="0" w:color="auto"/>
              </w:divBdr>
            </w:div>
            <w:div w:id="429158888">
              <w:marLeft w:val="0"/>
              <w:marRight w:val="0"/>
              <w:marTop w:val="0"/>
              <w:marBottom w:val="0"/>
              <w:divBdr>
                <w:top w:val="none" w:sz="0" w:space="0" w:color="auto"/>
                <w:left w:val="none" w:sz="0" w:space="0" w:color="auto"/>
                <w:bottom w:val="none" w:sz="0" w:space="0" w:color="auto"/>
                <w:right w:val="none" w:sz="0" w:space="0" w:color="auto"/>
              </w:divBdr>
              <w:divsChild>
                <w:div w:id="618804885">
                  <w:marLeft w:val="0"/>
                  <w:marRight w:val="0"/>
                  <w:marTop w:val="0"/>
                  <w:marBottom w:val="0"/>
                  <w:divBdr>
                    <w:top w:val="none" w:sz="0" w:space="0" w:color="auto"/>
                    <w:left w:val="none" w:sz="0" w:space="0" w:color="auto"/>
                    <w:bottom w:val="none" w:sz="0" w:space="0" w:color="auto"/>
                    <w:right w:val="none" w:sz="0" w:space="0" w:color="auto"/>
                  </w:divBdr>
                  <w:divsChild>
                    <w:div w:id="1192650111">
                      <w:marLeft w:val="0"/>
                      <w:marRight w:val="0"/>
                      <w:marTop w:val="0"/>
                      <w:marBottom w:val="0"/>
                      <w:divBdr>
                        <w:top w:val="none" w:sz="0" w:space="0" w:color="auto"/>
                        <w:left w:val="none" w:sz="0" w:space="0" w:color="auto"/>
                        <w:bottom w:val="none" w:sz="0" w:space="0" w:color="auto"/>
                        <w:right w:val="none" w:sz="0" w:space="0" w:color="auto"/>
                      </w:divBdr>
                    </w:div>
                    <w:div w:id="1443963477">
                      <w:marLeft w:val="0"/>
                      <w:marRight w:val="0"/>
                      <w:marTop w:val="0"/>
                      <w:marBottom w:val="0"/>
                      <w:divBdr>
                        <w:top w:val="none" w:sz="0" w:space="0" w:color="auto"/>
                        <w:left w:val="none" w:sz="0" w:space="0" w:color="auto"/>
                        <w:bottom w:val="none" w:sz="0" w:space="0" w:color="auto"/>
                        <w:right w:val="none" w:sz="0" w:space="0" w:color="auto"/>
                      </w:divBdr>
                    </w:div>
                  </w:divsChild>
                </w:div>
                <w:div w:id="709233800">
                  <w:marLeft w:val="0"/>
                  <w:marRight w:val="0"/>
                  <w:marTop w:val="0"/>
                  <w:marBottom w:val="0"/>
                  <w:divBdr>
                    <w:top w:val="none" w:sz="0" w:space="0" w:color="auto"/>
                    <w:left w:val="none" w:sz="0" w:space="0" w:color="auto"/>
                    <w:bottom w:val="none" w:sz="0" w:space="0" w:color="auto"/>
                    <w:right w:val="none" w:sz="0" w:space="0" w:color="auto"/>
                  </w:divBdr>
                  <w:divsChild>
                    <w:div w:id="1276789796">
                      <w:marLeft w:val="0"/>
                      <w:marRight w:val="0"/>
                      <w:marTop w:val="0"/>
                      <w:marBottom w:val="0"/>
                      <w:divBdr>
                        <w:top w:val="none" w:sz="0" w:space="0" w:color="auto"/>
                        <w:left w:val="none" w:sz="0" w:space="0" w:color="auto"/>
                        <w:bottom w:val="none" w:sz="0" w:space="0" w:color="auto"/>
                        <w:right w:val="none" w:sz="0" w:space="0" w:color="auto"/>
                      </w:divBdr>
                    </w:div>
                    <w:div w:id="1765492806">
                      <w:marLeft w:val="0"/>
                      <w:marRight w:val="0"/>
                      <w:marTop w:val="0"/>
                      <w:marBottom w:val="0"/>
                      <w:divBdr>
                        <w:top w:val="none" w:sz="0" w:space="0" w:color="auto"/>
                        <w:left w:val="none" w:sz="0" w:space="0" w:color="auto"/>
                        <w:bottom w:val="none" w:sz="0" w:space="0" w:color="auto"/>
                        <w:right w:val="none" w:sz="0" w:space="0" w:color="auto"/>
                      </w:divBdr>
                    </w:div>
                  </w:divsChild>
                </w:div>
                <w:div w:id="821776970">
                  <w:marLeft w:val="0"/>
                  <w:marRight w:val="0"/>
                  <w:marTop w:val="0"/>
                  <w:marBottom w:val="0"/>
                  <w:divBdr>
                    <w:top w:val="none" w:sz="0" w:space="0" w:color="auto"/>
                    <w:left w:val="none" w:sz="0" w:space="0" w:color="auto"/>
                    <w:bottom w:val="none" w:sz="0" w:space="0" w:color="auto"/>
                    <w:right w:val="none" w:sz="0" w:space="0" w:color="auto"/>
                  </w:divBdr>
                </w:div>
                <w:div w:id="1956598065">
                  <w:marLeft w:val="0"/>
                  <w:marRight w:val="0"/>
                  <w:marTop w:val="0"/>
                  <w:marBottom w:val="0"/>
                  <w:divBdr>
                    <w:top w:val="none" w:sz="0" w:space="0" w:color="auto"/>
                    <w:left w:val="none" w:sz="0" w:space="0" w:color="auto"/>
                    <w:bottom w:val="none" w:sz="0" w:space="0" w:color="auto"/>
                    <w:right w:val="none" w:sz="0" w:space="0" w:color="auto"/>
                  </w:divBdr>
                </w:div>
              </w:divsChild>
            </w:div>
            <w:div w:id="648555544">
              <w:marLeft w:val="0"/>
              <w:marRight w:val="0"/>
              <w:marTop w:val="0"/>
              <w:marBottom w:val="0"/>
              <w:divBdr>
                <w:top w:val="none" w:sz="0" w:space="0" w:color="auto"/>
                <w:left w:val="none" w:sz="0" w:space="0" w:color="auto"/>
                <w:bottom w:val="none" w:sz="0" w:space="0" w:color="auto"/>
                <w:right w:val="none" w:sz="0" w:space="0" w:color="auto"/>
              </w:divBdr>
              <w:divsChild>
                <w:div w:id="907807489">
                  <w:marLeft w:val="0"/>
                  <w:marRight w:val="0"/>
                  <w:marTop w:val="0"/>
                  <w:marBottom w:val="0"/>
                  <w:divBdr>
                    <w:top w:val="none" w:sz="0" w:space="0" w:color="auto"/>
                    <w:left w:val="none" w:sz="0" w:space="0" w:color="auto"/>
                    <w:bottom w:val="none" w:sz="0" w:space="0" w:color="auto"/>
                    <w:right w:val="none" w:sz="0" w:space="0" w:color="auto"/>
                  </w:divBdr>
                </w:div>
                <w:div w:id="1753041229">
                  <w:marLeft w:val="0"/>
                  <w:marRight w:val="0"/>
                  <w:marTop w:val="0"/>
                  <w:marBottom w:val="0"/>
                  <w:divBdr>
                    <w:top w:val="none" w:sz="0" w:space="0" w:color="auto"/>
                    <w:left w:val="none" w:sz="0" w:space="0" w:color="auto"/>
                    <w:bottom w:val="none" w:sz="0" w:space="0" w:color="auto"/>
                    <w:right w:val="none" w:sz="0" w:space="0" w:color="auto"/>
                  </w:divBdr>
                </w:div>
              </w:divsChild>
            </w:div>
            <w:div w:id="1071386762">
              <w:marLeft w:val="0"/>
              <w:marRight w:val="0"/>
              <w:marTop w:val="0"/>
              <w:marBottom w:val="0"/>
              <w:divBdr>
                <w:top w:val="none" w:sz="0" w:space="0" w:color="auto"/>
                <w:left w:val="none" w:sz="0" w:space="0" w:color="auto"/>
                <w:bottom w:val="none" w:sz="0" w:space="0" w:color="auto"/>
                <w:right w:val="none" w:sz="0" w:space="0" w:color="auto"/>
              </w:divBdr>
              <w:divsChild>
                <w:div w:id="1161385323">
                  <w:marLeft w:val="0"/>
                  <w:marRight w:val="0"/>
                  <w:marTop w:val="0"/>
                  <w:marBottom w:val="0"/>
                  <w:divBdr>
                    <w:top w:val="none" w:sz="0" w:space="0" w:color="auto"/>
                    <w:left w:val="none" w:sz="0" w:space="0" w:color="auto"/>
                    <w:bottom w:val="none" w:sz="0" w:space="0" w:color="auto"/>
                    <w:right w:val="none" w:sz="0" w:space="0" w:color="auto"/>
                  </w:divBdr>
                </w:div>
                <w:div w:id="2117631256">
                  <w:marLeft w:val="0"/>
                  <w:marRight w:val="0"/>
                  <w:marTop w:val="0"/>
                  <w:marBottom w:val="0"/>
                  <w:divBdr>
                    <w:top w:val="none" w:sz="0" w:space="0" w:color="auto"/>
                    <w:left w:val="none" w:sz="0" w:space="0" w:color="auto"/>
                    <w:bottom w:val="none" w:sz="0" w:space="0" w:color="auto"/>
                    <w:right w:val="none" w:sz="0" w:space="0" w:color="auto"/>
                  </w:divBdr>
                </w:div>
              </w:divsChild>
            </w:div>
            <w:div w:id="1300378318">
              <w:marLeft w:val="0"/>
              <w:marRight w:val="0"/>
              <w:marTop w:val="0"/>
              <w:marBottom w:val="0"/>
              <w:divBdr>
                <w:top w:val="none" w:sz="0" w:space="0" w:color="auto"/>
                <w:left w:val="none" w:sz="0" w:space="0" w:color="auto"/>
                <w:bottom w:val="none" w:sz="0" w:space="0" w:color="auto"/>
                <w:right w:val="none" w:sz="0" w:space="0" w:color="auto"/>
              </w:divBdr>
            </w:div>
            <w:div w:id="1360082812">
              <w:marLeft w:val="0"/>
              <w:marRight w:val="0"/>
              <w:marTop w:val="0"/>
              <w:marBottom w:val="0"/>
              <w:divBdr>
                <w:top w:val="none" w:sz="0" w:space="0" w:color="auto"/>
                <w:left w:val="none" w:sz="0" w:space="0" w:color="auto"/>
                <w:bottom w:val="none" w:sz="0" w:space="0" w:color="auto"/>
                <w:right w:val="none" w:sz="0" w:space="0" w:color="auto"/>
              </w:divBdr>
              <w:divsChild>
                <w:div w:id="587617458">
                  <w:marLeft w:val="0"/>
                  <w:marRight w:val="0"/>
                  <w:marTop w:val="0"/>
                  <w:marBottom w:val="0"/>
                  <w:divBdr>
                    <w:top w:val="none" w:sz="0" w:space="0" w:color="auto"/>
                    <w:left w:val="none" w:sz="0" w:space="0" w:color="auto"/>
                    <w:bottom w:val="none" w:sz="0" w:space="0" w:color="auto"/>
                    <w:right w:val="none" w:sz="0" w:space="0" w:color="auto"/>
                  </w:divBdr>
                  <w:divsChild>
                    <w:div w:id="984090619">
                      <w:marLeft w:val="0"/>
                      <w:marRight w:val="0"/>
                      <w:marTop w:val="0"/>
                      <w:marBottom w:val="0"/>
                      <w:divBdr>
                        <w:top w:val="none" w:sz="0" w:space="0" w:color="auto"/>
                        <w:left w:val="none" w:sz="0" w:space="0" w:color="auto"/>
                        <w:bottom w:val="none" w:sz="0" w:space="0" w:color="auto"/>
                        <w:right w:val="none" w:sz="0" w:space="0" w:color="auto"/>
                      </w:divBdr>
                    </w:div>
                    <w:div w:id="1776827534">
                      <w:marLeft w:val="0"/>
                      <w:marRight w:val="0"/>
                      <w:marTop w:val="0"/>
                      <w:marBottom w:val="0"/>
                      <w:divBdr>
                        <w:top w:val="none" w:sz="0" w:space="0" w:color="auto"/>
                        <w:left w:val="none" w:sz="0" w:space="0" w:color="auto"/>
                        <w:bottom w:val="none" w:sz="0" w:space="0" w:color="auto"/>
                        <w:right w:val="none" w:sz="0" w:space="0" w:color="auto"/>
                      </w:divBdr>
                    </w:div>
                  </w:divsChild>
                </w:div>
                <w:div w:id="839078103">
                  <w:marLeft w:val="0"/>
                  <w:marRight w:val="0"/>
                  <w:marTop w:val="0"/>
                  <w:marBottom w:val="0"/>
                  <w:divBdr>
                    <w:top w:val="none" w:sz="0" w:space="0" w:color="auto"/>
                    <w:left w:val="none" w:sz="0" w:space="0" w:color="auto"/>
                    <w:bottom w:val="none" w:sz="0" w:space="0" w:color="auto"/>
                    <w:right w:val="none" w:sz="0" w:space="0" w:color="auto"/>
                  </w:divBdr>
                  <w:divsChild>
                    <w:div w:id="91511816">
                      <w:marLeft w:val="0"/>
                      <w:marRight w:val="0"/>
                      <w:marTop w:val="0"/>
                      <w:marBottom w:val="0"/>
                      <w:divBdr>
                        <w:top w:val="none" w:sz="0" w:space="0" w:color="auto"/>
                        <w:left w:val="none" w:sz="0" w:space="0" w:color="auto"/>
                        <w:bottom w:val="none" w:sz="0" w:space="0" w:color="auto"/>
                        <w:right w:val="none" w:sz="0" w:space="0" w:color="auto"/>
                      </w:divBdr>
                    </w:div>
                    <w:div w:id="1181310269">
                      <w:marLeft w:val="0"/>
                      <w:marRight w:val="0"/>
                      <w:marTop w:val="0"/>
                      <w:marBottom w:val="0"/>
                      <w:divBdr>
                        <w:top w:val="none" w:sz="0" w:space="0" w:color="auto"/>
                        <w:left w:val="none" w:sz="0" w:space="0" w:color="auto"/>
                        <w:bottom w:val="none" w:sz="0" w:space="0" w:color="auto"/>
                        <w:right w:val="none" w:sz="0" w:space="0" w:color="auto"/>
                      </w:divBdr>
                    </w:div>
                  </w:divsChild>
                </w:div>
                <w:div w:id="1522162751">
                  <w:marLeft w:val="0"/>
                  <w:marRight w:val="0"/>
                  <w:marTop w:val="0"/>
                  <w:marBottom w:val="0"/>
                  <w:divBdr>
                    <w:top w:val="none" w:sz="0" w:space="0" w:color="auto"/>
                    <w:left w:val="none" w:sz="0" w:space="0" w:color="auto"/>
                    <w:bottom w:val="none" w:sz="0" w:space="0" w:color="auto"/>
                    <w:right w:val="none" w:sz="0" w:space="0" w:color="auto"/>
                  </w:divBdr>
                </w:div>
                <w:div w:id="2044015301">
                  <w:marLeft w:val="0"/>
                  <w:marRight w:val="0"/>
                  <w:marTop w:val="0"/>
                  <w:marBottom w:val="0"/>
                  <w:divBdr>
                    <w:top w:val="none" w:sz="0" w:space="0" w:color="auto"/>
                    <w:left w:val="none" w:sz="0" w:space="0" w:color="auto"/>
                    <w:bottom w:val="none" w:sz="0" w:space="0" w:color="auto"/>
                    <w:right w:val="none" w:sz="0" w:space="0" w:color="auto"/>
                  </w:divBdr>
                </w:div>
              </w:divsChild>
            </w:div>
            <w:div w:id="1364673531">
              <w:marLeft w:val="0"/>
              <w:marRight w:val="0"/>
              <w:marTop w:val="0"/>
              <w:marBottom w:val="0"/>
              <w:divBdr>
                <w:top w:val="none" w:sz="0" w:space="0" w:color="auto"/>
                <w:left w:val="none" w:sz="0" w:space="0" w:color="auto"/>
                <w:bottom w:val="none" w:sz="0" w:space="0" w:color="auto"/>
                <w:right w:val="none" w:sz="0" w:space="0" w:color="auto"/>
              </w:divBdr>
              <w:divsChild>
                <w:div w:id="988823235">
                  <w:marLeft w:val="0"/>
                  <w:marRight w:val="0"/>
                  <w:marTop w:val="0"/>
                  <w:marBottom w:val="0"/>
                  <w:divBdr>
                    <w:top w:val="none" w:sz="0" w:space="0" w:color="auto"/>
                    <w:left w:val="none" w:sz="0" w:space="0" w:color="auto"/>
                    <w:bottom w:val="none" w:sz="0" w:space="0" w:color="auto"/>
                    <w:right w:val="none" w:sz="0" w:space="0" w:color="auto"/>
                  </w:divBdr>
                </w:div>
                <w:div w:id="1674451081">
                  <w:marLeft w:val="0"/>
                  <w:marRight w:val="0"/>
                  <w:marTop w:val="0"/>
                  <w:marBottom w:val="0"/>
                  <w:divBdr>
                    <w:top w:val="none" w:sz="0" w:space="0" w:color="auto"/>
                    <w:left w:val="none" w:sz="0" w:space="0" w:color="auto"/>
                    <w:bottom w:val="none" w:sz="0" w:space="0" w:color="auto"/>
                    <w:right w:val="none" w:sz="0" w:space="0" w:color="auto"/>
                  </w:divBdr>
                </w:div>
              </w:divsChild>
            </w:div>
            <w:div w:id="1524827139">
              <w:marLeft w:val="0"/>
              <w:marRight w:val="0"/>
              <w:marTop w:val="0"/>
              <w:marBottom w:val="0"/>
              <w:divBdr>
                <w:top w:val="none" w:sz="0" w:space="0" w:color="auto"/>
                <w:left w:val="none" w:sz="0" w:space="0" w:color="auto"/>
                <w:bottom w:val="none" w:sz="0" w:space="0" w:color="auto"/>
                <w:right w:val="none" w:sz="0" w:space="0" w:color="auto"/>
              </w:divBdr>
              <w:divsChild>
                <w:div w:id="415782340">
                  <w:marLeft w:val="0"/>
                  <w:marRight w:val="0"/>
                  <w:marTop w:val="0"/>
                  <w:marBottom w:val="0"/>
                  <w:divBdr>
                    <w:top w:val="none" w:sz="0" w:space="0" w:color="auto"/>
                    <w:left w:val="none" w:sz="0" w:space="0" w:color="auto"/>
                    <w:bottom w:val="none" w:sz="0" w:space="0" w:color="auto"/>
                    <w:right w:val="none" w:sz="0" w:space="0" w:color="auto"/>
                  </w:divBdr>
                </w:div>
                <w:div w:id="2138790585">
                  <w:marLeft w:val="0"/>
                  <w:marRight w:val="0"/>
                  <w:marTop w:val="0"/>
                  <w:marBottom w:val="0"/>
                  <w:divBdr>
                    <w:top w:val="none" w:sz="0" w:space="0" w:color="auto"/>
                    <w:left w:val="none" w:sz="0" w:space="0" w:color="auto"/>
                    <w:bottom w:val="none" w:sz="0" w:space="0" w:color="auto"/>
                    <w:right w:val="none" w:sz="0" w:space="0" w:color="auto"/>
                  </w:divBdr>
                </w:div>
              </w:divsChild>
            </w:div>
            <w:div w:id="1775124527">
              <w:marLeft w:val="0"/>
              <w:marRight w:val="0"/>
              <w:marTop w:val="0"/>
              <w:marBottom w:val="0"/>
              <w:divBdr>
                <w:top w:val="none" w:sz="0" w:space="0" w:color="auto"/>
                <w:left w:val="none" w:sz="0" w:space="0" w:color="auto"/>
                <w:bottom w:val="none" w:sz="0" w:space="0" w:color="auto"/>
                <w:right w:val="none" w:sz="0" w:space="0" w:color="auto"/>
              </w:divBdr>
              <w:divsChild>
                <w:div w:id="776100189">
                  <w:marLeft w:val="0"/>
                  <w:marRight w:val="0"/>
                  <w:marTop w:val="0"/>
                  <w:marBottom w:val="0"/>
                  <w:divBdr>
                    <w:top w:val="none" w:sz="0" w:space="0" w:color="auto"/>
                    <w:left w:val="none" w:sz="0" w:space="0" w:color="auto"/>
                    <w:bottom w:val="none" w:sz="0" w:space="0" w:color="auto"/>
                    <w:right w:val="none" w:sz="0" w:space="0" w:color="auto"/>
                  </w:divBdr>
                </w:div>
                <w:div w:id="1487697257">
                  <w:marLeft w:val="0"/>
                  <w:marRight w:val="0"/>
                  <w:marTop w:val="0"/>
                  <w:marBottom w:val="0"/>
                  <w:divBdr>
                    <w:top w:val="none" w:sz="0" w:space="0" w:color="auto"/>
                    <w:left w:val="none" w:sz="0" w:space="0" w:color="auto"/>
                    <w:bottom w:val="none" w:sz="0" w:space="0" w:color="auto"/>
                    <w:right w:val="none" w:sz="0" w:space="0" w:color="auto"/>
                  </w:divBdr>
                </w:div>
              </w:divsChild>
            </w:div>
            <w:div w:id="1793285562">
              <w:marLeft w:val="0"/>
              <w:marRight w:val="0"/>
              <w:marTop w:val="0"/>
              <w:marBottom w:val="0"/>
              <w:divBdr>
                <w:top w:val="none" w:sz="0" w:space="0" w:color="auto"/>
                <w:left w:val="none" w:sz="0" w:space="0" w:color="auto"/>
                <w:bottom w:val="none" w:sz="0" w:space="0" w:color="auto"/>
                <w:right w:val="none" w:sz="0" w:space="0" w:color="auto"/>
              </w:divBdr>
              <w:divsChild>
                <w:div w:id="1058241831">
                  <w:marLeft w:val="0"/>
                  <w:marRight w:val="0"/>
                  <w:marTop w:val="0"/>
                  <w:marBottom w:val="0"/>
                  <w:divBdr>
                    <w:top w:val="none" w:sz="0" w:space="0" w:color="auto"/>
                    <w:left w:val="none" w:sz="0" w:space="0" w:color="auto"/>
                    <w:bottom w:val="none" w:sz="0" w:space="0" w:color="auto"/>
                    <w:right w:val="none" w:sz="0" w:space="0" w:color="auto"/>
                  </w:divBdr>
                </w:div>
                <w:div w:id="20768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1371">
      <w:bodyDiv w:val="1"/>
      <w:marLeft w:val="0"/>
      <w:marRight w:val="0"/>
      <w:marTop w:val="0"/>
      <w:marBottom w:val="0"/>
      <w:divBdr>
        <w:top w:val="none" w:sz="0" w:space="0" w:color="auto"/>
        <w:left w:val="none" w:sz="0" w:space="0" w:color="auto"/>
        <w:bottom w:val="none" w:sz="0" w:space="0" w:color="auto"/>
        <w:right w:val="none" w:sz="0" w:space="0" w:color="auto"/>
      </w:divBdr>
    </w:div>
    <w:div w:id="1660620787">
      <w:bodyDiv w:val="1"/>
      <w:marLeft w:val="0"/>
      <w:marRight w:val="0"/>
      <w:marTop w:val="0"/>
      <w:marBottom w:val="0"/>
      <w:divBdr>
        <w:top w:val="none" w:sz="0" w:space="0" w:color="auto"/>
        <w:left w:val="none" w:sz="0" w:space="0" w:color="auto"/>
        <w:bottom w:val="none" w:sz="0" w:space="0" w:color="auto"/>
        <w:right w:val="none" w:sz="0" w:space="0" w:color="auto"/>
      </w:divBdr>
    </w:div>
    <w:div w:id="180318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AE4B6C-9287-4C9D-A9FF-CCD7EE6BE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5886</Words>
  <Characters>34729</Characters>
  <Application>Microsoft Office Word</Application>
  <DocSecurity>0</DocSecurity>
  <Lines>289</Lines>
  <Paragraphs>81</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Národná diaľničná spoločnosť, a.s.</vt:lpstr>
      <vt:lpstr>Národná diaľničná spoločnosť, a.s.</vt:lpstr>
    </vt:vector>
  </TitlesOfParts>
  <Company/>
  <LinksUpToDate>false</LinksUpToDate>
  <CharactersWithSpaces>40534</CharactersWithSpaces>
  <SharedDoc>false</SharedDoc>
  <HLinks>
    <vt:vector size="330" baseType="variant">
      <vt:variant>
        <vt:i4>7012402</vt:i4>
      </vt:variant>
      <vt:variant>
        <vt:i4>165</vt:i4>
      </vt:variant>
      <vt:variant>
        <vt:i4>0</vt:i4>
      </vt:variant>
      <vt:variant>
        <vt:i4>5</vt:i4>
      </vt:variant>
      <vt:variant>
        <vt:lpwstr>https://www.slov-lex.sk/pravne-predpisy/SK/ZZ/2015/343/20160418.html</vt:lpwstr>
      </vt:variant>
      <vt:variant>
        <vt:lpwstr>paragraf-25</vt:lpwstr>
      </vt:variant>
      <vt:variant>
        <vt:i4>7405569</vt:i4>
      </vt:variant>
      <vt:variant>
        <vt:i4>162</vt:i4>
      </vt:variant>
      <vt:variant>
        <vt:i4>0</vt:i4>
      </vt:variant>
      <vt:variant>
        <vt:i4>5</vt:i4>
      </vt:variant>
      <vt:variant>
        <vt:lpwstr>mailto:peter.vavrek@ndsas.sk</vt:lpwstr>
      </vt:variant>
      <vt:variant>
        <vt:lpwstr/>
      </vt:variant>
      <vt:variant>
        <vt:i4>3080260</vt:i4>
      </vt:variant>
      <vt:variant>
        <vt:i4>159</vt:i4>
      </vt:variant>
      <vt:variant>
        <vt:i4>0</vt:i4>
      </vt:variant>
      <vt:variant>
        <vt:i4>5</vt:i4>
      </vt:variant>
      <vt:variant>
        <vt:lpwstr>mailto:martin.sima@ndsas.sk</vt:lpwstr>
      </vt:variant>
      <vt:variant>
        <vt:lpwstr/>
      </vt:variant>
      <vt:variant>
        <vt:i4>5898279</vt:i4>
      </vt:variant>
      <vt:variant>
        <vt:i4>156</vt:i4>
      </vt:variant>
      <vt:variant>
        <vt:i4>0</vt:i4>
      </vt:variant>
      <vt:variant>
        <vt:i4>5</vt:i4>
      </vt:variant>
      <vt:variant>
        <vt:lpwstr>mailto:andrea.szollosyova@ndsas.sk</vt:lpwstr>
      </vt:variant>
      <vt:variant>
        <vt:lpwstr/>
      </vt:variant>
      <vt:variant>
        <vt:i4>5111872</vt:i4>
      </vt:variant>
      <vt:variant>
        <vt:i4>153</vt:i4>
      </vt:variant>
      <vt:variant>
        <vt:i4>0</vt:i4>
      </vt:variant>
      <vt:variant>
        <vt:i4>5</vt:i4>
      </vt:variant>
      <vt:variant>
        <vt:lpwstr>http://www.uvo.gov.sk/profily/-/profil/pzakazky/9127</vt:lpwstr>
      </vt:variant>
      <vt:variant>
        <vt:lpwstr/>
      </vt:variant>
      <vt:variant>
        <vt:i4>5898279</vt:i4>
      </vt:variant>
      <vt:variant>
        <vt:i4>150</vt:i4>
      </vt:variant>
      <vt:variant>
        <vt:i4>0</vt:i4>
      </vt:variant>
      <vt:variant>
        <vt:i4>5</vt:i4>
      </vt:variant>
      <vt:variant>
        <vt:lpwstr>mailto:andrea.szollosyova@ndsas.sk</vt:lpwstr>
      </vt:variant>
      <vt:variant>
        <vt:lpwstr/>
      </vt:variant>
      <vt:variant>
        <vt:i4>5111872</vt:i4>
      </vt:variant>
      <vt:variant>
        <vt:i4>147</vt:i4>
      </vt:variant>
      <vt:variant>
        <vt:i4>0</vt:i4>
      </vt:variant>
      <vt:variant>
        <vt:i4>5</vt:i4>
      </vt:variant>
      <vt:variant>
        <vt:lpwstr>http://www.uvo.gov.sk/profily/-/profil/pzakazky/9127</vt:lpwstr>
      </vt:variant>
      <vt:variant>
        <vt:lpwstr/>
      </vt:variant>
      <vt:variant>
        <vt:i4>1638416</vt:i4>
      </vt:variant>
      <vt:variant>
        <vt:i4>144</vt:i4>
      </vt:variant>
      <vt:variant>
        <vt:i4>0</vt:i4>
      </vt:variant>
      <vt:variant>
        <vt:i4>5</vt:i4>
      </vt:variant>
      <vt:variant>
        <vt:lpwstr>http://www.ndsas.sk/</vt:lpwstr>
      </vt:variant>
      <vt:variant>
        <vt:lpwstr/>
      </vt:variant>
      <vt:variant>
        <vt:i4>1900601</vt:i4>
      </vt:variant>
      <vt:variant>
        <vt:i4>140</vt:i4>
      </vt:variant>
      <vt:variant>
        <vt:i4>0</vt:i4>
      </vt:variant>
      <vt:variant>
        <vt:i4>5</vt:i4>
      </vt:variant>
      <vt:variant>
        <vt:lpwstr/>
      </vt:variant>
      <vt:variant>
        <vt:lpwstr>_Toc461981442</vt:lpwstr>
      </vt:variant>
      <vt:variant>
        <vt:i4>1900601</vt:i4>
      </vt:variant>
      <vt:variant>
        <vt:i4>137</vt:i4>
      </vt:variant>
      <vt:variant>
        <vt:i4>0</vt:i4>
      </vt:variant>
      <vt:variant>
        <vt:i4>5</vt:i4>
      </vt:variant>
      <vt:variant>
        <vt:lpwstr/>
      </vt:variant>
      <vt:variant>
        <vt:lpwstr>_Toc461981441</vt:lpwstr>
      </vt:variant>
      <vt:variant>
        <vt:i4>1900601</vt:i4>
      </vt:variant>
      <vt:variant>
        <vt:i4>134</vt:i4>
      </vt:variant>
      <vt:variant>
        <vt:i4>0</vt:i4>
      </vt:variant>
      <vt:variant>
        <vt:i4>5</vt:i4>
      </vt:variant>
      <vt:variant>
        <vt:lpwstr/>
      </vt:variant>
      <vt:variant>
        <vt:lpwstr>_Toc461981440</vt:lpwstr>
      </vt:variant>
      <vt:variant>
        <vt:i4>1703993</vt:i4>
      </vt:variant>
      <vt:variant>
        <vt:i4>131</vt:i4>
      </vt:variant>
      <vt:variant>
        <vt:i4>0</vt:i4>
      </vt:variant>
      <vt:variant>
        <vt:i4>5</vt:i4>
      </vt:variant>
      <vt:variant>
        <vt:lpwstr/>
      </vt:variant>
      <vt:variant>
        <vt:lpwstr>_Toc461981438</vt:lpwstr>
      </vt:variant>
      <vt:variant>
        <vt:i4>1703993</vt:i4>
      </vt:variant>
      <vt:variant>
        <vt:i4>128</vt:i4>
      </vt:variant>
      <vt:variant>
        <vt:i4>0</vt:i4>
      </vt:variant>
      <vt:variant>
        <vt:i4>5</vt:i4>
      </vt:variant>
      <vt:variant>
        <vt:lpwstr/>
      </vt:variant>
      <vt:variant>
        <vt:lpwstr>_Toc461981437</vt:lpwstr>
      </vt:variant>
      <vt:variant>
        <vt:i4>1703993</vt:i4>
      </vt:variant>
      <vt:variant>
        <vt:i4>125</vt:i4>
      </vt:variant>
      <vt:variant>
        <vt:i4>0</vt:i4>
      </vt:variant>
      <vt:variant>
        <vt:i4>5</vt:i4>
      </vt:variant>
      <vt:variant>
        <vt:lpwstr/>
      </vt:variant>
      <vt:variant>
        <vt:lpwstr>_Toc461981436</vt:lpwstr>
      </vt:variant>
      <vt:variant>
        <vt:i4>1703993</vt:i4>
      </vt:variant>
      <vt:variant>
        <vt:i4>122</vt:i4>
      </vt:variant>
      <vt:variant>
        <vt:i4>0</vt:i4>
      </vt:variant>
      <vt:variant>
        <vt:i4>5</vt:i4>
      </vt:variant>
      <vt:variant>
        <vt:lpwstr/>
      </vt:variant>
      <vt:variant>
        <vt:lpwstr>_Toc461981435</vt:lpwstr>
      </vt:variant>
      <vt:variant>
        <vt:i4>1703993</vt:i4>
      </vt:variant>
      <vt:variant>
        <vt:i4>119</vt:i4>
      </vt:variant>
      <vt:variant>
        <vt:i4>0</vt:i4>
      </vt:variant>
      <vt:variant>
        <vt:i4>5</vt:i4>
      </vt:variant>
      <vt:variant>
        <vt:lpwstr/>
      </vt:variant>
      <vt:variant>
        <vt:lpwstr>_Toc461981434</vt:lpwstr>
      </vt:variant>
      <vt:variant>
        <vt:i4>1703993</vt:i4>
      </vt:variant>
      <vt:variant>
        <vt:i4>116</vt:i4>
      </vt:variant>
      <vt:variant>
        <vt:i4>0</vt:i4>
      </vt:variant>
      <vt:variant>
        <vt:i4>5</vt:i4>
      </vt:variant>
      <vt:variant>
        <vt:lpwstr/>
      </vt:variant>
      <vt:variant>
        <vt:lpwstr>_Toc461981433</vt:lpwstr>
      </vt:variant>
      <vt:variant>
        <vt:i4>1114174</vt:i4>
      </vt:variant>
      <vt:variant>
        <vt:i4>113</vt:i4>
      </vt:variant>
      <vt:variant>
        <vt:i4>0</vt:i4>
      </vt:variant>
      <vt:variant>
        <vt:i4>5</vt:i4>
      </vt:variant>
      <vt:variant>
        <vt:lpwstr/>
      </vt:variant>
      <vt:variant>
        <vt:lpwstr>_Toc461981384</vt:lpwstr>
      </vt:variant>
      <vt:variant>
        <vt:i4>1114174</vt:i4>
      </vt:variant>
      <vt:variant>
        <vt:i4>110</vt:i4>
      </vt:variant>
      <vt:variant>
        <vt:i4>0</vt:i4>
      </vt:variant>
      <vt:variant>
        <vt:i4>5</vt:i4>
      </vt:variant>
      <vt:variant>
        <vt:lpwstr/>
      </vt:variant>
      <vt:variant>
        <vt:lpwstr>_Toc461981383</vt:lpwstr>
      </vt:variant>
      <vt:variant>
        <vt:i4>1114174</vt:i4>
      </vt:variant>
      <vt:variant>
        <vt:i4>107</vt:i4>
      </vt:variant>
      <vt:variant>
        <vt:i4>0</vt:i4>
      </vt:variant>
      <vt:variant>
        <vt:i4>5</vt:i4>
      </vt:variant>
      <vt:variant>
        <vt:lpwstr/>
      </vt:variant>
      <vt:variant>
        <vt:lpwstr>_Toc461981382</vt:lpwstr>
      </vt:variant>
      <vt:variant>
        <vt:i4>1114174</vt:i4>
      </vt:variant>
      <vt:variant>
        <vt:i4>104</vt:i4>
      </vt:variant>
      <vt:variant>
        <vt:i4>0</vt:i4>
      </vt:variant>
      <vt:variant>
        <vt:i4>5</vt:i4>
      </vt:variant>
      <vt:variant>
        <vt:lpwstr/>
      </vt:variant>
      <vt:variant>
        <vt:lpwstr>_Toc461981381</vt:lpwstr>
      </vt:variant>
      <vt:variant>
        <vt:i4>1114174</vt:i4>
      </vt:variant>
      <vt:variant>
        <vt:i4>101</vt:i4>
      </vt:variant>
      <vt:variant>
        <vt:i4>0</vt:i4>
      </vt:variant>
      <vt:variant>
        <vt:i4>5</vt:i4>
      </vt:variant>
      <vt:variant>
        <vt:lpwstr/>
      </vt:variant>
      <vt:variant>
        <vt:lpwstr>_Toc461981380</vt:lpwstr>
      </vt:variant>
      <vt:variant>
        <vt:i4>1966142</vt:i4>
      </vt:variant>
      <vt:variant>
        <vt:i4>98</vt:i4>
      </vt:variant>
      <vt:variant>
        <vt:i4>0</vt:i4>
      </vt:variant>
      <vt:variant>
        <vt:i4>5</vt:i4>
      </vt:variant>
      <vt:variant>
        <vt:lpwstr/>
      </vt:variant>
      <vt:variant>
        <vt:lpwstr>_Toc461981379</vt:lpwstr>
      </vt:variant>
      <vt:variant>
        <vt:i4>1966142</vt:i4>
      </vt:variant>
      <vt:variant>
        <vt:i4>95</vt:i4>
      </vt:variant>
      <vt:variant>
        <vt:i4>0</vt:i4>
      </vt:variant>
      <vt:variant>
        <vt:i4>5</vt:i4>
      </vt:variant>
      <vt:variant>
        <vt:lpwstr/>
      </vt:variant>
      <vt:variant>
        <vt:lpwstr>_Toc461981378</vt:lpwstr>
      </vt:variant>
      <vt:variant>
        <vt:i4>1966142</vt:i4>
      </vt:variant>
      <vt:variant>
        <vt:i4>92</vt:i4>
      </vt:variant>
      <vt:variant>
        <vt:i4>0</vt:i4>
      </vt:variant>
      <vt:variant>
        <vt:i4>5</vt:i4>
      </vt:variant>
      <vt:variant>
        <vt:lpwstr/>
      </vt:variant>
      <vt:variant>
        <vt:lpwstr>_Toc461981377</vt:lpwstr>
      </vt:variant>
      <vt:variant>
        <vt:i4>1966142</vt:i4>
      </vt:variant>
      <vt:variant>
        <vt:i4>89</vt:i4>
      </vt:variant>
      <vt:variant>
        <vt:i4>0</vt:i4>
      </vt:variant>
      <vt:variant>
        <vt:i4>5</vt:i4>
      </vt:variant>
      <vt:variant>
        <vt:lpwstr/>
      </vt:variant>
      <vt:variant>
        <vt:lpwstr>_Toc461981376</vt:lpwstr>
      </vt:variant>
      <vt:variant>
        <vt:i4>1966142</vt:i4>
      </vt:variant>
      <vt:variant>
        <vt:i4>86</vt:i4>
      </vt:variant>
      <vt:variant>
        <vt:i4>0</vt:i4>
      </vt:variant>
      <vt:variant>
        <vt:i4>5</vt:i4>
      </vt:variant>
      <vt:variant>
        <vt:lpwstr/>
      </vt:variant>
      <vt:variant>
        <vt:lpwstr>_Toc461981375</vt:lpwstr>
      </vt:variant>
      <vt:variant>
        <vt:i4>1966142</vt:i4>
      </vt:variant>
      <vt:variant>
        <vt:i4>83</vt:i4>
      </vt:variant>
      <vt:variant>
        <vt:i4>0</vt:i4>
      </vt:variant>
      <vt:variant>
        <vt:i4>5</vt:i4>
      </vt:variant>
      <vt:variant>
        <vt:lpwstr/>
      </vt:variant>
      <vt:variant>
        <vt:lpwstr>_Toc461981374</vt:lpwstr>
      </vt:variant>
      <vt:variant>
        <vt:i4>1966142</vt:i4>
      </vt:variant>
      <vt:variant>
        <vt:i4>80</vt:i4>
      </vt:variant>
      <vt:variant>
        <vt:i4>0</vt:i4>
      </vt:variant>
      <vt:variant>
        <vt:i4>5</vt:i4>
      </vt:variant>
      <vt:variant>
        <vt:lpwstr/>
      </vt:variant>
      <vt:variant>
        <vt:lpwstr>_Toc461981373</vt:lpwstr>
      </vt:variant>
      <vt:variant>
        <vt:i4>1966142</vt:i4>
      </vt:variant>
      <vt:variant>
        <vt:i4>77</vt:i4>
      </vt:variant>
      <vt:variant>
        <vt:i4>0</vt:i4>
      </vt:variant>
      <vt:variant>
        <vt:i4>5</vt:i4>
      </vt:variant>
      <vt:variant>
        <vt:lpwstr/>
      </vt:variant>
      <vt:variant>
        <vt:lpwstr>_Toc461981372</vt:lpwstr>
      </vt:variant>
      <vt:variant>
        <vt:i4>1966142</vt:i4>
      </vt:variant>
      <vt:variant>
        <vt:i4>74</vt:i4>
      </vt:variant>
      <vt:variant>
        <vt:i4>0</vt:i4>
      </vt:variant>
      <vt:variant>
        <vt:i4>5</vt:i4>
      </vt:variant>
      <vt:variant>
        <vt:lpwstr/>
      </vt:variant>
      <vt:variant>
        <vt:lpwstr>_Toc461981371</vt:lpwstr>
      </vt:variant>
      <vt:variant>
        <vt:i4>1966142</vt:i4>
      </vt:variant>
      <vt:variant>
        <vt:i4>71</vt:i4>
      </vt:variant>
      <vt:variant>
        <vt:i4>0</vt:i4>
      </vt:variant>
      <vt:variant>
        <vt:i4>5</vt:i4>
      </vt:variant>
      <vt:variant>
        <vt:lpwstr/>
      </vt:variant>
      <vt:variant>
        <vt:lpwstr>_Toc461981370</vt:lpwstr>
      </vt:variant>
      <vt:variant>
        <vt:i4>2031678</vt:i4>
      </vt:variant>
      <vt:variant>
        <vt:i4>68</vt:i4>
      </vt:variant>
      <vt:variant>
        <vt:i4>0</vt:i4>
      </vt:variant>
      <vt:variant>
        <vt:i4>5</vt:i4>
      </vt:variant>
      <vt:variant>
        <vt:lpwstr/>
      </vt:variant>
      <vt:variant>
        <vt:lpwstr>_Toc461981369</vt:lpwstr>
      </vt:variant>
      <vt:variant>
        <vt:i4>2031678</vt:i4>
      </vt:variant>
      <vt:variant>
        <vt:i4>65</vt:i4>
      </vt:variant>
      <vt:variant>
        <vt:i4>0</vt:i4>
      </vt:variant>
      <vt:variant>
        <vt:i4>5</vt:i4>
      </vt:variant>
      <vt:variant>
        <vt:lpwstr/>
      </vt:variant>
      <vt:variant>
        <vt:lpwstr>_Toc461981368</vt:lpwstr>
      </vt:variant>
      <vt:variant>
        <vt:i4>2031678</vt:i4>
      </vt:variant>
      <vt:variant>
        <vt:i4>62</vt:i4>
      </vt:variant>
      <vt:variant>
        <vt:i4>0</vt:i4>
      </vt:variant>
      <vt:variant>
        <vt:i4>5</vt:i4>
      </vt:variant>
      <vt:variant>
        <vt:lpwstr/>
      </vt:variant>
      <vt:variant>
        <vt:lpwstr>_Toc461981367</vt:lpwstr>
      </vt:variant>
      <vt:variant>
        <vt:i4>2031678</vt:i4>
      </vt:variant>
      <vt:variant>
        <vt:i4>59</vt:i4>
      </vt:variant>
      <vt:variant>
        <vt:i4>0</vt:i4>
      </vt:variant>
      <vt:variant>
        <vt:i4>5</vt:i4>
      </vt:variant>
      <vt:variant>
        <vt:lpwstr/>
      </vt:variant>
      <vt:variant>
        <vt:lpwstr>_Toc461981366</vt:lpwstr>
      </vt:variant>
      <vt:variant>
        <vt:i4>2031678</vt:i4>
      </vt:variant>
      <vt:variant>
        <vt:i4>56</vt:i4>
      </vt:variant>
      <vt:variant>
        <vt:i4>0</vt:i4>
      </vt:variant>
      <vt:variant>
        <vt:i4>5</vt:i4>
      </vt:variant>
      <vt:variant>
        <vt:lpwstr/>
      </vt:variant>
      <vt:variant>
        <vt:lpwstr>_Toc461981365</vt:lpwstr>
      </vt:variant>
      <vt:variant>
        <vt:i4>2031678</vt:i4>
      </vt:variant>
      <vt:variant>
        <vt:i4>53</vt:i4>
      </vt:variant>
      <vt:variant>
        <vt:i4>0</vt:i4>
      </vt:variant>
      <vt:variant>
        <vt:i4>5</vt:i4>
      </vt:variant>
      <vt:variant>
        <vt:lpwstr/>
      </vt:variant>
      <vt:variant>
        <vt:lpwstr>_Toc461981364</vt:lpwstr>
      </vt:variant>
      <vt:variant>
        <vt:i4>2031678</vt:i4>
      </vt:variant>
      <vt:variant>
        <vt:i4>50</vt:i4>
      </vt:variant>
      <vt:variant>
        <vt:i4>0</vt:i4>
      </vt:variant>
      <vt:variant>
        <vt:i4>5</vt:i4>
      </vt:variant>
      <vt:variant>
        <vt:lpwstr/>
      </vt:variant>
      <vt:variant>
        <vt:lpwstr>_Toc461981363</vt:lpwstr>
      </vt:variant>
      <vt:variant>
        <vt:i4>2031678</vt:i4>
      </vt:variant>
      <vt:variant>
        <vt:i4>47</vt:i4>
      </vt:variant>
      <vt:variant>
        <vt:i4>0</vt:i4>
      </vt:variant>
      <vt:variant>
        <vt:i4>5</vt:i4>
      </vt:variant>
      <vt:variant>
        <vt:lpwstr/>
      </vt:variant>
      <vt:variant>
        <vt:lpwstr>_Toc461981362</vt:lpwstr>
      </vt:variant>
      <vt:variant>
        <vt:i4>2031678</vt:i4>
      </vt:variant>
      <vt:variant>
        <vt:i4>44</vt:i4>
      </vt:variant>
      <vt:variant>
        <vt:i4>0</vt:i4>
      </vt:variant>
      <vt:variant>
        <vt:i4>5</vt:i4>
      </vt:variant>
      <vt:variant>
        <vt:lpwstr/>
      </vt:variant>
      <vt:variant>
        <vt:lpwstr>_Toc461981361</vt:lpwstr>
      </vt:variant>
      <vt:variant>
        <vt:i4>2031678</vt:i4>
      </vt:variant>
      <vt:variant>
        <vt:i4>41</vt:i4>
      </vt:variant>
      <vt:variant>
        <vt:i4>0</vt:i4>
      </vt:variant>
      <vt:variant>
        <vt:i4>5</vt:i4>
      </vt:variant>
      <vt:variant>
        <vt:lpwstr/>
      </vt:variant>
      <vt:variant>
        <vt:lpwstr>_Toc461981360</vt:lpwstr>
      </vt:variant>
      <vt:variant>
        <vt:i4>1835070</vt:i4>
      </vt:variant>
      <vt:variant>
        <vt:i4>38</vt:i4>
      </vt:variant>
      <vt:variant>
        <vt:i4>0</vt:i4>
      </vt:variant>
      <vt:variant>
        <vt:i4>5</vt:i4>
      </vt:variant>
      <vt:variant>
        <vt:lpwstr/>
      </vt:variant>
      <vt:variant>
        <vt:lpwstr>_Toc461981359</vt:lpwstr>
      </vt:variant>
      <vt:variant>
        <vt:i4>1835070</vt:i4>
      </vt:variant>
      <vt:variant>
        <vt:i4>35</vt:i4>
      </vt:variant>
      <vt:variant>
        <vt:i4>0</vt:i4>
      </vt:variant>
      <vt:variant>
        <vt:i4>5</vt:i4>
      </vt:variant>
      <vt:variant>
        <vt:lpwstr/>
      </vt:variant>
      <vt:variant>
        <vt:lpwstr>_Toc461981358</vt:lpwstr>
      </vt:variant>
      <vt:variant>
        <vt:i4>1835070</vt:i4>
      </vt:variant>
      <vt:variant>
        <vt:i4>32</vt:i4>
      </vt:variant>
      <vt:variant>
        <vt:i4>0</vt:i4>
      </vt:variant>
      <vt:variant>
        <vt:i4>5</vt:i4>
      </vt:variant>
      <vt:variant>
        <vt:lpwstr/>
      </vt:variant>
      <vt:variant>
        <vt:lpwstr>_Toc461981357</vt:lpwstr>
      </vt:variant>
      <vt:variant>
        <vt:i4>1835070</vt:i4>
      </vt:variant>
      <vt:variant>
        <vt:i4>29</vt:i4>
      </vt:variant>
      <vt:variant>
        <vt:i4>0</vt:i4>
      </vt:variant>
      <vt:variant>
        <vt:i4>5</vt:i4>
      </vt:variant>
      <vt:variant>
        <vt:lpwstr/>
      </vt:variant>
      <vt:variant>
        <vt:lpwstr>_Toc461981356</vt:lpwstr>
      </vt:variant>
      <vt:variant>
        <vt:i4>1835070</vt:i4>
      </vt:variant>
      <vt:variant>
        <vt:i4>26</vt:i4>
      </vt:variant>
      <vt:variant>
        <vt:i4>0</vt:i4>
      </vt:variant>
      <vt:variant>
        <vt:i4>5</vt:i4>
      </vt:variant>
      <vt:variant>
        <vt:lpwstr/>
      </vt:variant>
      <vt:variant>
        <vt:lpwstr>_Toc461981355</vt:lpwstr>
      </vt:variant>
      <vt:variant>
        <vt:i4>1835070</vt:i4>
      </vt:variant>
      <vt:variant>
        <vt:i4>23</vt:i4>
      </vt:variant>
      <vt:variant>
        <vt:i4>0</vt:i4>
      </vt:variant>
      <vt:variant>
        <vt:i4>5</vt:i4>
      </vt:variant>
      <vt:variant>
        <vt:lpwstr/>
      </vt:variant>
      <vt:variant>
        <vt:lpwstr>_Toc461981354</vt:lpwstr>
      </vt:variant>
      <vt:variant>
        <vt:i4>1835070</vt:i4>
      </vt:variant>
      <vt:variant>
        <vt:i4>20</vt:i4>
      </vt:variant>
      <vt:variant>
        <vt:i4>0</vt:i4>
      </vt:variant>
      <vt:variant>
        <vt:i4>5</vt:i4>
      </vt:variant>
      <vt:variant>
        <vt:lpwstr/>
      </vt:variant>
      <vt:variant>
        <vt:lpwstr>_Toc461981353</vt:lpwstr>
      </vt:variant>
      <vt:variant>
        <vt:i4>1835070</vt:i4>
      </vt:variant>
      <vt:variant>
        <vt:i4>17</vt:i4>
      </vt:variant>
      <vt:variant>
        <vt:i4>0</vt:i4>
      </vt:variant>
      <vt:variant>
        <vt:i4>5</vt:i4>
      </vt:variant>
      <vt:variant>
        <vt:lpwstr/>
      </vt:variant>
      <vt:variant>
        <vt:lpwstr>_Toc461981352</vt:lpwstr>
      </vt:variant>
      <vt:variant>
        <vt:i4>1835070</vt:i4>
      </vt:variant>
      <vt:variant>
        <vt:i4>14</vt:i4>
      </vt:variant>
      <vt:variant>
        <vt:i4>0</vt:i4>
      </vt:variant>
      <vt:variant>
        <vt:i4>5</vt:i4>
      </vt:variant>
      <vt:variant>
        <vt:lpwstr/>
      </vt:variant>
      <vt:variant>
        <vt:lpwstr>_Toc461981351</vt:lpwstr>
      </vt:variant>
      <vt:variant>
        <vt:i4>1835070</vt:i4>
      </vt:variant>
      <vt:variant>
        <vt:i4>11</vt:i4>
      </vt:variant>
      <vt:variant>
        <vt:i4>0</vt:i4>
      </vt:variant>
      <vt:variant>
        <vt:i4>5</vt:i4>
      </vt:variant>
      <vt:variant>
        <vt:lpwstr/>
      </vt:variant>
      <vt:variant>
        <vt:lpwstr>_Toc461981350</vt:lpwstr>
      </vt:variant>
      <vt:variant>
        <vt:i4>1900606</vt:i4>
      </vt:variant>
      <vt:variant>
        <vt:i4>8</vt:i4>
      </vt:variant>
      <vt:variant>
        <vt:i4>0</vt:i4>
      </vt:variant>
      <vt:variant>
        <vt:i4>5</vt:i4>
      </vt:variant>
      <vt:variant>
        <vt:lpwstr/>
      </vt:variant>
      <vt:variant>
        <vt:lpwstr>_Toc461981349</vt:lpwstr>
      </vt:variant>
      <vt:variant>
        <vt:i4>1900606</vt:i4>
      </vt:variant>
      <vt:variant>
        <vt:i4>5</vt:i4>
      </vt:variant>
      <vt:variant>
        <vt:i4>0</vt:i4>
      </vt:variant>
      <vt:variant>
        <vt:i4>5</vt:i4>
      </vt:variant>
      <vt:variant>
        <vt:lpwstr/>
      </vt:variant>
      <vt:variant>
        <vt:lpwstr>_Toc461981348</vt:lpwstr>
      </vt:variant>
      <vt:variant>
        <vt:i4>1900606</vt:i4>
      </vt:variant>
      <vt:variant>
        <vt:i4>2</vt:i4>
      </vt:variant>
      <vt:variant>
        <vt:i4>0</vt:i4>
      </vt:variant>
      <vt:variant>
        <vt:i4>5</vt:i4>
      </vt:variant>
      <vt:variant>
        <vt:lpwstr/>
      </vt:variant>
      <vt:variant>
        <vt:lpwstr>_Toc461981347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diaľničná spoločnosť, a.s.</dc:title>
  <dc:creator>User</dc:creator>
  <cp:lastModifiedBy>Horáková Irena</cp:lastModifiedBy>
  <cp:revision>2</cp:revision>
  <cp:lastPrinted>2019-10-21T06:23:00Z</cp:lastPrinted>
  <dcterms:created xsi:type="dcterms:W3CDTF">2019-12-12T08:39:00Z</dcterms:created>
  <dcterms:modified xsi:type="dcterms:W3CDTF">2019-12-12T08:39:00Z</dcterms:modified>
</cp:coreProperties>
</file>