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F16797" w:rsidRPr="006C55C8" w14:paraId="74CC475C" w14:textId="77777777" w:rsidTr="00C2040B">
        <w:tc>
          <w:tcPr>
            <w:tcW w:w="9848" w:type="dxa"/>
            <w:tcBorders>
              <w:top w:val="single" w:sz="36" w:space="0" w:color="FFFFFF" w:themeColor="background1"/>
              <w:bottom w:val="single" w:sz="24" w:space="0" w:color="D1D3D4"/>
            </w:tcBorders>
          </w:tcPr>
          <w:p w14:paraId="74CC475B" w14:textId="77777777" w:rsidR="00F16797" w:rsidRPr="006C55C8" w:rsidRDefault="00AC7E08" w:rsidP="00C2040B">
            <w:pPr>
              <w:spacing w:after="120" w:line="276" w:lineRule="auto"/>
              <w:rPr>
                <w:rFonts w:cs="Lucida Sans Unicode"/>
                <w:b/>
                <w:color w:val="4F8ABE"/>
                <w:sz w:val="64"/>
                <w:szCs w:val="64"/>
              </w:rPr>
            </w:pPr>
            <w:bookmarkStart w:id="0" w:name="_Toc291152521"/>
            <w:r>
              <w:rPr>
                <w:rFonts w:cs="Lucida Sans Unicode"/>
                <w:b/>
                <w:color w:val="005387"/>
                <w:sz w:val="64"/>
                <w:szCs w:val="64"/>
              </w:rPr>
              <w:t>VŠEOBECNÁ SMLOUVA O DÍLO</w:t>
            </w:r>
          </w:p>
        </w:tc>
      </w:tr>
      <w:tr w:rsidR="00F16797" w:rsidRPr="006C55C8" w14:paraId="74CC475E" w14:textId="77777777" w:rsidTr="00C2040B">
        <w:tc>
          <w:tcPr>
            <w:tcW w:w="9848" w:type="dxa"/>
            <w:tcBorders>
              <w:top w:val="single" w:sz="24" w:space="0" w:color="D1D3D4"/>
              <w:bottom w:val="dotted" w:sz="12" w:space="0" w:color="D9D9D9" w:themeColor="background1" w:themeShade="D9"/>
            </w:tcBorders>
          </w:tcPr>
          <w:p w14:paraId="74CC475D" w14:textId="77777777" w:rsidR="00F16797" w:rsidRPr="006C55C8" w:rsidRDefault="00AC7E08" w:rsidP="00AC7E08">
            <w:pPr>
              <w:spacing w:before="100" w:after="100"/>
              <w:rPr>
                <w:rFonts w:cs="Lucida Sans Unicode"/>
                <w:caps/>
                <w:sz w:val="32"/>
                <w:szCs w:val="32"/>
              </w:rPr>
            </w:pPr>
            <w:r>
              <w:rPr>
                <w:rFonts w:cs="Lucida Sans Unicode"/>
                <w:caps/>
                <w:sz w:val="32"/>
                <w:szCs w:val="32"/>
              </w:rPr>
              <w:t>EnvironmentÁLNÍ SLUŽBY</w:t>
            </w:r>
          </w:p>
        </w:tc>
      </w:tr>
      <w:tr w:rsidR="00F16797" w:rsidRPr="006C55C8" w14:paraId="74CC4767" w14:textId="77777777" w:rsidTr="00F16797">
        <w:tc>
          <w:tcPr>
            <w:tcW w:w="9848" w:type="dxa"/>
            <w:tcBorders>
              <w:top w:val="dotted" w:sz="12" w:space="0" w:color="D9D9D9" w:themeColor="background1" w:themeShade="D9"/>
              <w:bottom w:val="dotted" w:sz="12" w:space="0" w:color="D9D9D9" w:themeColor="background1" w:themeShade="D9"/>
            </w:tcBorders>
            <w:tcMar>
              <w:top w:w="170" w:type="dxa"/>
              <w:bottom w:w="170" w:type="dxa"/>
            </w:tcMar>
          </w:tcPr>
          <w:p w14:paraId="74CC475F" w14:textId="4BF5424B" w:rsidR="00F32FDF" w:rsidRPr="00DF66B5" w:rsidRDefault="00AC7E08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i w:val="0"/>
                <w:sz w:val="28"/>
                <w:szCs w:val="28"/>
              </w:rPr>
            </w:pPr>
            <w:r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</w:rPr>
              <w:t>Č</w:t>
            </w:r>
            <w:r w:rsidR="00EF6BC8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</w:rPr>
              <w:t>: 4000/62/2019</w:t>
            </w:r>
          </w:p>
          <w:p w14:paraId="74CC4760" w14:textId="77777777" w:rsidR="00F32FDF" w:rsidRDefault="00F32FDF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</w:rPr>
            </w:pPr>
          </w:p>
          <w:p w14:paraId="74CC4761" w14:textId="77777777" w:rsidR="00F32FDF" w:rsidRDefault="00F32FDF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</w:rPr>
            </w:pPr>
          </w:p>
          <w:p w14:paraId="74CC4762" w14:textId="77777777" w:rsidR="00F16797" w:rsidRDefault="00AC7E08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>Mezi společnostmi</w:t>
            </w:r>
            <w:r w:rsidR="00DF66B5">
              <w:rPr>
                <w:rFonts w:cs="Lucida Sans Unicode"/>
                <w:sz w:val="28"/>
                <w:szCs w:val="28"/>
              </w:rPr>
              <w:t>:</w:t>
            </w:r>
          </w:p>
          <w:p w14:paraId="74CC4763" w14:textId="77777777" w:rsidR="00DF66B5" w:rsidRPr="00DF66B5" w:rsidRDefault="00DF66B5" w:rsidP="00DF66B5"/>
          <w:p w14:paraId="74CC4764" w14:textId="77777777" w:rsidR="00DF66B5" w:rsidRPr="00DF66B5" w:rsidRDefault="00DF66B5" w:rsidP="00F32FDF">
            <w:pPr>
              <w:rPr>
                <w:rFonts w:cs="Lucida Sans Unicode"/>
                <w:b/>
                <w:color w:val="595959" w:themeColor="text1" w:themeTint="A6"/>
                <w:sz w:val="64"/>
                <w:szCs w:val="64"/>
              </w:rPr>
            </w:pPr>
            <w:r w:rsidRPr="00DF66B5">
              <w:rPr>
                <w:rFonts w:cs="Lucida Sans Unicode"/>
                <w:b/>
                <w:color w:val="595959" w:themeColor="text1" w:themeTint="A6"/>
                <w:sz w:val="64"/>
                <w:szCs w:val="64"/>
              </w:rPr>
              <w:t>ALS Czech Republic, s.r.o.</w:t>
            </w:r>
          </w:p>
          <w:p w14:paraId="74CC4765" w14:textId="77777777" w:rsidR="00DF66B5" w:rsidRPr="00DF66B5" w:rsidRDefault="00002E59" w:rsidP="00F32FDF">
            <w:pPr>
              <w:rPr>
                <w:rFonts w:cs="Lucida Sans Unicode"/>
                <w:i/>
                <w:sz w:val="28"/>
                <w:szCs w:val="28"/>
              </w:rPr>
            </w:pPr>
            <w:r>
              <w:rPr>
                <w:rFonts w:cs="Lucida Sans Unicode"/>
                <w:i/>
                <w:sz w:val="28"/>
                <w:szCs w:val="28"/>
              </w:rPr>
              <w:t>a</w:t>
            </w:r>
          </w:p>
          <w:p w14:paraId="74CC4766" w14:textId="58C2403A" w:rsidR="00F32FDF" w:rsidRPr="00DF66B5" w:rsidRDefault="00352205" w:rsidP="00F32FDF">
            <w:pPr>
              <w:rPr>
                <w:rFonts w:cs="Lucida Sans Unicode"/>
                <w:b/>
                <w:color w:val="005387"/>
                <w:sz w:val="64"/>
                <w:szCs w:val="64"/>
              </w:rPr>
            </w:pPr>
            <w:r w:rsidRPr="00352205">
              <w:rPr>
                <w:rFonts w:cs="Lucida Sans Unicode"/>
                <w:b/>
                <w:color w:val="005387"/>
                <w:sz w:val="64"/>
                <w:szCs w:val="64"/>
              </w:rPr>
              <w:t>Český hydrometeorologický ústav</w:t>
            </w:r>
          </w:p>
        </w:tc>
      </w:tr>
    </w:tbl>
    <w:p w14:paraId="74CC4769" w14:textId="77777777" w:rsidR="00DF66B5" w:rsidRPr="00DF66B5" w:rsidRDefault="00AC7E08" w:rsidP="00DF66B5">
      <w:pPr>
        <w:pStyle w:val="Bezmez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Váš</w:t>
      </w:r>
      <w:r w:rsidR="00DF66B5" w:rsidRPr="00DF66B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konz</w:t>
      </w:r>
      <w:r w:rsidR="00DF66B5" w:rsidRPr="00DF66B5">
        <w:rPr>
          <w:rFonts w:ascii="Lucida Sans Unicode" w:hAnsi="Lucida Sans Unicode" w:cs="Lucida Sans Unicode"/>
        </w:rPr>
        <w:t>ultant:</w:t>
      </w:r>
    </w:p>
    <w:p w14:paraId="74CC476A" w14:textId="77777777" w:rsidR="00DF66B5" w:rsidRPr="00DF66B5" w:rsidRDefault="00DF66B5" w:rsidP="00DF66B5">
      <w:pPr>
        <w:pStyle w:val="Bezmezer"/>
        <w:rPr>
          <w:rFonts w:ascii="Lucida Sans Unicode" w:hAnsi="Lucida Sans Unicode" w:cs="Lucida Sans Unicode"/>
        </w:rPr>
      </w:pPr>
    </w:p>
    <w:p w14:paraId="74CC476B" w14:textId="77777777" w:rsidR="00DF66B5" w:rsidRPr="00DF66B5" w:rsidRDefault="00DF66B5" w:rsidP="00DF66B5">
      <w:pPr>
        <w:pStyle w:val="Bezmezer"/>
        <w:rPr>
          <w:rFonts w:ascii="Lucida Sans Unicode" w:hAnsi="Lucida Sans Unicode" w:cs="Lucida Sans Unicode"/>
        </w:rPr>
      </w:pPr>
      <w:r w:rsidRPr="00DF66B5">
        <w:rPr>
          <w:rFonts w:ascii="Lucida Sans Unicode" w:hAnsi="Lucida Sans Unicode" w:cs="Lucida Sans Unicode"/>
        </w:rPr>
        <w:t>ALS Czech Republic, s.r.o.</w:t>
      </w:r>
    </w:p>
    <w:p w14:paraId="74CC476C" w14:textId="3512DC66" w:rsidR="00DF66B5" w:rsidRPr="00DF66B5" w:rsidRDefault="00DF66B5" w:rsidP="00DF66B5">
      <w:pPr>
        <w:pStyle w:val="Bezmezer"/>
        <w:rPr>
          <w:rFonts w:ascii="Lucida Sans Unicode" w:hAnsi="Lucida Sans Unicode" w:cs="Lucida Sans Unicode"/>
        </w:rPr>
      </w:pPr>
      <w:r w:rsidRPr="00DF66B5">
        <w:rPr>
          <w:rFonts w:ascii="Lucida Sans Unicode" w:hAnsi="Lucida Sans Unicode" w:cs="Lucida Sans Unicode"/>
        </w:rPr>
        <w:t>Na Harfě 336/9</w:t>
      </w:r>
      <w:r w:rsidRPr="00DF66B5">
        <w:rPr>
          <w:rFonts w:ascii="Lucida Sans Unicode" w:hAnsi="Lucida Sans Unicode" w:cs="Lucida Sans Unicode"/>
        </w:rPr>
        <w:tab/>
      </w:r>
      <w:r w:rsidRPr="00DF66B5">
        <w:rPr>
          <w:rFonts w:ascii="Lucida Sans Unicode" w:hAnsi="Lucida Sans Unicode" w:cs="Lucida Sans Unicode"/>
        </w:rPr>
        <w:tab/>
      </w:r>
      <w:r w:rsidRPr="00DF66B5">
        <w:rPr>
          <w:rFonts w:ascii="Lucida Sans Unicode" w:hAnsi="Lucida Sans Unicode" w:cs="Lucida Sans Unicode"/>
        </w:rPr>
        <w:tab/>
      </w:r>
      <w:r w:rsidRPr="00DF66B5">
        <w:rPr>
          <w:rFonts w:ascii="Lucida Sans Unicode" w:hAnsi="Lucida Sans Unicode" w:cs="Lucida Sans Unicode"/>
        </w:rPr>
        <w:tab/>
      </w:r>
      <w:r w:rsidRPr="00DF66B5">
        <w:rPr>
          <w:rFonts w:ascii="Lucida Sans Unicode" w:hAnsi="Lucida Sans Unicode" w:cs="Lucida Sans Unicode"/>
        </w:rPr>
        <w:tab/>
      </w:r>
      <w:r w:rsidR="00AC7E08">
        <w:rPr>
          <w:rFonts w:ascii="Lucida Sans Unicode" w:hAnsi="Lucida Sans Unicode" w:cs="Lucida Sans Unicode"/>
        </w:rPr>
        <w:t>kontak</w:t>
      </w:r>
      <w:r w:rsidRPr="00DF66B5">
        <w:rPr>
          <w:rFonts w:ascii="Lucida Sans Unicode" w:hAnsi="Lucida Sans Unicode" w:cs="Lucida Sans Unicode"/>
        </w:rPr>
        <w:t>t:</w:t>
      </w:r>
      <w:r w:rsidRPr="00DF66B5">
        <w:rPr>
          <w:rFonts w:ascii="Lucida Sans Unicode" w:hAnsi="Lucida Sans Unicode" w:cs="Lucida Sans Unicode"/>
        </w:rPr>
        <w:tab/>
      </w:r>
      <w:r w:rsidR="003C2BF5">
        <w:rPr>
          <w:rFonts w:ascii="Lucida Sans Unicode" w:hAnsi="Lucida Sans Unicode" w:cs="Lucida Sans Unicode"/>
        </w:rPr>
        <w:t>xxx</w:t>
      </w:r>
    </w:p>
    <w:p w14:paraId="74CC476D" w14:textId="5A781DD9" w:rsidR="00DF66B5" w:rsidRPr="00DF66B5" w:rsidRDefault="00AC7E08" w:rsidP="00DF66B5">
      <w:pPr>
        <w:pStyle w:val="Bezmez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190 00 Praha</w:t>
      </w:r>
      <w:r w:rsidR="00DF66B5" w:rsidRPr="00DF66B5">
        <w:rPr>
          <w:rFonts w:ascii="Lucida Sans Unicode" w:hAnsi="Lucida Sans Unicode" w:cs="Lucida Sans Unicode"/>
        </w:rPr>
        <w:t xml:space="preserve"> 9</w:t>
      </w:r>
      <w:r w:rsidR="00DF66B5" w:rsidRPr="00DF66B5">
        <w:rPr>
          <w:rFonts w:ascii="Lucida Sans Unicode" w:hAnsi="Lucida Sans Unicode" w:cs="Lucida Sans Unicode"/>
        </w:rPr>
        <w:tab/>
      </w:r>
      <w:r w:rsidR="00DF66B5" w:rsidRPr="00DF66B5">
        <w:rPr>
          <w:rFonts w:ascii="Lucida Sans Unicode" w:hAnsi="Lucida Sans Unicode" w:cs="Lucida Sans Unicode"/>
        </w:rPr>
        <w:tab/>
      </w:r>
      <w:r w:rsidR="00DF66B5" w:rsidRPr="00DF66B5">
        <w:rPr>
          <w:rFonts w:ascii="Lucida Sans Unicode" w:hAnsi="Lucida Sans Unicode" w:cs="Lucida Sans Unicode"/>
        </w:rPr>
        <w:tab/>
      </w:r>
      <w:r w:rsidR="00DF66B5" w:rsidRPr="00DF66B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="00DF66B5" w:rsidRPr="00DF66B5">
        <w:rPr>
          <w:rFonts w:ascii="Lucida Sans Unicode" w:hAnsi="Lucida Sans Unicode" w:cs="Lucida Sans Unicode"/>
        </w:rPr>
        <w:t>Tel:</w:t>
      </w:r>
      <w:r w:rsidR="00DF66B5" w:rsidRPr="00DF66B5">
        <w:rPr>
          <w:rFonts w:ascii="Lucida Sans Unicode" w:hAnsi="Lucida Sans Unicode" w:cs="Lucida Sans Unicode"/>
        </w:rPr>
        <w:tab/>
      </w:r>
      <w:r w:rsidR="00DF66B5" w:rsidRPr="00DF66B5">
        <w:rPr>
          <w:rFonts w:ascii="Lucida Sans Unicode" w:hAnsi="Lucida Sans Unicode" w:cs="Lucida Sans Unicode"/>
        </w:rPr>
        <w:tab/>
      </w:r>
      <w:r w:rsidR="003C2BF5">
        <w:rPr>
          <w:rFonts w:ascii="Lucida Sans Unicode" w:hAnsi="Lucida Sans Unicode" w:cs="Lucida Sans Unicode"/>
        </w:rPr>
        <w:t>xxx</w:t>
      </w:r>
    </w:p>
    <w:p w14:paraId="74CC476E" w14:textId="228694F1" w:rsidR="00DF66B5" w:rsidRPr="00DF66B5" w:rsidRDefault="00AC7E08" w:rsidP="00DF66B5">
      <w:pPr>
        <w:pStyle w:val="Bezmezer"/>
        <w:rPr>
          <w:rFonts w:ascii="Lucida Sans Unicode" w:hAnsi="Lucida Sans Unicode" w:cs="Lucida Sans Unicode"/>
          <w:lang w:val="pl-PL"/>
        </w:rPr>
      </w:pPr>
      <w:r>
        <w:rPr>
          <w:rFonts w:ascii="Lucida Sans Unicode" w:hAnsi="Lucida Sans Unicode" w:cs="Lucida Sans Unicode"/>
          <w:lang w:val="pl-PL"/>
        </w:rPr>
        <w:t>Česká republika</w:t>
      </w:r>
      <w:r w:rsidR="00DF66B5" w:rsidRPr="00DF66B5">
        <w:rPr>
          <w:rFonts w:ascii="Lucida Sans Unicode" w:hAnsi="Lucida Sans Unicode" w:cs="Lucida Sans Unicode"/>
          <w:lang w:val="pl-PL"/>
        </w:rPr>
        <w:tab/>
      </w:r>
      <w:r w:rsidR="00DF66B5" w:rsidRPr="00DF66B5">
        <w:rPr>
          <w:rFonts w:ascii="Lucida Sans Unicode" w:hAnsi="Lucida Sans Unicode" w:cs="Lucida Sans Unicode"/>
          <w:lang w:val="pl-PL"/>
        </w:rPr>
        <w:tab/>
      </w:r>
      <w:r w:rsidR="00DF66B5" w:rsidRPr="00DF66B5">
        <w:rPr>
          <w:rFonts w:ascii="Lucida Sans Unicode" w:hAnsi="Lucida Sans Unicode" w:cs="Lucida Sans Unicode"/>
          <w:lang w:val="pl-PL"/>
        </w:rPr>
        <w:tab/>
      </w:r>
      <w:r w:rsidR="00DF66B5" w:rsidRPr="00DF66B5">
        <w:rPr>
          <w:rFonts w:ascii="Lucida Sans Unicode" w:hAnsi="Lucida Sans Unicode" w:cs="Lucida Sans Unicode"/>
          <w:lang w:val="pl-PL"/>
        </w:rPr>
        <w:tab/>
      </w:r>
      <w:r w:rsidR="00DF66B5" w:rsidRPr="00DF66B5">
        <w:rPr>
          <w:rFonts w:ascii="Lucida Sans Unicode" w:hAnsi="Lucida Sans Unicode" w:cs="Lucida Sans Unicode"/>
          <w:lang w:val="pl-PL"/>
        </w:rPr>
        <w:tab/>
        <w:t>Email:</w:t>
      </w:r>
      <w:r w:rsidR="00DF66B5" w:rsidRPr="00DF66B5">
        <w:rPr>
          <w:rFonts w:ascii="Lucida Sans Unicode" w:hAnsi="Lucida Sans Unicode" w:cs="Lucida Sans Unicode"/>
          <w:lang w:val="pl-PL"/>
        </w:rPr>
        <w:tab/>
      </w:r>
      <w:r w:rsidR="00DF66B5" w:rsidRPr="00DF66B5">
        <w:rPr>
          <w:rFonts w:ascii="Lucida Sans Unicode" w:hAnsi="Lucida Sans Unicode" w:cs="Lucida Sans Unicode"/>
          <w:lang w:val="pl-PL"/>
        </w:rPr>
        <w:tab/>
      </w:r>
      <w:r w:rsidR="003C2BF5">
        <w:rPr>
          <w:rFonts w:ascii="Lucida Sans Unicode" w:hAnsi="Lucida Sans Unicode" w:cs="Lucida Sans Unicode"/>
          <w:lang w:val="pl-PL"/>
        </w:rPr>
        <w:t>xxx</w:t>
      </w:r>
    </w:p>
    <w:p w14:paraId="74CC476F" w14:textId="79A779E5" w:rsidR="00F32FDF" w:rsidRDefault="00F32FDF" w:rsidP="00F32FDF">
      <w:pPr>
        <w:rPr>
          <w:rFonts w:cs="Lucida Sans Unicode"/>
          <w:sz w:val="32"/>
          <w:szCs w:val="32"/>
        </w:rPr>
      </w:pPr>
    </w:p>
    <w:p w14:paraId="28FC33DA" w14:textId="15CA6E4E" w:rsidR="00EF6BC8" w:rsidRDefault="00EF6BC8" w:rsidP="00F32FDF">
      <w:pPr>
        <w:rPr>
          <w:rFonts w:cs="Lucida Sans Unicode"/>
          <w:sz w:val="32"/>
          <w:szCs w:val="32"/>
        </w:rPr>
      </w:pPr>
    </w:p>
    <w:p w14:paraId="11F66EF2" w14:textId="39C84134" w:rsidR="00EF6BC8" w:rsidRDefault="00EF6BC8" w:rsidP="00F32FDF">
      <w:pPr>
        <w:rPr>
          <w:rFonts w:cs="Lucida Sans Unicode"/>
          <w:sz w:val="32"/>
          <w:szCs w:val="32"/>
        </w:rPr>
      </w:pPr>
    </w:p>
    <w:p w14:paraId="527A4AB8" w14:textId="2F3F1F11" w:rsidR="00EF6BC8" w:rsidRDefault="00EF6BC8" w:rsidP="00F32FDF">
      <w:pPr>
        <w:rPr>
          <w:rFonts w:cs="Lucida Sans Unicode"/>
          <w:sz w:val="32"/>
          <w:szCs w:val="32"/>
        </w:rPr>
      </w:pPr>
    </w:p>
    <w:p w14:paraId="23978AAC" w14:textId="40E0E491" w:rsidR="00EF6BC8" w:rsidRDefault="00EF6BC8" w:rsidP="00F32FDF">
      <w:pPr>
        <w:rPr>
          <w:rFonts w:cs="Lucida Sans Unicode"/>
          <w:sz w:val="32"/>
          <w:szCs w:val="32"/>
        </w:rPr>
      </w:pPr>
    </w:p>
    <w:p w14:paraId="0EAD5855" w14:textId="77777777" w:rsidR="00EF6BC8" w:rsidRDefault="00EF6BC8" w:rsidP="00F32FDF">
      <w:pPr>
        <w:rPr>
          <w:rFonts w:cs="Lucida Sans Unicode"/>
          <w:sz w:val="32"/>
          <w:szCs w:val="32"/>
        </w:rPr>
      </w:pPr>
    </w:p>
    <w:p w14:paraId="74CC4771" w14:textId="4506BFCF" w:rsidR="00AC7E08" w:rsidRPr="00AC7E08" w:rsidRDefault="00352205" w:rsidP="00AC7E08">
      <w:pPr>
        <w:jc w:val="center"/>
        <w:outlineLvl w:val="0"/>
        <w:rPr>
          <w:rFonts w:cs="Lucida Sans Unicode"/>
          <w:b/>
          <w:lang w:val="cs-CZ"/>
        </w:rPr>
      </w:pPr>
      <w:r>
        <w:rPr>
          <w:rFonts w:cs="Lucida Sans Unicode"/>
          <w:b/>
          <w:caps/>
          <w:lang w:val="cs-CZ"/>
        </w:rPr>
        <w:lastRenderedPageBreak/>
        <w:t>V</w:t>
      </w:r>
      <w:r w:rsidR="00AC7E08" w:rsidRPr="00AC7E08">
        <w:rPr>
          <w:rFonts w:cs="Lucida Sans Unicode"/>
          <w:b/>
          <w:caps/>
          <w:lang w:val="cs-CZ"/>
        </w:rPr>
        <w:t>šeobecná smlouva o dílo</w:t>
      </w:r>
    </w:p>
    <w:p w14:paraId="74CC4772" w14:textId="77777777" w:rsidR="00AC7E08" w:rsidRPr="00AC7E08" w:rsidRDefault="00AC7E08" w:rsidP="00AC7E08">
      <w:pPr>
        <w:jc w:val="center"/>
        <w:rPr>
          <w:rFonts w:cs="Lucida Sans Unicode"/>
          <w:b/>
          <w:bCs/>
          <w:lang w:val="cs-CZ"/>
        </w:rPr>
      </w:pPr>
      <w:r w:rsidRPr="00AC7E08">
        <w:rPr>
          <w:rFonts w:cs="Lucida Sans Unicode"/>
          <w:b/>
          <w:lang w:val="cs-CZ"/>
        </w:rPr>
        <w:t>uzavřená dle ustanovení § 2586 a násl. zák. č. 89/2012 Sb., občanského zákoníku v platném znění</w:t>
      </w:r>
      <w:r w:rsidRPr="00AC7E08">
        <w:rPr>
          <w:rFonts w:cs="Lucida Sans Unicode"/>
          <w:b/>
          <w:bCs/>
          <w:lang w:val="cs-CZ"/>
        </w:rPr>
        <w:t xml:space="preserve">, </w:t>
      </w:r>
      <w:r w:rsidRPr="00AC7E08">
        <w:rPr>
          <w:rFonts w:cs="Lucida Sans Unicode"/>
          <w:b/>
          <w:bCs/>
          <w:lang w:val="cs-CZ"/>
        </w:rPr>
        <w:br/>
        <w:t>mezi následujícími stranami (dále jen Smlouva):</w:t>
      </w:r>
    </w:p>
    <w:p w14:paraId="74CC4773" w14:textId="77777777" w:rsidR="00DF66B5" w:rsidRPr="00AC7E08" w:rsidRDefault="00DF66B5" w:rsidP="00DF66B5">
      <w:pPr>
        <w:rPr>
          <w:rFonts w:cs="Lucida Sans Unicode"/>
          <w:lang w:val="cs-CZ"/>
        </w:rPr>
      </w:pPr>
    </w:p>
    <w:p w14:paraId="74CC4774" w14:textId="77777777" w:rsidR="00AC7E08" w:rsidRPr="00AC7E08" w:rsidRDefault="00AC7E08" w:rsidP="00AC7E08">
      <w:pPr>
        <w:ind w:left="1418" w:hanging="1418"/>
        <w:rPr>
          <w:rFonts w:cs="Lucida Sans Unicode"/>
          <w:lang w:val="cs-CZ"/>
        </w:rPr>
      </w:pPr>
      <w:r w:rsidRPr="00AC7E08">
        <w:rPr>
          <w:rFonts w:cs="Lucida Sans Unicode"/>
          <w:b/>
          <w:bCs/>
          <w:lang w:val="cs-CZ"/>
        </w:rPr>
        <w:t>Poskytovatel:</w:t>
      </w:r>
      <w:r w:rsidRPr="00AC7E08">
        <w:rPr>
          <w:rFonts w:cs="Lucida Sans Unicode"/>
          <w:b/>
          <w:bCs/>
          <w:lang w:val="cs-CZ"/>
        </w:rPr>
        <w:tab/>
      </w:r>
      <w:r w:rsidRPr="00AC7E08">
        <w:rPr>
          <w:rFonts w:cs="Lucida Sans Unicode"/>
          <w:b/>
          <w:bCs/>
          <w:lang w:val="cs-CZ"/>
        </w:rPr>
        <w:tab/>
      </w:r>
      <w:r w:rsidRPr="00AC7E08">
        <w:rPr>
          <w:rFonts w:cs="Lucida Sans Unicode"/>
          <w:b/>
          <w:bCs/>
          <w:lang w:val="cs-CZ"/>
        </w:rPr>
        <w:tab/>
      </w:r>
      <w:r w:rsidRPr="00AC7E08">
        <w:rPr>
          <w:rFonts w:cs="Lucida Sans Unicode"/>
          <w:b/>
          <w:lang w:val="cs-CZ"/>
        </w:rPr>
        <w:t>ALS Czech Republic, s.r.o.</w:t>
      </w:r>
    </w:p>
    <w:p w14:paraId="74CC4775" w14:textId="77777777" w:rsidR="00AC7E08" w:rsidRPr="00AC7E08" w:rsidRDefault="00AC7E08" w:rsidP="00AC7E08">
      <w:pPr>
        <w:ind w:left="2127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 xml:space="preserve">Se sídlem:  </w:t>
      </w:r>
      <w:r w:rsidRPr="00AC7E08">
        <w:rPr>
          <w:rFonts w:cs="Lucida Sans Unicode"/>
          <w:lang w:val="cs-CZ"/>
        </w:rPr>
        <w:tab/>
        <w:t xml:space="preserve"> </w:t>
      </w:r>
      <w:r w:rsidRPr="00AC7E08">
        <w:rPr>
          <w:rFonts w:cs="Lucida Sans Unicode"/>
          <w:lang w:val="cs-CZ"/>
        </w:rPr>
        <w:tab/>
        <w:t>Na Harfě 336/9, 190 00 Praha 9, Česká republika</w:t>
      </w:r>
    </w:p>
    <w:p w14:paraId="74CC4777" w14:textId="53990FAF" w:rsidR="00AC7E08" w:rsidRPr="00AC7E08" w:rsidRDefault="00AC7E08" w:rsidP="00952320">
      <w:pPr>
        <w:ind w:left="4253" w:hanging="2126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>IČ:</w:t>
      </w:r>
      <w:r w:rsidRPr="00AC7E08"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ab/>
        <w:t>27407551</w:t>
      </w:r>
    </w:p>
    <w:p w14:paraId="74CC4778" w14:textId="77777777" w:rsidR="00AC7E08" w:rsidRDefault="00AC7E08" w:rsidP="00AC7E08">
      <w:pPr>
        <w:ind w:left="2127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 xml:space="preserve">DIČ: </w:t>
      </w:r>
      <w:r w:rsidRPr="00AC7E08"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ab/>
        <w:t>CZ27407551</w:t>
      </w:r>
    </w:p>
    <w:p w14:paraId="093E240F" w14:textId="2FF9FC96" w:rsidR="00952320" w:rsidRPr="00AC7E08" w:rsidRDefault="00952320" w:rsidP="00AC7E08">
      <w:pPr>
        <w:ind w:left="2127"/>
        <w:rPr>
          <w:rFonts w:cs="Lucida Sans Unicode"/>
          <w:lang w:val="cs-CZ"/>
        </w:rPr>
      </w:pPr>
      <w:r>
        <w:rPr>
          <w:rFonts w:cs="Lucida Sans Unicode"/>
          <w:lang w:val="cs-CZ"/>
        </w:rPr>
        <w:t>Zapsaná v OR:</w:t>
      </w:r>
      <w:r>
        <w:rPr>
          <w:rFonts w:cs="Lucida Sans Unicode"/>
          <w:lang w:val="cs-CZ"/>
        </w:rPr>
        <w:tab/>
      </w:r>
      <w:r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>u Městského soudu v Praze, oddíl C, vložka 111197</w:t>
      </w:r>
    </w:p>
    <w:p w14:paraId="74CC4779" w14:textId="21637726" w:rsidR="00AC7E08" w:rsidRPr="00AC7E08" w:rsidRDefault="00AC7E08" w:rsidP="00AC7E08">
      <w:pPr>
        <w:ind w:left="2127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 xml:space="preserve">Bankovní detaily: </w:t>
      </w:r>
      <w:r w:rsidRPr="00AC7E08">
        <w:rPr>
          <w:rFonts w:cs="Lucida Sans Unicode"/>
          <w:lang w:val="cs-CZ"/>
        </w:rPr>
        <w:tab/>
      </w:r>
      <w:r w:rsidR="003C2BF5">
        <w:rPr>
          <w:rFonts w:cs="Lucida Sans Unicode"/>
          <w:lang w:val="cs-CZ"/>
        </w:rPr>
        <w:t>xxx</w:t>
      </w:r>
    </w:p>
    <w:p w14:paraId="74CC477A" w14:textId="7E85F42C" w:rsidR="00AC7E08" w:rsidRPr="00AC7E08" w:rsidRDefault="00AC7E08" w:rsidP="00AC7E08">
      <w:pPr>
        <w:ind w:left="2127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 xml:space="preserve">Číslo účtu: </w:t>
      </w:r>
      <w:r w:rsidRPr="00AC7E08"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ab/>
      </w:r>
      <w:r w:rsidR="003C2BF5">
        <w:rPr>
          <w:rFonts w:cs="Lucida Sans Unicode"/>
          <w:lang w:val="cs-CZ"/>
        </w:rPr>
        <w:t>xxx</w:t>
      </w:r>
    </w:p>
    <w:p w14:paraId="74CC477B" w14:textId="77777777" w:rsidR="00DF66B5" w:rsidRPr="00DF66B5" w:rsidRDefault="00DF66B5" w:rsidP="00DF66B5">
      <w:pPr>
        <w:rPr>
          <w:rFonts w:cs="Lucida Sans Unicode"/>
          <w:lang w:val="cs-CZ"/>
        </w:rPr>
      </w:pPr>
    </w:p>
    <w:p w14:paraId="74CC477C" w14:textId="77777777" w:rsidR="00DF66B5" w:rsidRPr="00DF66B5" w:rsidRDefault="00AC7E08" w:rsidP="00DF66B5">
      <w:pPr>
        <w:rPr>
          <w:rFonts w:cs="Lucida Sans Unicode"/>
        </w:rPr>
      </w:pPr>
      <w:r>
        <w:t>a</w:t>
      </w:r>
    </w:p>
    <w:p w14:paraId="74CC477D" w14:textId="77777777" w:rsidR="00DF66B5" w:rsidRPr="00AC7E08" w:rsidRDefault="00DF66B5" w:rsidP="00DF66B5">
      <w:pPr>
        <w:rPr>
          <w:rFonts w:cs="Lucida Sans Unicode"/>
          <w:lang w:val="cs-CZ"/>
        </w:rPr>
      </w:pPr>
    </w:p>
    <w:p w14:paraId="74CC477E" w14:textId="7F940665" w:rsidR="00AC7E08" w:rsidRPr="00AC7E08" w:rsidRDefault="00AC7E08" w:rsidP="00AC7E08">
      <w:pPr>
        <w:rPr>
          <w:rFonts w:cs="Lucida Sans Unicode"/>
          <w:lang w:val="cs-CZ"/>
        </w:rPr>
      </w:pPr>
      <w:r w:rsidRPr="00AC7E08">
        <w:rPr>
          <w:rFonts w:cs="Lucida Sans Unicode"/>
          <w:b/>
          <w:bCs/>
          <w:lang w:val="cs-CZ"/>
        </w:rPr>
        <w:t>Objednatel:</w:t>
      </w:r>
      <w:r w:rsidRPr="00AC7E08">
        <w:rPr>
          <w:rFonts w:cs="Lucida Sans Unicode"/>
          <w:b/>
          <w:bCs/>
          <w:lang w:val="cs-CZ"/>
        </w:rPr>
        <w:tab/>
      </w:r>
      <w:r w:rsidRPr="00AC7E08">
        <w:rPr>
          <w:rFonts w:cs="Lucida Sans Unicode"/>
          <w:lang w:val="cs-CZ"/>
        </w:rPr>
        <w:tab/>
      </w:r>
      <w:r w:rsidR="00352205" w:rsidRPr="00352205">
        <w:rPr>
          <w:rFonts w:cs="Lucida Sans Unicode"/>
          <w:b/>
          <w:lang w:val="cs-CZ"/>
        </w:rPr>
        <w:t>Český hydrometeorologický ústav</w:t>
      </w:r>
    </w:p>
    <w:p w14:paraId="74CC477F" w14:textId="4B95256B" w:rsidR="00AC7E08" w:rsidRPr="00AC7E08" w:rsidRDefault="00AC7E08" w:rsidP="00AC7E08">
      <w:pPr>
        <w:ind w:left="2127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>Se sídlem:</w:t>
      </w:r>
      <w:r w:rsidRPr="00AC7E08">
        <w:rPr>
          <w:rFonts w:cs="Lucida Sans Unicode"/>
          <w:lang w:val="cs-CZ"/>
        </w:rPr>
        <w:tab/>
        <w:t xml:space="preserve">   </w:t>
      </w:r>
      <w:r w:rsidRPr="00AC7E08">
        <w:rPr>
          <w:rFonts w:cs="Lucida Sans Unicode"/>
          <w:lang w:val="cs-CZ"/>
        </w:rPr>
        <w:tab/>
      </w:r>
      <w:r w:rsidR="00352205" w:rsidRPr="00352205">
        <w:rPr>
          <w:rFonts w:cs="Lucida Sans Unicode"/>
          <w:lang w:val="cs-CZ"/>
        </w:rPr>
        <w:t>Na Šabatce 2050/17, 14300, Praha, Komořany</w:t>
      </w:r>
    </w:p>
    <w:p w14:paraId="74CC4781" w14:textId="1D91CC42" w:rsidR="00AC7E08" w:rsidRPr="00352205" w:rsidRDefault="00AC7E08" w:rsidP="00AC7E08">
      <w:pPr>
        <w:ind w:left="2127"/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 xml:space="preserve">IČ:  </w:t>
      </w:r>
      <w:r w:rsidRPr="00AC7E08"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ab/>
      </w:r>
      <w:r w:rsidRPr="00AC7E08">
        <w:rPr>
          <w:rFonts w:cs="Lucida Sans Unicode"/>
          <w:lang w:val="cs-CZ"/>
        </w:rPr>
        <w:tab/>
      </w:r>
      <w:r w:rsidR="00352205" w:rsidRPr="00B900E5">
        <w:rPr>
          <w:rFonts w:cs="Lucida Sans Unicode"/>
          <w:lang w:val="cs-CZ"/>
        </w:rPr>
        <w:t>00020699</w:t>
      </w:r>
    </w:p>
    <w:p w14:paraId="74CC4782" w14:textId="5C5322CC" w:rsidR="00AC7E08" w:rsidRPr="00352205" w:rsidRDefault="00AC7E08" w:rsidP="00AC7E08">
      <w:pPr>
        <w:ind w:left="2127"/>
        <w:rPr>
          <w:rFonts w:cs="Lucida Sans Unicode"/>
          <w:lang w:val="cs-CZ"/>
        </w:rPr>
      </w:pPr>
      <w:r w:rsidRPr="00352205">
        <w:rPr>
          <w:rFonts w:cs="Lucida Sans Unicode"/>
          <w:lang w:val="cs-CZ"/>
        </w:rPr>
        <w:t xml:space="preserve">DIČ.: </w:t>
      </w:r>
      <w:r w:rsidRPr="00352205">
        <w:rPr>
          <w:rFonts w:cs="Lucida Sans Unicode"/>
          <w:lang w:val="cs-CZ"/>
        </w:rPr>
        <w:tab/>
      </w:r>
      <w:r w:rsidRPr="00352205">
        <w:rPr>
          <w:rFonts w:cs="Lucida Sans Unicode"/>
          <w:lang w:val="cs-CZ"/>
        </w:rPr>
        <w:tab/>
      </w:r>
      <w:r w:rsidRPr="00352205">
        <w:rPr>
          <w:rFonts w:cs="Lucida Sans Unicode"/>
          <w:lang w:val="cs-CZ"/>
        </w:rPr>
        <w:tab/>
      </w:r>
      <w:r w:rsidR="00352205">
        <w:rPr>
          <w:rFonts w:cs="Lucida Sans Unicode"/>
          <w:lang w:val="cs-CZ"/>
        </w:rPr>
        <w:t>CZ</w:t>
      </w:r>
      <w:r w:rsidR="00352205" w:rsidRPr="00B900E5">
        <w:rPr>
          <w:rFonts w:cs="Lucida Sans Unicode"/>
          <w:lang w:val="cs-CZ"/>
        </w:rPr>
        <w:t>00020699</w:t>
      </w:r>
    </w:p>
    <w:p w14:paraId="74CC4783" w14:textId="379AF321" w:rsidR="00AC7E08" w:rsidRPr="00352205" w:rsidRDefault="00AC7E08" w:rsidP="00AC7E08">
      <w:pPr>
        <w:ind w:left="2127"/>
        <w:rPr>
          <w:rFonts w:cs="Lucida Sans Unicode"/>
          <w:lang w:val="cs-CZ"/>
        </w:rPr>
      </w:pPr>
      <w:r w:rsidRPr="00352205">
        <w:rPr>
          <w:rFonts w:cs="Lucida Sans Unicode"/>
          <w:lang w:val="cs-CZ"/>
        </w:rPr>
        <w:t xml:space="preserve">Bankovní detaily:  </w:t>
      </w:r>
      <w:r w:rsidRPr="00352205">
        <w:rPr>
          <w:rFonts w:cs="Lucida Sans Unicode"/>
          <w:lang w:val="cs-CZ"/>
        </w:rPr>
        <w:tab/>
      </w:r>
      <w:r w:rsidR="003C2BF5">
        <w:rPr>
          <w:rFonts w:cs="Lucida Sans Unicode"/>
          <w:lang w:val="cs-CZ"/>
        </w:rPr>
        <w:t>xxx</w:t>
      </w:r>
      <w:r w:rsidR="00352205" w:rsidRPr="00B900E5">
        <w:rPr>
          <w:rFonts w:cs="Lucida Sans Unicode"/>
          <w:lang w:val="cs-CZ"/>
        </w:rPr>
        <w:t xml:space="preserve"> </w:t>
      </w:r>
    </w:p>
    <w:p w14:paraId="74CC4784" w14:textId="714ACFDF" w:rsidR="00AC7E08" w:rsidRDefault="00AC7E08" w:rsidP="00AC7E08">
      <w:pPr>
        <w:ind w:left="2127"/>
        <w:rPr>
          <w:rFonts w:cs="Lucida Sans Unicode"/>
          <w:sz w:val="20"/>
          <w:lang w:val="cs-CZ"/>
        </w:rPr>
      </w:pPr>
      <w:r w:rsidRPr="00352205">
        <w:rPr>
          <w:rFonts w:cs="Lucida Sans Unicode"/>
          <w:sz w:val="20"/>
          <w:lang w:val="cs-CZ"/>
        </w:rPr>
        <w:t>Číslo účtu:</w:t>
      </w:r>
      <w:r w:rsidRPr="00352205">
        <w:rPr>
          <w:rFonts w:cs="Lucida Sans Unicode"/>
          <w:sz w:val="20"/>
          <w:lang w:val="cs-CZ"/>
        </w:rPr>
        <w:tab/>
        <w:t xml:space="preserve"> </w:t>
      </w:r>
      <w:r w:rsidRPr="00352205">
        <w:rPr>
          <w:rFonts w:cs="Lucida Sans Unicode"/>
          <w:sz w:val="20"/>
          <w:lang w:val="cs-CZ"/>
        </w:rPr>
        <w:tab/>
      </w:r>
      <w:r w:rsidR="003C2BF5">
        <w:t>xxx</w:t>
      </w:r>
    </w:p>
    <w:p w14:paraId="74CC4785" w14:textId="77777777" w:rsidR="00DF66B5" w:rsidRPr="00DF66B5" w:rsidRDefault="00DF66B5" w:rsidP="00DF66B5">
      <w:pPr>
        <w:rPr>
          <w:rFonts w:cs="Lucida Sans Unicode"/>
          <w:lang w:val="cs-CZ"/>
        </w:rPr>
      </w:pPr>
    </w:p>
    <w:p w14:paraId="74CC4786" w14:textId="77777777" w:rsidR="00AC7E08" w:rsidRPr="00AC7E08" w:rsidRDefault="00AC7E08" w:rsidP="00AC7E08">
      <w:pPr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>V rámci této Smlouvy jsou následující osoby oprávněny jednat jménem smluvních stran:</w:t>
      </w:r>
    </w:p>
    <w:p w14:paraId="74CC4787" w14:textId="77777777" w:rsidR="00AC7E08" w:rsidRPr="00AC7E08" w:rsidRDefault="00AC7E08" w:rsidP="00AC7E08">
      <w:pPr>
        <w:rPr>
          <w:rFonts w:cs="Lucida Sans Unicode"/>
          <w:lang w:val="cs-CZ"/>
        </w:rPr>
      </w:pPr>
    </w:p>
    <w:p w14:paraId="74CC4788" w14:textId="77777777" w:rsidR="00AC7E08" w:rsidRPr="00AC7E08" w:rsidRDefault="00AC7E08" w:rsidP="00AC7E08">
      <w:pPr>
        <w:rPr>
          <w:rFonts w:cs="Lucida Sans Unicode"/>
          <w:b/>
          <w:bCs/>
          <w:lang w:val="cs-CZ"/>
        </w:rPr>
      </w:pPr>
      <w:r w:rsidRPr="00AC7E08">
        <w:rPr>
          <w:rFonts w:cs="Lucida Sans Unicode"/>
          <w:b/>
          <w:bCs/>
          <w:lang w:val="cs-CZ"/>
        </w:rPr>
        <w:t>Za Poskytovatele:</w:t>
      </w:r>
    </w:p>
    <w:p w14:paraId="74CC4789" w14:textId="44E355E5" w:rsidR="00AC7E08" w:rsidRPr="00AC7E08" w:rsidRDefault="00606C72" w:rsidP="00AC7E08">
      <w:pPr>
        <w:rPr>
          <w:rFonts w:cs="Lucida Sans Unicode"/>
          <w:lang w:val="cs-CZ"/>
        </w:rPr>
      </w:pPr>
      <w:proofErr w:type="spellStart"/>
      <w:r>
        <w:rPr>
          <w:rFonts w:cs="Lucida Sans Unicode"/>
          <w:lang w:val="cs-CZ"/>
        </w:rPr>
        <w:t>xxx</w:t>
      </w:r>
      <w:proofErr w:type="spellEnd"/>
      <w:r w:rsidR="00AC7E08" w:rsidRPr="00AC7E08">
        <w:rPr>
          <w:rFonts w:cs="Lucida Sans Unicode"/>
          <w:lang w:val="cs-CZ"/>
        </w:rPr>
        <w:t xml:space="preserve">- ve smluvních záležitostech </w:t>
      </w:r>
    </w:p>
    <w:p w14:paraId="74CC478A" w14:textId="52E29FCD" w:rsidR="00AC7E08" w:rsidRPr="00AC7E08" w:rsidRDefault="00606C72" w:rsidP="00AC7E08">
      <w:pPr>
        <w:rPr>
          <w:rFonts w:cs="Lucida Sans Unicode"/>
          <w:lang w:val="cs-CZ"/>
        </w:rPr>
      </w:pPr>
      <w:proofErr w:type="spellStart"/>
      <w:r>
        <w:rPr>
          <w:rFonts w:cs="Lucida Sans Unicode"/>
          <w:lang w:val="cs-CZ"/>
        </w:rPr>
        <w:t>xxx</w:t>
      </w:r>
      <w:proofErr w:type="spellEnd"/>
      <w:r w:rsidR="00AC7E08" w:rsidRPr="00AC7E08">
        <w:rPr>
          <w:rFonts w:cs="Lucida Sans Unicode"/>
          <w:lang w:val="cs-CZ"/>
        </w:rPr>
        <w:t xml:space="preserve">- v technických záležitostech </w:t>
      </w:r>
      <w:r w:rsidR="00AC7E08" w:rsidRPr="00AC7E08">
        <w:rPr>
          <w:rFonts w:cs="Lucida Sans Unicode"/>
          <w:lang w:val="cs-CZ"/>
        </w:rPr>
        <w:tab/>
      </w:r>
      <w:r w:rsidR="00AC7E08" w:rsidRPr="00AC7E08">
        <w:rPr>
          <w:rFonts w:cs="Lucida Sans Unicode"/>
          <w:lang w:val="cs-CZ"/>
        </w:rPr>
        <w:tab/>
      </w:r>
    </w:p>
    <w:p w14:paraId="74CC478B" w14:textId="77777777" w:rsidR="00AC7E08" w:rsidRPr="00AC7E08" w:rsidRDefault="00AC7E08" w:rsidP="00AC7E08">
      <w:pPr>
        <w:rPr>
          <w:rFonts w:cs="Lucida Sans Unicode"/>
          <w:lang w:val="cs-CZ"/>
        </w:rPr>
      </w:pPr>
      <w:r w:rsidRPr="00AC7E08">
        <w:rPr>
          <w:rFonts w:cs="Lucida Sans Unicode"/>
          <w:lang w:val="cs-CZ"/>
        </w:rPr>
        <w:t xml:space="preserve">    </w:t>
      </w:r>
    </w:p>
    <w:p w14:paraId="74CC478C" w14:textId="77777777" w:rsidR="00AC7E08" w:rsidRPr="00AC7E08" w:rsidRDefault="00AC7E08" w:rsidP="00AC7E08">
      <w:pPr>
        <w:rPr>
          <w:rFonts w:cs="Lucida Sans Unicode"/>
          <w:b/>
          <w:bCs/>
          <w:lang w:val="cs-CZ"/>
        </w:rPr>
      </w:pPr>
      <w:r w:rsidRPr="00AC7E08">
        <w:rPr>
          <w:rFonts w:cs="Lucida Sans Unicode"/>
          <w:b/>
          <w:bCs/>
          <w:lang w:val="cs-CZ"/>
        </w:rPr>
        <w:t>Za Objednatele:</w:t>
      </w:r>
    </w:p>
    <w:p w14:paraId="74CC478D" w14:textId="5BDF16BA" w:rsidR="00AC7E08" w:rsidRPr="00FD3377" w:rsidRDefault="00606C72" w:rsidP="00AC7E08">
      <w:pPr>
        <w:rPr>
          <w:rFonts w:cs="Lucida Sans Unicode"/>
          <w:lang w:val="cs-CZ"/>
        </w:rPr>
      </w:pPr>
      <w:proofErr w:type="spellStart"/>
      <w:r>
        <w:rPr>
          <w:rFonts w:cs="Lucida Sans Unicode"/>
          <w:lang w:val="cs-CZ"/>
        </w:rPr>
        <w:t>xxxx</w:t>
      </w:r>
      <w:proofErr w:type="spellEnd"/>
      <w:r w:rsidR="00AC7E08" w:rsidRPr="00FD3377">
        <w:rPr>
          <w:rFonts w:cs="Lucida Sans Unicode"/>
          <w:lang w:val="cs-CZ"/>
        </w:rPr>
        <w:t xml:space="preserve"> - ve smluvních záležitostech </w:t>
      </w:r>
      <w:r w:rsidR="00AC7E08" w:rsidRPr="00FD3377">
        <w:rPr>
          <w:rFonts w:cs="Lucida Sans Unicode"/>
          <w:lang w:val="cs-CZ"/>
        </w:rPr>
        <w:tab/>
      </w:r>
      <w:r w:rsidR="00AC7E08" w:rsidRPr="00FD3377">
        <w:rPr>
          <w:rFonts w:cs="Lucida Sans Unicode"/>
          <w:lang w:val="cs-CZ"/>
        </w:rPr>
        <w:tab/>
      </w:r>
    </w:p>
    <w:p w14:paraId="74CC478E" w14:textId="71C87F71" w:rsidR="00DF66B5" w:rsidRPr="00AC7E08" w:rsidRDefault="00606C72" w:rsidP="00AC7E08">
      <w:pPr>
        <w:rPr>
          <w:rFonts w:cs="Lucida Sans Unicode"/>
          <w:b/>
          <w:lang w:val="cs-CZ"/>
        </w:rPr>
      </w:pPr>
      <w:r>
        <w:rPr>
          <w:rFonts w:cs="Lucida Sans Unicode"/>
          <w:lang w:val="cs-CZ"/>
        </w:rPr>
        <w:t>xxxx</w:t>
      </w:r>
      <w:bookmarkStart w:id="1" w:name="_GoBack"/>
      <w:bookmarkEnd w:id="1"/>
      <w:r w:rsidR="00AC7E08" w:rsidRPr="00FD3377">
        <w:rPr>
          <w:rFonts w:cs="Lucida Sans Unicode"/>
          <w:lang w:val="cs-CZ"/>
        </w:rPr>
        <w:t xml:space="preserve"> - v technických záležitostech</w:t>
      </w:r>
      <w:r w:rsidR="00AC7E08" w:rsidRPr="00AC7E08">
        <w:rPr>
          <w:rFonts w:cs="Lucida Sans Unicode"/>
          <w:lang w:val="cs-CZ"/>
        </w:rPr>
        <w:t xml:space="preserve">   </w:t>
      </w:r>
    </w:p>
    <w:p w14:paraId="74CC478F" w14:textId="77777777" w:rsidR="00C63248" w:rsidRPr="00C70225" w:rsidRDefault="00C63248" w:rsidP="000D3EB3">
      <w:pPr>
        <w:pStyle w:val="Obsah1"/>
        <w:tabs>
          <w:tab w:val="clear" w:pos="426"/>
          <w:tab w:val="clear" w:pos="9629"/>
          <w:tab w:val="left" w:pos="851"/>
          <w:tab w:val="right" w:leader="dot" w:pos="10205"/>
        </w:tabs>
        <w:sectPr w:rsidR="00C63248" w:rsidRPr="00C70225" w:rsidSect="000D3EB3">
          <w:headerReference w:type="default" r:id="rId12"/>
          <w:pgSz w:w="11907" w:h="16839" w:code="9"/>
          <w:pgMar w:top="930" w:right="851" w:bottom="851" w:left="851" w:header="720" w:footer="567" w:gutter="0"/>
          <w:pgNumType w:start="1"/>
          <w:cols w:space="720"/>
          <w:docGrid w:linePitch="360"/>
        </w:sectPr>
      </w:pPr>
    </w:p>
    <w:bookmarkEnd w:id="0"/>
    <w:p w14:paraId="74CC4790" w14:textId="77777777" w:rsidR="007C45F8" w:rsidRPr="007C45F8" w:rsidRDefault="007C45F8" w:rsidP="007C45F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7C45F8">
        <w:rPr>
          <w:rFonts w:cs="Lucida Sans Unicode"/>
          <w:b/>
          <w:kern w:val="32"/>
          <w:lang w:val="cs-CZ"/>
        </w:rPr>
        <w:lastRenderedPageBreak/>
        <w:t>Úvodní ustanovení</w:t>
      </w:r>
    </w:p>
    <w:p w14:paraId="4430DEDD" w14:textId="1FCCDF33" w:rsidR="008B3762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Poskytovatel je obchodní společností poskytující mimo jiné služby spočívající v provádění chemických, fyzikálně-chemických a mikrobiologických analýz a souvisejících činností (dále jen </w:t>
      </w:r>
      <w:r w:rsidR="008B3762">
        <w:rPr>
          <w:rFonts w:cs="Lucida Sans Unicode"/>
          <w:lang w:val="cs-CZ"/>
        </w:rPr>
        <w:t>„</w:t>
      </w:r>
      <w:r w:rsidRPr="008B3762">
        <w:rPr>
          <w:rFonts w:cs="Lucida Sans Unicode"/>
          <w:b/>
          <w:lang w:val="cs-CZ"/>
        </w:rPr>
        <w:t>Služba</w:t>
      </w:r>
      <w:r w:rsidR="008B3762">
        <w:rPr>
          <w:rFonts w:cs="Lucida Sans Unicode"/>
          <w:lang w:val="cs-CZ"/>
        </w:rPr>
        <w:t>“</w:t>
      </w:r>
      <w:r w:rsidRPr="007C45F8">
        <w:rPr>
          <w:rFonts w:cs="Lucida Sans Unicode"/>
          <w:lang w:val="cs-CZ"/>
        </w:rPr>
        <w:t xml:space="preserve">). </w:t>
      </w:r>
    </w:p>
    <w:p w14:paraId="74CC4793" w14:textId="77777777" w:rsidR="007C45F8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Účelem spolupráce Poskytovatele a Objednatele podle této smlouvy je provedení Služby u vzorků dodaných Objednatelem.  </w:t>
      </w:r>
    </w:p>
    <w:p w14:paraId="74CC4794" w14:textId="51FFBF30" w:rsidR="007C45F8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Podmínky, za kterých Poskytovatel poskytuje Službu pro Objednatele, jsou upraveny ve Všeobecných obchodních a platebních podmínkách (dále jen </w:t>
      </w:r>
      <w:r w:rsidR="00952320">
        <w:rPr>
          <w:rFonts w:cs="Lucida Sans Unicode"/>
          <w:lang w:val="cs-CZ"/>
        </w:rPr>
        <w:t>„</w:t>
      </w:r>
      <w:r w:rsidRPr="00952320">
        <w:rPr>
          <w:rFonts w:cs="Lucida Sans Unicode"/>
          <w:b/>
          <w:lang w:val="cs-CZ"/>
        </w:rPr>
        <w:t>VOPP</w:t>
      </w:r>
      <w:r w:rsidR="00952320">
        <w:rPr>
          <w:rFonts w:cs="Lucida Sans Unicode"/>
          <w:lang w:val="cs-CZ"/>
        </w:rPr>
        <w:t>“</w:t>
      </w:r>
      <w:r w:rsidRPr="007C45F8">
        <w:rPr>
          <w:rFonts w:cs="Lucida Sans Unicode"/>
          <w:lang w:val="cs-CZ"/>
        </w:rPr>
        <w:t>), které tvoří přílohu této smlouvy. Odběratel tímto prohlašuje, že se se VOPP seznámil</w:t>
      </w:r>
      <w:r w:rsidR="00952320" w:rsidRPr="00952320">
        <w:rPr>
          <w:rFonts w:cs="Lucida Sans Unicode"/>
          <w:lang w:val="cs-CZ"/>
        </w:rPr>
        <w:t xml:space="preserve"> </w:t>
      </w:r>
      <w:r w:rsidR="00952320">
        <w:rPr>
          <w:rFonts w:cs="Lucida Sans Unicode"/>
          <w:lang w:val="cs-CZ"/>
        </w:rPr>
        <w:t>a s jejich obsahem souhlasí</w:t>
      </w:r>
      <w:r w:rsidRPr="007C45F8">
        <w:rPr>
          <w:rFonts w:cs="Lucida Sans Unicode"/>
          <w:lang w:val="cs-CZ"/>
        </w:rPr>
        <w:t>.</w:t>
      </w:r>
    </w:p>
    <w:p w14:paraId="74CC4795" w14:textId="77777777" w:rsidR="007C45F8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Podmínky, které nejsou upraveny ve VOPP, anebo podmínky, které si smluvní stany odsouhlasí odchylně od VOPP , musí být ve Smlouvě uvedeny. </w:t>
      </w:r>
    </w:p>
    <w:p w14:paraId="74CC4796" w14:textId="77777777" w:rsidR="007C45F8" w:rsidRPr="007C45F8" w:rsidRDefault="007C45F8" w:rsidP="007C45F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7C45F8">
        <w:rPr>
          <w:rFonts w:cs="Lucida Sans Unicode"/>
          <w:b/>
          <w:kern w:val="32"/>
          <w:lang w:val="cs-CZ"/>
        </w:rPr>
        <w:t>Předmět Smlouvy</w:t>
      </w:r>
    </w:p>
    <w:p w14:paraId="036A9402" w14:textId="6DCFF9DD" w:rsidR="00FF6A10" w:rsidRPr="00B900E5" w:rsidRDefault="00FF6A10" w:rsidP="00B900E5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B900E5">
        <w:rPr>
          <w:rFonts w:cs="Lucida Sans Unicode"/>
          <w:lang w:val="cs-CZ"/>
        </w:rPr>
        <w:t>Předmětem Smlouvy je provedení prací dle zadávací dokumentace veřejné zakázky „</w:t>
      </w:r>
      <w:r w:rsidR="00B900E5" w:rsidRPr="00B900E5">
        <w:rPr>
          <w:rFonts w:cs="Lucida Sans Unicode"/>
          <w:lang w:val="cs-CZ"/>
        </w:rPr>
        <w:t>Stanovení koncentrace Benzo(a)pyrenu</w:t>
      </w:r>
      <w:r w:rsidR="00B900E5">
        <w:rPr>
          <w:rFonts w:cs="Lucida Sans Unicode"/>
          <w:lang w:val="cs-CZ"/>
        </w:rPr>
        <w:t xml:space="preserve"> </w:t>
      </w:r>
      <w:r w:rsidR="00B900E5" w:rsidRPr="00B900E5">
        <w:rPr>
          <w:rFonts w:cs="Lucida Sans Unicode"/>
          <w:lang w:val="cs-CZ"/>
        </w:rPr>
        <w:t>z filtrů 2020</w:t>
      </w:r>
      <w:r w:rsidRPr="00B900E5">
        <w:rPr>
          <w:rFonts w:cs="Lucida Sans Unicode"/>
          <w:lang w:val="cs-CZ"/>
        </w:rPr>
        <w:t xml:space="preserve">“ ze dne </w:t>
      </w:r>
      <w:r w:rsidR="00B900E5">
        <w:rPr>
          <w:rFonts w:cs="Lucida Sans Unicode"/>
          <w:lang w:val="cs-CZ"/>
        </w:rPr>
        <w:t>22</w:t>
      </w:r>
      <w:r w:rsidRPr="00B900E5">
        <w:rPr>
          <w:rFonts w:cs="Lucida Sans Unicode"/>
          <w:lang w:val="cs-CZ"/>
        </w:rPr>
        <w:t>.</w:t>
      </w:r>
      <w:r w:rsidR="00B900E5">
        <w:rPr>
          <w:rFonts w:cs="Lucida Sans Unicode"/>
          <w:lang w:val="cs-CZ"/>
        </w:rPr>
        <w:t>1</w:t>
      </w:r>
      <w:r w:rsidRPr="00B900E5">
        <w:rPr>
          <w:rFonts w:cs="Lucida Sans Unicode"/>
          <w:lang w:val="cs-CZ"/>
        </w:rPr>
        <w:t xml:space="preserve">1.2019 (Systémové číslo veřejné zakázky </w:t>
      </w:r>
      <w:r w:rsidR="00B900E5" w:rsidRPr="00B900E5">
        <w:rPr>
          <w:rFonts w:cs="Lucida Sans Unicode"/>
          <w:lang w:val="cs-CZ"/>
        </w:rPr>
        <w:t>N006/19/V00033965</w:t>
      </w:r>
      <w:r w:rsidRPr="00B900E5">
        <w:rPr>
          <w:rFonts w:cs="Lucida Sans Unicode"/>
          <w:lang w:val="cs-CZ"/>
        </w:rPr>
        <w:t>). Bude provedeno stanovení koncentrace benzo(a)pyrenu z filtrů dodaných Objednatelem, akreditovanou laboratoří</w:t>
      </w:r>
      <w:r w:rsidR="006C00C7" w:rsidRPr="00B900E5">
        <w:rPr>
          <w:rFonts w:cs="Lucida Sans Unicode"/>
          <w:lang w:val="cs-CZ"/>
        </w:rPr>
        <w:t xml:space="preserve"> Poskytovatele</w:t>
      </w:r>
      <w:r w:rsidRPr="00B900E5">
        <w:rPr>
          <w:rFonts w:cs="Lucida Sans Unicode"/>
          <w:lang w:val="cs-CZ"/>
        </w:rPr>
        <w:t xml:space="preserve">, dle platné vyhlášky 330/2012 Sb., zákon o ovzduší v pozdějším znění. </w:t>
      </w:r>
    </w:p>
    <w:p w14:paraId="74CC4797" w14:textId="2ABCCE78" w:rsidR="007C45F8" w:rsidRPr="00FF6A10" w:rsidRDefault="007C45F8" w:rsidP="002A4C5F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FF6A10">
        <w:rPr>
          <w:rFonts w:cs="Lucida Sans Unicode"/>
          <w:lang w:val="cs-CZ"/>
        </w:rPr>
        <w:t xml:space="preserve">Smluvní strany se dohodly, že jednotlivé dílčí Služby budou prováděny na základě Objednatelem vystavené a potvrzené Objednávky/Předávacího protokolu, s nímž Objednatel předá Poskytovateli vzorky určené k analýze. </w:t>
      </w:r>
    </w:p>
    <w:p w14:paraId="74CC4798" w14:textId="77777777" w:rsid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Na Objednávku/Předávací protokol, která obsahuje veškeré povinné náležitosti Objednávky/Předávacího protokolu a která nebyla při převzetí vzorků Poskytovatelem odmítnuta, se hledí jako na oboustranně potvrzenou Objednávku/Předávací protokol. </w:t>
      </w:r>
    </w:p>
    <w:p w14:paraId="186F0225" w14:textId="14F1DBFC" w:rsidR="00A73981" w:rsidRDefault="00A73981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t xml:space="preserve">Objednávka či její příloha bude obsahovat podklady nezbytné k reportování výsledků analýz v požadovaných jednotkách </w:t>
      </w:r>
      <w:r w:rsidRPr="00A73981">
        <w:rPr>
          <w:rFonts w:ascii="Symbol" w:hAnsi="Symbol" w:cs="Lucida Sans Unicode"/>
          <w:sz w:val="22"/>
          <w:szCs w:val="22"/>
          <w:lang w:val="cs-CZ"/>
        </w:rPr>
        <w:t></w:t>
      </w:r>
      <w:r w:rsidRPr="00A73981">
        <w:rPr>
          <w:rFonts w:cs="Lucida Sans Unicode"/>
          <w:lang w:val="cs-CZ"/>
        </w:rPr>
        <w:t>g/m3</w:t>
      </w:r>
    </w:p>
    <w:p w14:paraId="27B8D4F1" w14:textId="69CFD139" w:rsidR="008B7BB4" w:rsidRPr="008B7BB4" w:rsidRDefault="008B7BB4" w:rsidP="008B7BB4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351A3">
        <w:rPr>
          <w:rFonts w:cs="Lucida Sans Unicode"/>
          <w:lang w:val="cs-CZ"/>
        </w:rPr>
        <w:t xml:space="preserve">Pro dodržení deklarovaných limitů stanovení </w:t>
      </w:r>
      <w:r>
        <w:rPr>
          <w:rFonts w:cs="Lucida Sans Unicode"/>
          <w:lang w:val="cs-CZ"/>
        </w:rPr>
        <w:t>(0,</w:t>
      </w:r>
      <w:r w:rsidR="00B900E5">
        <w:rPr>
          <w:rFonts w:cs="Lucida Sans Unicode"/>
          <w:lang w:val="cs-CZ"/>
        </w:rPr>
        <w:t>4</w:t>
      </w:r>
      <w:r>
        <w:rPr>
          <w:rFonts w:cs="Lucida Sans Unicode"/>
          <w:lang w:val="cs-CZ"/>
        </w:rPr>
        <w:t xml:space="preserve"> ng/m</w:t>
      </w:r>
      <w:r w:rsidRPr="00450A22">
        <w:rPr>
          <w:rFonts w:cs="Lucida Sans Unicode"/>
          <w:vertAlign w:val="superscript"/>
          <w:lang w:val="cs-CZ"/>
        </w:rPr>
        <w:t>3</w:t>
      </w:r>
      <w:r>
        <w:rPr>
          <w:rFonts w:cs="Lucida Sans Unicode"/>
          <w:lang w:val="cs-CZ"/>
        </w:rPr>
        <w:t xml:space="preserve">) </w:t>
      </w:r>
      <w:r w:rsidRPr="007351A3">
        <w:rPr>
          <w:rFonts w:cs="Lucida Sans Unicode"/>
          <w:lang w:val="cs-CZ"/>
        </w:rPr>
        <w:t xml:space="preserve">bude odběr proveden v objemu </w:t>
      </w:r>
      <w:r w:rsidR="000753D8">
        <w:rPr>
          <w:rFonts w:cs="Lucida Sans Unicode"/>
          <w:lang w:val="cs-CZ"/>
        </w:rPr>
        <w:t>55</w:t>
      </w:r>
      <w:r w:rsidRPr="00F35823">
        <w:rPr>
          <w:rFonts w:cs="Lucida Sans Unicode"/>
        </w:rPr>
        <w:t xml:space="preserve"> m</w:t>
      </w:r>
      <w:r w:rsidRPr="00F35823">
        <w:rPr>
          <w:rFonts w:cs="Lucida Sans Unicode"/>
          <w:vertAlign w:val="superscript"/>
        </w:rPr>
        <w:t>3</w:t>
      </w:r>
      <w:r w:rsidR="00F35823">
        <w:rPr>
          <w:rFonts w:cs="Lucida Sans Unicode"/>
          <w:vertAlign w:val="superscript"/>
        </w:rPr>
        <w:t xml:space="preserve"> </w:t>
      </w:r>
      <w:r w:rsidR="00F35823">
        <w:rPr>
          <w:rFonts w:cs="Lucida Sans Unicode"/>
        </w:rPr>
        <w:t>na filtr.</w:t>
      </w:r>
    </w:p>
    <w:p w14:paraId="75B60A51" w14:textId="5A4A9ECA" w:rsidR="00A73981" w:rsidRDefault="00A73981" w:rsidP="00A73981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A73981">
        <w:rPr>
          <w:rFonts w:cs="Lucida Sans Unicode"/>
          <w:lang w:val="cs-CZ"/>
        </w:rPr>
        <w:t>Doba plnění veřejné zakázky</w:t>
      </w:r>
      <w:r>
        <w:rPr>
          <w:rFonts w:cs="Lucida Sans Unicode"/>
          <w:lang w:val="cs-CZ"/>
        </w:rPr>
        <w:t xml:space="preserve"> je stanovena na </w:t>
      </w:r>
      <w:r w:rsidRPr="00A73981">
        <w:rPr>
          <w:rFonts w:cs="Lucida Sans Unicode"/>
          <w:lang w:val="cs-CZ"/>
        </w:rPr>
        <w:t>3 měsíce od dodání posledních exponovaných filtrů</w:t>
      </w:r>
      <w:r>
        <w:rPr>
          <w:rFonts w:cs="Lucida Sans Unicode"/>
          <w:lang w:val="cs-CZ"/>
        </w:rPr>
        <w:t xml:space="preserve">, </w:t>
      </w:r>
      <w:r w:rsidRPr="00A73981">
        <w:rPr>
          <w:rFonts w:cs="Lucida Sans Unicode"/>
          <w:lang w:val="cs-CZ"/>
        </w:rPr>
        <w:t>nejpozději duben 2020</w:t>
      </w:r>
    </w:p>
    <w:p w14:paraId="5EA5EAF7" w14:textId="28B6E2FB" w:rsidR="00A73981" w:rsidRPr="007C45F8" w:rsidRDefault="00A73981" w:rsidP="00A73981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t>Výsledková d</w:t>
      </w:r>
      <w:r w:rsidRPr="00A73981">
        <w:rPr>
          <w:rFonts w:cs="Lucida Sans Unicode"/>
          <w:lang w:val="cs-CZ"/>
        </w:rPr>
        <w:t xml:space="preserve">ata budou </w:t>
      </w:r>
      <w:r>
        <w:rPr>
          <w:rFonts w:cs="Lucida Sans Unicode"/>
          <w:lang w:val="cs-CZ"/>
        </w:rPr>
        <w:t>předána</w:t>
      </w:r>
      <w:r w:rsidRPr="00A73981">
        <w:rPr>
          <w:rFonts w:cs="Lucida Sans Unicode"/>
          <w:lang w:val="cs-CZ"/>
        </w:rPr>
        <w:t xml:space="preserve"> elektronické formě</w:t>
      </w:r>
      <w:r>
        <w:rPr>
          <w:rFonts w:cs="Lucida Sans Unicode"/>
          <w:lang w:val="cs-CZ"/>
        </w:rPr>
        <w:t xml:space="preserve"> dle požadavku Objednatele</w:t>
      </w:r>
    </w:p>
    <w:p w14:paraId="74CC4799" w14:textId="77777777" w:rsidR="007C45F8" w:rsidRPr="007C45F8" w:rsidRDefault="007C45F8" w:rsidP="007C45F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7C45F8">
        <w:rPr>
          <w:rFonts w:cs="Lucida Sans Unicode"/>
          <w:b/>
          <w:kern w:val="32"/>
          <w:lang w:val="cs-CZ"/>
        </w:rPr>
        <w:t>Cena za provedenou Službu a platební podmínky</w:t>
      </w:r>
    </w:p>
    <w:p w14:paraId="74CC479A" w14:textId="119B7A07" w:rsidR="007C45F8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Cena provedené Služby se řídí platnou cenovou nabídkou Poskytovatele a bude účtována Poskytovatelem řádným daňovým dokladem </w:t>
      </w:r>
      <w:r w:rsidR="00952320">
        <w:rPr>
          <w:rFonts w:cs="Lucida Sans Unicode"/>
          <w:lang w:val="cs-CZ"/>
        </w:rPr>
        <w:t>–</w:t>
      </w:r>
      <w:r w:rsidRPr="007C45F8">
        <w:rPr>
          <w:rFonts w:cs="Lucida Sans Unicode"/>
          <w:lang w:val="cs-CZ"/>
        </w:rPr>
        <w:t xml:space="preserve"> fakturou</w:t>
      </w:r>
      <w:r w:rsidR="00952320">
        <w:rPr>
          <w:rFonts w:cs="Lucida Sans Unicode"/>
          <w:lang w:val="cs-CZ"/>
        </w:rPr>
        <w:t>, a to v souladu s VOPP</w:t>
      </w:r>
      <w:r w:rsidRPr="007C45F8">
        <w:rPr>
          <w:rFonts w:cs="Lucida Sans Unicode"/>
          <w:lang w:val="cs-CZ"/>
        </w:rPr>
        <w:t xml:space="preserve">. </w:t>
      </w:r>
    </w:p>
    <w:p w14:paraId="74CC479B" w14:textId="77777777" w:rsidR="007C45F8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Číslo platné cenové nabídky musí být uvedeno na Objednávce/Předávacím protokolu. </w:t>
      </w:r>
    </w:p>
    <w:p w14:paraId="74B79783" w14:textId="77777777" w:rsidR="00FF6A10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Doba splatnosti faktur se stanovuje na </w:t>
      </w:r>
      <w:r w:rsidR="00A73981">
        <w:rPr>
          <w:rFonts w:cs="Lucida Sans Unicode"/>
          <w:lang w:val="cs-CZ"/>
        </w:rPr>
        <w:t>30</w:t>
      </w:r>
      <w:r w:rsidRPr="007C45F8">
        <w:rPr>
          <w:rFonts w:cs="Lucida Sans Unicode"/>
          <w:lang w:val="cs-CZ"/>
        </w:rPr>
        <w:t xml:space="preserve"> dní od data jejich vystavení.</w:t>
      </w:r>
    </w:p>
    <w:p w14:paraId="49A436F2" w14:textId="19903243" w:rsidR="008B7BB4" w:rsidRDefault="00FF6A10" w:rsidP="001A679A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8B7BB4">
        <w:rPr>
          <w:rFonts w:cs="Lucida Sans Unicode"/>
          <w:lang w:val="cs-CZ"/>
        </w:rPr>
        <w:t>Cena za předmět Smlouvy (analýzu 150 filtrů, včetně blanků) je stanovena jako cena nejvýše přípustná a platná po celou dobu realizace veřejné zakázky</w:t>
      </w:r>
    </w:p>
    <w:p w14:paraId="3BDCB0E4" w14:textId="77777777" w:rsidR="008B7BB4" w:rsidRDefault="008B7BB4" w:rsidP="008B7BB4">
      <w:pPr>
        <w:ind w:left="567"/>
        <w:jc w:val="both"/>
        <w:rPr>
          <w:rFonts w:cs="Lucida Sans Unicode"/>
          <w:lang w:val="cs-CZ"/>
        </w:rPr>
      </w:pPr>
    </w:p>
    <w:p w14:paraId="2830A801" w14:textId="77777777" w:rsidR="008B7BB4" w:rsidRDefault="008B7BB4" w:rsidP="008B7BB4">
      <w:pPr>
        <w:ind w:left="567"/>
        <w:jc w:val="both"/>
        <w:rPr>
          <w:rFonts w:cs="Lucida Sans Unicode"/>
          <w:lang w:val="cs-CZ"/>
        </w:rPr>
      </w:pPr>
    </w:p>
    <w:p w14:paraId="1C7ADF8A" w14:textId="77777777" w:rsidR="008B7BB4" w:rsidRDefault="008B7BB4" w:rsidP="008B7BB4">
      <w:pPr>
        <w:ind w:left="567"/>
        <w:jc w:val="both"/>
        <w:rPr>
          <w:rFonts w:cs="Lucida Sans Unicode"/>
          <w:lang w:val="cs-CZ"/>
        </w:rPr>
      </w:pPr>
    </w:p>
    <w:p w14:paraId="665A6637" w14:textId="708C4807" w:rsidR="00FF6A10" w:rsidRPr="008B7BB4" w:rsidRDefault="006C00C7" w:rsidP="008B7BB4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8B7BB4">
        <w:rPr>
          <w:rFonts w:cs="Lucida Sans Unicode"/>
          <w:lang w:val="cs-CZ"/>
        </w:rPr>
        <w:t>Stanovení ceny: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960"/>
        <w:gridCol w:w="1280"/>
        <w:gridCol w:w="1440"/>
      </w:tblGrid>
      <w:tr w:rsidR="006C00C7" w:rsidRPr="006C00C7" w14:paraId="1F411238" w14:textId="77777777" w:rsidTr="006C00C7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387"/>
            <w:vAlign w:val="center"/>
            <w:hideMark/>
          </w:tcPr>
          <w:p w14:paraId="4D5809FD" w14:textId="77777777" w:rsidR="006C00C7" w:rsidRPr="006C00C7" w:rsidRDefault="006C00C7" w:rsidP="006C00C7">
            <w:pPr>
              <w:spacing w:after="0"/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</w:pPr>
            <w:r w:rsidRPr="006C00C7"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  <w:t>Vzorků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387"/>
            <w:vAlign w:val="center"/>
            <w:hideMark/>
          </w:tcPr>
          <w:p w14:paraId="45841350" w14:textId="77777777" w:rsidR="006C00C7" w:rsidRPr="006C00C7" w:rsidRDefault="006C00C7" w:rsidP="006C00C7">
            <w:pPr>
              <w:spacing w:after="0"/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</w:pPr>
            <w:r w:rsidRPr="006C00C7"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  <w:t>Cena [CZK]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5387"/>
            <w:vAlign w:val="center"/>
            <w:hideMark/>
          </w:tcPr>
          <w:p w14:paraId="76E5CD2F" w14:textId="77777777" w:rsidR="006C00C7" w:rsidRPr="006C00C7" w:rsidRDefault="006C00C7" w:rsidP="006C00C7">
            <w:pPr>
              <w:spacing w:after="0"/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</w:pPr>
            <w:r w:rsidRPr="006C00C7"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  <w:t>Sazba DPH %]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5387"/>
            <w:vAlign w:val="center"/>
            <w:hideMark/>
          </w:tcPr>
          <w:p w14:paraId="68FD7E35" w14:textId="77777777" w:rsidR="006C00C7" w:rsidRPr="006C00C7" w:rsidRDefault="006C00C7" w:rsidP="006C00C7">
            <w:pPr>
              <w:spacing w:after="0"/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</w:pPr>
            <w:r w:rsidRPr="006C00C7"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  <w:t>Výše DPH [CZK]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5387"/>
            <w:vAlign w:val="center"/>
            <w:hideMark/>
          </w:tcPr>
          <w:p w14:paraId="5FDF9417" w14:textId="77777777" w:rsidR="006C00C7" w:rsidRPr="006C00C7" w:rsidRDefault="006C00C7" w:rsidP="006C00C7">
            <w:pPr>
              <w:spacing w:after="0"/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</w:pPr>
            <w:r w:rsidRPr="006C00C7">
              <w:rPr>
                <w:rFonts w:eastAsia="Times New Roman" w:cs="Lucida Sans Unicode"/>
                <w:b/>
                <w:bCs/>
                <w:color w:val="FFFFFF"/>
                <w:sz w:val="16"/>
                <w:szCs w:val="16"/>
                <w:lang w:val="cs-CZ" w:eastAsia="cs-CZ"/>
              </w:rPr>
              <w:t>Cena s DPH [CZK]</w:t>
            </w:r>
          </w:p>
        </w:tc>
      </w:tr>
      <w:tr w:rsidR="006C00C7" w:rsidRPr="00F35823" w14:paraId="5380814C" w14:textId="77777777" w:rsidTr="006C00C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C59" w14:textId="25B1D1C2" w:rsidR="006C00C7" w:rsidRPr="00F35823" w:rsidRDefault="006C00C7" w:rsidP="006C00C7">
            <w:pPr>
              <w:spacing w:after="0"/>
              <w:jc w:val="center"/>
              <w:rPr>
                <w:rFonts w:eastAsia="Times New Roman" w:cs="Lucida Sans Unicode"/>
                <w:color w:val="000000"/>
                <w:sz w:val="16"/>
                <w:szCs w:val="16"/>
                <w:lang w:val="cs-CZ" w:eastAsia="cs-CZ"/>
              </w:rPr>
            </w:pPr>
            <w:r w:rsidRPr="00F35823">
              <w:rPr>
                <w:rFonts w:eastAsia="Times New Roman" w:cs="Lucida Sans Unicode"/>
                <w:color w:val="000000"/>
                <w:sz w:val="16"/>
                <w:szCs w:val="16"/>
                <w:lang w:val="cs-CZ" w:eastAsia="cs-CZ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92F" w14:textId="6D584861" w:rsidR="006C00C7" w:rsidRPr="00F35823" w:rsidRDefault="00F35823" w:rsidP="00F35823">
            <w:pPr>
              <w:spacing w:after="0"/>
              <w:jc w:val="right"/>
              <w:rPr>
                <w:rFonts w:eastAsia="Times New Roman" w:cs="Lucida Sans Unicode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168 000</w:t>
            </w:r>
            <w:r w:rsidR="006C00C7"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20D" w14:textId="235405F3" w:rsidR="006C00C7" w:rsidRPr="00F35823" w:rsidRDefault="006C00C7" w:rsidP="006C00C7">
            <w:pPr>
              <w:spacing w:after="0"/>
              <w:jc w:val="right"/>
              <w:rPr>
                <w:rFonts w:eastAsia="Times New Roman" w:cs="Lucida Sans Unicode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21%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5C7B" w14:textId="6E2E8A7C" w:rsidR="006C00C7" w:rsidRPr="00F35823" w:rsidRDefault="00F35823" w:rsidP="00F35823">
            <w:pPr>
              <w:spacing w:after="0"/>
              <w:jc w:val="right"/>
              <w:rPr>
                <w:rFonts w:eastAsia="Times New Roman" w:cs="Lucida Sans Unicode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35 280</w:t>
            </w:r>
            <w:r w:rsidR="006C00C7"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9C4" w14:textId="16420CBF" w:rsidR="006C00C7" w:rsidRPr="00F35823" w:rsidRDefault="00F35823" w:rsidP="00F35823">
            <w:pPr>
              <w:spacing w:after="0"/>
              <w:jc w:val="right"/>
              <w:rPr>
                <w:rFonts w:eastAsia="Times New Roman" w:cs="Lucida Sans Unicode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203 280</w:t>
            </w:r>
            <w:r w:rsidR="006C00C7" w:rsidRPr="00F35823">
              <w:rPr>
                <w:rFonts w:eastAsia="Times New Roman" w:cs="Lucida Sans Unicode"/>
                <w:b/>
                <w:bCs/>
                <w:color w:val="000000"/>
                <w:sz w:val="22"/>
                <w:szCs w:val="22"/>
                <w:lang w:val="cs-CZ" w:eastAsia="cs-CZ"/>
              </w:rPr>
              <w:t>.00</w:t>
            </w:r>
          </w:p>
        </w:tc>
      </w:tr>
    </w:tbl>
    <w:p w14:paraId="74CC47A8" w14:textId="77777777" w:rsidR="007C45F8" w:rsidRPr="007C45F8" w:rsidRDefault="007C45F8" w:rsidP="007C45F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7C45F8">
        <w:rPr>
          <w:rFonts w:cs="Lucida Sans Unicode"/>
          <w:b/>
          <w:kern w:val="32"/>
          <w:lang w:val="cs-CZ"/>
        </w:rPr>
        <w:t>Doba trvání Smlouvy</w:t>
      </w:r>
    </w:p>
    <w:p w14:paraId="2D2FD2CC" w14:textId="5A94D5FE" w:rsidR="00E66FA7" w:rsidRDefault="00E66FA7" w:rsidP="00E66FA7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E66FA7">
        <w:rPr>
          <w:rFonts w:cs="Lucida Sans Unicode"/>
          <w:lang w:val="cs-CZ"/>
        </w:rPr>
        <w:t>Tato smlouva se uzavírá na dobu určitou, tj. do 30.4.2021 a její platnost nastává dnem podpisu smluvních stran s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14:paraId="74CC47AA" w14:textId="4296C5D2" w:rsidR="007C45F8" w:rsidRPr="00952320" w:rsidRDefault="007C45F8" w:rsidP="00952320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952320">
        <w:rPr>
          <w:rFonts w:cs="Lucida Sans Unicode"/>
          <w:lang w:val="cs-CZ"/>
        </w:rPr>
        <w:t>Tuto Smlouvu lze ukončit:</w:t>
      </w:r>
    </w:p>
    <w:p w14:paraId="74CC47AB" w14:textId="38422BBA" w:rsidR="007C45F8" w:rsidRPr="007435A1" w:rsidRDefault="007C45F8" w:rsidP="007435A1">
      <w:pPr>
        <w:pStyle w:val="Odstavecseseznamem"/>
        <w:numPr>
          <w:ilvl w:val="0"/>
          <w:numId w:val="9"/>
        </w:numPr>
        <w:spacing w:after="0"/>
        <w:ind w:left="993" w:hanging="426"/>
        <w:jc w:val="both"/>
        <w:rPr>
          <w:rFonts w:cs="Lucida Sans Unicode"/>
          <w:lang w:val="cs-CZ"/>
        </w:rPr>
      </w:pPr>
      <w:r w:rsidRPr="007435A1">
        <w:rPr>
          <w:rFonts w:cs="Lucida Sans Unicode"/>
          <w:lang w:val="cs-CZ"/>
        </w:rPr>
        <w:t>Písemnou dohodou obou stran;</w:t>
      </w:r>
    </w:p>
    <w:p w14:paraId="74CC47AC" w14:textId="67839D92" w:rsidR="007C45F8" w:rsidRPr="007C45F8" w:rsidRDefault="007C45F8" w:rsidP="007435A1">
      <w:pPr>
        <w:pStyle w:val="Odstavecseseznamem"/>
        <w:numPr>
          <w:ilvl w:val="0"/>
          <w:numId w:val="9"/>
        </w:numPr>
        <w:spacing w:after="0"/>
        <w:ind w:left="993" w:hanging="426"/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>Výpovědí jedné ze stran. Výpovědní lhůta je dvouměsíční a začíná běžet prvním dnem kalendářního měsíce následujícího po měsíci, v němž byla písemná výpověď doručena druhé smluvní straně;</w:t>
      </w:r>
    </w:p>
    <w:p w14:paraId="3D497057" w14:textId="77777777" w:rsidR="007435A1" w:rsidRDefault="007C45F8" w:rsidP="007435A1">
      <w:pPr>
        <w:pStyle w:val="Odstavecseseznamem"/>
        <w:numPr>
          <w:ilvl w:val="0"/>
          <w:numId w:val="9"/>
        </w:numPr>
        <w:spacing w:after="0"/>
        <w:ind w:left="993" w:hanging="426"/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>Okamžitým odstoupením kteroukoli stranou v případech hrubého porušení ustanovení uvedených ve VOPP.</w:t>
      </w:r>
    </w:p>
    <w:p w14:paraId="74CC47AD" w14:textId="456783DC" w:rsidR="007C45F8" w:rsidRPr="007C45F8" w:rsidRDefault="007C45F8" w:rsidP="007435A1">
      <w:pPr>
        <w:pStyle w:val="Odstavecseseznamem"/>
        <w:spacing w:after="0"/>
        <w:ind w:left="993"/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 </w:t>
      </w:r>
    </w:p>
    <w:p w14:paraId="74CC47AE" w14:textId="2714860A" w:rsidR="007C45F8" w:rsidRPr="007C45F8" w:rsidRDefault="007C45F8" w:rsidP="00952320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>Každá strana má právo odstoupit od této Smlouvy v případě, že druhá strana vyhlásila bankrot, ztratila licenci potřebnou k provádění své obchodní činnosti, nebo která má svůj majetek vystaven právnímu jednání o insolvenci.</w:t>
      </w:r>
    </w:p>
    <w:p w14:paraId="74CC47AF" w14:textId="77777777" w:rsidR="007C45F8" w:rsidRPr="007C45F8" w:rsidRDefault="007C45F8" w:rsidP="007C45F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7C45F8">
        <w:rPr>
          <w:rFonts w:cs="Lucida Sans Unicode"/>
          <w:b/>
          <w:kern w:val="32"/>
          <w:lang w:val="cs-CZ"/>
        </w:rPr>
        <w:t>Zvláštní ujednání</w:t>
      </w:r>
    </w:p>
    <w:p w14:paraId="18117508" w14:textId="77777777" w:rsidR="006C00C7" w:rsidRDefault="007C45F8" w:rsidP="006C00C7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6C00C7">
        <w:rPr>
          <w:rFonts w:cs="Lucida Sans Unicode"/>
          <w:lang w:val="cs-CZ"/>
        </w:rPr>
        <w:t xml:space="preserve">Objednatel bere na vědomí, že akreditace laboratoře Poskytovatele, nebo kterýkoliv její protokol o zkoušce jí samy o sobě nepropůjčují schválení produktu organizací, která tuto akreditaci vydává nebo jakýmkoliv jiným orgánem. </w:t>
      </w:r>
    </w:p>
    <w:p w14:paraId="74CC47B1" w14:textId="1D6113EB" w:rsidR="007C45F8" w:rsidRPr="006C00C7" w:rsidRDefault="002F3D15" w:rsidP="006C00C7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6C00C7">
        <w:rPr>
          <w:rFonts w:cs="Lucida Sans Unicode"/>
          <w:lang w:val="cs-CZ"/>
        </w:rPr>
        <w:t xml:space="preserve">Objednatel souhlasí, že Poskytovatel v rámci poskytování Služeb provádí výhradně stanovení a report naměřeného výsledku, pokud není v této Smlouvě písemně sjednáno jinak. Poskytovatel tedy není povinen poskytovat služby spočívající v automatickém vyhodnocování a porovnávání naměřených výsledků s platnou legislativou anebo s v minulosti naměřenými výsledky. </w:t>
      </w:r>
    </w:p>
    <w:p w14:paraId="74CC47B2" w14:textId="770F1A90" w:rsidR="007C45F8" w:rsidRPr="007C45F8" w:rsidRDefault="007C45F8" w:rsidP="007C45F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7C45F8">
        <w:rPr>
          <w:rFonts w:cs="Lucida Sans Unicode"/>
          <w:lang w:val="cs-CZ"/>
        </w:rPr>
        <w:t xml:space="preserve">Smlouva je vyhotovena ve </w:t>
      </w:r>
      <w:r w:rsidR="00FF6A10">
        <w:rPr>
          <w:rFonts w:cs="Lucida Sans Unicode"/>
          <w:lang w:val="cs-CZ"/>
        </w:rPr>
        <w:t>čtyřech</w:t>
      </w:r>
      <w:r w:rsidRPr="007C45F8">
        <w:rPr>
          <w:rFonts w:cs="Lucida Sans Unicode"/>
          <w:lang w:val="cs-CZ"/>
        </w:rPr>
        <w:t xml:space="preserve"> vyhotoveních, přičemž každé z nich má platnost originálu. Každá ze </w:t>
      </w:r>
      <w:r w:rsidR="00952320">
        <w:rPr>
          <w:rFonts w:cs="Lucida Sans Unicode"/>
          <w:lang w:val="cs-CZ"/>
        </w:rPr>
        <w:t xml:space="preserve">smluvních </w:t>
      </w:r>
      <w:r w:rsidRPr="007C45F8">
        <w:rPr>
          <w:rFonts w:cs="Lucida Sans Unicode"/>
          <w:lang w:val="cs-CZ"/>
        </w:rPr>
        <w:t xml:space="preserve">stran obdrží </w:t>
      </w:r>
      <w:r w:rsidR="00FF6A10">
        <w:rPr>
          <w:rFonts w:cs="Lucida Sans Unicode"/>
          <w:lang w:val="cs-CZ"/>
        </w:rPr>
        <w:t>dvě</w:t>
      </w:r>
      <w:r w:rsidRPr="007C45F8">
        <w:rPr>
          <w:rFonts w:cs="Lucida Sans Unicode"/>
          <w:lang w:val="cs-CZ"/>
        </w:rPr>
        <w:t xml:space="preserve"> vyhotovení Smlouvy.</w:t>
      </w:r>
    </w:p>
    <w:p w14:paraId="74CC47B3" w14:textId="77777777" w:rsidR="007C45F8" w:rsidRPr="007C45F8" w:rsidRDefault="007C45F8" w:rsidP="007C45F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7C45F8">
        <w:rPr>
          <w:rFonts w:cs="Lucida Sans Unicode"/>
          <w:b/>
          <w:kern w:val="32"/>
          <w:lang w:val="cs-CZ"/>
        </w:rPr>
        <w:t>Závěrečná ustanovení</w:t>
      </w:r>
    </w:p>
    <w:p w14:paraId="74CC47B4" w14:textId="601CF869" w:rsidR="00AC7E08" w:rsidRDefault="007C45F8" w:rsidP="00952320">
      <w:pPr>
        <w:pStyle w:val="Odstavecseseznamem"/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952320">
        <w:rPr>
          <w:rFonts w:cs="Lucida Sans Unicode"/>
          <w:lang w:val="cs-CZ"/>
        </w:rPr>
        <w:t xml:space="preserve">Změny Smlouvy mohou být provedeny pouze se souhlasem obou </w:t>
      </w:r>
      <w:r w:rsidR="00952320" w:rsidRPr="00952320">
        <w:rPr>
          <w:rFonts w:cs="Lucida Sans Unicode"/>
          <w:lang w:val="cs-CZ"/>
        </w:rPr>
        <w:t xml:space="preserve">smluvních </w:t>
      </w:r>
      <w:r w:rsidRPr="00952320">
        <w:rPr>
          <w:rFonts w:cs="Lucida Sans Unicode"/>
          <w:lang w:val="cs-CZ"/>
        </w:rPr>
        <w:t>stran, ve formě písemných dodatků.</w:t>
      </w:r>
    </w:p>
    <w:p w14:paraId="4EA039E4" w14:textId="77777777" w:rsidR="00952320" w:rsidRPr="00952320" w:rsidRDefault="00952320" w:rsidP="00952320">
      <w:pPr>
        <w:pStyle w:val="Odstavecseseznamem"/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952320">
        <w:rPr>
          <w:rFonts w:cs="Lucida Sans Unicode"/>
          <w:lang w:val="cs-CZ"/>
        </w:rPr>
        <w:t xml:space="preserve">Pro případ uzavírání této Smlouvy smluvní strany vylučují aplikaci ustanovení § 1740 odst. 3 občanského zákoníku, které stanoví, že Smlouva je uzavřena i v případě, že mezi smluvními stranami nebylo dosaženo úplné shody projevu vůle o jejím obsahu. </w:t>
      </w:r>
    </w:p>
    <w:p w14:paraId="6B3DF3B9" w14:textId="73D9C08F" w:rsidR="00952320" w:rsidRDefault="00952320" w:rsidP="00952320">
      <w:pPr>
        <w:pStyle w:val="Odstavecseseznamem"/>
        <w:numPr>
          <w:ilvl w:val="1"/>
          <w:numId w:val="6"/>
        </w:numPr>
        <w:jc w:val="both"/>
        <w:rPr>
          <w:rFonts w:cs="Lucida Sans Unicode"/>
          <w:lang w:val="cs-CZ"/>
        </w:rPr>
      </w:pPr>
      <w:r w:rsidRPr="00952320">
        <w:rPr>
          <w:rFonts w:cs="Lucida Sans Unicode"/>
          <w:lang w:val="cs-CZ"/>
        </w:rPr>
        <w:t>Objednatel potvrzuje, že všechny doložky obsažené v této Smlouvě a VOPP jsou mu srozumitelné, nejsou pro něj nevýhodné a Smlouva se neodchyluje od obvyklých podmínek ujednávaných v obdobných případech.</w:t>
      </w:r>
    </w:p>
    <w:p w14:paraId="74CC47B5" w14:textId="14A5117F" w:rsidR="007C45F8" w:rsidRPr="00952320" w:rsidRDefault="00952320" w:rsidP="00952320">
      <w:pPr>
        <w:pStyle w:val="Odstavecseseznamem"/>
        <w:numPr>
          <w:ilvl w:val="1"/>
          <w:numId w:val="6"/>
        </w:numPr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lastRenderedPageBreak/>
        <w:t>Smluvní s</w:t>
      </w:r>
      <w:r w:rsidRPr="00751D9A">
        <w:rPr>
          <w:rFonts w:cs="Lucida Sans Unicode"/>
          <w:lang w:val="cs-CZ"/>
        </w:rPr>
        <w:t>trany tímto výslovně prohlašují, že tato Smlouva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952320" w:rsidRPr="00751D9A" w14:paraId="0ACC6E47" w14:textId="77777777" w:rsidTr="00536024">
        <w:tc>
          <w:tcPr>
            <w:tcW w:w="4644" w:type="dxa"/>
          </w:tcPr>
          <w:p w14:paraId="68324A87" w14:textId="77777777" w:rsidR="00952320" w:rsidRPr="00751D9A" w:rsidRDefault="00952320" w:rsidP="00536024">
            <w:pPr>
              <w:keepNext/>
              <w:rPr>
                <w:b/>
                <w:lang w:val="cs-CZ"/>
              </w:rPr>
            </w:pPr>
            <w:r w:rsidRPr="00C4530D">
              <w:rPr>
                <w:b/>
              </w:rPr>
              <w:t>ALS Czech Republic, s.r.o.</w:t>
            </w:r>
          </w:p>
        </w:tc>
        <w:tc>
          <w:tcPr>
            <w:tcW w:w="4678" w:type="dxa"/>
          </w:tcPr>
          <w:p w14:paraId="6C621BAB" w14:textId="3D006497" w:rsidR="00952320" w:rsidRPr="00FD3377" w:rsidRDefault="00FF6A10" w:rsidP="00536024">
            <w:pPr>
              <w:keepNext/>
              <w:rPr>
                <w:b/>
                <w:lang w:val="cs-CZ"/>
              </w:rPr>
            </w:pPr>
            <w:r w:rsidRPr="00FD3377">
              <w:rPr>
                <w:b/>
                <w:lang w:val="cs-CZ"/>
              </w:rPr>
              <w:t>Český hydrometeorologický ústav</w:t>
            </w:r>
          </w:p>
        </w:tc>
      </w:tr>
      <w:tr w:rsidR="00952320" w:rsidRPr="00751D9A" w14:paraId="4CD32786" w14:textId="77777777" w:rsidTr="00536024">
        <w:tc>
          <w:tcPr>
            <w:tcW w:w="4644" w:type="dxa"/>
          </w:tcPr>
          <w:p w14:paraId="5FAF56B5" w14:textId="1C2690C6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  <w:r w:rsidRPr="00751D9A">
              <w:rPr>
                <w:lang w:val="cs-CZ"/>
              </w:rPr>
              <w:t xml:space="preserve">Místo: </w:t>
            </w:r>
            <w:r w:rsidR="00FF6A10">
              <w:rPr>
                <w:rFonts w:cs="Lucida Sans Unicode"/>
                <w:lang w:val="cs-CZ" w:eastAsia="cs-CZ"/>
              </w:rPr>
              <w:t>V Praze</w:t>
            </w:r>
          </w:p>
          <w:p w14:paraId="649E5171" w14:textId="6DD7FDEC" w:rsidR="00952320" w:rsidRPr="00751D9A" w:rsidRDefault="00952320" w:rsidP="00A80A0A">
            <w:pPr>
              <w:keepNext/>
              <w:spacing w:after="0"/>
              <w:rPr>
                <w:lang w:val="cs-CZ"/>
              </w:rPr>
            </w:pPr>
            <w:r w:rsidRPr="00751D9A">
              <w:rPr>
                <w:lang w:val="cs-CZ"/>
              </w:rPr>
              <w:t xml:space="preserve">Datum: </w:t>
            </w:r>
            <w:r w:rsidR="00A80A0A">
              <w:rPr>
                <w:rFonts w:cs="Lucida Sans Unicode"/>
                <w:lang w:val="cs-CZ" w:eastAsia="cs-CZ"/>
              </w:rPr>
              <w:t>29. 11. 2019</w:t>
            </w:r>
          </w:p>
        </w:tc>
        <w:tc>
          <w:tcPr>
            <w:tcW w:w="4678" w:type="dxa"/>
          </w:tcPr>
          <w:p w14:paraId="28A74746" w14:textId="31D01172" w:rsidR="00952320" w:rsidRPr="00FD3377" w:rsidRDefault="00952320" w:rsidP="00536024">
            <w:pPr>
              <w:keepNext/>
              <w:spacing w:after="0"/>
              <w:rPr>
                <w:lang w:val="cs-CZ"/>
              </w:rPr>
            </w:pPr>
            <w:r w:rsidRPr="00FD3377">
              <w:rPr>
                <w:lang w:val="cs-CZ"/>
              </w:rPr>
              <w:t xml:space="preserve">Místo: </w:t>
            </w:r>
            <w:r w:rsidR="00925163">
              <w:rPr>
                <w:lang w:val="cs-CZ"/>
              </w:rPr>
              <w:t>V Praze</w:t>
            </w:r>
          </w:p>
          <w:p w14:paraId="34661F7F" w14:textId="77777777" w:rsidR="00952320" w:rsidRPr="00FD3377" w:rsidRDefault="00952320" w:rsidP="00536024">
            <w:pPr>
              <w:keepNext/>
              <w:spacing w:after="0"/>
              <w:rPr>
                <w:b/>
                <w:lang w:val="cs-CZ"/>
              </w:rPr>
            </w:pPr>
            <w:r w:rsidRPr="00FD3377">
              <w:rPr>
                <w:lang w:val="cs-CZ"/>
              </w:rPr>
              <w:t xml:space="preserve">Datum: </w:t>
            </w:r>
            <w:r w:rsidRPr="00FD3377">
              <w:rPr>
                <w:rFonts w:cs="Lucida Sans Unicode"/>
                <w:lang w:val="cs-CZ" w:eastAsia="cs-CZ"/>
              </w:rPr>
              <w:t>………………</w:t>
            </w:r>
          </w:p>
        </w:tc>
      </w:tr>
      <w:tr w:rsidR="00952320" w:rsidRPr="00751D9A" w14:paraId="3D06BD31" w14:textId="77777777" w:rsidTr="00536024">
        <w:tc>
          <w:tcPr>
            <w:tcW w:w="4644" w:type="dxa"/>
          </w:tcPr>
          <w:p w14:paraId="5BA01818" w14:textId="77777777" w:rsidR="00952320" w:rsidRDefault="00952320" w:rsidP="00536024">
            <w:pPr>
              <w:keepNext/>
              <w:spacing w:after="0"/>
              <w:rPr>
                <w:lang w:val="cs-CZ"/>
              </w:rPr>
            </w:pPr>
          </w:p>
          <w:p w14:paraId="27C93772" w14:textId="77777777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</w:p>
          <w:p w14:paraId="6D60EB60" w14:textId="77777777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  <w:r w:rsidRPr="00751D9A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A32AF59" w14:textId="77777777" w:rsidR="00952320" w:rsidRPr="00FD3377" w:rsidRDefault="00952320" w:rsidP="00536024">
            <w:pPr>
              <w:keepNext/>
              <w:spacing w:after="0"/>
              <w:rPr>
                <w:lang w:val="cs-CZ"/>
              </w:rPr>
            </w:pPr>
          </w:p>
          <w:p w14:paraId="457DAB58" w14:textId="77777777" w:rsidR="00952320" w:rsidRPr="00FD3377" w:rsidRDefault="00952320" w:rsidP="00536024">
            <w:pPr>
              <w:keepNext/>
              <w:spacing w:after="0"/>
              <w:rPr>
                <w:lang w:val="cs-CZ"/>
              </w:rPr>
            </w:pPr>
          </w:p>
          <w:p w14:paraId="012329C9" w14:textId="77777777" w:rsidR="00952320" w:rsidRPr="00FD3377" w:rsidRDefault="00952320" w:rsidP="00536024">
            <w:pPr>
              <w:keepNext/>
              <w:spacing w:after="0"/>
              <w:rPr>
                <w:lang w:val="cs-CZ"/>
              </w:rPr>
            </w:pPr>
            <w:r w:rsidRPr="00FD3377">
              <w:rPr>
                <w:lang w:val="cs-CZ"/>
              </w:rPr>
              <w:t>_______________________________________</w:t>
            </w:r>
          </w:p>
        </w:tc>
      </w:tr>
      <w:tr w:rsidR="00952320" w:rsidRPr="00751D9A" w14:paraId="399EE57E" w14:textId="77777777" w:rsidTr="00536024">
        <w:tc>
          <w:tcPr>
            <w:tcW w:w="4644" w:type="dxa"/>
          </w:tcPr>
          <w:p w14:paraId="4694CAFB" w14:textId="386DBAD5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  <w:r w:rsidRPr="00751D9A">
              <w:rPr>
                <w:lang w:val="cs-CZ"/>
              </w:rPr>
              <w:t xml:space="preserve">Jméno: </w:t>
            </w:r>
            <w:r w:rsidR="00FF6A10">
              <w:rPr>
                <w:rFonts w:cs="Lucida Sans Unicode"/>
                <w:lang w:val="cs-CZ" w:eastAsia="cs-CZ"/>
              </w:rPr>
              <w:t xml:space="preserve">Ing. </w:t>
            </w:r>
            <w:r w:rsidR="003C2BF5">
              <w:rPr>
                <w:rFonts w:cs="Lucida Sans Unicode"/>
                <w:lang w:val="cs-CZ" w:eastAsia="cs-CZ"/>
              </w:rPr>
              <w:t>xxx</w:t>
            </w:r>
          </w:p>
          <w:p w14:paraId="553BDDBE" w14:textId="123546DD" w:rsidR="00952320" w:rsidRPr="00751D9A" w:rsidRDefault="00952320" w:rsidP="002A17C7">
            <w:pPr>
              <w:keepNext/>
              <w:spacing w:after="0"/>
              <w:rPr>
                <w:lang w:val="cs-CZ"/>
              </w:rPr>
            </w:pPr>
            <w:r w:rsidRPr="00751D9A">
              <w:rPr>
                <w:lang w:val="cs-CZ"/>
              </w:rPr>
              <w:t xml:space="preserve">Funkce: </w:t>
            </w:r>
            <w:r w:rsidR="002A17C7">
              <w:rPr>
                <w:rFonts w:cs="Lucida Sans Unicode"/>
                <w:lang w:val="cs-CZ" w:eastAsia="cs-CZ"/>
              </w:rPr>
              <w:t>Obchodní ředite</w:t>
            </w:r>
            <w:r w:rsidR="00A80A0A">
              <w:rPr>
                <w:rFonts w:cs="Lucida Sans Unicode"/>
                <w:lang w:val="cs-CZ" w:eastAsia="cs-CZ"/>
              </w:rPr>
              <w:t>l</w:t>
            </w:r>
          </w:p>
        </w:tc>
        <w:tc>
          <w:tcPr>
            <w:tcW w:w="4678" w:type="dxa"/>
          </w:tcPr>
          <w:p w14:paraId="74B6A4B3" w14:textId="1FED7FD3" w:rsidR="00952320" w:rsidRPr="00FD3377" w:rsidRDefault="00952320" w:rsidP="00536024">
            <w:pPr>
              <w:keepNext/>
              <w:spacing w:after="0"/>
              <w:rPr>
                <w:lang w:val="cs-CZ"/>
              </w:rPr>
            </w:pPr>
            <w:r w:rsidRPr="00FD3377">
              <w:rPr>
                <w:lang w:val="cs-CZ"/>
              </w:rPr>
              <w:t xml:space="preserve">Jméno: </w:t>
            </w:r>
            <w:r w:rsidR="003C2BF5">
              <w:rPr>
                <w:lang w:val="cs-CZ"/>
              </w:rPr>
              <w:t>xxx</w:t>
            </w:r>
          </w:p>
          <w:p w14:paraId="1DD96FB3" w14:textId="2C4A2742" w:rsidR="00952320" w:rsidRPr="00FD3377" w:rsidRDefault="00952320" w:rsidP="00925163">
            <w:pPr>
              <w:keepNext/>
              <w:spacing w:after="0"/>
              <w:rPr>
                <w:lang w:val="cs-CZ"/>
              </w:rPr>
            </w:pPr>
            <w:r w:rsidRPr="00FD3377">
              <w:rPr>
                <w:lang w:val="cs-CZ"/>
              </w:rPr>
              <w:t xml:space="preserve">Funkce: </w:t>
            </w:r>
            <w:r w:rsidR="00925163">
              <w:rPr>
                <w:lang w:val="cs-CZ"/>
              </w:rPr>
              <w:t>ředitel pro KO</w:t>
            </w:r>
          </w:p>
        </w:tc>
      </w:tr>
      <w:tr w:rsidR="00952320" w:rsidRPr="00751D9A" w14:paraId="5AA95193" w14:textId="77777777" w:rsidTr="00536024">
        <w:tc>
          <w:tcPr>
            <w:tcW w:w="4644" w:type="dxa"/>
          </w:tcPr>
          <w:p w14:paraId="7139638F" w14:textId="531FC148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</w:p>
        </w:tc>
        <w:tc>
          <w:tcPr>
            <w:tcW w:w="4678" w:type="dxa"/>
          </w:tcPr>
          <w:p w14:paraId="160F0E6E" w14:textId="2AF93634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</w:p>
        </w:tc>
      </w:tr>
      <w:tr w:rsidR="00952320" w:rsidRPr="00751D9A" w14:paraId="0DE5D49D" w14:textId="77777777" w:rsidTr="00536024">
        <w:tc>
          <w:tcPr>
            <w:tcW w:w="4644" w:type="dxa"/>
          </w:tcPr>
          <w:p w14:paraId="441EC419" w14:textId="0446CB7D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</w:p>
        </w:tc>
        <w:tc>
          <w:tcPr>
            <w:tcW w:w="4678" w:type="dxa"/>
          </w:tcPr>
          <w:p w14:paraId="573E58E9" w14:textId="35A140C8" w:rsidR="00952320" w:rsidRPr="00751D9A" w:rsidRDefault="00952320" w:rsidP="00536024">
            <w:pPr>
              <w:keepNext/>
              <w:spacing w:after="0"/>
              <w:rPr>
                <w:lang w:val="cs-CZ"/>
              </w:rPr>
            </w:pPr>
          </w:p>
        </w:tc>
      </w:tr>
    </w:tbl>
    <w:p w14:paraId="66AA68D1" w14:textId="77777777" w:rsidR="00952320" w:rsidRDefault="00952320" w:rsidP="00AC7E08">
      <w:pPr>
        <w:rPr>
          <w:rFonts w:cs="Lucida Sans Unicode"/>
          <w:lang w:val="cs-CZ" w:eastAsia="cs-CZ"/>
        </w:rPr>
      </w:pPr>
    </w:p>
    <w:p w14:paraId="34AACBD2" w14:textId="77777777" w:rsidR="00FF6A10" w:rsidRDefault="00AC7E08" w:rsidP="00AC7E08">
      <w:pPr>
        <w:rPr>
          <w:rFonts w:cs="Lucida Sans Unicode"/>
          <w:lang w:val="cs-CZ" w:eastAsia="cs-CZ"/>
        </w:rPr>
      </w:pPr>
      <w:r w:rsidRPr="007C45F8">
        <w:rPr>
          <w:rFonts w:cs="Lucida Sans Unicode"/>
          <w:lang w:val="cs-CZ" w:eastAsia="cs-CZ"/>
        </w:rPr>
        <w:t xml:space="preserve">Příloha: </w:t>
      </w:r>
    </w:p>
    <w:p w14:paraId="74CC47BF" w14:textId="254D68AF" w:rsidR="00AC7E08" w:rsidRDefault="00AC7E08" w:rsidP="00AC7E08">
      <w:pPr>
        <w:rPr>
          <w:rFonts w:cs="Lucida Sans Unicode"/>
          <w:lang w:val="cs-CZ" w:eastAsia="cs-CZ"/>
        </w:rPr>
      </w:pPr>
      <w:r w:rsidRPr="007C45F8">
        <w:rPr>
          <w:rFonts w:cs="Lucida Sans Unicode"/>
          <w:lang w:val="cs-CZ" w:eastAsia="cs-CZ"/>
        </w:rPr>
        <w:t>Všeobecn</w:t>
      </w:r>
      <w:r w:rsidR="002A17C7">
        <w:rPr>
          <w:rFonts w:cs="Lucida Sans Unicode"/>
          <w:lang w:val="cs-CZ" w:eastAsia="cs-CZ"/>
        </w:rPr>
        <w:t>é obchodní a platební podmínky</w:t>
      </w:r>
    </w:p>
    <w:p w14:paraId="74CC47C0" w14:textId="77777777" w:rsidR="006502D3" w:rsidRPr="00431B1C" w:rsidRDefault="006502D3" w:rsidP="00431B1C">
      <w:pPr>
        <w:rPr>
          <w:rStyle w:val="Nzevknihy"/>
          <w:b w:val="0"/>
          <w:i w:val="0"/>
        </w:rPr>
      </w:pPr>
    </w:p>
    <w:sectPr w:rsidR="006502D3" w:rsidRPr="00431B1C" w:rsidSect="00C16904">
      <w:headerReference w:type="default" r:id="rId13"/>
      <w:footerReference w:type="default" r:id="rId14"/>
      <w:pgSz w:w="11907" w:h="16839" w:code="9"/>
      <w:pgMar w:top="329" w:right="851" w:bottom="851" w:left="851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A759" w14:textId="77777777" w:rsidR="00D03D25" w:rsidRDefault="00D03D25" w:rsidP="00467BF7">
      <w:pPr>
        <w:spacing w:after="0"/>
      </w:pPr>
      <w:r>
        <w:separator/>
      </w:r>
    </w:p>
  </w:endnote>
  <w:endnote w:type="continuationSeparator" w:id="0">
    <w:p w14:paraId="224F169B" w14:textId="77777777" w:rsidR="00D03D25" w:rsidRDefault="00D03D25" w:rsidP="00467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 w:rsidR="003C0314" w:rsidRPr="00384F47" w14:paraId="74CC47EB" w14:textId="77777777" w:rsidTr="002D2B07"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74CC47E9" w14:textId="77777777" w:rsidR="003C0314" w:rsidRPr="00384F47" w:rsidRDefault="00652D18" w:rsidP="00FC2B5F">
          <w:pPr>
            <w:pStyle w:val="RS-RPLeft"/>
            <w:rPr>
              <w:rFonts w:cs="Lucida Sans Unicode"/>
              <w:b w:val="0"/>
              <w:bCs w:val="0"/>
              <w:sz w:val="16"/>
              <w:szCs w:val="16"/>
            </w:rPr>
          </w:pPr>
          <w:r>
            <w:rPr>
              <w:rFonts w:cs="Lucida Sans Unicode"/>
              <w:b w:val="0"/>
              <w:bCs w:val="0"/>
              <w:sz w:val="16"/>
              <w:szCs w:val="16"/>
            </w:rPr>
            <w:t>Contract</w:t>
          </w:r>
        </w:p>
      </w:tc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74CC47EA" w14:textId="001685E7" w:rsidR="003C0314" w:rsidRPr="00384F47" w:rsidRDefault="00AC7E08" w:rsidP="00AC7E08">
          <w:pPr>
            <w:pStyle w:val="Website-Right"/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</w:pPr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Strana 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begin"/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instrText xml:space="preserve"> PAGE   \* MERGEFORMAT </w:instrTex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separate"/>
          </w:r>
          <w:r w:rsidR="00606C72">
            <w:rPr>
              <w:rFonts w:cs="Lucida Sans Unicode"/>
              <w:b w:val="0"/>
              <w:bCs w:val="0"/>
              <w:noProof/>
              <w:color w:val="7F7F7F" w:themeColor="text1" w:themeTint="80"/>
              <w:sz w:val="16"/>
              <w:szCs w:val="16"/>
            </w:rPr>
            <w:t>2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end"/>
          </w:r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z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</w:t>
          </w:r>
          <w:r w:rsidR="006502D3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begin"/>
          </w:r>
          <w:r w:rsidR="006502D3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instrText xml:space="preserve"> SECTIONPAGES  \* MERGEFORMAT </w:instrText>
          </w:r>
          <w:r w:rsidR="006502D3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separate"/>
          </w:r>
          <w:r w:rsidR="00606C72">
            <w:rPr>
              <w:rFonts w:cs="Lucida Sans Unicode"/>
              <w:b w:val="0"/>
              <w:bCs w:val="0"/>
              <w:noProof/>
              <w:color w:val="7F7F7F" w:themeColor="text1" w:themeTint="80"/>
              <w:sz w:val="16"/>
              <w:szCs w:val="16"/>
            </w:rPr>
            <w:t>3</w:t>
          </w:r>
          <w:r w:rsidR="006502D3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3C0314" w:rsidRPr="00384F47" w14:paraId="74CC47EE" w14:textId="77777777" w:rsidTr="00C70225">
      <w:trPr>
        <w:trHeight w:val="232"/>
      </w:trPr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74CC47EC" w14:textId="77777777" w:rsidR="003C0314" w:rsidRPr="00384F47" w:rsidRDefault="003C0314" w:rsidP="00C70225">
          <w:pPr>
            <w:pStyle w:val="RS-RPLeft"/>
            <w:rPr>
              <w:rFonts w:cs="Lucida Sans Unicode"/>
              <w:b w:val="0"/>
              <w:sz w:val="16"/>
              <w:szCs w:val="16"/>
            </w:rPr>
          </w:pPr>
          <w:r w:rsidRPr="00384F47">
            <w:rPr>
              <w:rFonts w:cs="Lucida Sans Unicode"/>
              <w:b w:val="0"/>
              <w:sz w:val="16"/>
              <w:szCs w:val="16"/>
            </w:rPr>
            <w:t>Right Solutions</w:t>
          </w:r>
          <w:r w:rsidR="00C70225" w:rsidRPr="00384F47">
            <w:rPr>
              <w:rFonts w:cs="Lucida Sans Unicode"/>
              <w:b w:val="0"/>
              <w:sz w:val="16"/>
              <w:szCs w:val="16"/>
            </w:rPr>
            <w:t xml:space="preserve"> • Right Partner</w:t>
          </w:r>
        </w:p>
      </w:tc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74CC47ED" w14:textId="77777777" w:rsidR="003C0314" w:rsidRPr="00384F47" w:rsidRDefault="00AC7E08" w:rsidP="00AC7E08">
          <w:pPr>
            <w:pStyle w:val="Website-Right"/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www.alsglobal.cz</w:t>
          </w:r>
          <w:r w:rsidR="003C0314" w:rsidRPr="00384F47">
            <w:rPr>
              <w:rFonts w:cs="Lucida Sans Unicode"/>
              <w:sz w:val="16"/>
              <w:szCs w:val="16"/>
            </w:rPr>
            <w:t xml:space="preserve">  </w:t>
          </w:r>
        </w:p>
      </w:tc>
    </w:tr>
  </w:tbl>
  <w:p w14:paraId="74CC47EF" w14:textId="77777777" w:rsidR="00531C01" w:rsidRPr="00C16904" w:rsidRDefault="00531C01" w:rsidP="00C16904">
    <w:pPr>
      <w:spacing w:after="0"/>
      <w:rPr>
        <w:sz w:val="16"/>
        <w:szCs w:val="16"/>
      </w:rPr>
    </w:pPr>
  </w:p>
  <w:p w14:paraId="74CC47F0" w14:textId="77777777" w:rsidR="002608DC" w:rsidRDefault="002608DC"/>
  <w:p w14:paraId="74CC47F1" w14:textId="77777777" w:rsidR="00B46CB1" w:rsidRDefault="00B46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A537" w14:textId="77777777" w:rsidR="00D03D25" w:rsidRDefault="00D03D25" w:rsidP="00467BF7">
      <w:pPr>
        <w:spacing w:after="0"/>
      </w:pPr>
      <w:r>
        <w:separator/>
      </w:r>
    </w:p>
  </w:footnote>
  <w:footnote w:type="continuationSeparator" w:id="0">
    <w:p w14:paraId="17C6058D" w14:textId="77777777" w:rsidR="00D03D25" w:rsidRDefault="00D03D25" w:rsidP="00467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80"/>
      <w:gridCol w:w="3438"/>
    </w:tblGrid>
    <w:tr w:rsidR="004A6745" w:rsidRPr="00C70225" w14:paraId="74CC47E1" w14:textId="77777777" w:rsidTr="00C70225">
      <w:trPr>
        <w:trHeight w:val="1129"/>
      </w:trPr>
      <w:tc>
        <w:tcPr>
          <w:tcW w:w="3334" w:type="pct"/>
          <w:tcBorders>
            <w:bottom w:val="nil"/>
          </w:tcBorders>
          <w:tcMar>
            <w:right w:w="567" w:type="dxa"/>
          </w:tcMar>
        </w:tcPr>
        <w:p w14:paraId="74CC47DD" w14:textId="77777777" w:rsidR="004A6745" w:rsidRDefault="004A6745" w:rsidP="004A6745">
          <w:pPr>
            <w:pStyle w:val="Zhlav"/>
            <w:tabs>
              <w:tab w:val="left" w:pos="5220"/>
            </w:tabs>
          </w:pPr>
          <w:r>
            <w:rPr>
              <w:noProof/>
              <w:lang w:val="cs-CZ" w:eastAsia="cs-CZ"/>
            </w:rPr>
            <w:drawing>
              <wp:inline distT="0" distB="0" distL="0" distR="0" wp14:anchorId="74CC47F6" wp14:editId="74CC47F7">
                <wp:extent cx="732717" cy="712800"/>
                <wp:effectExtent l="0" t="0" r="0" b="0"/>
                <wp:docPr id="9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S-Water_Hori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17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tcBorders>
            <w:top w:val="single" w:sz="18" w:space="0" w:color="83A5C8"/>
            <w:bottom w:val="nil"/>
          </w:tcBorders>
          <w:tcMar>
            <w:top w:w="57" w:type="dxa"/>
            <w:right w:w="113" w:type="dxa"/>
          </w:tcMar>
          <w:vAlign w:val="center"/>
        </w:tcPr>
        <w:p w14:paraId="74CC47DE" w14:textId="77777777" w:rsidR="004A6745" w:rsidRPr="00D14439" w:rsidRDefault="00D14439" w:rsidP="00431B1C">
          <w:pPr>
            <w:jc w:val="right"/>
            <w:rPr>
              <w:rFonts w:cs="Lucida Sans Unicode"/>
              <w:sz w:val="16"/>
              <w:szCs w:val="16"/>
            </w:rPr>
          </w:pPr>
          <w:r w:rsidRPr="00D14439">
            <w:rPr>
              <w:rFonts w:cs="Lucida Sans Unicode"/>
              <w:b/>
              <w:color w:val="000000"/>
              <w:w w:val="0"/>
              <w:sz w:val="16"/>
              <w:szCs w:val="16"/>
            </w:rPr>
            <w:t>ALS Czech Republic, s.r.o</w:t>
          </w:r>
          <w:r w:rsidR="004A6745" w:rsidRPr="00D14439">
            <w:rPr>
              <w:rFonts w:cs="Lucida Sans Unicode"/>
              <w:b/>
              <w:sz w:val="16"/>
              <w:szCs w:val="16"/>
            </w:rPr>
            <w:br/>
          </w:r>
          <w:r w:rsidRPr="00D14439">
            <w:rPr>
              <w:rFonts w:cs="Lucida Sans Unicode"/>
              <w:sz w:val="16"/>
              <w:szCs w:val="16"/>
            </w:rPr>
            <w:t>Na Harfě 336/9</w:t>
          </w:r>
          <w:r w:rsidR="004A6745" w:rsidRPr="00D14439">
            <w:rPr>
              <w:rFonts w:cs="Lucida Sans Unicode"/>
              <w:sz w:val="16"/>
              <w:szCs w:val="16"/>
            </w:rPr>
            <w:br/>
          </w:r>
          <w:r w:rsidRPr="00D14439">
            <w:rPr>
              <w:rFonts w:cs="Lucida Sans Unicode"/>
              <w:sz w:val="16"/>
              <w:szCs w:val="16"/>
            </w:rPr>
            <w:t>190 00  Praha 9  Czech Republic</w:t>
          </w:r>
        </w:p>
        <w:p w14:paraId="74CC47DF" w14:textId="63EEF688" w:rsidR="003C2BF5" w:rsidRPr="00C70225" w:rsidRDefault="004A6745" w:rsidP="003C2BF5">
          <w:pPr>
            <w:jc w:val="right"/>
          </w:pPr>
          <w:r w:rsidRPr="00D14439">
            <w:rPr>
              <w:rFonts w:cs="Lucida Sans Unicode"/>
              <w:b/>
              <w:sz w:val="16"/>
              <w:szCs w:val="16"/>
              <w:u w:val="single"/>
            </w:rPr>
            <w:t>T</w:t>
          </w:r>
          <w:r w:rsidRPr="00D14439">
            <w:rPr>
              <w:rFonts w:cs="Lucida Sans Unicode"/>
              <w:sz w:val="16"/>
              <w:szCs w:val="16"/>
            </w:rPr>
            <w:t xml:space="preserve"> </w:t>
          </w:r>
          <w:r w:rsidR="003C2BF5">
            <w:rPr>
              <w:rFonts w:cs="Lucida Sans Unicode"/>
              <w:sz w:val="16"/>
              <w:szCs w:val="16"/>
            </w:rPr>
            <w:t>xxxx</w:t>
          </w:r>
        </w:p>
        <w:p w14:paraId="74CC47E0" w14:textId="28D12AD4" w:rsidR="004A6745" w:rsidRPr="00C70225" w:rsidRDefault="004A6745" w:rsidP="00D14439">
          <w:pPr>
            <w:jc w:val="right"/>
          </w:pPr>
        </w:p>
      </w:tc>
    </w:tr>
    <w:tr w:rsidR="004A6745" w:rsidRPr="00D24BF4" w14:paraId="74CC47E4" w14:textId="77777777" w:rsidTr="00C70225">
      <w:trPr>
        <w:trHeight w:val="80"/>
      </w:trPr>
      <w:tc>
        <w:tcPr>
          <w:tcW w:w="3334" w:type="pct"/>
          <w:tcBorders>
            <w:bottom w:val="nil"/>
          </w:tcBorders>
          <w:shd w:val="clear" w:color="auto" w:fill="auto"/>
        </w:tcPr>
        <w:p w14:paraId="74CC47E2" w14:textId="77777777" w:rsidR="004A6745" w:rsidRPr="00D24BF4" w:rsidRDefault="004A6745" w:rsidP="004A6745">
          <w:pPr>
            <w:pStyle w:val="Zhlav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1666" w:type="pct"/>
          <w:tcBorders>
            <w:bottom w:val="nil"/>
          </w:tcBorders>
          <w:shd w:val="clear" w:color="auto" w:fill="auto"/>
          <w:tcMar>
            <w:top w:w="57" w:type="dxa"/>
            <w:right w:w="113" w:type="dxa"/>
          </w:tcMar>
          <w:vAlign w:val="center"/>
        </w:tcPr>
        <w:p w14:paraId="74CC47E3" w14:textId="77777777" w:rsidR="004A6745" w:rsidRPr="00D24BF4" w:rsidRDefault="004A6745" w:rsidP="00431B1C">
          <w:pPr>
            <w:rPr>
              <w:sz w:val="10"/>
              <w:szCs w:val="10"/>
            </w:rPr>
          </w:pPr>
        </w:p>
      </w:tc>
    </w:tr>
  </w:tbl>
  <w:p w14:paraId="74CC47E5" w14:textId="77777777" w:rsidR="00531C01" w:rsidRDefault="00531C01" w:rsidP="00CD60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531C01" w14:paraId="74CC47E7" w14:textId="77777777" w:rsidTr="000D3EB3">
      <w:trPr>
        <w:trHeight w:val="1133"/>
      </w:trPr>
      <w:tc>
        <w:tcPr>
          <w:tcW w:w="10349" w:type="dxa"/>
        </w:tcPr>
        <w:p w14:paraId="74CC47E6" w14:textId="77777777" w:rsidR="00531C01" w:rsidRPr="00CD6089" w:rsidRDefault="000D3EB3" w:rsidP="000D3EB3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74CC47F8" wp14:editId="74CC47F9">
                <wp:extent cx="732600" cy="712800"/>
                <wp:effectExtent l="0" t="0" r="0" b="0"/>
                <wp:docPr id="1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S Group Primary Logo-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6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CC47E8" w14:textId="77777777" w:rsidR="00531C01" w:rsidRDefault="00531C01" w:rsidP="00CD60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F0"/>
    <w:multiLevelType w:val="multilevel"/>
    <w:tmpl w:val="A114008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0"/>
        </w:tabs>
        <w:ind w:left="2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8"/>
        </w:tabs>
        <w:ind w:left="3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2"/>
        </w:tabs>
        <w:ind w:left="3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6"/>
        </w:tabs>
        <w:ind w:left="4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">
    <w:nsid w:val="2CD06E16"/>
    <w:multiLevelType w:val="hybridMultilevel"/>
    <w:tmpl w:val="37620D94"/>
    <w:lvl w:ilvl="0" w:tplc="F9D60E70">
      <w:start w:val="1"/>
      <w:numFmt w:val="bullet"/>
      <w:pStyle w:val="Primary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2812C674">
      <w:start w:val="1"/>
      <w:numFmt w:val="bullet"/>
      <w:pStyle w:val="SecondaryBullet"/>
      <w:lvlText w:val="-"/>
      <w:lvlJc w:val="left"/>
      <w:pPr>
        <w:ind w:left="34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409A149D"/>
    <w:multiLevelType w:val="hybridMultilevel"/>
    <w:tmpl w:val="8F149E88"/>
    <w:lvl w:ilvl="0" w:tplc="E3A60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6220C"/>
    <w:multiLevelType w:val="hybridMultilevel"/>
    <w:tmpl w:val="B290E016"/>
    <w:lvl w:ilvl="0" w:tplc="04050017">
      <w:start w:val="1"/>
      <w:numFmt w:val="lowerLetter"/>
      <w:lvlText w:val="%1)"/>
      <w:lvlJc w:val="left"/>
      <w:pPr>
        <w:tabs>
          <w:tab w:val="num" w:pos="1587"/>
        </w:tabs>
        <w:ind w:left="1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A222EA7"/>
    <w:multiLevelType w:val="hybridMultilevel"/>
    <w:tmpl w:val="BA9A477A"/>
    <w:lvl w:ilvl="0" w:tplc="3AFE759E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C4D695D"/>
    <w:multiLevelType w:val="hybridMultilevel"/>
    <w:tmpl w:val="AAA27B2C"/>
    <w:lvl w:ilvl="0" w:tplc="83D87EE6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37234D"/>
    <w:multiLevelType w:val="hybridMultilevel"/>
    <w:tmpl w:val="D7AECBFC"/>
    <w:lvl w:ilvl="0" w:tplc="092C310C">
      <w:start w:val="1"/>
      <w:numFmt w:val="lowerLetter"/>
      <w:pStyle w:val="PrimaryNumberedList"/>
      <w:lvlText w:val="%1."/>
      <w:lvlJc w:val="left"/>
      <w:pPr>
        <w:ind w:left="1571" w:hanging="360"/>
      </w:pPr>
    </w:lvl>
    <w:lvl w:ilvl="1" w:tplc="181097B2">
      <w:start w:val="1"/>
      <w:numFmt w:val="lowerRoman"/>
      <w:pStyle w:val="SecondaryNumberedList"/>
      <w:lvlText w:val="%2."/>
      <w:lvlJc w:val="righ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d+YM6F7TYvbIohL0nNNaejS6f1s=" w:salt="1tmK3B4xtYnCCp1T1jF/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5"/>
    <w:rsid w:val="00002E59"/>
    <w:rsid w:val="00025248"/>
    <w:rsid w:val="00035D7B"/>
    <w:rsid w:val="00065918"/>
    <w:rsid w:val="00066627"/>
    <w:rsid w:val="000753D8"/>
    <w:rsid w:val="00083A73"/>
    <w:rsid w:val="000A049A"/>
    <w:rsid w:val="000A5BB0"/>
    <w:rsid w:val="000B1CD3"/>
    <w:rsid w:val="000B604C"/>
    <w:rsid w:val="000C4956"/>
    <w:rsid w:val="000C7FB6"/>
    <w:rsid w:val="000D3EB3"/>
    <w:rsid w:val="000F33CE"/>
    <w:rsid w:val="000F6A16"/>
    <w:rsid w:val="0011408A"/>
    <w:rsid w:val="0013033C"/>
    <w:rsid w:val="00137E68"/>
    <w:rsid w:val="001470F1"/>
    <w:rsid w:val="00163C92"/>
    <w:rsid w:val="001725E9"/>
    <w:rsid w:val="0019302B"/>
    <w:rsid w:val="001A0948"/>
    <w:rsid w:val="001B6E50"/>
    <w:rsid w:val="001E5D77"/>
    <w:rsid w:val="001F2345"/>
    <w:rsid w:val="001F274E"/>
    <w:rsid w:val="001F7B01"/>
    <w:rsid w:val="002046A1"/>
    <w:rsid w:val="00217765"/>
    <w:rsid w:val="0022241B"/>
    <w:rsid w:val="002608DC"/>
    <w:rsid w:val="002718F2"/>
    <w:rsid w:val="002A17C7"/>
    <w:rsid w:val="002B32DD"/>
    <w:rsid w:val="002D041E"/>
    <w:rsid w:val="002F3D15"/>
    <w:rsid w:val="0030500A"/>
    <w:rsid w:val="00350AAD"/>
    <w:rsid w:val="00352205"/>
    <w:rsid w:val="00360065"/>
    <w:rsid w:val="00371BB3"/>
    <w:rsid w:val="003726BE"/>
    <w:rsid w:val="00380C1C"/>
    <w:rsid w:val="00381F8F"/>
    <w:rsid w:val="00384F47"/>
    <w:rsid w:val="003A2E3F"/>
    <w:rsid w:val="003C0314"/>
    <w:rsid w:val="003C2BF5"/>
    <w:rsid w:val="003F3AE2"/>
    <w:rsid w:val="00431B1C"/>
    <w:rsid w:val="0045226E"/>
    <w:rsid w:val="004617FE"/>
    <w:rsid w:val="00467BF7"/>
    <w:rsid w:val="004A6745"/>
    <w:rsid w:val="004D67AA"/>
    <w:rsid w:val="004E7858"/>
    <w:rsid w:val="00507CD1"/>
    <w:rsid w:val="005134BF"/>
    <w:rsid w:val="00522FE7"/>
    <w:rsid w:val="0052638E"/>
    <w:rsid w:val="00531C01"/>
    <w:rsid w:val="005833D9"/>
    <w:rsid w:val="005A2461"/>
    <w:rsid w:val="005D41D5"/>
    <w:rsid w:val="005D74FD"/>
    <w:rsid w:val="00606C72"/>
    <w:rsid w:val="00640E72"/>
    <w:rsid w:val="00647E42"/>
    <w:rsid w:val="006502D3"/>
    <w:rsid w:val="00652D18"/>
    <w:rsid w:val="00655A00"/>
    <w:rsid w:val="006C00C7"/>
    <w:rsid w:val="006C55C8"/>
    <w:rsid w:val="006F2EDB"/>
    <w:rsid w:val="006F6DFD"/>
    <w:rsid w:val="00734B83"/>
    <w:rsid w:val="00740176"/>
    <w:rsid w:val="007435A1"/>
    <w:rsid w:val="00797722"/>
    <w:rsid w:val="007A3704"/>
    <w:rsid w:val="007C068E"/>
    <w:rsid w:val="007C45F8"/>
    <w:rsid w:val="007C67B0"/>
    <w:rsid w:val="007D4260"/>
    <w:rsid w:val="007F1E7F"/>
    <w:rsid w:val="008477E8"/>
    <w:rsid w:val="00871A90"/>
    <w:rsid w:val="00874C48"/>
    <w:rsid w:val="00877410"/>
    <w:rsid w:val="00895067"/>
    <w:rsid w:val="008B3762"/>
    <w:rsid w:val="008B7BB4"/>
    <w:rsid w:val="008E0CE1"/>
    <w:rsid w:val="008E409F"/>
    <w:rsid w:val="008F122C"/>
    <w:rsid w:val="0090048E"/>
    <w:rsid w:val="00925163"/>
    <w:rsid w:val="00952320"/>
    <w:rsid w:val="009529D2"/>
    <w:rsid w:val="00972CBD"/>
    <w:rsid w:val="00981B14"/>
    <w:rsid w:val="009B1B44"/>
    <w:rsid w:val="00A032F8"/>
    <w:rsid w:val="00A55A2B"/>
    <w:rsid w:val="00A72A4D"/>
    <w:rsid w:val="00A73981"/>
    <w:rsid w:val="00A80A0A"/>
    <w:rsid w:val="00AC50FF"/>
    <w:rsid w:val="00AC70A5"/>
    <w:rsid w:val="00AC7E08"/>
    <w:rsid w:val="00AE26F2"/>
    <w:rsid w:val="00AE7CA1"/>
    <w:rsid w:val="00AF0FED"/>
    <w:rsid w:val="00AF3705"/>
    <w:rsid w:val="00B371D7"/>
    <w:rsid w:val="00B40F62"/>
    <w:rsid w:val="00B46CB1"/>
    <w:rsid w:val="00B8477E"/>
    <w:rsid w:val="00B900E5"/>
    <w:rsid w:val="00BA1EF6"/>
    <w:rsid w:val="00BB5ACB"/>
    <w:rsid w:val="00BB75D3"/>
    <w:rsid w:val="00C035C1"/>
    <w:rsid w:val="00C06252"/>
    <w:rsid w:val="00C16904"/>
    <w:rsid w:val="00C370CE"/>
    <w:rsid w:val="00C406E5"/>
    <w:rsid w:val="00C51898"/>
    <w:rsid w:val="00C63248"/>
    <w:rsid w:val="00C7005A"/>
    <w:rsid w:val="00C70225"/>
    <w:rsid w:val="00C8562D"/>
    <w:rsid w:val="00CC36CF"/>
    <w:rsid w:val="00CC387E"/>
    <w:rsid w:val="00CD6089"/>
    <w:rsid w:val="00CF442C"/>
    <w:rsid w:val="00D03D25"/>
    <w:rsid w:val="00D1075B"/>
    <w:rsid w:val="00D14439"/>
    <w:rsid w:val="00D57079"/>
    <w:rsid w:val="00D579CC"/>
    <w:rsid w:val="00D969B6"/>
    <w:rsid w:val="00DC0CD9"/>
    <w:rsid w:val="00DD0C0D"/>
    <w:rsid w:val="00DF66B5"/>
    <w:rsid w:val="00DF6C70"/>
    <w:rsid w:val="00E02138"/>
    <w:rsid w:val="00E31529"/>
    <w:rsid w:val="00E34168"/>
    <w:rsid w:val="00E351D6"/>
    <w:rsid w:val="00E66FA7"/>
    <w:rsid w:val="00EB7756"/>
    <w:rsid w:val="00EC0849"/>
    <w:rsid w:val="00EC0C1A"/>
    <w:rsid w:val="00EE6E21"/>
    <w:rsid w:val="00EF6BC8"/>
    <w:rsid w:val="00F01F55"/>
    <w:rsid w:val="00F070A6"/>
    <w:rsid w:val="00F16797"/>
    <w:rsid w:val="00F32FDF"/>
    <w:rsid w:val="00F35823"/>
    <w:rsid w:val="00F42E24"/>
    <w:rsid w:val="00F47DDD"/>
    <w:rsid w:val="00F675FE"/>
    <w:rsid w:val="00F80DDC"/>
    <w:rsid w:val="00FB5646"/>
    <w:rsid w:val="00FC2B5F"/>
    <w:rsid w:val="00FD3377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4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F47"/>
    <w:rPr>
      <w:rFonts w:ascii="Lucida Sans Unicode" w:hAnsi="Lucida Sans Unicode"/>
    </w:rPr>
  </w:style>
  <w:style w:type="paragraph" w:styleId="Nadpis1">
    <w:name w:val="heading 1"/>
    <w:basedOn w:val="Normln"/>
    <w:next w:val="Zkladntext"/>
    <w:link w:val="Nadpis1Char"/>
    <w:qFormat/>
    <w:rsid w:val="00384F47"/>
    <w:pPr>
      <w:numPr>
        <w:numId w:val="1"/>
      </w:numPr>
      <w:spacing w:before="360"/>
      <w:outlineLvl w:val="0"/>
    </w:pPr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Nadpis2">
    <w:name w:val="heading 2"/>
    <w:basedOn w:val="Normln"/>
    <w:next w:val="Zkladntext"/>
    <w:link w:val="Nadpis2Char"/>
    <w:qFormat/>
    <w:rsid w:val="00384F4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005387"/>
      <w:spacing w:val="20"/>
      <w:sz w:val="26"/>
      <w:szCs w:val="26"/>
      <w:lang w:val="en-AU"/>
    </w:rPr>
  </w:style>
  <w:style w:type="paragraph" w:styleId="Nadpis3">
    <w:name w:val="heading 3"/>
    <w:basedOn w:val="Nadpis2"/>
    <w:next w:val="Zkladntext"/>
    <w:link w:val="Nadpis3Char"/>
    <w:qFormat/>
    <w:rsid w:val="00A55A2B"/>
    <w:pPr>
      <w:numPr>
        <w:ilvl w:val="2"/>
      </w:numPr>
      <w:outlineLvl w:val="2"/>
    </w:pPr>
    <w:rPr>
      <w:bCs w:val="0"/>
      <w:sz w:val="22"/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31B1C"/>
    <w:pPr>
      <w:numPr>
        <w:numId w:val="0"/>
      </w:numPr>
      <w:spacing w:after="360"/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1F55"/>
    <w:pPr>
      <w:jc w:val="center"/>
      <w:outlineLvl w:val="4"/>
    </w:pPr>
    <w:rPr>
      <w:b/>
      <w:color w:val="005387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1F55"/>
    <w:pPr>
      <w:jc w:val="center"/>
      <w:outlineLvl w:val="5"/>
    </w:pPr>
    <w:rPr>
      <w:b/>
      <w:color w:val="005387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1B1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B1C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9B6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69B6"/>
    <w:rPr>
      <w:rFonts w:ascii="Lucida Sans" w:hAnsi="Lucida Sans"/>
    </w:rPr>
  </w:style>
  <w:style w:type="paragraph" w:styleId="Zpat">
    <w:name w:val="footer"/>
    <w:basedOn w:val="Normln"/>
    <w:link w:val="ZpatChar"/>
    <w:uiPriority w:val="99"/>
    <w:unhideWhenUsed/>
    <w:rsid w:val="001F7B01"/>
    <w:pPr>
      <w:pBdr>
        <w:top w:val="single" w:sz="24" w:space="1" w:color="D1D3D4"/>
      </w:pBdr>
      <w:tabs>
        <w:tab w:val="center" w:pos="4680"/>
        <w:tab w:val="right" w:pos="9360"/>
      </w:tabs>
      <w:spacing w:after="0"/>
    </w:pPr>
    <w:rPr>
      <w:color w:val="D1D3D4"/>
    </w:rPr>
  </w:style>
  <w:style w:type="character" w:customStyle="1" w:styleId="ZpatChar">
    <w:name w:val="Zápatí Char"/>
    <w:basedOn w:val="Standardnpsmoodstavce"/>
    <w:link w:val="Zpat"/>
    <w:uiPriority w:val="99"/>
    <w:rsid w:val="001F7B01"/>
    <w:rPr>
      <w:rFonts w:ascii="Lucida Sans" w:hAnsi="Lucida Sans"/>
      <w:color w:val="D1D3D4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638E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A72A4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84F47"/>
    <w:rPr>
      <w:rFonts w:ascii="Lucida Sans Unicode" w:eastAsia="Times New Roman" w:hAnsi="Lucida Sans Unicode" w:cs="Arial"/>
      <w:b/>
      <w:bCs/>
      <w:color w:val="005387"/>
      <w:spacing w:val="20"/>
      <w:kern w:val="32"/>
      <w:sz w:val="32"/>
      <w:szCs w:val="32"/>
      <w:lang w:val="en-AU"/>
    </w:rPr>
  </w:style>
  <w:style w:type="character" w:customStyle="1" w:styleId="Nadpis2Char">
    <w:name w:val="Nadpis 2 Char"/>
    <w:basedOn w:val="Standardnpsmoodstavce"/>
    <w:link w:val="Nadpis2"/>
    <w:rsid w:val="00384F47"/>
    <w:rPr>
      <w:rFonts w:ascii="Lucida Sans Unicode" w:eastAsia="Times New Roman" w:hAnsi="Lucida Sans Unicode" w:cs="Arial"/>
      <w:b/>
      <w:bCs/>
      <w:iCs/>
      <w:color w:val="005387"/>
      <w:spacing w:val="20"/>
      <w:sz w:val="26"/>
      <w:szCs w:val="26"/>
      <w:lang w:val="en-AU"/>
    </w:rPr>
  </w:style>
  <w:style w:type="character" w:customStyle="1" w:styleId="Nadpis3Char">
    <w:name w:val="Nadpis 3 Char"/>
    <w:basedOn w:val="Standardnpsmoodstavce"/>
    <w:link w:val="Nadpis3"/>
    <w:rsid w:val="00A55A2B"/>
    <w:rPr>
      <w:rFonts w:eastAsia="Times New Roman" w:cs="Arial"/>
      <w:b/>
      <w:iCs/>
      <w:color w:val="005387"/>
      <w:spacing w:val="20"/>
      <w:sz w:val="22"/>
      <w:szCs w:val="24"/>
      <w:lang w:val="en-AU"/>
    </w:rPr>
  </w:style>
  <w:style w:type="paragraph" w:styleId="Zkladntext">
    <w:name w:val="Body Text"/>
    <w:basedOn w:val="Normln"/>
    <w:link w:val="ZkladntextChar"/>
    <w:rsid w:val="001A0948"/>
    <w:pPr>
      <w:spacing w:before="240"/>
      <w:ind w:left="851"/>
      <w:jc w:val="both"/>
    </w:pPr>
    <w:rPr>
      <w:rFonts w:eastAsia="Times New Roman" w:cs="Times New Roman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rsid w:val="001A0948"/>
    <w:rPr>
      <w:rFonts w:ascii="Lucida Sans" w:eastAsia="Times New Roman" w:hAnsi="Lucida Sans" w:cs="Times New Roman"/>
      <w:szCs w:val="24"/>
      <w:lang w:val="en-AU"/>
    </w:rPr>
  </w:style>
  <w:style w:type="paragraph" w:styleId="Pokraovnseznamu">
    <w:name w:val="List Continue"/>
    <w:basedOn w:val="Normln"/>
    <w:rsid w:val="00874C48"/>
    <w:pPr>
      <w:spacing w:before="120" w:after="0"/>
      <w:ind w:left="851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Nadpis4Char">
    <w:name w:val="Nadpis 4 Char"/>
    <w:basedOn w:val="Standardnpsmoodstavce"/>
    <w:link w:val="Nadpis4"/>
    <w:uiPriority w:val="9"/>
    <w:rsid w:val="00431B1C"/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A2E3F"/>
    <w:pPr>
      <w:tabs>
        <w:tab w:val="left" w:pos="426"/>
        <w:tab w:val="right" w:leader="do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7B01"/>
    <w:pPr>
      <w:tabs>
        <w:tab w:val="left" w:pos="993"/>
        <w:tab w:val="right" w:leader="dot" w:pos="9629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718F2"/>
    <w:rPr>
      <w:rFonts w:ascii="Lucida Sans" w:hAnsi="Lucida Sans"/>
      <w:color w:val="0000FF" w:themeColor="hyperlink"/>
      <w:u w:val="single"/>
    </w:rPr>
  </w:style>
  <w:style w:type="paragraph" w:customStyle="1" w:styleId="TableofContents">
    <w:name w:val="Table of Contents"/>
    <w:basedOn w:val="Obsah1"/>
    <w:link w:val="TableofContentsChar"/>
    <w:qFormat/>
    <w:rsid w:val="00BB5AC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226E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character" w:customStyle="1" w:styleId="Obsah1Char">
    <w:name w:val="Obsah 1 Char"/>
    <w:basedOn w:val="Standardnpsmoodstavce"/>
    <w:link w:val="Obsah1"/>
    <w:uiPriority w:val="39"/>
    <w:rsid w:val="003A2E3F"/>
    <w:rPr>
      <w:rFonts w:ascii="Lucida Sans" w:hAnsi="Lucida Sans"/>
    </w:rPr>
  </w:style>
  <w:style w:type="character" w:customStyle="1" w:styleId="TableofContentsChar">
    <w:name w:val="Table of Contents Char"/>
    <w:basedOn w:val="Obsah1Char"/>
    <w:link w:val="TableofContents"/>
    <w:rsid w:val="00BB5ACB"/>
    <w:rPr>
      <w:rFonts w:ascii="Lucida Sans" w:hAnsi="Lucida Sans"/>
      <w:color w:val="005387"/>
    </w:rPr>
  </w:style>
  <w:style w:type="paragraph" w:styleId="Obsah3">
    <w:name w:val="toc 3"/>
    <w:basedOn w:val="Normln"/>
    <w:next w:val="Normln"/>
    <w:autoRedefine/>
    <w:uiPriority w:val="39"/>
    <w:unhideWhenUsed/>
    <w:rsid w:val="001F7B01"/>
    <w:pPr>
      <w:tabs>
        <w:tab w:val="left" w:pos="1843"/>
        <w:tab w:val="right" w:leader="dot" w:pos="9629"/>
      </w:tabs>
      <w:spacing w:after="100"/>
      <w:ind w:left="993"/>
    </w:pPr>
  </w:style>
  <w:style w:type="character" w:customStyle="1" w:styleId="Nadpis5Char">
    <w:name w:val="Nadpis 5 Char"/>
    <w:basedOn w:val="Standardnpsmoodstavce"/>
    <w:link w:val="Nadpis5"/>
    <w:uiPriority w:val="9"/>
    <w:rsid w:val="00F01F55"/>
    <w:rPr>
      <w:rFonts w:ascii="Lucida Sans" w:hAnsi="Lucida Sans"/>
      <w:b/>
      <w:color w:val="005387"/>
      <w:sz w:val="40"/>
      <w:szCs w:val="40"/>
    </w:rPr>
  </w:style>
  <w:style w:type="character" w:customStyle="1" w:styleId="Nadpis6Char">
    <w:name w:val="Nadpis 6 Char"/>
    <w:basedOn w:val="Standardnpsmoodstavce"/>
    <w:link w:val="Nadpis6"/>
    <w:uiPriority w:val="9"/>
    <w:rsid w:val="00F01F55"/>
    <w:rPr>
      <w:rFonts w:ascii="Lucida Sans" w:hAnsi="Lucida Sans"/>
      <w:b/>
      <w:color w:val="005387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31B1C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431B1C"/>
    <w:rPr>
      <w:rFonts w:eastAsiaTheme="majorEastAsia" w:cstheme="majorBidi"/>
      <w:sz w:val="20"/>
      <w:szCs w:val="20"/>
    </w:rPr>
  </w:style>
  <w:style w:type="paragraph" w:customStyle="1" w:styleId="PrimaryBullet">
    <w:name w:val="Primary Bullet"/>
    <w:basedOn w:val="Zkladntext"/>
    <w:qFormat/>
    <w:rsid w:val="00A55A2B"/>
    <w:pPr>
      <w:numPr>
        <w:numId w:val="3"/>
      </w:numPr>
      <w:spacing w:before="0" w:after="0"/>
      <w:ind w:left="1276" w:hanging="425"/>
    </w:pPr>
    <w:rPr>
      <w:szCs w:val="18"/>
    </w:rPr>
  </w:style>
  <w:style w:type="paragraph" w:customStyle="1" w:styleId="SecondaryBullet">
    <w:name w:val="Secondary Bullet"/>
    <w:basedOn w:val="Zkladntext"/>
    <w:qFormat/>
    <w:rsid w:val="00A55A2B"/>
    <w:pPr>
      <w:numPr>
        <w:ilvl w:val="1"/>
        <w:numId w:val="3"/>
      </w:numPr>
      <w:spacing w:before="0" w:after="0"/>
      <w:ind w:left="1701" w:hanging="425"/>
    </w:pPr>
    <w:rPr>
      <w:szCs w:val="18"/>
    </w:rPr>
  </w:style>
  <w:style w:type="paragraph" w:customStyle="1" w:styleId="PrimaryNumberedList">
    <w:name w:val="Primary Numbered List"/>
    <w:basedOn w:val="Zkladntext"/>
    <w:next w:val="Zkladntext"/>
    <w:qFormat/>
    <w:rsid w:val="00C70225"/>
    <w:pPr>
      <w:numPr>
        <w:numId w:val="4"/>
      </w:numPr>
      <w:spacing w:before="0" w:after="0"/>
      <w:ind w:left="1276" w:hanging="425"/>
    </w:pPr>
    <w:rPr>
      <w:szCs w:val="18"/>
    </w:rPr>
  </w:style>
  <w:style w:type="paragraph" w:customStyle="1" w:styleId="SecondaryNumberedList">
    <w:name w:val="Secondary Numbered List"/>
    <w:basedOn w:val="Zkladntext"/>
    <w:qFormat/>
    <w:rsid w:val="00C70225"/>
    <w:pPr>
      <w:numPr>
        <w:ilvl w:val="1"/>
        <w:numId w:val="4"/>
      </w:numPr>
      <w:spacing w:before="0" w:after="0"/>
      <w:ind w:left="1701" w:hanging="283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59"/>
    <w:rsid w:val="00C51898"/>
    <w:pPr>
      <w:spacing w:after="0"/>
    </w:pPr>
    <w:rPr>
      <w:rFonts w:ascii="Cambria" w:eastAsia="Cambria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Zkladntext"/>
    <w:qFormat/>
    <w:rsid w:val="00431B1C"/>
    <w:pPr>
      <w:spacing w:before="0"/>
      <w:jc w:val="left"/>
    </w:pPr>
    <w:rPr>
      <w:szCs w:val="18"/>
    </w:rPr>
  </w:style>
  <w:style w:type="paragraph" w:customStyle="1" w:styleId="Style2">
    <w:name w:val="Style2"/>
    <w:basedOn w:val="SecondaryBullet"/>
    <w:qFormat/>
    <w:rsid w:val="005A2461"/>
  </w:style>
  <w:style w:type="paragraph" w:customStyle="1" w:styleId="PrimaryBullet-LastItem">
    <w:name w:val="Primary Bullet - Last Item"/>
    <w:basedOn w:val="PrimaryBullet"/>
    <w:next w:val="Zkladntext"/>
    <w:qFormat/>
    <w:rsid w:val="004A6745"/>
    <w:pPr>
      <w:spacing w:after="120"/>
    </w:pPr>
  </w:style>
  <w:style w:type="paragraph" w:customStyle="1" w:styleId="SecondaryBullet-LastItem">
    <w:name w:val="Secondary Bullet - Last Item"/>
    <w:basedOn w:val="SecondaryBullet"/>
    <w:qFormat/>
    <w:rsid w:val="004A6745"/>
    <w:pPr>
      <w:spacing w:after="120"/>
    </w:pPr>
  </w:style>
  <w:style w:type="paragraph" w:customStyle="1" w:styleId="PrimaryNumberedList-LastItem">
    <w:name w:val="Primary Numbered List - Last Item"/>
    <w:basedOn w:val="PrimaryNumberedList"/>
    <w:qFormat/>
    <w:rsid w:val="004A6745"/>
    <w:pPr>
      <w:spacing w:after="120"/>
    </w:pPr>
  </w:style>
  <w:style w:type="paragraph" w:customStyle="1" w:styleId="SecondaryNumberedList-LastItem">
    <w:name w:val="Secondary Numbered List - Last Item"/>
    <w:basedOn w:val="SecondaryNumberedList"/>
    <w:qFormat/>
    <w:rsid w:val="00431B1C"/>
    <w:pPr>
      <w:jc w:val="left"/>
    </w:pPr>
    <w:rPr>
      <w:rFonts w:ascii="Lucida Sans" w:hAnsi="Lucida Sans"/>
      <w:sz w:val="18"/>
    </w:rPr>
  </w:style>
  <w:style w:type="paragraph" w:customStyle="1" w:styleId="RIGHTSOLUTIONSRIGHTPARTNER">
    <w:name w:val="RIGHT SOLUTIONS | RIGHT PARTNER"/>
    <w:basedOn w:val="Zpat"/>
    <w:rsid w:val="001F7B01"/>
    <w:pPr>
      <w:jc w:val="center"/>
    </w:pPr>
    <w:rPr>
      <w:rFonts w:asciiTheme="majorHAnsi" w:hAnsiTheme="majorHAnsi"/>
      <w:spacing w:val="50"/>
      <w:sz w:val="24"/>
    </w:rPr>
  </w:style>
  <w:style w:type="paragraph" w:customStyle="1" w:styleId="Website-Right">
    <w:name w:val="Website-Right"/>
    <w:basedOn w:val="Zpat"/>
    <w:uiPriority w:val="4"/>
    <w:qFormat/>
    <w:rsid w:val="000D3EB3"/>
    <w:pPr>
      <w:pBdr>
        <w:top w:val="none" w:sz="0" w:space="0" w:color="auto"/>
      </w:pBdr>
      <w:jc w:val="right"/>
    </w:pPr>
    <w:rPr>
      <w:b/>
      <w:bCs/>
      <w:color w:val="00578E"/>
    </w:rPr>
  </w:style>
  <w:style w:type="paragraph" w:customStyle="1" w:styleId="RS-RPLeft">
    <w:name w:val="RS-RP_Left"/>
    <w:basedOn w:val="Zpat"/>
    <w:uiPriority w:val="3"/>
    <w:qFormat/>
    <w:rsid w:val="000D3EB3"/>
    <w:pPr>
      <w:pBdr>
        <w:top w:val="none" w:sz="0" w:space="0" w:color="auto"/>
      </w:pBdr>
      <w:jc w:val="both"/>
    </w:pPr>
    <w:rPr>
      <w:b/>
      <w:bCs/>
      <w:color w:val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B1C"/>
    <w:pPr>
      <w:pBdr>
        <w:bottom w:val="single" w:sz="24" w:space="15" w:color="D1D3D4"/>
      </w:pBdr>
      <w:spacing w:after="320"/>
    </w:pPr>
    <w:rPr>
      <w:i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431B1C"/>
    <w:rPr>
      <w:i/>
      <w:sz w:val="44"/>
      <w:szCs w:val="44"/>
    </w:rPr>
  </w:style>
  <w:style w:type="paragraph" w:styleId="Nzev">
    <w:name w:val="Title"/>
    <w:basedOn w:val="Normln"/>
    <w:next w:val="Normln"/>
    <w:link w:val="NzevChar"/>
    <w:uiPriority w:val="10"/>
    <w:qFormat/>
    <w:rsid w:val="00431B1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B1C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431B1C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31B1C"/>
    <w:rPr>
      <w:i/>
      <w:iCs/>
    </w:rPr>
  </w:style>
  <w:style w:type="character" w:styleId="Siln">
    <w:name w:val="Strong"/>
    <w:basedOn w:val="Standardnpsmoodstavce"/>
    <w:uiPriority w:val="22"/>
    <w:qFormat/>
    <w:rsid w:val="00431B1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31B1C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1B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1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1B1C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31B1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31B1C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31B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31B1C"/>
    <w:pPr>
      <w:ind w:left="720"/>
      <w:contextualSpacing/>
    </w:pPr>
  </w:style>
  <w:style w:type="paragraph" w:customStyle="1" w:styleId="zkladn4">
    <w:name w:val="základní4"/>
    <w:basedOn w:val="Normln"/>
    <w:rsid w:val="00F32FDF"/>
    <w:pPr>
      <w:suppressAutoHyphens/>
      <w:spacing w:after="1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cs-CZ" w:eastAsia="ar-SA"/>
    </w:rPr>
  </w:style>
  <w:style w:type="paragraph" w:customStyle="1" w:styleId="TableContents">
    <w:name w:val="Table Contents"/>
    <w:basedOn w:val="Normln"/>
    <w:rsid w:val="00F32FDF"/>
    <w:pPr>
      <w:suppressLineNumbers/>
      <w:suppressAutoHyphens/>
      <w:spacing w:after="0"/>
    </w:pPr>
    <w:rPr>
      <w:rFonts w:ascii="Tms Rmn" w:eastAsia="Times New Roman" w:hAnsi="Tms Rmn" w:cs="Tms Rmn"/>
      <w:color w:val="auto"/>
      <w:sz w:val="20"/>
      <w:szCs w:val="20"/>
      <w:lang w:val="en-GB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F3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A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AE2"/>
    <w:rPr>
      <w:rFonts w:ascii="Lucida Sans Unicode" w:hAnsi="Lucida Sans Unicod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AE2"/>
    <w:rPr>
      <w:rFonts w:ascii="Lucida Sans Unicode" w:hAnsi="Lucida Sans Unicod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F47"/>
    <w:rPr>
      <w:rFonts w:ascii="Lucida Sans Unicode" w:hAnsi="Lucida Sans Unicode"/>
    </w:rPr>
  </w:style>
  <w:style w:type="paragraph" w:styleId="Nadpis1">
    <w:name w:val="heading 1"/>
    <w:basedOn w:val="Normln"/>
    <w:next w:val="Zkladntext"/>
    <w:link w:val="Nadpis1Char"/>
    <w:qFormat/>
    <w:rsid w:val="00384F47"/>
    <w:pPr>
      <w:numPr>
        <w:numId w:val="1"/>
      </w:numPr>
      <w:spacing w:before="360"/>
      <w:outlineLvl w:val="0"/>
    </w:pPr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Nadpis2">
    <w:name w:val="heading 2"/>
    <w:basedOn w:val="Normln"/>
    <w:next w:val="Zkladntext"/>
    <w:link w:val="Nadpis2Char"/>
    <w:qFormat/>
    <w:rsid w:val="00384F4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005387"/>
      <w:spacing w:val="20"/>
      <w:sz w:val="26"/>
      <w:szCs w:val="26"/>
      <w:lang w:val="en-AU"/>
    </w:rPr>
  </w:style>
  <w:style w:type="paragraph" w:styleId="Nadpis3">
    <w:name w:val="heading 3"/>
    <w:basedOn w:val="Nadpis2"/>
    <w:next w:val="Zkladntext"/>
    <w:link w:val="Nadpis3Char"/>
    <w:qFormat/>
    <w:rsid w:val="00A55A2B"/>
    <w:pPr>
      <w:numPr>
        <w:ilvl w:val="2"/>
      </w:numPr>
      <w:outlineLvl w:val="2"/>
    </w:pPr>
    <w:rPr>
      <w:bCs w:val="0"/>
      <w:sz w:val="22"/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31B1C"/>
    <w:pPr>
      <w:numPr>
        <w:numId w:val="0"/>
      </w:numPr>
      <w:spacing w:after="360"/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1F55"/>
    <w:pPr>
      <w:jc w:val="center"/>
      <w:outlineLvl w:val="4"/>
    </w:pPr>
    <w:rPr>
      <w:b/>
      <w:color w:val="005387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1F55"/>
    <w:pPr>
      <w:jc w:val="center"/>
      <w:outlineLvl w:val="5"/>
    </w:pPr>
    <w:rPr>
      <w:b/>
      <w:color w:val="005387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1B1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B1C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9B6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69B6"/>
    <w:rPr>
      <w:rFonts w:ascii="Lucida Sans" w:hAnsi="Lucida Sans"/>
    </w:rPr>
  </w:style>
  <w:style w:type="paragraph" w:styleId="Zpat">
    <w:name w:val="footer"/>
    <w:basedOn w:val="Normln"/>
    <w:link w:val="ZpatChar"/>
    <w:uiPriority w:val="99"/>
    <w:unhideWhenUsed/>
    <w:rsid w:val="001F7B01"/>
    <w:pPr>
      <w:pBdr>
        <w:top w:val="single" w:sz="24" w:space="1" w:color="D1D3D4"/>
      </w:pBdr>
      <w:tabs>
        <w:tab w:val="center" w:pos="4680"/>
        <w:tab w:val="right" w:pos="9360"/>
      </w:tabs>
      <w:spacing w:after="0"/>
    </w:pPr>
    <w:rPr>
      <w:color w:val="D1D3D4"/>
    </w:rPr>
  </w:style>
  <w:style w:type="character" w:customStyle="1" w:styleId="ZpatChar">
    <w:name w:val="Zápatí Char"/>
    <w:basedOn w:val="Standardnpsmoodstavce"/>
    <w:link w:val="Zpat"/>
    <w:uiPriority w:val="99"/>
    <w:rsid w:val="001F7B01"/>
    <w:rPr>
      <w:rFonts w:ascii="Lucida Sans" w:hAnsi="Lucida Sans"/>
      <w:color w:val="D1D3D4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638E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A72A4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84F47"/>
    <w:rPr>
      <w:rFonts w:ascii="Lucida Sans Unicode" w:eastAsia="Times New Roman" w:hAnsi="Lucida Sans Unicode" w:cs="Arial"/>
      <w:b/>
      <w:bCs/>
      <w:color w:val="005387"/>
      <w:spacing w:val="20"/>
      <w:kern w:val="32"/>
      <w:sz w:val="32"/>
      <w:szCs w:val="32"/>
      <w:lang w:val="en-AU"/>
    </w:rPr>
  </w:style>
  <w:style w:type="character" w:customStyle="1" w:styleId="Nadpis2Char">
    <w:name w:val="Nadpis 2 Char"/>
    <w:basedOn w:val="Standardnpsmoodstavce"/>
    <w:link w:val="Nadpis2"/>
    <w:rsid w:val="00384F47"/>
    <w:rPr>
      <w:rFonts w:ascii="Lucida Sans Unicode" w:eastAsia="Times New Roman" w:hAnsi="Lucida Sans Unicode" w:cs="Arial"/>
      <w:b/>
      <w:bCs/>
      <w:iCs/>
      <w:color w:val="005387"/>
      <w:spacing w:val="20"/>
      <w:sz w:val="26"/>
      <w:szCs w:val="26"/>
      <w:lang w:val="en-AU"/>
    </w:rPr>
  </w:style>
  <w:style w:type="character" w:customStyle="1" w:styleId="Nadpis3Char">
    <w:name w:val="Nadpis 3 Char"/>
    <w:basedOn w:val="Standardnpsmoodstavce"/>
    <w:link w:val="Nadpis3"/>
    <w:rsid w:val="00A55A2B"/>
    <w:rPr>
      <w:rFonts w:eastAsia="Times New Roman" w:cs="Arial"/>
      <w:b/>
      <w:iCs/>
      <w:color w:val="005387"/>
      <w:spacing w:val="20"/>
      <w:sz w:val="22"/>
      <w:szCs w:val="24"/>
      <w:lang w:val="en-AU"/>
    </w:rPr>
  </w:style>
  <w:style w:type="paragraph" w:styleId="Zkladntext">
    <w:name w:val="Body Text"/>
    <w:basedOn w:val="Normln"/>
    <w:link w:val="ZkladntextChar"/>
    <w:rsid w:val="001A0948"/>
    <w:pPr>
      <w:spacing w:before="240"/>
      <w:ind w:left="851"/>
      <w:jc w:val="both"/>
    </w:pPr>
    <w:rPr>
      <w:rFonts w:eastAsia="Times New Roman" w:cs="Times New Roman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rsid w:val="001A0948"/>
    <w:rPr>
      <w:rFonts w:ascii="Lucida Sans" w:eastAsia="Times New Roman" w:hAnsi="Lucida Sans" w:cs="Times New Roman"/>
      <w:szCs w:val="24"/>
      <w:lang w:val="en-AU"/>
    </w:rPr>
  </w:style>
  <w:style w:type="paragraph" w:styleId="Pokraovnseznamu">
    <w:name w:val="List Continue"/>
    <w:basedOn w:val="Normln"/>
    <w:rsid w:val="00874C48"/>
    <w:pPr>
      <w:spacing w:before="120" w:after="0"/>
      <w:ind w:left="851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Nadpis4Char">
    <w:name w:val="Nadpis 4 Char"/>
    <w:basedOn w:val="Standardnpsmoodstavce"/>
    <w:link w:val="Nadpis4"/>
    <w:uiPriority w:val="9"/>
    <w:rsid w:val="00431B1C"/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A2E3F"/>
    <w:pPr>
      <w:tabs>
        <w:tab w:val="left" w:pos="426"/>
        <w:tab w:val="right" w:leader="do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7B01"/>
    <w:pPr>
      <w:tabs>
        <w:tab w:val="left" w:pos="993"/>
        <w:tab w:val="right" w:leader="dot" w:pos="9629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718F2"/>
    <w:rPr>
      <w:rFonts w:ascii="Lucida Sans" w:hAnsi="Lucida Sans"/>
      <w:color w:val="0000FF" w:themeColor="hyperlink"/>
      <w:u w:val="single"/>
    </w:rPr>
  </w:style>
  <w:style w:type="paragraph" w:customStyle="1" w:styleId="TableofContents">
    <w:name w:val="Table of Contents"/>
    <w:basedOn w:val="Obsah1"/>
    <w:link w:val="TableofContentsChar"/>
    <w:qFormat/>
    <w:rsid w:val="00BB5AC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226E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character" w:customStyle="1" w:styleId="Obsah1Char">
    <w:name w:val="Obsah 1 Char"/>
    <w:basedOn w:val="Standardnpsmoodstavce"/>
    <w:link w:val="Obsah1"/>
    <w:uiPriority w:val="39"/>
    <w:rsid w:val="003A2E3F"/>
    <w:rPr>
      <w:rFonts w:ascii="Lucida Sans" w:hAnsi="Lucida Sans"/>
    </w:rPr>
  </w:style>
  <w:style w:type="character" w:customStyle="1" w:styleId="TableofContentsChar">
    <w:name w:val="Table of Contents Char"/>
    <w:basedOn w:val="Obsah1Char"/>
    <w:link w:val="TableofContents"/>
    <w:rsid w:val="00BB5ACB"/>
    <w:rPr>
      <w:rFonts w:ascii="Lucida Sans" w:hAnsi="Lucida Sans"/>
      <w:color w:val="005387"/>
    </w:rPr>
  </w:style>
  <w:style w:type="paragraph" w:styleId="Obsah3">
    <w:name w:val="toc 3"/>
    <w:basedOn w:val="Normln"/>
    <w:next w:val="Normln"/>
    <w:autoRedefine/>
    <w:uiPriority w:val="39"/>
    <w:unhideWhenUsed/>
    <w:rsid w:val="001F7B01"/>
    <w:pPr>
      <w:tabs>
        <w:tab w:val="left" w:pos="1843"/>
        <w:tab w:val="right" w:leader="dot" w:pos="9629"/>
      </w:tabs>
      <w:spacing w:after="100"/>
      <w:ind w:left="993"/>
    </w:pPr>
  </w:style>
  <w:style w:type="character" w:customStyle="1" w:styleId="Nadpis5Char">
    <w:name w:val="Nadpis 5 Char"/>
    <w:basedOn w:val="Standardnpsmoodstavce"/>
    <w:link w:val="Nadpis5"/>
    <w:uiPriority w:val="9"/>
    <w:rsid w:val="00F01F55"/>
    <w:rPr>
      <w:rFonts w:ascii="Lucida Sans" w:hAnsi="Lucida Sans"/>
      <w:b/>
      <w:color w:val="005387"/>
      <w:sz w:val="40"/>
      <w:szCs w:val="40"/>
    </w:rPr>
  </w:style>
  <w:style w:type="character" w:customStyle="1" w:styleId="Nadpis6Char">
    <w:name w:val="Nadpis 6 Char"/>
    <w:basedOn w:val="Standardnpsmoodstavce"/>
    <w:link w:val="Nadpis6"/>
    <w:uiPriority w:val="9"/>
    <w:rsid w:val="00F01F55"/>
    <w:rPr>
      <w:rFonts w:ascii="Lucida Sans" w:hAnsi="Lucida Sans"/>
      <w:b/>
      <w:color w:val="005387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31B1C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431B1C"/>
    <w:rPr>
      <w:rFonts w:eastAsiaTheme="majorEastAsia" w:cstheme="majorBidi"/>
      <w:sz w:val="20"/>
      <w:szCs w:val="20"/>
    </w:rPr>
  </w:style>
  <w:style w:type="paragraph" w:customStyle="1" w:styleId="PrimaryBullet">
    <w:name w:val="Primary Bullet"/>
    <w:basedOn w:val="Zkladntext"/>
    <w:qFormat/>
    <w:rsid w:val="00A55A2B"/>
    <w:pPr>
      <w:numPr>
        <w:numId w:val="3"/>
      </w:numPr>
      <w:spacing w:before="0" w:after="0"/>
      <w:ind w:left="1276" w:hanging="425"/>
    </w:pPr>
    <w:rPr>
      <w:szCs w:val="18"/>
    </w:rPr>
  </w:style>
  <w:style w:type="paragraph" w:customStyle="1" w:styleId="SecondaryBullet">
    <w:name w:val="Secondary Bullet"/>
    <w:basedOn w:val="Zkladntext"/>
    <w:qFormat/>
    <w:rsid w:val="00A55A2B"/>
    <w:pPr>
      <w:numPr>
        <w:ilvl w:val="1"/>
        <w:numId w:val="3"/>
      </w:numPr>
      <w:spacing w:before="0" w:after="0"/>
      <w:ind w:left="1701" w:hanging="425"/>
    </w:pPr>
    <w:rPr>
      <w:szCs w:val="18"/>
    </w:rPr>
  </w:style>
  <w:style w:type="paragraph" w:customStyle="1" w:styleId="PrimaryNumberedList">
    <w:name w:val="Primary Numbered List"/>
    <w:basedOn w:val="Zkladntext"/>
    <w:next w:val="Zkladntext"/>
    <w:qFormat/>
    <w:rsid w:val="00C70225"/>
    <w:pPr>
      <w:numPr>
        <w:numId w:val="4"/>
      </w:numPr>
      <w:spacing w:before="0" w:after="0"/>
      <w:ind w:left="1276" w:hanging="425"/>
    </w:pPr>
    <w:rPr>
      <w:szCs w:val="18"/>
    </w:rPr>
  </w:style>
  <w:style w:type="paragraph" w:customStyle="1" w:styleId="SecondaryNumberedList">
    <w:name w:val="Secondary Numbered List"/>
    <w:basedOn w:val="Zkladntext"/>
    <w:qFormat/>
    <w:rsid w:val="00C70225"/>
    <w:pPr>
      <w:numPr>
        <w:ilvl w:val="1"/>
        <w:numId w:val="4"/>
      </w:numPr>
      <w:spacing w:before="0" w:after="0"/>
      <w:ind w:left="1701" w:hanging="283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59"/>
    <w:rsid w:val="00C51898"/>
    <w:pPr>
      <w:spacing w:after="0"/>
    </w:pPr>
    <w:rPr>
      <w:rFonts w:ascii="Cambria" w:eastAsia="Cambria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Zkladntext"/>
    <w:qFormat/>
    <w:rsid w:val="00431B1C"/>
    <w:pPr>
      <w:spacing w:before="0"/>
      <w:jc w:val="left"/>
    </w:pPr>
    <w:rPr>
      <w:szCs w:val="18"/>
    </w:rPr>
  </w:style>
  <w:style w:type="paragraph" w:customStyle="1" w:styleId="Style2">
    <w:name w:val="Style2"/>
    <w:basedOn w:val="SecondaryBullet"/>
    <w:qFormat/>
    <w:rsid w:val="005A2461"/>
  </w:style>
  <w:style w:type="paragraph" w:customStyle="1" w:styleId="PrimaryBullet-LastItem">
    <w:name w:val="Primary Bullet - Last Item"/>
    <w:basedOn w:val="PrimaryBullet"/>
    <w:next w:val="Zkladntext"/>
    <w:qFormat/>
    <w:rsid w:val="004A6745"/>
    <w:pPr>
      <w:spacing w:after="120"/>
    </w:pPr>
  </w:style>
  <w:style w:type="paragraph" w:customStyle="1" w:styleId="SecondaryBullet-LastItem">
    <w:name w:val="Secondary Bullet - Last Item"/>
    <w:basedOn w:val="SecondaryBullet"/>
    <w:qFormat/>
    <w:rsid w:val="004A6745"/>
    <w:pPr>
      <w:spacing w:after="120"/>
    </w:pPr>
  </w:style>
  <w:style w:type="paragraph" w:customStyle="1" w:styleId="PrimaryNumberedList-LastItem">
    <w:name w:val="Primary Numbered List - Last Item"/>
    <w:basedOn w:val="PrimaryNumberedList"/>
    <w:qFormat/>
    <w:rsid w:val="004A6745"/>
    <w:pPr>
      <w:spacing w:after="120"/>
    </w:pPr>
  </w:style>
  <w:style w:type="paragraph" w:customStyle="1" w:styleId="SecondaryNumberedList-LastItem">
    <w:name w:val="Secondary Numbered List - Last Item"/>
    <w:basedOn w:val="SecondaryNumberedList"/>
    <w:qFormat/>
    <w:rsid w:val="00431B1C"/>
    <w:pPr>
      <w:jc w:val="left"/>
    </w:pPr>
    <w:rPr>
      <w:rFonts w:ascii="Lucida Sans" w:hAnsi="Lucida Sans"/>
      <w:sz w:val="18"/>
    </w:rPr>
  </w:style>
  <w:style w:type="paragraph" w:customStyle="1" w:styleId="RIGHTSOLUTIONSRIGHTPARTNER">
    <w:name w:val="RIGHT SOLUTIONS | RIGHT PARTNER"/>
    <w:basedOn w:val="Zpat"/>
    <w:rsid w:val="001F7B01"/>
    <w:pPr>
      <w:jc w:val="center"/>
    </w:pPr>
    <w:rPr>
      <w:rFonts w:asciiTheme="majorHAnsi" w:hAnsiTheme="majorHAnsi"/>
      <w:spacing w:val="50"/>
      <w:sz w:val="24"/>
    </w:rPr>
  </w:style>
  <w:style w:type="paragraph" w:customStyle="1" w:styleId="Website-Right">
    <w:name w:val="Website-Right"/>
    <w:basedOn w:val="Zpat"/>
    <w:uiPriority w:val="4"/>
    <w:qFormat/>
    <w:rsid w:val="000D3EB3"/>
    <w:pPr>
      <w:pBdr>
        <w:top w:val="none" w:sz="0" w:space="0" w:color="auto"/>
      </w:pBdr>
      <w:jc w:val="right"/>
    </w:pPr>
    <w:rPr>
      <w:b/>
      <w:bCs/>
      <w:color w:val="00578E"/>
    </w:rPr>
  </w:style>
  <w:style w:type="paragraph" w:customStyle="1" w:styleId="RS-RPLeft">
    <w:name w:val="RS-RP_Left"/>
    <w:basedOn w:val="Zpat"/>
    <w:uiPriority w:val="3"/>
    <w:qFormat/>
    <w:rsid w:val="000D3EB3"/>
    <w:pPr>
      <w:pBdr>
        <w:top w:val="none" w:sz="0" w:space="0" w:color="auto"/>
      </w:pBdr>
      <w:jc w:val="both"/>
    </w:pPr>
    <w:rPr>
      <w:b/>
      <w:bCs/>
      <w:color w:val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B1C"/>
    <w:pPr>
      <w:pBdr>
        <w:bottom w:val="single" w:sz="24" w:space="15" w:color="D1D3D4"/>
      </w:pBdr>
      <w:spacing w:after="320"/>
    </w:pPr>
    <w:rPr>
      <w:i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431B1C"/>
    <w:rPr>
      <w:i/>
      <w:sz w:val="44"/>
      <w:szCs w:val="44"/>
    </w:rPr>
  </w:style>
  <w:style w:type="paragraph" w:styleId="Nzev">
    <w:name w:val="Title"/>
    <w:basedOn w:val="Normln"/>
    <w:next w:val="Normln"/>
    <w:link w:val="NzevChar"/>
    <w:uiPriority w:val="10"/>
    <w:qFormat/>
    <w:rsid w:val="00431B1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B1C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431B1C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31B1C"/>
    <w:rPr>
      <w:i/>
      <w:iCs/>
    </w:rPr>
  </w:style>
  <w:style w:type="character" w:styleId="Siln">
    <w:name w:val="Strong"/>
    <w:basedOn w:val="Standardnpsmoodstavce"/>
    <w:uiPriority w:val="22"/>
    <w:qFormat/>
    <w:rsid w:val="00431B1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31B1C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1B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1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1B1C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31B1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31B1C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31B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31B1C"/>
    <w:pPr>
      <w:ind w:left="720"/>
      <w:contextualSpacing/>
    </w:pPr>
  </w:style>
  <w:style w:type="paragraph" w:customStyle="1" w:styleId="zkladn4">
    <w:name w:val="základní4"/>
    <w:basedOn w:val="Normln"/>
    <w:rsid w:val="00F32FDF"/>
    <w:pPr>
      <w:suppressAutoHyphens/>
      <w:spacing w:after="1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cs-CZ" w:eastAsia="ar-SA"/>
    </w:rPr>
  </w:style>
  <w:style w:type="paragraph" w:customStyle="1" w:styleId="TableContents">
    <w:name w:val="Table Contents"/>
    <w:basedOn w:val="Normln"/>
    <w:rsid w:val="00F32FDF"/>
    <w:pPr>
      <w:suppressLineNumbers/>
      <w:suppressAutoHyphens/>
      <w:spacing w:after="0"/>
    </w:pPr>
    <w:rPr>
      <w:rFonts w:ascii="Tms Rmn" w:eastAsia="Times New Roman" w:hAnsi="Tms Rmn" w:cs="Tms Rmn"/>
      <w:color w:val="auto"/>
      <w:sz w:val="20"/>
      <w:szCs w:val="20"/>
      <w:lang w:val="en-GB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F3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A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AE2"/>
    <w:rPr>
      <w:rFonts w:ascii="Lucida Sans Unicode" w:hAnsi="Lucida Sans Unicod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AE2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ALS\Admin\Templates\Nab&#237;dka%20slu&#382;eb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64120D515C34BBDB302F052BD2008" ma:contentTypeVersion="0" ma:contentTypeDescription="Vytvoří nový dokument" ma:contentTypeScope="" ma:versionID="1122155e7172daf1117a5db2a7a41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AAA9-3C80-4F31-BB60-33A7F229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4508F-E876-423B-B145-82E3EB3B0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B0BB1-BD26-45A9-8817-8A82011EE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FDAED-A8FB-4FF5-A94A-F222EAF2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služeb_A.dotx</Template>
  <TotalTime>2</TotalTime>
  <Pages>5</Pages>
  <Words>951</Words>
  <Characters>5615</Characters>
  <Application>Microsoft Office Word</Application>
  <DocSecurity>8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ALS</vt:lpstr>
      <vt:lpstr>ALS</vt:lpstr>
    </vt:vector>
  </TitlesOfParts>
  <Manager>Dianne.Richardson@alsglobal.com</Manager>
  <Company>ALS Group Pty Ltd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</dc:title>
  <dc:creator>Barbora Straková</dc:creator>
  <cp:lastModifiedBy>Tibitanzlova</cp:lastModifiedBy>
  <cp:revision>4</cp:revision>
  <cp:lastPrinted>2014-12-12T01:44:00Z</cp:lastPrinted>
  <dcterms:created xsi:type="dcterms:W3CDTF">2020-01-06T12:33:00Z</dcterms:created>
  <dcterms:modified xsi:type="dcterms:W3CDTF">2020-01-06T12:35:00Z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0x010100FA664120D515C34BBDB302F052BD2008</vt:lpwstr>
  </property>
</Properties>
</file>