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4" w:rsidRDefault="006C11FC" w:rsidP="006C11FC">
      <w:pPr>
        <w:jc w:val="center"/>
        <w:rPr>
          <w:rFonts w:asciiTheme="majorHAnsi" w:hAnsiTheme="majorHAnsi"/>
          <w:b/>
          <w:sz w:val="36"/>
          <w:szCs w:val="36"/>
        </w:rPr>
      </w:pPr>
      <w:r w:rsidRPr="006C11FC">
        <w:rPr>
          <w:rFonts w:asciiTheme="majorHAnsi" w:hAnsiTheme="majorHAnsi"/>
          <w:b/>
          <w:sz w:val="36"/>
          <w:szCs w:val="36"/>
        </w:rPr>
        <w:t>RÁMCOVÁ SMLOUVA</w:t>
      </w:r>
    </w:p>
    <w:p w:rsidR="006C11FC" w:rsidRDefault="006C11FC" w:rsidP="006C11FC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§2079 a násl. zák. č. 89/2012 Sb., občanský zákoník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b/>
          <w:sz w:val="24"/>
          <w:szCs w:val="24"/>
        </w:rPr>
        <w:t>Objednatel:</w:t>
      </w:r>
      <w:r w:rsidRPr="00C22906">
        <w:rPr>
          <w:b/>
          <w:sz w:val="24"/>
          <w:szCs w:val="24"/>
        </w:rPr>
        <w:tab/>
        <w:t>Základní škola a mateřská škola Ústavní, Praha 8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se sídlem:</w:t>
      </w:r>
      <w:r w:rsidRPr="00C22906">
        <w:rPr>
          <w:sz w:val="24"/>
          <w:szCs w:val="24"/>
        </w:rPr>
        <w:tab/>
        <w:t xml:space="preserve">Hlivická 1/400, </w:t>
      </w:r>
      <w:proofErr w:type="gramStart"/>
      <w:r w:rsidRPr="00C22906">
        <w:rPr>
          <w:sz w:val="24"/>
          <w:szCs w:val="24"/>
        </w:rPr>
        <w:t>181 00  Praha</w:t>
      </w:r>
      <w:proofErr w:type="gramEnd"/>
      <w:r w:rsidRPr="00C22906">
        <w:rPr>
          <w:sz w:val="24"/>
          <w:szCs w:val="24"/>
        </w:rPr>
        <w:t xml:space="preserve"> 8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IČ:</w:t>
      </w:r>
      <w:r w:rsidRPr="00C22906">
        <w:rPr>
          <w:sz w:val="24"/>
          <w:szCs w:val="24"/>
        </w:rPr>
        <w:tab/>
      </w:r>
      <w:r w:rsidRPr="00C22906">
        <w:rPr>
          <w:sz w:val="24"/>
          <w:szCs w:val="24"/>
        </w:rPr>
        <w:tab/>
        <w:t>60433337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Zastoupený:</w:t>
      </w:r>
      <w:r w:rsidRPr="00C22906">
        <w:rPr>
          <w:sz w:val="24"/>
          <w:szCs w:val="24"/>
        </w:rPr>
        <w:tab/>
        <w:t>Mgr. Petrem Zmekem, ředitelem školy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(dále také jako „</w:t>
      </w:r>
      <w:r w:rsidR="00DC1735" w:rsidRPr="00C22906">
        <w:rPr>
          <w:sz w:val="24"/>
          <w:szCs w:val="24"/>
        </w:rPr>
        <w:t>objednatel“</w:t>
      </w:r>
      <w:r w:rsidRPr="00C22906">
        <w:rPr>
          <w:sz w:val="24"/>
          <w:szCs w:val="24"/>
        </w:rPr>
        <w:t>)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</w:p>
    <w:p w:rsidR="006C11FC" w:rsidRPr="00C22906" w:rsidRDefault="006C11FC" w:rsidP="00C22906">
      <w:pPr>
        <w:pStyle w:val="Bezmezer"/>
        <w:rPr>
          <w:b/>
          <w:sz w:val="24"/>
          <w:szCs w:val="24"/>
        </w:rPr>
      </w:pPr>
      <w:r w:rsidRPr="00C22906">
        <w:rPr>
          <w:b/>
          <w:sz w:val="24"/>
          <w:szCs w:val="24"/>
        </w:rPr>
        <w:t>Zhotovitel:</w:t>
      </w:r>
      <w:r w:rsidRPr="00C22906">
        <w:rPr>
          <w:b/>
          <w:sz w:val="24"/>
          <w:szCs w:val="24"/>
        </w:rPr>
        <w:tab/>
      </w:r>
      <w:r w:rsidR="00E400C4">
        <w:rPr>
          <w:b/>
          <w:sz w:val="24"/>
          <w:szCs w:val="24"/>
        </w:rPr>
        <w:t>Alois Honc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se sídlem:</w:t>
      </w:r>
      <w:r w:rsidRPr="00C22906">
        <w:rPr>
          <w:sz w:val="24"/>
          <w:szCs w:val="24"/>
        </w:rPr>
        <w:tab/>
      </w:r>
      <w:r w:rsidR="00E400C4">
        <w:rPr>
          <w:sz w:val="24"/>
          <w:szCs w:val="24"/>
        </w:rPr>
        <w:t>Cafourkova 526, 181 00 Praha 8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IČ:</w:t>
      </w:r>
      <w:r w:rsidRPr="00C22906">
        <w:rPr>
          <w:sz w:val="24"/>
          <w:szCs w:val="24"/>
        </w:rPr>
        <w:tab/>
      </w:r>
      <w:r w:rsidRPr="00C22906">
        <w:rPr>
          <w:sz w:val="24"/>
          <w:szCs w:val="24"/>
        </w:rPr>
        <w:tab/>
      </w:r>
      <w:r w:rsidR="00E400C4">
        <w:rPr>
          <w:sz w:val="24"/>
          <w:szCs w:val="24"/>
        </w:rPr>
        <w:t>48046647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Zastoupený:</w:t>
      </w:r>
      <w:r w:rsidRPr="00C22906">
        <w:rPr>
          <w:sz w:val="24"/>
          <w:szCs w:val="24"/>
        </w:rPr>
        <w:tab/>
        <w:t xml:space="preserve">panem </w:t>
      </w:r>
      <w:r w:rsidR="00E400C4">
        <w:rPr>
          <w:sz w:val="24"/>
          <w:szCs w:val="24"/>
        </w:rPr>
        <w:t>Aloisem Honcem</w:t>
      </w:r>
    </w:p>
    <w:p w:rsidR="006C11FC" w:rsidRPr="00C22906" w:rsidRDefault="006C11FC" w:rsidP="00C22906">
      <w:pPr>
        <w:pStyle w:val="Bezmezer"/>
        <w:rPr>
          <w:sz w:val="24"/>
          <w:szCs w:val="24"/>
        </w:rPr>
      </w:pPr>
      <w:r w:rsidRPr="00C22906">
        <w:rPr>
          <w:sz w:val="24"/>
          <w:szCs w:val="24"/>
        </w:rPr>
        <w:t>(dále také jako „</w:t>
      </w:r>
      <w:r w:rsidR="00DC1735" w:rsidRPr="00C22906">
        <w:rPr>
          <w:sz w:val="24"/>
          <w:szCs w:val="24"/>
        </w:rPr>
        <w:t>zhotovitel</w:t>
      </w:r>
      <w:r w:rsidRPr="00C22906">
        <w:rPr>
          <w:sz w:val="24"/>
          <w:szCs w:val="24"/>
        </w:rPr>
        <w:t>“)</w:t>
      </w:r>
    </w:p>
    <w:p w:rsidR="006C11FC" w:rsidRDefault="006C11FC" w:rsidP="006C11FC">
      <w:pPr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  <w:r w:rsidRPr="006C11FC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uzavírají tuto rámcovou smlouvu (dále jen „smlouva“) podle §2079 a násl. </w:t>
      </w:r>
      <w:proofErr w:type="spellStart"/>
      <w:proofErr w:type="gram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Sb., občanský zákoník.</w:t>
      </w: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Čl.I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6C11FC" w:rsidRDefault="006C11FC" w:rsidP="00486AAB">
      <w:pPr>
        <w:pStyle w:val="Bezmezer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430838" w:rsidRDefault="006C11FC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touto smlouvou zavazuje provést za podmínek této smlouvy objednateli </w:t>
      </w:r>
      <w:proofErr w:type="spellStart"/>
      <w:r w:rsidR="00E400C4">
        <w:rPr>
          <w:sz w:val="24"/>
          <w:szCs w:val="24"/>
        </w:rPr>
        <w:t>elektropráce</w:t>
      </w:r>
      <w:proofErr w:type="spellEnd"/>
      <w:r w:rsidR="00E400C4">
        <w:rPr>
          <w:sz w:val="24"/>
          <w:szCs w:val="24"/>
        </w:rPr>
        <w:t xml:space="preserve"> a revize zabezpečovacího zařízení. </w:t>
      </w:r>
      <w:r w:rsidR="00430838">
        <w:rPr>
          <w:sz w:val="24"/>
          <w:szCs w:val="24"/>
        </w:rPr>
        <w:t>Objednatel se za podmínek této smlouvy zavazuje uhradit za provedené služby zhotoviteli kupní cenu.</w:t>
      </w:r>
    </w:p>
    <w:p w:rsidR="00820F68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odsouhlasení (osobní, telefonické, popř. mailem) předběžné specifikace prací, včetně konečných cen vyzve objednatel k provedení domluvených služeb.</w:t>
      </w:r>
    </w:p>
    <w:p w:rsidR="00820F68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si ověří, zda je nabídka na trhu nejvýhodnější</w:t>
      </w:r>
      <w:r w:rsidR="006F5727">
        <w:rPr>
          <w:sz w:val="24"/>
          <w:szCs w:val="24"/>
        </w:rPr>
        <w:t xml:space="preserve"> i z hlediska rychlosti, kvality provedené práce a kvality materiálu.</w:t>
      </w:r>
    </w:p>
    <w:p w:rsidR="00486AAB" w:rsidRDefault="00486AAB" w:rsidP="00486AAB">
      <w:pPr>
        <w:pStyle w:val="Bezmezer"/>
        <w:jc w:val="both"/>
        <w:rPr>
          <w:sz w:val="24"/>
          <w:szCs w:val="24"/>
        </w:rPr>
      </w:pPr>
    </w:p>
    <w:p w:rsidR="00486AAB" w:rsidRDefault="00486AAB" w:rsidP="00486AAB">
      <w:pPr>
        <w:pStyle w:val="Bezmezer"/>
        <w:jc w:val="both"/>
        <w:rPr>
          <w:sz w:val="24"/>
          <w:szCs w:val="24"/>
        </w:rPr>
      </w:pPr>
    </w:p>
    <w:p w:rsidR="00486AAB" w:rsidRDefault="00486AAB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Místo, čas a způsob plnění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513518">
        <w:rPr>
          <w:sz w:val="24"/>
          <w:szCs w:val="24"/>
        </w:rPr>
        <w:t>Zhotovitel se zavazuje provést</w:t>
      </w:r>
      <w:r>
        <w:rPr>
          <w:sz w:val="24"/>
          <w:szCs w:val="24"/>
        </w:rPr>
        <w:t xml:space="preserve"> služby v co nejvyšší kvalitě.</w:t>
      </w: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služby dle domluveného časového harmonogramu ihned po odsouhlasení písemné nabídky uvedené v Čl. I. bodu 2. smlouvy.</w:t>
      </w:r>
    </w:p>
    <w:p w:rsidR="00E400C4" w:rsidRDefault="00E400C4" w:rsidP="00513518">
      <w:pPr>
        <w:pStyle w:val="Bezmezer"/>
        <w:jc w:val="center"/>
        <w:rPr>
          <w:b/>
          <w:sz w:val="24"/>
          <w:szCs w:val="24"/>
        </w:rPr>
      </w:pPr>
    </w:p>
    <w:p w:rsidR="00E400C4" w:rsidRDefault="00E400C4" w:rsidP="00513518">
      <w:pPr>
        <w:pStyle w:val="Bezmezer"/>
        <w:jc w:val="center"/>
        <w:rPr>
          <w:b/>
          <w:sz w:val="24"/>
          <w:szCs w:val="24"/>
        </w:rPr>
      </w:pPr>
    </w:p>
    <w:p w:rsidR="00E400C4" w:rsidRDefault="00E400C4" w:rsidP="00513518">
      <w:pPr>
        <w:pStyle w:val="Bezmezer"/>
        <w:jc w:val="center"/>
        <w:rPr>
          <w:b/>
          <w:sz w:val="24"/>
          <w:szCs w:val="24"/>
        </w:rPr>
      </w:pPr>
    </w:p>
    <w:p w:rsidR="00E400C4" w:rsidRDefault="00E400C4" w:rsidP="00513518">
      <w:pPr>
        <w:pStyle w:val="Bezmezer"/>
        <w:jc w:val="center"/>
        <w:rPr>
          <w:b/>
          <w:sz w:val="24"/>
          <w:szCs w:val="24"/>
        </w:rPr>
      </w:pPr>
    </w:p>
    <w:p w:rsidR="00E400C4" w:rsidRDefault="00E400C4" w:rsidP="00E400C4">
      <w:pPr>
        <w:pStyle w:val="Bezmez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cena, její splatnosti a úhrada</w:t>
      </w:r>
    </w:p>
    <w:p w:rsidR="002E198D" w:rsidRDefault="002E198D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za provedené služby odsouhlasenou kupní cenu dle Čl. I. bodu 2. smlouvy.</w:t>
      </w:r>
    </w:p>
    <w:p w:rsidR="00513518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prodávajícímu kupní cenu za služby na základě faktury vystavené prodávajícím po jeho převzetí kupujícím na účet uvedený na této smlouvě.</w:t>
      </w:r>
    </w:p>
    <w:p w:rsidR="002E198D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Nebude-li faktura obsahovat náležitosti uvedené v bodě 2, je kupující oprávněn vrátit fakturu zpět zhotoviteli.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a odpovědnost za vady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Objednavatel je povinen při převzetí díla prohlédnout, zda provedené práce odpovídají druhu a množství sjednaného v této smlouvě.</w:t>
      </w: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Zjistí-li objednatel při prohlídce díla vadu, není povinen vadné dílo převzít.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 se uzav</w:t>
      </w:r>
      <w:r w:rsidR="00E400C4">
        <w:rPr>
          <w:sz w:val="24"/>
          <w:szCs w:val="24"/>
        </w:rPr>
        <w:t xml:space="preserve">írá na dobu určitou od </w:t>
      </w:r>
      <w:proofErr w:type="gramStart"/>
      <w:r w:rsidR="00E400C4">
        <w:rPr>
          <w:sz w:val="24"/>
          <w:szCs w:val="24"/>
        </w:rPr>
        <w:t>01.01.2020</w:t>
      </w:r>
      <w:proofErr w:type="gramEnd"/>
      <w:r w:rsidR="00C22906">
        <w:rPr>
          <w:sz w:val="24"/>
          <w:szCs w:val="24"/>
        </w:rPr>
        <w:t xml:space="preserve"> </w:t>
      </w:r>
      <w:r w:rsidR="00E400C4">
        <w:rPr>
          <w:sz w:val="24"/>
          <w:szCs w:val="24"/>
        </w:rPr>
        <w:t>do 31.12.2020</w:t>
      </w:r>
      <w:r>
        <w:rPr>
          <w:sz w:val="24"/>
          <w:szCs w:val="24"/>
        </w:rPr>
        <w:t>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jsou oprávněny písemně odstoupit od této smlouvy pouze v případech stanovených zákonem, není-li v této smlouvě uvedeno jinak.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Smlouvu je možno měnit pouze písemnými dodatky podepsanými k tomu oprávněnými zástupci obou smluvních stran.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stejnopisech, z nichž objednatel obdrží jeden a zhotovitel obdrží jeden stejnopis.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si smlouvu přečetly, s jejím obsahem souhlasí a prohlašují, ž odpovídá jejich pravé a svobodné vůli a nebyla ujednána v tísni ani za jinak jednostranně nevýhodných podmínek. Na důkaz toho připojují smluvní strany své podpisy.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 </w:t>
      </w:r>
      <w:proofErr w:type="gramStart"/>
      <w:r w:rsidR="00E400C4">
        <w:rPr>
          <w:sz w:val="24"/>
          <w:szCs w:val="24"/>
        </w:rPr>
        <w:t>12.12.2019</w:t>
      </w:r>
      <w:proofErr w:type="gramEnd"/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4977AB" w:rsidRDefault="00E400C4" w:rsidP="00E400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77AB">
        <w:rPr>
          <w:sz w:val="24"/>
          <w:szCs w:val="24"/>
        </w:rPr>
        <w:t xml:space="preserve">Mgr. Petr </w:t>
      </w:r>
      <w:r w:rsidR="00C22906">
        <w:rPr>
          <w:sz w:val="24"/>
          <w:szCs w:val="24"/>
        </w:rPr>
        <w:t xml:space="preserve"> Z m e k</w:t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Alois</w:t>
      </w:r>
      <w:proofErr w:type="gramEnd"/>
      <w:r>
        <w:rPr>
          <w:sz w:val="24"/>
          <w:szCs w:val="24"/>
        </w:rPr>
        <w:t xml:space="preserve"> Honc</w:t>
      </w:r>
    </w:p>
    <w:p w:rsidR="00513518" w:rsidRPr="00513518" w:rsidRDefault="00C22906" w:rsidP="0051351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77AB">
        <w:rPr>
          <w:sz w:val="24"/>
          <w:szCs w:val="24"/>
        </w:rPr>
        <w:t xml:space="preserve">  </w:t>
      </w:r>
      <w:r w:rsidR="00E400C4">
        <w:rPr>
          <w:sz w:val="24"/>
          <w:szCs w:val="24"/>
        </w:rPr>
        <w:tab/>
        <w:t xml:space="preserve"> </w:t>
      </w:r>
      <w:r w:rsidR="004977AB">
        <w:rPr>
          <w:sz w:val="24"/>
          <w:szCs w:val="24"/>
        </w:rPr>
        <w:t>ředitel školy</w:t>
      </w:r>
      <w:bookmarkStart w:id="0" w:name="_GoBack"/>
      <w:bookmarkEnd w:id="0"/>
    </w:p>
    <w:sectPr w:rsidR="00513518" w:rsidRPr="005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63"/>
    <w:multiLevelType w:val="hybridMultilevel"/>
    <w:tmpl w:val="51FCB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A4"/>
    <w:multiLevelType w:val="hybridMultilevel"/>
    <w:tmpl w:val="6EF4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44"/>
    <w:multiLevelType w:val="hybridMultilevel"/>
    <w:tmpl w:val="A6D6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F7D"/>
    <w:multiLevelType w:val="hybridMultilevel"/>
    <w:tmpl w:val="320E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91"/>
    <w:multiLevelType w:val="hybridMultilevel"/>
    <w:tmpl w:val="FB72D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2645"/>
    <w:multiLevelType w:val="hybridMultilevel"/>
    <w:tmpl w:val="E8DC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903"/>
    <w:multiLevelType w:val="hybridMultilevel"/>
    <w:tmpl w:val="8C1A4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258D"/>
    <w:multiLevelType w:val="hybridMultilevel"/>
    <w:tmpl w:val="804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469"/>
    <w:multiLevelType w:val="hybridMultilevel"/>
    <w:tmpl w:val="5EE85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C"/>
    <w:rsid w:val="001460A4"/>
    <w:rsid w:val="001D3847"/>
    <w:rsid w:val="002A6DC1"/>
    <w:rsid w:val="002E198D"/>
    <w:rsid w:val="00430838"/>
    <w:rsid w:val="00486AAB"/>
    <w:rsid w:val="004977AB"/>
    <w:rsid w:val="00513518"/>
    <w:rsid w:val="006C11FC"/>
    <w:rsid w:val="006F5727"/>
    <w:rsid w:val="00762905"/>
    <w:rsid w:val="00820F68"/>
    <w:rsid w:val="00870F70"/>
    <w:rsid w:val="00AB5DB0"/>
    <w:rsid w:val="00C22906"/>
    <w:rsid w:val="00DC1735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ABB2-DA65-4C67-869D-AA6C948A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Šárka Fischerová</cp:lastModifiedBy>
  <cp:revision>4</cp:revision>
  <cp:lastPrinted>2019-12-11T14:19:00Z</cp:lastPrinted>
  <dcterms:created xsi:type="dcterms:W3CDTF">2019-12-11T14:09:00Z</dcterms:created>
  <dcterms:modified xsi:type="dcterms:W3CDTF">2019-12-11T14:24:00Z</dcterms:modified>
</cp:coreProperties>
</file>