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Pr="00FF0A12" w:rsidRDefault="00FF0A12" w:rsidP="00FF0A12">
      <w:pPr>
        <w:pStyle w:val="Nadpis1"/>
        <w:spacing w:after="120"/>
        <w:rPr>
          <w:szCs w:val="32"/>
        </w:rPr>
      </w:pPr>
      <w:r w:rsidRPr="00FF0A12">
        <w:rPr>
          <w:szCs w:val="32"/>
        </w:rPr>
        <w:t xml:space="preserve">RÁMCOVÁ </w:t>
      </w:r>
      <w:r w:rsidR="00B66CB5">
        <w:rPr>
          <w:szCs w:val="32"/>
        </w:rPr>
        <w:t>KUPNÍ SMLOUVA</w:t>
      </w:r>
    </w:p>
    <w:p w:rsidR="00692F33" w:rsidRDefault="00FF0A12" w:rsidP="005F3062">
      <w:pPr>
        <w:tabs>
          <w:tab w:val="left" w:pos="426"/>
        </w:tabs>
        <w:spacing w:after="120"/>
        <w:jc w:val="center"/>
        <w:rPr>
          <w:b/>
          <w:bCs/>
        </w:rPr>
      </w:pPr>
      <w:r>
        <w:rPr>
          <w:rFonts w:ascii="Arial" w:hAnsi="Arial" w:cs="Arial"/>
          <w:b/>
          <w:szCs w:val="24"/>
        </w:rPr>
        <w:t>na dodávky vápenného hydrátu CL 90-S</w:t>
      </w:r>
      <w:r w:rsidR="0036045B">
        <w:rPr>
          <w:rFonts w:ascii="Arial" w:hAnsi="Arial" w:cs="Arial"/>
          <w:b/>
          <w:bCs/>
        </w:rPr>
        <w:t xml:space="preserve"> </w:t>
      </w:r>
    </w:p>
    <w:p w:rsidR="0081312A" w:rsidRDefault="0081312A" w:rsidP="0081312A">
      <w:pPr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uzav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Helvetica" w:hAnsi="Helvetica" w:cs="Helvetica"/>
          <w:sz w:val="22"/>
          <w:szCs w:val="22"/>
        </w:rPr>
        <w:t xml:space="preserve">ená dle ustanovení § 1746 odst. 2 ve spojení s § 2079 zákona 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Helvetica" w:hAnsi="Helvetica" w:cs="Helvetica"/>
          <w:sz w:val="22"/>
          <w:szCs w:val="22"/>
        </w:rPr>
        <w:t>. 89/2012 Sb.,</w:t>
      </w:r>
    </w:p>
    <w:p w:rsidR="00692F33" w:rsidRDefault="0081312A" w:rsidP="0081312A">
      <w:pPr>
        <w:pStyle w:val="Zkladntext2"/>
      </w:pPr>
      <w:r>
        <w:rPr>
          <w:rFonts w:ascii="Helvetica" w:hAnsi="Helvetica" w:cs="Helvetica"/>
          <w:szCs w:val="22"/>
        </w:rPr>
        <w:t>ob</w:t>
      </w:r>
      <w:r>
        <w:rPr>
          <w:rFonts w:cs="Arial"/>
          <w:szCs w:val="22"/>
        </w:rPr>
        <w:t>č</w:t>
      </w:r>
      <w:r>
        <w:rPr>
          <w:rFonts w:ascii="Helvetica" w:hAnsi="Helvetica" w:cs="Helvetica"/>
          <w:szCs w:val="22"/>
        </w:rPr>
        <w:t>anský zákoník v platném zn</w:t>
      </w:r>
      <w:r>
        <w:rPr>
          <w:rFonts w:cs="Arial"/>
          <w:szCs w:val="22"/>
        </w:rPr>
        <w:t>ě</w:t>
      </w:r>
      <w:r>
        <w:rPr>
          <w:rFonts w:ascii="Helvetica" w:hAnsi="Helvetica" w:cs="Helvetica"/>
          <w:szCs w:val="22"/>
        </w:rPr>
        <w:t>ní</w:t>
      </w: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81312A" w:rsidP="0081312A">
      <w:p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mezi smluvními stranami: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1D4935" w:rsidP="0081312A">
      <w:pPr>
        <w:pStyle w:val="Obsah5"/>
        <w:spacing w:line="280" w:lineRule="atLeast"/>
      </w:pPr>
      <w:r>
        <w:rPr>
          <w:b/>
        </w:rPr>
        <w:t>Kupující</w:t>
      </w:r>
      <w:r w:rsidR="0081312A">
        <w:rPr>
          <w:b/>
        </w:rPr>
        <w:t>:</w:t>
      </w:r>
      <w:r w:rsidR="00DC1AC8">
        <w:t xml:space="preserve">    </w:t>
      </w:r>
      <w:r w:rsidR="00493E39">
        <w:t xml:space="preserve">         </w:t>
      </w:r>
      <w:r w:rsidR="00FF0A12">
        <w:tab/>
      </w:r>
      <w:r w:rsidR="00692F33">
        <w:t>DIAMO, státní podnik</w:t>
      </w:r>
    </w:p>
    <w:p w:rsidR="00692F33" w:rsidRDefault="00FF0A12" w:rsidP="0081312A">
      <w:pPr>
        <w:pStyle w:val="Obsah5"/>
        <w:spacing w:line="280" w:lineRule="atLeast"/>
      </w:pPr>
      <w:r>
        <w:t xml:space="preserve">Sídlo:                     </w:t>
      </w:r>
      <w:r>
        <w:tab/>
        <w:t>M</w:t>
      </w:r>
      <w:r w:rsidR="007C438F">
        <w:t xml:space="preserve">áchova 201, 471 27 </w:t>
      </w:r>
      <w:r w:rsidR="00883273">
        <w:t xml:space="preserve"> </w:t>
      </w:r>
      <w:r w:rsidR="00692F33">
        <w:t>Stráž pod Ralskem</w:t>
      </w:r>
    </w:p>
    <w:p w:rsidR="00692F33" w:rsidRDefault="00FF0A12" w:rsidP="0081312A">
      <w:pPr>
        <w:pStyle w:val="Obsah5"/>
        <w:spacing w:line="280" w:lineRule="atLeast"/>
      </w:pPr>
      <w:r>
        <w:t xml:space="preserve">Zastoupený:         </w:t>
      </w:r>
      <w:r>
        <w:tab/>
      </w:r>
      <w:r w:rsidR="00692F33">
        <w:t xml:space="preserve">Ing. </w:t>
      </w:r>
      <w:r>
        <w:t xml:space="preserve">Petrem Křížem, Ph.D., </w:t>
      </w:r>
      <w:r w:rsidR="00692F33">
        <w:t>vedoucím odštěpného závodu ODRA</w:t>
      </w:r>
    </w:p>
    <w:p w:rsidR="00692F33" w:rsidRDefault="00FF0A12" w:rsidP="0081312A">
      <w:pPr>
        <w:pStyle w:val="Obsah5"/>
        <w:spacing w:line="280" w:lineRule="atLeast"/>
      </w:pPr>
      <w:r>
        <w:t xml:space="preserve">Týká se:                </w:t>
      </w:r>
      <w:r>
        <w:tab/>
      </w:r>
      <w:r w:rsidR="00692F33">
        <w:t>DIAMO, státní podnik</w:t>
      </w:r>
      <w:r w:rsidR="00CB0D3F">
        <w:t>,</w:t>
      </w:r>
      <w:r w:rsidR="00692F33">
        <w:t xml:space="preserve"> odštěpný závod ODRA</w:t>
      </w:r>
    </w:p>
    <w:p w:rsidR="00692F33" w:rsidRDefault="00FF0A12" w:rsidP="0081312A">
      <w:pPr>
        <w:pStyle w:val="Obsah5"/>
        <w:spacing w:line="280" w:lineRule="atLeast"/>
      </w:pPr>
      <w:r>
        <w:t xml:space="preserve">                                       </w:t>
      </w:r>
      <w:r>
        <w:tab/>
        <w:t>Zapsaný u Krajského soudu v Ostravě oddíl A X, vložka 642</w:t>
      </w:r>
    </w:p>
    <w:p w:rsidR="00692F33" w:rsidRDefault="00FF0A12" w:rsidP="0081312A">
      <w:pPr>
        <w:pStyle w:val="Obsah5"/>
        <w:spacing w:line="280" w:lineRule="atLeast"/>
      </w:pPr>
      <w:r>
        <w:tab/>
        <w:t>Sirotčí 1145/7, Vítkovice, 703 00  Ostrava</w:t>
      </w:r>
      <w:r w:rsidRPr="00FF0A12">
        <w:t xml:space="preserve"> </w:t>
      </w:r>
    </w:p>
    <w:p w:rsidR="00692F33" w:rsidRDefault="00692F33" w:rsidP="0081312A">
      <w:pPr>
        <w:pStyle w:val="Obsah5"/>
        <w:spacing w:line="280" w:lineRule="atLeast"/>
      </w:pPr>
      <w:r>
        <w:t>IČ</w:t>
      </w:r>
      <w:r w:rsidR="005D5424">
        <w:t>O</w:t>
      </w:r>
      <w:r>
        <w:t xml:space="preserve">:                        </w:t>
      </w:r>
      <w:r w:rsidR="00FF0A12">
        <w:t xml:space="preserve"> </w:t>
      </w:r>
      <w:r w:rsidR="00FF0A12">
        <w:tab/>
        <w:t>0</w:t>
      </w:r>
      <w:r>
        <w:t>0002739</w:t>
      </w:r>
    </w:p>
    <w:p w:rsidR="00692F33" w:rsidRDefault="00692F33" w:rsidP="0081312A">
      <w:pPr>
        <w:pStyle w:val="Obsah5"/>
        <w:spacing w:line="280" w:lineRule="atLeast"/>
      </w:pPr>
      <w:r>
        <w:t xml:space="preserve">DIČ:                      </w:t>
      </w:r>
      <w:r>
        <w:tab/>
        <w:t>CZ00002739</w:t>
      </w:r>
      <w:r w:rsidR="007C438F">
        <w:t>, plátce DPH</w:t>
      </w:r>
    </w:p>
    <w:p w:rsidR="00692F33" w:rsidRDefault="00692F33" w:rsidP="0081312A">
      <w:pPr>
        <w:pStyle w:val="Obsah5"/>
        <w:spacing w:line="280" w:lineRule="atLeast"/>
      </w:pPr>
      <w:r>
        <w:t xml:space="preserve">Bankovní spojení: </w:t>
      </w:r>
      <w:r>
        <w:tab/>
      </w:r>
      <w:r w:rsidR="000B6DF4">
        <w:t>xxxxxxxxxxxxxxxxx</w:t>
      </w:r>
    </w:p>
    <w:p w:rsidR="00692F33" w:rsidRDefault="00692F33" w:rsidP="0081312A">
      <w:pPr>
        <w:pStyle w:val="Obsah5"/>
        <w:spacing w:line="280" w:lineRule="atLeast"/>
      </w:pPr>
      <w:r>
        <w:t xml:space="preserve">Číslo účtu:             </w:t>
      </w:r>
      <w:r>
        <w:tab/>
      </w:r>
      <w:r w:rsidR="000B6DF4">
        <w:t>xxxxxxxxxxxxxxxxxx</w:t>
      </w:r>
    </w:p>
    <w:p w:rsidR="00692F33" w:rsidRDefault="007C438F" w:rsidP="0081312A">
      <w:pPr>
        <w:pStyle w:val="Obsah5"/>
        <w:spacing w:line="280" w:lineRule="atLeast"/>
      </w:pPr>
      <w:r>
        <w:tab/>
        <w:t xml:space="preserve">    </w:t>
      </w:r>
    </w:p>
    <w:p w:rsidR="00396947" w:rsidRDefault="0081312A" w:rsidP="0081312A">
      <w:pPr>
        <w:pStyle w:val="Obsah5"/>
      </w:pPr>
      <w:r>
        <w:t>(</w:t>
      </w:r>
      <w:r w:rsidR="00396947">
        <w:t>dále jen „</w:t>
      </w:r>
      <w:r w:rsidR="001D4935">
        <w:rPr>
          <w:b/>
        </w:rPr>
        <w:t>kupující</w:t>
      </w:r>
      <w:r w:rsidR="00396947">
        <w:t>“</w:t>
      </w:r>
      <w:r>
        <w:t>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81312A" w:rsidRDefault="0081312A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Prodávající</w:t>
      </w:r>
      <w:r w:rsidRPr="0081312A">
        <w:rPr>
          <w:rFonts w:ascii="Arial" w:hAnsi="Arial"/>
          <w:b/>
          <w:sz w:val="22"/>
          <w:szCs w:val="22"/>
        </w:rPr>
        <w:t>:</w:t>
      </w:r>
      <w:r w:rsidRPr="0081312A">
        <w:rPr>
          <w:rFonts w:ascii="Arial" w:hAnsi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VÁPENKA VITOŠOV s.r.o.</w:t>
      </w:r>
    </w:p>
    <w:p w:rsidR="00913D0C" w:rsidRPr="0081312A" w:rsidRDefault="00913D0C" w:rsidP="00913D0C">
      <w:pPr>
        <w:tabs>
          <w:tab w:val="left" w:pos="1980"/>
          <w:tab w:val="left" w:pos="2410"/>
        </w:tabs>
        <w:spacing w:line="280" w:lineRule="atLeast"/>
        <w:rPr>
          <w:rFonts w:ascii="Arial" w:hAnsi="Arial" w:cs="Arial"/>
          <w:sz w:val="22"/>
          <w:szCs w:val="22"/>
        </w:rPr>
        <w:sectPr w:rsidR="00913D0C" w:rsidRPr="0081312A" w:rsidSect="0081312A">
          <w:headerReference w:type="default" r:id="rId8"/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Sídlo:</w:t>
      </w:r>
      <w:r w:rsidRPr="0081312A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54, 789 01 Hrabová</w:t>
      </w:r>
    </w:p>
    <w:p w:rsidR="00913D0C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 w:cs="Arial"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Zastoupen:</w:t>
      </w:r>
      <w:r w:rsidRPr="008131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Petrem Stonem, Ph.D., jednatelem společnosti</w:t>
      </w: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Tomášem Souralem, jednatelem společnosti</w:t>
      </w: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 xml:space="preserve">Obchodní rejstřík:     </w:t>
      </w:r>
      <w:r w:rsidRPr="008131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Krajský soud Ostrava, oddíl C, vložka 2783</w:t>
      </w: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IČO:</w:t>
      </w:r>
      <w:r w:rsidRPr="008131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45196940</w:t>
      </w: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DIČ:</w:t>
      </w:r>
      <w:r w:rsidRPr="008131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CZ45196940</w:t>
      </w: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Bankovní spojení:</w:t>
      </w:r>
      <w:r w:rsidRPr="0081312A">
        <w:rPr>
          <w:rFonts w:ascii="Arial" w:hAnsi="Arial" w:cs="Arial"/>
          <w:sz w:val="22"/>
          <w:szCs w:val="22"/>
        </w:rPr>
        <w:tab/>
      </w:r>
      <w:proofErr w:type="spellStart"/>
      <w:r w:rsidR="000B6DF4">
        <w:rPr>
          <w:rFonts w:ascii="Arial" w:hAnsi="Arial" w:cs="Arial"/>
          <w:sz w:val="22"/>
          <w:szCs w:val="22"/>
        </w:rPr>
        <w:t>xxxxxxxxxxxxxx</w:t>
      </w:r>
      <w:proofErr w:type="spellEnd"/>
    </w:p>
    <w:p w:rsidR="00913D0C" w:rsidRPr="0081312A" w:rsidRDefault="00913D0C" w:rsidP="00913D0C">
      <w:pPr>
        <w:tabs>
          <w:tab w:val="left" w:pos="1980"/>
          <w:tab w:val="left" w:pos="2410"/>
        </w:tabs>
        <w:spacing w:line="280" w:lineRule="atLeast"/>
        <w:rPr>
          <w:rFonts w:ascii="Arial" w:hAnsi="Arial" w:cs="Arial"/>
          <w:sz w:val="22"/>
          <w:szCs w:val="22"/>
        </w:rPr>
        <w:sectPr w:rsidR="00913D0C" w:rsidRPr="0081312A" w:rsidSect="00035E19">
          <w:type w:val="continuous"/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</w:p>
    <w:p w:rsidR="00913D0C" w:rsidRPr="0081312A" w:rsidRDefault="00913D0C" w:rsidP="00913D0C">
      <w:pPr>
        <w:pStyle w:val="Zkladntext"/>
        <w:tabs>
          <w:tab w:val="left" w:pos="2410"/>
        </w:tabs>
        <w:spacing w:line="280" w:lineRule="atLeast"/>
        <w:rPr>
          <w:rFonts w:ascii="Arial" w:hAnsi="Arial"/>
          <w:b/>
          <w:sz w:val="22"/>
          <w:szCs w:val="22"/>
        </w:rPr>
      </w:pPr>
      <w:r w:rsidRPr="0081312A">
        <w:rPr>
          <w:rFonts w:ascii="Arial" w:hAnsi="Arial" w:cs="Arial"/>
          <w:sz w:val="22"/>
          <w:szCs w:val="22"/>
        </w:rPr>
        <w:t>Číslo účtu:</w:t>
      </w:r>
      <w:r w:rsidRPr="0081312A">
        <w:rPr>
          <w:rFonts w:ascii="Arial" w:hAnsi="Arial" w:cs="Arial"/>
          <w:sz w:val="22"/>
          <w:szCs w:val="22"/>
        </w:rPr>
        <w:tab/>
      </w:r>
      <w:proofErr w:type="spellStart"/>
      <w:r w:rsidR="000B6DF4">
        <w:rPr>
          <w:rFonts w:ascii="Arial" w:hAnsi="Arial" w:cs="Arial"/>
          <w:sz w:val="22"/>
          <w:szCs w:val="22"/>
        </w:rPr>
        <w:t>xxxxxxxxxxxxxx</w:t>
      </w:r>
      <w:proofErr w:type="spellEnd"/>
    </w:p>
    <w:p w:rsidR="001E65B5" w:rsidRPr="005F3062" w:rsidRDefault="001E65B5" w:rsidP="005F3062"/>
    <w:p w:rsidR="003F2FAA" w:rsidRDefault="003F2FAA" w:rsidP="003F2FAA">
      <w:pPr>
        <w:pStyle w:val="Obsah5"/>
        <w:spacing w:after="120" w:line="280" w:lineRule="atLeast"/>
      </w:pPr>
      <w:r>
        <w:t>(dále jen „</w:t>
      </w:r>
      <w:r w:rsidR="001D4935">
        <w:rPr>
          <w:b/>
        </w:rPr>
        <w:t>prodávající</w:t>
      </w:r>
      <w:r>
        <w:t>“)</w:t>
      </w:r>
    </w:p>
    <w:p w:rsidR="001E65B5" w:rsidRDefault="001E65B5" w:rsidP="003F2FAA">
      <w:p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 w:val="22"/>
          <w:szCs w:val="22"/>
        </w:rPr>
      </w:pPr>
    </w:p>
    <w:p w:rsidR="003F2FAA" w:rsidRDefault="003F2FAA" w:rsidP="003F2FAA">
      <w:p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(dále spole</w:t>
      </w:r>
      <w:r>
        <w:rPr>
          <w:rFonts w:ascii="Arial" w:hAnsi="Arial" w:cs="Arial"/>
          <w:sz w:val="22"/>
          <w:szCs w:val="22"/>
        </w:rPr>
        <w:t>č</w:t>
      </w:r>
      <w:r>
        <w:rPr>
          <w:rFonts w:ascii="Helvetica" w:hAnsi="Helvetica" w:cs="Helvetica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ě </w:t>
      </w:r>
      <w:r w:rsidR="001D4935">
        <w:rPr>
          <w:rFonts w:ascii="Helvetica" w:hAnsi="Helvetica" w:cs="Helvetica"/>
          <w:sz w:val="22"/>
          <w:szCs w:val="22"/>
        </w:rPr>
        <w:t>kupující</w:t>
      </w:r>
      <w:r>
        <w:rPr>
          <w:rFonts w:ascii="Helvetica" w:hAnsi="Helvetica" w:cs="Helvetica"/>
          <w:sz w:val="22"/>
          <w:szCs w:val="22"/>
        </w:rPr>
        <w:t xml:space="preserve"> a </w:t>
      </w:r>
      <w:r w:rsidR="001D4935">
        <w:rPr>
          <w:rFonts w:ascii="Helvetica" w:hAnsi="Helvetica" w:cs="Helvetica"/>
          <w:sz w:val="22"/>
          <w:szCs w:val="22"/>
        </w:rPr>
        <w:t>prodávající</w:t>
      </w:r>
      <w:r>
        <w:rPr>
          <w:rFonts w:ascii="Helvetica" w:hAnsi="Helvetica" w:cs="Helvetica"/>
          <w:sz w:val="22"/>
          <w:szCs w:val="22"/>
        </w:rPr>
        <w:t xml:space="preserve"> jako „</w:t>
      </w:r>
      <w:r>
        <w:rPr>
          <w:rFonts w:ascii="Helvetica-Bold" w:hAnsi="Helvetica-Bold" w:cs="Helvetica-Bold"/>
          <w:b/>
          <w:bCs/>
          <w:sz w:val="22"/>
          <w:szCs w:val="22"/>
        </w:rPr>
        <w:t>smluvní strany</w:t>
      </w:r>
      <w:r>
        <w:rPr>
          <w:rFonts w:ascii="Helvetica" w:hAnsi="Helvetica" w:cs="Helvetica"/>
          <w:sz w:val="22"/>
          <w:szCs w:val="22"/>
        </w:rPr>
        <w:t>“)</w:t>
      </w:r>
    </w:p>
    <w:p w:rsidR="003F2FAA" w:rsidRDefault="003F2FAA" w:rsidP="003F2FA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3F2FAA" w:rsidRPr="003F2FAA" w:rsidRDefault="003F2FAA" w:rsidP="00047578">
      <w:pPr>
        <w:autoSpaceDE w:val="0"/>
        <w:autoSpaceDN w:val="0"/>
        <w:adjustRightInd w:val="0"/>
        <w:jc w:val="both"/>
      </w:pPr>
      <w:r>
        <w:rPr>
          <w:rFonts w:ascii="Helvetica" w:hAnsi="Helvetica" w:cs="Helvetica"/>
          <w:sz w:val="22"/>
          <w:szCs w:val="22"/>
        </w:rPr>
        <w:t>Smluvní strany uzavírají níže uvedeného dne, m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Helvetica" w:hAnsi="Helvetica" w:cs="Helvetica"/>
          <w:sz w:val="22"/>
          <w:szCs w:val="22"/>
        </w:rPr>
        <w:t xml:space="preserve">síce a roku tuto rámcovou </w:t>
      </w:r>
      <w:r w:rsidR="003B5136">
        <w:rPr>
          <w:rFonts w:ascii="Helvetica" w:hAnsi="Helvetica" w:cs="Helvetica"/>
          <w:sz w:val="22"/>
          <w:szCs w:val="22"/>
        </w:rPr>
        <w:t xml:space="preserve">kupní smlouvu </w:t>
      </w:r>
      <w:r>
        <w:rPr>
          <w:rFonts w:ascii="Helvetica" w:hAnsi="Helvetica" w:cs="Helvetica"/>
          <w:sz w:val="22"/>
          <w:szCs w:val="22"/>
        </w:rPr>
        <w:t xml:space="preserve">(dále </w:t>
      </w:r>
      <w:r w:rsidR="003B5136">
        <w:rPr>
          <w:rFonts w:ascii="Helvetica" w:hAnsi="Helvetica" w:cs="Helvetica"/>
          <w:sz w:val="22"/>
          <w:szCs w:val="22"/>
        </w:rPr>
        <w:t xml:space="preserve">též </w:t>
      </w:r>
      <w:r>
        <w:rPr>
          <w:rFonts w:ascii="Helvetica" w:hAnsi="Helvetica" w:cs="Helvetica"/>
          <w:sz w:val="22"/>
          <w:szCs w:val="22"/>
        </w:rPr>
        <w:t>jen</w:t>
      </w:r>
      <w:r w:rsidR="003B513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„</w:t>
      </w:r>
      <w:r w:rsidR="003B5136">
        <w:rPr>
          <w:rFonts w:ascii="Helvetica-Bold" w:hAnsi="Helvetica-Bold" w:cs="Helvetica-Bold"/>
          <w:b/>
          <w:bCs/>
          <w:sz w:val="22"/>
          <w:szCs w:val="22"/>
        </w:rPr>
        <w:t>smlouva</w:t>
      </w:r>
      <w:r>
        <w:rPr>
          <w:rFonts w:ascii="Helvetica" w:hAnsi="Helvetica" w:cs="Helvetica"/>
          <w:sz w:val="22"/>
          <w:szCs w:val="22"/>
        </w:rPr>
        <w:t>“).</w:t>
      </w:r>
    </w:p>
    <w:p w:rsidR="003F2FAA" w:rsidRPr="0081312A" w:rsidRDefault="003F2FAA" w:rsidP="003F2FAA">
      <w:pPr>
        <w:tabs>
          <w:tab w:val="left" w:pos="1980"/>
          <w:tab w:val="left" w:pos="2410"/>
        </w:tabs>
        <w:spacing w:after="60" w:line="280" w:lineRule="atLeast"/>
        <w:rPr>
          <w:rFonts w:ascii="Arial" w:hAnsi="Arial" w:cs="Arial"/>
          <w:sz w:val="22"/>
          <w:szCs w:val="22"/>
        </w:rPr>
      </w:pPr>
    </w:p>
    <w:p w:rsidR="003F2FAA" w:rsidRPr="0081312A" w:rsidRDefault="003F2FAA" w:rsidP="003F2FAA">
      <w:pPr>
        <w:tabs>
          <w:tab w:val="left" w:pos="1980"/>
          <w:tab w:val="left" w:pos="2410"/>
        </w:tabs>
        <w:spacing w:after="60" w:line="280" w:lineRule="atLeast"/>
        <w:rPr>
          <w:rFonts w:ascii="Arial" w:hAnsi="Arial" w:cs="Arial"/>
          <w:sz w:val="22"/>
          <w:szCs w:val="22"/>
        </w:rPr>
        <w:sectPr w:rsidR="003F2FAA" w:rsidRPr="0081312A" w:rsidSect="00035E19">
          <w:headerReference w:type="default" r:id="rId9"/>
          <w:type w:val="continuous"/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</w:p>
    <w:p w:rsidR="003F2FAA" w:rsidRDefault="003F2FAA" w:rsidP="00BF77EF">
      <w:pPr>
        <w:pStyle w:val="Nadpis1"/>
      </w:pPr>
      <w:r>
        <w:lastRenderedPageBreak/>
        <w:t>I.</w:t>
      </w:r>
    </w:p>
    <w:p w:rsidR="003F2FAA" w:rsidRDefault="003F2FAA" w:rsidP="00BF77EF">
      <w:pPr>
        <w:pStyle w:val="Nadpis3"/>
      </w:pPr>
      <w:r>
        <w:t xml:space="preserve">Úvodní </w:t>
      </w:r>
      <w:r w:rsidRPr="00BF77EF">
        <w:t>ustanovení</w:t>
      </w:r>
    </w:p>
    <w:p w:rsidR="003F2FAA" w:rsidRPr="00047578" w:rsidRDefault="003F2FAA" w:rsidP="00780FE9">
      <w:pPr>
        <w:pStyle w:val="Zkladntext"/>
        <w:numPr>
          <w:ilvl w:val="0"/>
          <w:numId w:val="4"/>
        </w:numPr>
        <w:tabs>
          <w:tab w:val="num" w:pos="851"/>
        </w:tabs>
        <w:spacing w:after="120"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2787">
        <w:rPr>
          <w:rFonts w:ascii="Arial" w:hAnsi="Arial" w:cs="Arial"/>
          <w:sz w:val="22"/>
          <w:szCs w:val="22"/>
        </w:rPr>
        <w:t xml:space="preserve">Podkladem pro uzavření této </w:t>
      </w:r>
      <w:r w:rsidR="00B66CB5">
        <w:rPr>
          <w:rFonts w:ascii="Arial" w:hAnsi="Arial" w:cs="Arial"/>
          <w:sz w:val="22"/>
          <w:szCs w:val="22"/>
        </w:rPr>
        <w:t>smlouvy</w:t>
      </w:r>
      <w:r w:rsidR="00B66CB5" w:rsidRPr="00982787">
        <w:rPr>
          <w:rFonts w:ascii="Arial" w:hAnsi="Arial" w:cs="Arial"/>
          <w:sz w:val="22"/>
          <w:szCs w:val="22"/>
        </w:rPr>
        <w:t xml:space="preserve"> </w:t>
      </w:r>
      <w:r w:rsidRPr="00982787">
        <w:rPr>
          <w:rFonts w:ascii="Arial" w:hAnsi="Arial" w:cs="Arial"/>
          <w:sz w:val="22"/>
          <w:szCs w:val="22"/>
        </w:rPr>
        <w:t xml:space="preserve">je nabídka </w:t>
      </w:r>
      <w:r w:rsidR="001D4935">
        <w:rPr>
          <w:rFonts w:ascii="Arial" w:hAnsi="Arial" w:cs="Arial"/>
          <w:sz w:val="22"/>
          <w:szCs w:val="22"/>
        </w:rPr>
        <w:t>prodávajícího</w:t>
      </w:r>
      <w:r w:rsidRPr="00982787">
        <w:rPr>
          <w:rFonts w:ascii="Arial" w:hAnsi="Arial" w:cs="Arial"/>
          <w:sz w:val="22"/>
          <w:szCs w:val="22"/>
        </w:rPr>
        <w:t xml:space="preserve"> podaná </w:t>
      </w:r>
      <w:r w:rsidR="00982787" w:rsidRPr="00982787">
        <w:rPr>
          <w:rFonts w:ascii="Arial" w:hAnsi="Arial" w:cs="Arial"/>
          <w:sz w:val="22"/>
          <w:szCs w:val="22"/>
        </w:rPr>
        <w:t xml:space="preserve">v rámci výběrového </w:t>
      </w:r>
      <w:r w:rsidR="00982787" w:rsidRPr="00047578">
        <w:rPr>
          <w:rFonts w:ascii="Arial" w:hAnsi="Arial" w:cs="Arial"/>
          <w:sz w:val="22"/>
          <w:szCs w:val="22"/>
        </w:rPr>
        <w:t>řízení na plnění veřejné zakázky „</w:t>
      </w:r>
      <w:r w:rsidR="004410FB">
        <w:rPr>
          <w:rFonts w:ascii="Arial" w:hAnsi="Arial" w:cs="Arial"/>
          <w:sz w:val="22"/>
          <w:szCs w:val="22"/>
        </w:rPr>
        <w:t>D</w:t>
      </w:r>
      <w:r w:rsidR="00982787" w:rsidRPr="00047578">
        <w:rPr>
          <w:rFonts w:ascii="Arial" w:hAnsi="Arial" w:cs="Arial"/>
          <w:sz w:val="22"/>
          <w:szCs w:val="22"/>
        </w:rPr>
        <w:t>odávky vápenného hydrátu CL 90-S“</w:t>
      </w:r>
      <w:r w:rsidR="00BF77EF" w:rsidRPr="00047578">
        <w:rPr>
          <w:rFonts w:ascii="Arial" w:hAnsi="Arial" w:cs="Arial"/>
          <w:sz w:val="22"/>
          <w:szCs w:val="22"/>
        </w:rPr>
        <w:t>.</w:t>
      </w:r>
    </w:p>
    <w:p w:rsidR="00CC63DA" w:rsidRDefault="001D4935" w:rsidP="00780FE9">
      <w:pPr>
        <w:pStyle w:val="Zkladntext"/>
        <w:numPr>
          <w:ilvl w:val="0"/>
          <w:numId w:val="4"/>
        </w:numPr>
        <w:tabs>
          <w:tab w:val="num" w:pos="851"/>
        </w:tabs>
        <w:spacing w:after="12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982787" w:rsidRPr="000475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dodavatelem vápenného</w:t>
      </w:r>
      <w:r w:rsidRPr="00BF77EF">
        <w:rPr>
          <w:rFonts w:ascii="Arial" w:hAnsi="Arial" w:cs="Arial"/>
          <w:sz w:val="22"/>
          <w:szCs w:val="22"/>
        </w:rPr>
        <w:t xml:space="preserve"> hydrát</w:t>
      </w:r>
      <w:r>
        <w:rPr>
          <w:rFonts w:ascii="Arial" w:hAnsi="Arial" w:cs="Arial"/>
          <w:sz w:val="22"/>
          <w:szCs w:val="22"/>
        </w:rPr>
        <w:t>u</w:t>
      </w:r>
      <w:r w:rsidRPr="00BF77EF">
        <w:rPr>
          <w:rFonts w:ascii="Arial" w:hAnsi="Arial" w:cs="Arial"/>
          <w:sz w:val="22"/>
          <w:szCs w:val="22"/>
        </w:rPr>
        <w:t xml:space="preserve"> CL 90-S</w:t>
      </w:r>
      <w:r w:rsidR="00B54872">
        <w:rPr>
          <w:rFonts w:ascii="Arial" w:hAnsi="Arial" w:cs="Arial"/>
          <w:sz w:val="22"/>
          <w:szCs w:val="22"/>
        </w:rPr>
        <w:t xml:space="preserve"> </w:t>
      </w:r>
      <w:r w:rsidR="00B54872" w:rsidRPr="00047578">
        <w:rPr>
          <w:rFonts w:ascii="Arial" w:hAnsi="Arial" w:cs="Arial"/>
          <w:sz w:val="22"/>
          <w:szCs w:val="22"/>
        </w:rPr>
        <w:t>(dále také „předmět koupě“, nebo „zboží“)</w:t>
      </w:r>
      <w:r>
        <w:rPr>
          <w:rFonts w:ascii="Arial" w:hAnsi="Arial" w:cs="Arial"/>
          <w:sz w:val="22"/>
          <w:szCs w:val="22"/>
        </w:rPr>
        <w:t xml:space="preserve">, který kupující potřebuje pro provozní činnost </w:t>
      </w:r>
      <w:r w:rsidR="00B54872">
        <w:rPr>
          <w:rFonts w:ascii="Arial" w:hAnsi="Arial" w:cs="Arial"/>
          <w:sz w:val="22"/>
          <w:szCs w:val="22"/>
        </w:rPr>
        <w:t>na čistírně</w:t>
      </w:r>
      <w:r>
        <w:rPr>
          <w:rFonts w:ascii="Arial" w:hAnsi="Arial" w:cs="Arial"/>
          <w:sz w:val="22"/>
          <w:szCs w:val="22"/>
        </w:rPr>
        <w:t xml:space="preserve"> lagunových vod v areálu „</w:t>
      </w:r>
      <w:r w:rsidRPr="005D5E53">
        <w:rPr>
          <w:rFonts w:ascii="Arial" w:hAnsi="Arial" w:cs="Arial"/>
          <w:sz w:val="22"/>
          <w:szCs w:val="22"/>
        </w:rPr>
        <w:t>Laguny O</w:t>
      </w:r>
      <w:r w:rsidR="005D5E53" w:rsidRPr="005D5E53">
        <w:rPr>
          <w:rFonts w:ascii="Arial" w:hAnsi="Arial" w:cs="Arial"/>
          <w:sz w:val="22"/>
          <w:szCs w:val="22"/>
        </w:rPr>
        <w:t>STRAMO</w:t>
      </w:r>
      <w:r>
        <w:rPr>
          <w:rFonts w:ascii="Arial" w:hAnsi="Arial" w:cs="Arial"/>
          <w:sz w:val="22"/>
          <w:szCs w:val="22"/>
        </w:rPr>
        <w:t>“</w:t>
      </w:r>
      <w:r w:rsidR="00B54872">
        <w:rPr>
          <w:rFonts w:ascii="Arial" w:hAnsi="Arial" w:cs="Arial"/>
          <w:sz w:val="22"/>
          <w:szCs w:val="22"/>
        </w:rPr>
        <w:t xml:space="preserve">. </w:t>
      </w:r>
    </w:p>
    <w:p w:rsidR="00982787" w:rsidRPr="00B54872" w:rsidRDefault="00B54872" w:rsidP="00780FE9">
      <w:pPr>
        <w:pStyle w:val="Zkladntext"/>
        <w:numPr>
          <w:ilvl w:val="0"/>
          <w:numId w:val="4"/>
        </w:numPr>
        <w:tabs>
          <w:tab w:val="num" w:pos="851"/>
        </w:tabs>
        <w:spacing w:after="12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Účelem této smlouvy je nastavit </w:t>
      </w:r>
      <w:r w:rsidR="00CC63DA">
        <w:rPr>
          <w:rFonts w:ascii="Arial" w:hAnsi="Arial" w:cs="Arial"/>
          <w:sz w:val="22"/>
          <w:szCs w:val="22"/>
        </w:rPr>
        <w:t>systém</w:t>
      </w:r>
      <w:r>
        <w:rPr>
          <w:rFonts w:ascii="Arial" w:hAnsi="Arial" w:cs="Arial"/>
          <w:sz w:val="22"/>
          <w:szCs w:val="22"/>
        </w:rPr>
        <w:t xml:space="preserve"> dodávek zboží, </w:t>
      </w:r>
      <w:r w:rsidR="00B03B0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proto </w:t>
      </w:r>
      <w:r w:rsidR="009E0A73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 xml:space="preserve">níže sjednávají pravidla a podmínky své spolupráce. </w:t>
      </w:r>
    </w:p>
    <w:p w:rsidR="00692F33" w:rsidRDefault="00692F33" w:rsidP="00BF77EF">
      <w:pPr>
        <w:pStyle w:val="Nadpis1"/>
      </w:pPr>
      <w:r>
        <w:t>I</w:t>
      </w:r>
      <w:r w:rsidR="00982787">
        <w:t>I</w:t>
      </w:r>
      <w:r>
        <w:t>.</w:t>
      </w:r>
    </w:p>
    <w:p w:rsidR="00A92213" w:rsidRDefault="00692F33" w:rsidP="00BF77EF">
      <w:pPr>
        <w:pStyle w:val="Nadpis3"/>
      </w:pPr>
      <w:r>
        <w:t xml:space="preserve">Předmět </w:t>
      </w:r>
      <w:r w:rsidR="003B5136">
        <w:t>smlouvy</w:t>
      </w:r>
    </w:p>
    <w:p w:rsidR="003F2FAA" w:rsidRPr="003F2FAA" w:rsidRDefault="003F2FAA" w:rsidP="003F2FAA">
      <w:pPr>
        <w:pStyle w:val="Zkladntext"/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3F2FAA">
        <w:rPr>
          <w:rFonts w:ascii="Arial" w:hAnsi="Arial" w:cs="Arial"/>
          <w:b/>
          <w:bCs/>
          <w:sz w:val="22"/>
          <w:szCs w:val="22"/>
        </w:rPr>
        <w:t>CPV: 14000000-1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F2FAA">
        <w:rPr>
          <w:rFonts w:ascii="Arial" w:hAnsi="Arial" w:cs="Arial"/>
          <w:b/>
          <w:bCs/>
          <w:sz w:val="22"/>
          <w:szCs w:val="22"/>
        </w:rPr>
        <w:t>CZ-CPA: 08.11.2</w:t>
      </w:r>
    </w:p>
    <w:p w:rsidR="00B54872" w:rsidRPr="007E135E" w:rsidRDefault="00B54872" w:rsidP="00C8497A">
      <w:pPr>
        <w:pStyle w:val="Zkladntext"/>
        <w:numPr>
          <w:ilvl w:val="0"/>
          <w:numId w:val="8"/>
        </w:numPr>
        <w:spacing w:after="120" w:line="280" w:lineRule="atLeast"/>
        <w:ind w:left="425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3674B9">
        <w:rPr>
          <w:rFonts w:ascii="Arial" w:hAnsi="Arial" w:cs="Arial"/>
          <w:sz w:val="22"/>
          <w:szCs w:val="22"/>
        </w:rPr>
        <w:t xml:space="preserve">Předmětem smlouvy je závazek prodávajícího odevzdávat </w:t>
      </w:r>
      <w:r w:rsidR="00CC63DA">
        <w:rPr>
          <w:rFonts w:ascii="Arial" w:hAnsi="Arial" w:cs="Arial"/>
          <w:sz w:val="22"/>
          <w:szCs w:val="22"/>
        </w:rPr>
        <w:t xml:space="preserve">na základě dílčích objednávek </w:t>
      </w:r>
      <w:r w:rsidRPr="003674B9">
        <w:rPr>
          <w:rFonts w:ascii="Arial" w:hAnsi="Arial" w:cs="Arial"/>
          <w:sz w:val="22"/>
          <w:szCs w:val="22"/>
        </w:rPr>
        <w:t xml:space="preserve">dle potřeb kupujícího předmět koupě dle specifikace </w:t>
      </w:r>
      <w:r w:rsidRPr="0089154C">
        <w:rPr>
          <w:rFonts w:ascii="Arial" w:hAnsi="Arial" w:cs="Arial"/>
          <w:sz w:val="22"/>
          <w:szCs w:val="22"/>
        </w:rPr>
        <w:t>uvedené v příloze „Specifikace dodávaného výrobku – Vápenný hydrát CL90-S“, která je nedílnou</w:t>
      </w:r>
      <w:r w:rsidRPr="00B54872">
        <w:rPr>
          <w:rFonts w:ascii="Arial" w:hAnsi="Arial" w:cs="Arial"/>
          <w:sz w:val="22"/>
          <w:szCs w:val="22"/>
        </w:rPr>
        <w:t xml:space="preserve"> součástí této smlouvy</w:t>
      </w:r>
      <w:r w:rsidR="00C8497A">
        <w:rPr>
          <w:rFonts w:ascii="Arial" w:hAnsi="Arial" w:cs="Arial"/>
          <w:sz w:val="22"/>
          <w:szCs w:val="22"/>
        </w:rPr>
        <w:t>,</w:t>
      </w:r>
      <w:r w:rsidRPr="00B54872">
        <w:rPr>
          <w:rFonts w:ascii="Arial" w:hAnsi="Arial" w:cs="Arial"/>
          <w:sz w:val="22"/>
          <w:szCs w:val="22"/>
        </w:rPr>
        <w:t xml:space="preserve"> a závazek kupujícího řádně dodané zboží od </w:t>
      </w:r>
      <w:r>
        <w:rPr>
          <w:rFonts w:ascii="Arial" w:hAnsi="Arial" w:cs="Arial"/>
          <w:sz w:val="22"/>
          <w:szCs w:val="22"/>
        </w:rPr>
        <w:t>prodávajícího</w:t>
      </w:r>
      <w:r w:rsidRPr="00B54872">
        <w:rPr>
          <w:rFonts w:ascii="Arial" w:hAnsi="Arial" w:cs="Arial"/>
          <w:sz w:val="22"/>
          <w:szCs w:val="22"/>
        </w:rPr>
        <w:t xml:space="preserve"> převzít a zaplatit za něj sjednanou kupní cenu.</w:t>
      </w:r>
    </w:p>
    <w:p w:rsidR="007E135E" w:rsidRPr="007E135E" w:rsidRDefault="007E135E" w:rsidP="00A10201">
      <w:pPr>
        <w:pStyle w:val="Zkladntext"/>
        <w:numPr>
          <w:ilvl w:val="0"/>
          <w:numId w:val="8"/>
        </w:numPr>
        <w:spacing w:after="120" w:line="28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</w:t>
      </w:r>
      <w:r w:rsidR="00A10201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smlouvy </w:t>
      </w:r>
      <w:r w:rsidR="00A1020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též </w:t>
      </w:r>
      <w:r w:rsidRPr="007E135E">
        <w:rPr>
          <w:rFonts w:ascii="Arial" w:hAnsi="Arial" w:cs="Arial"/>
          <w:sz w:val="22"/>
          <w:szCs w:val="22"/>
        </w:rPr>
        <w:t>doprav</w:t>
      </w:r>
      <w:r w:rsidR="00A10201">
        <w:rPr>
          <w:rFonts w:ascii="Arial" w:hAnsi="Arial" w:cs="Arial"/>
          <w:sz w:val="22"/>
          <w:szCs w:val="22"/>
        </w:rPr>
        <w:t>a</w:t>
      </w:r>
      <w:r w:rsidRPr="007E135E">
        <w:rPr>
          <w:rFonts w:ascii="Arial" w:hAnsi="Arial" w:cs="Arial"/>
          <w:sz w:val="22"/>
          <w:szCs w:val="22"/>
        </w:rPr>
        <w:t xml:space="preserve"> zboží a jeho přemístění (vyložení) do sil kupujícího v místě plnění</w:t>
      </w:r>
      <w:r>
        <w:rPr>
          <w:rFonts w:ascii="Arial" w:hAnsi="Arial" w:cs="Arial"/>
          <w:sz w:val="22"/>
          <w:szCs w:val="22"/>
        </w:rPr>
        <w:t>.</w:t>
      </w:r>
    </w:p>
    <w:p w:rsidR="00B54872" w:rsidRPr="003674B9" w:rsidRDefault="00B54872" w:rsidP="00C8497A">
      <w:pPr>
        <w:pStyle w:val="Zkladntext"/>
        <w:numPr>
          <w:ilvl w:val="0"/>
          <w:numId w:val="8"/>
        </w:numPr>
        <w:spacing w:after="120" w:line="280" w:lineRule="atLeast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2346C1">
        <w:rPr>
          <w:rFonts w:ascii="Arial" w:hAnsi="Arial" w:cs="Arial"/>
          <w:sz w:val="22"/>
          <w:szCs w:val="22"/>
        </w:rPr>
        <w:t>Předpokládaná četnost dodávek</w:t>
      </w:r>
      <w:r>
        <w:rPr>
          <w:rFonts w:ascii="Arial" w:hAnsi="Arial" w:cs="Arial"/>
          <w:sz w:val="22"/>
          <w:szCs w:val="22"/>
        </w:rPr>
        <w:t xml:space="preserve"> zboží</w:t>
      </w:r>
      <w:r w:rsidRPr="002346C1">
        <w:rPr>
          <w:rFonts w:ascii="Arial" w:hAnsi="Arial" w:cs="Arial"/>
          <w:sz w:val="22"/>
          <w:szCs w:val="22"/>
        </w:rPr>
        <w:t xml:space="preserve"> je cca </w:t>
      </w:r>
      <w:r w:rsidR="00D10B04">
        <w:rPr>
          <w:rFonts w:ascii="Arial" w:hAnsi="Arial" w:cs="Arial"/>
          <w:sz w:val="22"/>
          <w:szCs w:val="22"/>
        </w:rPr>
        <w:t xml:space="preserve">1 x za </w:t>
      </w:r>
      <w:r w:rsidRPr="002346C1">
        <w:rPr>
          <w:rFonts w:ascii="Arial" w:hAnsi="Arial" w:cs="Arial"/>
          <w:sz w:val="22"/>
          <w:szCs w:val="22"/>
        </w:rPr>
        <w:t>tři týdny, přičemž požadované množství dodaného vápenného hydrátu na jednu dodávku je cca 2</w:t>
      </w:r>
      <w:r w:rsidR="00F05A4A">
        <w:rPr>
          <w:rFonts w:ascii="Arial" w:hAnsi="Arial" w:cs="Arial"/>
          <w:sz w:val="22"/>
          <w:szCs w:val="22"/>
        </w:rPr>
        <w:t>0</w:t>
      </w:r>
      <w:r w:rsidRPr="002346C1">
        <w:rPr>
          <w:rFonts w:ascii="Arial" w:hAnsi="Arial" w:cs="Arial"/>
          <w:sz w:val="22"/>
          <w:szCs w:val="22"/>
        </w:rPr>
        <w:t xml:space="preserve"> - 28 t</w:t>
      </w:r>
      <w:r w:rsidR="00B03B0C">
        <w:rPr>
          <w:rFonts w:ascii="Arial" w:hAnsi="Arial" w:cs="Arial"/>
          <w:sz w:val="22"/>
          <w:szCs w:val="22"/>
        </w:rPr>
        <w:t xml:space="preserve"> vápenného hydrátu CL 90-S</w:t>
      </w:r>
      <w:r w:rsidR="00F05A4A">
        <w:rPr>
          <w:rFonts w:ascii="Arial" w:hAnsi="Arial" w:cs="Arial"/>
          <w:sz w:val="22"/>
          <w:szCs w:val="22"/>
        </w:rPr>
        <w:t xml:space="preserve"> (dle aktuální potřeby ve vazbě na volný prostor v silech)</w:t>
      </w:r>
      <w:r w:rsidR="007E135E">
        <w:rPr>
          <w:rFonts w:ascii="Arial" w:hAnsi="Arial" w:cs="Arial"/>
          <w:sz w:val="22"/>
          <w:szCs w:val="22"/>
        </w:rPr>
        <w:t>.</w:t>
      </w:r>
    </w:p>
    <w:p w:rsidR="00E00C33" w:rsidRPr="003674B9" w:rsidRDefault="00E00C33" w:rsidP="00C8497A">
      <w:pPr>
        <w:pStyle w:val="Zkladntext"/>
        <w:numPr>
          <w:ilvl w:val="0"/>
          <w:numId w:val="8"/>
        </w:numPr>
        <w:spacing w:after="120" w:line="280" w:lineRule="atLeast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jednotlivé dodávky zboží </w:t>
      </w:r>
      <w:r w:rsidR="001169CD">
        <w:rPr>
          <w:rFonts w:ascii="Arial" w:hAnsi="Arial" w:cs="Arial"/>
          <w:sz w:val="22"/>
          <w:szCs w:val="22"/>
        </w:rPr>
        <w:t xml:space="preserve">(dílčí plnění) </w:t>
      </w:r>
      <w:r>
        <w:rPr>
          <w:rFonts w:ascii="Arial" w:hAnsi="Arial" w:cs="Arial"/>
          <w:sz w:val="22"/>
          <w:szCs w:val="22"/>
        </w:rPr>
        <w:t xml:space="preserve">budou realizovány na základě </w:t>
      </w:r>
      <w:r w:rsidRPr="00047578">
        <w:rPr>
          <w:rFonts w:ascii="Arial" w:hAnsi="Arial" w:cs="Arial"/>
          <w:sz w:val="22"/>
          <w:szCs w:val="22"/>
        </w:rPr>
        <w:t>dílčích písemných objednávek</w:t>
      </w:r>
      <w:r w:rsidR="00CC63DA">
        <w:rPr>
          <w:rFonts w:ascii="Arial" w:hAnsi="Arial" w:cs="Arial"/>
          <w:sz w:val="22"/>
          <w:szCs w:val="22"/>
        </w:rPr>
        <w:t xml:space="preserve"> kupujícího</w:t>
      </w:r>
      <w:r w:rsidR="004D323A">
        <w:rPr>
          <w:rFonts w:ascii="Arial" w:hAnsi="Arial" w:cs="Arial"/>
          <w:sz w:val="22"/>
          <w:szCs w:val="22"/>
        </w:rPr>
        <w:t>. K</w:t>
      </w:r>
      <w:r w:rsidR="00CC63DA">
        <w:rPr>
          <w:rFonts w:ascii="Arial" w:hAnsi="Arial" w:cs="Arial"/>
          <w:sz w:val="22"/>
          <w:szCs w:val="22"/>
        </w:rPr>
        <w:t xml:space="preserve">upující </w:t>
      </w:r>
      <w:r w:rsidR="00CC63DA" w:rsidRPr="00681C94">
        <w:rPr>
          <w:rFonts w:ascii="Arial" w:hAnsi="Arial" w:cs="Arial"/>
          <w:sz w:val="22"/>
          <w:szCs w:val="22"/>
        </w:rPr>
        <w:t xml:space="preserve">objedná </w:t>
      </w:r>
      <w:r w:rsidR="004D323A" w:rsidRPr="00681C94">
        <w:rPr>
          <w:rFonts w:ascii="Arial" w:hAnsi="Arial" w:cs="Arial"/>
          <w:sz w:val="22"/>
          <w:szCs w:val="22"/>
        </w:rPr>
        <w:t xml:space="preserve">zboží </w:t>
      </w:r>
      <w:r w:rsidR="00CC63DA" w:rsidRPr="00681C94">
        <w:rPr>
          <w:rFonts w:ascii="Arial" w:hAnsi="Arial" w:cs="Arial"/>
          <w:sz w:val="22"/>
          <w:szCs w:val="22"/>
        </w:rPr>
        <w:t>u</w:t>
      </w:r>
      <w:r w:rsidR="005D5E53">
        <w:rPr>
          <w:rFonts w:ascii="Arial" w:hAnsi="Arial" w:cs="Arial"/>
          <w:sz w:val="22"/>
          <w:szCs w:val="22"/>
        </w:rPr>
        <w:t> </w:t>
      </w:r>
      <w:r w:rsidR="00CC63DA" w:rsidRPr="00681C94">
        <w:rPr>
          <w:rFonts w:ascii="Arial" w:hAnsi="Arial" w:cs="Arial"/>
          <w:sz w:val="22"/>
          <w:szCs w:val="22"/>
        </w:rPr>
        <w:t>prodávajícího</w:t>
      </w:r>
      <w:r w:rsidRPr="00681C94">
        <w:rPr>
          <w:rFonts w:ascii="Arial" w:hAnsi="Arial" w:cs="Arial"/>
          <w:sz w:val="22"/>
          <w:szCs w:val="22"/>
        </w:rPr>
        <w:t xml:space="preserve"> nejpozději pět pracovních dnů před požadovaným termínem dodání.</w:t>
      </w:r>
      <w:r w:rsidR="004D323A" w:rsidRPr="00681C94">
        <w:rPr>
          <w:rFonts w:ascii="Arial" w:hAnsi="Arial" w:cs="Arial"/>
          <w:sz w:val="22"/>
          <w:szCs w:val="22"/>
        </w:rPr>
        <w:t xml:space="preserve"> Prodávající</w:t>
      </w:r>
      <w:r w:rsidRPr="00681C94">
        <w:rPr>
          <w:rFonts w:ascii="Arial" w:hAnsi="Arial" w:cs="Arial"/>
          <w:sz w:val="22"/>
          <w:szCs w:val="22"/>
        </w:rPr>
        <w:t xml:space="preserve"> se zavazuje dodat objednané zboží v termínu stanoveném v objednávce, případně v termínu </w:t>
      </w:r>
      <w:r w:rsidR="00AC0A6D" w:rsidRPr="00681C94">
        <w:rPr>
          <w:rFonts w:ascii="Arial" w:hAnsi="Arial" w:cs="Arial"/>
          <w:sz w:val="22"/>
          <w:szCs w:val="22"/>
        </w:rPr>
        <w:t xml:space="preserve">upřesněném </w:t>
      </w:r>
      <w:r w:rsidR="005D5E53">
        <w:rPr>
          <w:rFonts w:ascii="Arial" w:hAnsi="Arial" w:cs="Arial"/>
          <w:sz w:val="22"/>
          <w:szCs w:val="22"/>
        </w:rPr>
        <w:t>s kupujícím</w:t>
      </w:r>
      <w:r w:rsidRPr="00681C94">
        <w:rPr>
          <w:rFonts w:ascii="Arial" w:hAnsi="Arial" w:cs="Arial"/>
          <w:sz w:val="22"/>
          <w:szCs w:val="22"/>
        </w:rPr>
        <w:t xml:space="preserve">. Tento upřesněný termín musí být </w:t>
      </w:r>
      <w:r w:rsidR="004D323A" w:rsidRPr="00681C94">
        <w:rPr>
          <w:rFonts w:ascii="Arial" w:hAnsi="Arial" w:cs="Arial"/>
          <w:sz w:val="22"/>
          <w:szCs w:val="22"/>
        </w:rPr>
        <w:t xml:space="preserve">kupujícím </w:t>
      </w:r>
      <w:r w:rsidRPr="00681C94">
        <w:rPr>
          <w:rFonts w:ascii="Arial" w:hAnsi="Arial" w:cs="Arial"/>
          <w:sz w:val="22"/>
          <w:szCs w:val="22"/>
        </w:rPr>
        <w:t>potvrzen písemně (</w:t>
      </w:r>
      <w:r w:rsidR="004D323A" w:rsidRPr="00681C94">
        <w:rPr>
          <w:rFonts w:ascii="Arial" w:hAnsi="Arial" w:cs="Arial"/>
          <w:sz w:val="22"/>
          <w:szCs w:val="22"/>
        </w:rPr>
        <w:t>elektronicky</w:t>
      </w:r>
      <w:r w:rsidRPr="00681C94">
        <w:rPr>
          <w:rFonts w:ascii="Arial" w:hAnsi="Arial" w:cs="Arial"/>
          <w:sz w:val="22"/>
          <w:szCs w:val="22"/>
        </w:rPr>
        <w:t>)</w:t>
      </w:r>
      <w:r w:rsidR="004D323A" w:rsidRPr="00681C94">
        <w:rPr>
          <w:rFonts w:ascii="Arial" w:hAnsi="Arial" w:cs="Arial"/>
          <w:sz w:val="22"/>
          <w:szCs w:val="22"/>
        </w:rPr>
        <w:t>, a to</w:t>
      </w:r>
      <w:r w:rsidRPr="00681C94">
        <w:rPr>
          <w:rFonts w:ascii="Arial" w:hAnsi="Arial" w:cs="Arial"/>
          <w:sz w:val="22"/>
          <w:szCs w:val="22"/>
        </w:rPr>
        <w:t xml:space="preserve"> nejpozději tři pracovní</w:t>
      </w:r>
      <w:r>
        <w:rPr>
          <w:rFonts w:ascii="Arial" w:hAnsi="Arial" w:cs="Arial"/>
          <w:sz w:val="22"/>
          <w:szCs w:val="22"/>
        </w:rPr>
        <w:t xml:space="preserve"> dny před požadovaným termínem dodá</w:t>
      </w:r>
      <w:r w:rsidR="004D323A">
        <w:rPr>
          <w:rFonts w:ascii="Arial" w:hAnsi="Arial" w:cs="Arial"/>
          <w:sz w:val="22"/>
          <w:szCs w:val="22"/>
        </w:rPr>
        <w:t>ní, jinak platí termín uvedený v objednávce.</w:t>
      </w:r>
    </w:p>
    <w:p w:rsidR="00692F33" w:rsidRPr="00BF77EF" w:rsidRDefault="00E00C33" w:rsidP="00BF77EF">
      <w:pPr>
        <w:pStyle w:val="Nadpis1"/>
      </w:pPr>
      <w:r w:rsidDel="00E00C33">
        <w:rPr>
          <w:rFonts w:cs="Arial"/>
          <w:sz w:val="22"/>
          <w:szCs w:val="22"/>
        </w:rPr>
        <w:t xml:space="preserve"> </w:t>
      </w:r>
      <w:r w:rsidR="00692F33" w:rsidRPr="00BF77EF">
        <w:t>I</w:t>
      </w:r>
      <w:r w:rsidR="00DE3B9D" w:rsidRPr="00BF77EF">
        <w:t>I</w:t>
      </w:r>
      <w:r w:rsidR="00692F33" w:rsidRPr="00BF77EF">
        <w:t>I.</w:t>
      </w:r>
    </w:p>
    <w:p w:rsidR="00692F33" w:rsidRPr="00BF77EF" w:rsidRDefault="00DE3B9D" w:rsidP="00BF77EF">
      <w:pPr>
        <w:pStyle w:val="Nadpis3"/>
      </w:pPr>
      <w:r w:rsidRPr="00BF77EF">
        <w:t xml:space="preserve">Doba </w:t>
      </w:r>
      <w:r w:rsidR="00692F33" w:rsidRPr="00BF77EF">
        <w:t xml:space="preserve">a </w:t>
      </w:r>
      <w:r w:rsidRPr="00BF77EF">
        <w:t>místo</w:t>
      </w:r>
      <w:r w:rsidR="00692F33" w:rsidRPr="00BF77EF">
        <w:t xml:space="preserve"> plnění, způsob převzetí předmětu </w:t>
      </w:r>
      <w:r w:rsidR="003B5136">
        <w:t>smlouvy</w:t>
      </w:r>
    </w:p>
    <w:p w:rsidR="00DE3B9D" w:rsidRPr="00DE3B9D" w:rsidRDefault="00DE3B9D" w:rsidP="00C8497A">
      <w:pPr>
        <w:pStyle w:val="Zkladntextodsazen"/>
        <w:numPr>
          <w:ilvl w:val="0"/>
          <w:numId w:val="2"/>
        </w:numPr>
        <w:tabs>
          <w:tab w:val="clear" w:pos="360"/>
          <w:tab w:val="num" w:pos="1134"/>
        </w:tabs>
        <w:spacing w:after="60" w:line="280" w:lineRule="atLeast"/>
        <w:ind w:left="425" w:hanging="425"/>
        <w:rPr>
          <w:szCs w:val="22"/>
        </w:rPr>
      </w:pPr>
      <w:r>
        <w:rPr>
          <w:szCs w:val="21"/>
        </w:rPr>
        <w:t xml:space="preserve">Tato </w:t>
      </w:r>
      <w:r w:rsidR="003B5136">
        <w:rPr>
          <w:szCs w:val="21"/>
        </w:rPr>
        <w:t>smlouva</w:t>
      </w:r>
      <w:r>
        <w:rPr>
          <w:szCs w:val="21"/>
        </w:rPr>
        <w:t xml:space="preserve"> se uzavírá </w:t>
      </w:r>
      <w:r w:rsidR="008E7E53">
        <w:rPr>
          <w:szCs w:val="21"/>
        </w:rPr>
        <w:t xml:space="preserve">na dobu určitou </w:t>
      </w:r>
      <w:r w:rsidR="004410FB">
        <w:rPr>
          <w:szCs w:val="21"/>
        </w:rPr>
        <w:t xml:space="preserve">do </w:t>
      </w:r>
      <w:r w:rsidR="008E7E53">
        <w:rPr>
          <w:szCs w:val="21"/>
        </w:rPr>
        <w:t xml:space="preserve">vyčerpání finančního limitu 1 990 000 Kč bez DPH. </w:t>
      </w:r>
    </w:p>
    <w:p w:rsidR="00DE3B9D" w:rsidRDefault="00DE3B9D" w:rsidP="00C8497A">
      <w:pPr>
        <w:pStyle w:val="Zkladntextodsazen2"/>
        <w:numPr>
          <w:ilvl w:val="0"/>
          <w:numId w:val="2"/>
        </w:numPr>
        <w:tabs>
          <w:tab w:val="clear" w:pos="360"/>
          <w:tab w:val="num" w:pos="567"/>
        </w:tabs>
        <w:spacing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 (dodání </w:t>
      </w:r>
      <w:r w:rsidR="00B238A4">
        <w:rPr>
          <w:rFonts w:ascii="Arial" w:hAnsi="Arial" w:cs="Arial"/>
          <w:sz w:val="22"/>
          <w:szCs w:val="22"/>
        </w:rPr>
        <w:t>zboží</w:t>
      </w:r>
      <w:r>
        <w:rPr>
          <w:rFonts w:ascii="Arial" w:hAnsi="Arial" w:cs="Arial"/>
          <w:sz w:val="22"/>
          <w:szCs w:val="22"/>
        </w:rPr>
        <w:t xml:space="preserve">) </w:t>
      </w:r>
      <w:r w:rsidR="00020349">
        <w:rPr>
          <w:rFonts w:ascii="Arial" w:hAnsi="Arial" w:cs="Arial"/>
          <w:sz w:val="22"/>
          <w:szCs w:val="22"/>
        </w:rPr>
        <w:t xml:space="preserve">jsou </w:t>
      </w:r>
      <w:r w:rsidR="00D10B04">
        <w:rPr>
          <w:rFonts w:ascii="Arial" w:hAnsi="Arial" w:cs="Arial"/>
          <w:sz w:val="22"/>
          <w:szCs w:val="22"/>
        </w:rPr>
        <w:t>sil</w:t>
      </w:r>
      <w:r w:rsidR="00020349">
        <w:rPr>
          <w:rFonts w:ascii="Arial" w:hAnsi="Arial" w:cs="Arial"/>
          <w:sz w:val="22"/>
          <w:szCs w:val="22"/>
        </w:rPr>
        <w:t xml:space="preserve">a </w:t>
      </w:r>
      <w:r w:rsidR="00136ABC">
        <w:rPr>
          <w:rFonts w:ascii="Arial" w:hAnsi="Arial" w:cs="Arial"/>
          <w:sz w:val="22"/>
          <w:szCs w:val="22"/>
        </w:rPr>
        <w:t>kupujícího</w:t>
      </w:r>
      <w:r w:rsidR="00020349">
        <w:rPr>
          <w:rFonts w:ascii="Arial" w:hAnsi="Arial" w:cs="Arial"/>
          <w:sz w:val="22"/>
          <w:szCs w:val="22"/>
        </w:rPr>
        <w:t xml:space="preserve"> u čistírny lagunových vod „</w:t>
      </w:r>
      <w:r>
        <w:rPr>
          <w:rFonts w:ascii="Arial" w:hAnsi="Arial" w:cs="Arial"/>
          <w:sz w:val="22"/>
          <w:szCs w:val="22"/>
        </w:rPr>
        <w:t>Laguny O</w:t>
      </w:r>
      <w:r w:rsidR="005D5E53">
        <w:rPr>
          <w:rFonts w:ascii="Arial" w:hAnsi="Arial" w:cs="Arial"/>
          <w:sz w:val="22"/>
          <w:szCs w:val="22"/>
        </w:rPr>
        <w:t>STRAMO</w:t>
      </w:r>
      <w:r>
        <w:rPr>
          <w:rFonts w:ascii="Arial" w:hAnsi="Arial" w:cs="Arial"/>
          <w:sz w:val="22"/>
          <w:szCs w:val="22"/>
        </w:rPr>
        <w:t>“ v Ostravě – Mariánských Horách, ulice Mariánskohorská</w:t>
      </w:r>
      <w:r w:rsidR="00453079">
        <w:rPr>
          <w:rFonts w:ascii="Arial" w:hAnsi="Arial" w:cs="Arial"/>
          <w:sz w:val="22"/>
          <w:szCs w:val="22"/>
        </w:rPr>
        <w:t>.</w:t>
      </w:r>
    </w:p>
    <w:p w:rsidR="001E65B5" w:rsidRPr="007E135E" w:rsidRDefault="001E65B5" w:rsidP="00C8497A">
      <w:pPr>
        <w:pStyle w:val="Zkladntextodsazen2"/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2"/>
          <w:szCs w:val="22"/>
        </w:rPr>
      </w:pPr>
      <w:r w:rsidRPr="002346C1">
        <w:rPr>
          <w:rFonts w:ascii="Arial" w:hAnsi="Arial" w:cs="Arial"/>
          <w:sz w:val="22"/>
          <w:szCs w:val="22"/>
        </w:rPr>
        <w:t xml:space="preserve">Předmět koupě je prodávajícím řádně odevzdán bezvadným předáním předmětu koupě kupujícímu a podepsáním zápisu o předání a převzetí předmětu koupě </w:t>
      </w:r>
      <w:r w:rsidR="00C8497A" w:rsidRPr="002346C1">
        <w:rPr>
          <w:rFonts w:ascii="Arial" w:hAnsi="Arial" w:cs="Arial"/>
          <w:sz w:val="22"/>
          <w:szCs w:val="22"/>
        </w:rPr>
        <w:t>(dodacího listu)</w:t>
      </w:r>
      <w:r w:rsidR="00C8497A">
        <w:rPr>
          <w:rFonts w:ascii="Arial" w:hAnsi="Arial" w:cs="Arial"/>
          <w:sz w:val="22"/>
          <w:szCs w:val="22"/>
        </w:rPr>
        <w:t xml:space="preserve"> </w:t>
      </w:r>
      <w:r w:rsidRPr="002346C1">
        <w:rPr>
          <w:rFonts w:ascii="Arial" w:hAnsi="Arial" w:cs="Arial"/>
          <w:sz w:val="22"/>
          <w:szCs w:val="22"/>
        </w:rPr>
        <w:t xml:space="preserve">oběma smluvními </w:t>
      </w:r>
      <w:r w:rsidRPr="007E135E">
        <w:rPr>
          <w:rFonts w:ascii="Arial" w:hAnsi="Arial" w:cs="Arial"/>
          <w:sz w:val="22"/>
          <w:szCs w:val="22"/>
        </w:rPr>
        <w:t>stranami. Kupující je oprávněn odmítnout převzít předmět koupě, pokud bude mít vady.</w:t>
      </w:r>
    </w:p>
    <w:p w:rsidR="001E65B5" w:rsidRPr="00896198" w:rsidRDefault="001E65B5" w:rsidP="00C8497A">
      <w:pPr>
        <w:pStyle w:val="Zkladntextodsazen2"/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2"/>
          <w:szCs w:val="22"/>
        </w:rPr>
      </w:pPr>
      <w:r w:rsidRPr="00896198">
        <w:rPr>
          <w:rFonts w:ascii="Arial" w:hAnsi="Arial" w:cs="Arial"/>
          <w:sz w:val="22"/>
          <w:szCs w:val="22"/>
        </w:rPr>
        <w:t xml:space="preserve">Spolu s předmětem koupě je </w:t>
      </w:r>
      <w:r w:rsidRPr="002346C1">
        <w:rPr>
          <w:rFonts w:ascii="Arial" w:hAnsi="Arial" w:cs="Arial"/>
          <w:sz w:val="22"/>
          <w:szCs w:val="22"/>
        </w:rPr>
        <w:t>prodávající povinen předat kupujícímu veškeré doklady nutné k </w:t>
      </w:r>
      <w:r w:rsidR="00C8497A">
        <w:rPr>
          <w:rFonts w:ascii="Arial" w:hAnsi="Arial" w:cs="Arial"/>
          <w:sz w:val="22"/>
          <w:szCs w:val="22"/>
        </w:rPr>
        <w:t xml:space="preserve"> jeho </w:t>
      </w:r>
      <w:r w:rsidRPr="002346C1">
        <w:rPr>
          <w:rFonts w:ascii="Arial" w:hAnsi="Arial" w:cs="Arial"/>
          <w:sz w:val="22"/>
          <w:szCs w:val="22"/>
        </w:rPr>
        <w:t>převzetí a řádnému užívání věci odpovídající jeho charakteru a účelu</w:t>
      </w:r>
      <w:r>
        <w:rPr>
          <w:rFonts w:ascii="Arial" w:hAnsi="Arial" w:cs="Arial"/>
          <w:sz w:val="22"/>
          <w:szCs w:val="22"/>
        </w:rPr>
        <w:t xml:space="preserve">. </w:t>
      </w:r>
      <w:r w:rsidRPr="00B96C80">
        <w:rPr>
          <w:rFonts w:ascii="Arial" w:hAnsi="Arial" w:cs="Arial"/>
          <w:sz w:val="22"/>
          <w:szCs w:val="22"/>
        </w:rPr>
        <w:t xml:space="preserve">Prodávající </w:t>
      </w:r>
      <w:r w:rsidRPr="00B96C80">
        <w:rPr>
          <w:rFonts w:ascii="Arial" w:hAnsi="Arial" w:cs="Arial"/>
          <w:sz w:val="22"/>
          <w:szCs w:val="22"/>
        </w:rPr>
        <w:lastRenderedPageBreak/>
        <w:t>prohlašuje, že dodaný předmět koupě splňuje náležitosti zákona č. 22/1997 Sb., v platném znění.</w:t>
      </w:r>
    </w:p>
    <w:p w:rsidR="001E65B5" w:rsidRPr="002346C1" w:rsidRDefault="001E65B5" w:rsidP="00C8497A">
      <w:pPr>
        <w:pStyle w:val="Zkladntextodsazen2"/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2"/>
          <w:szCs w:val="22"/>
        </w:rPr>
      </w:pPr>
      <w:r w:rsidRPr="00896198">
        <w:rPr>
          <w:rFonts w:ascii="Arial" w:hAnsi="Arial" w:cs="Arial"/>
          <w:sz w:val="22"/>
          <w:szCs w:val="22"/>
        </w:rPr>
        <w:t xml:space="preserve">Vlastnické právo k předmětu koupě a nebezpečí škody na </w:t>
      </w:r>
      <w:r w:rsidR="00C8497A">
        <w:rPr>
          <w:rFonts w:ascii="Arial" w:hAnsi="Arial" w:cs="Arial"/>
          <w:sz w:val="22"/>
          <w:szCs w:val="22"/>
        </w:rPr>
        <w:t>předmětu koupě</w:t>
      </w:r>
      <w:r w:rsidR="00C8497A" w:rsidRPr="00896198">
        <w:rPr>
          <w:rFonts w:ascii="Arial" w:hAnsi="Arial" w:cs="Arial"/>
          <w:sz w:val="22"/>
          <w:szCs w:val="22"/>
        </w:rPr>
        <w:t xml:space="preserve"> </w:t>
      </w:r>
      <w:r w:rsidRPr="00896198">
        <w:rPr>
          <w:rFonts w:ascii="Arial" w:hAnsi="Arial" w:cs="Arial"/>
          <w:sz w:val="22"/>
          <w:szCs w:val="22"/>
        </w:rPr>
        <w:t>přechází na kupujícího okamžikem převz</w:t>
      </w:r>
      <w:r w:rsidRPr="002346C1">
        <w:rPr>
          <w:rFonts w:ascii="Arial" w:hAnsi="Arial" w:cs="Arial"/>
          <w:sz w:val="22"/>
          <w:szCs w:val="22"/>
        </w:rPr>
        <w:t xml:space="preserve">etí </w:t>
      </w:r>
      <w:r w:rsidR="00C8497A">
        <w:rPr>
          <w:rFonts w:ascii="Arial" w:hAnsi="Arial" w:cs="Arial"/>
          <w:sz w:val="22"/>
          <w:szCs w:val="22"/>
        </w:rPr>
        <w:t>předmětu koupě</w:t>
      </w:r>
      <w:r w:rsidR="00C8497A" w:rsidRPr="002346C1">
        <w:rPr>
          <w:rFonts w:ascii="Arial" w:hAnsi="Arial" w:cs="Arial"/>
          <w:sz w:val="22"/>
          <w:szCs w:val="22"/>
        </w:rPr>
        <w:t xml:space="preserve"> </w:t>
      </w:r>
      <w:r w:rsidRPr="002346C1">
        <w:rPr>
          <w:rFonts w:ascii="Arial" w:hAnsi="Arial" w:cs="Arial"/>
          <w:sz w:val="22"/>
          <w:szCs w:val="22"/>
        </w:rPr>
        <w:t>kupujícím.</w:t>
      </w:r>
    </w:p>
    <w:p w:rsidR="00692F33" w:rsidRPr="00DE4737" w:rsidRDefault="00692F33" w:rsidP="00BF77EF">
      <w:pPr>
        <w:pStyle w:val="Nadpis1"/>
      </w:pPr>
      <w:r w:rsidRPr="00DE4737">
        <w:t>I</w:t>
      </w:r>
      <w:r w:rsidR="00453079">
        <w:t>V</w:t>
      </w:r>
      <w:r w:rsidRPr="00DE4737">
        <w:t>.</w:t>
      </w:r>
    </w:p>
    <w:p w:rsidR="00726145" w:rsidRPr="00BF77EF" w:rsidRDefault="00453079" w:rsidP="00BF77EF">
      <w:pPr>
        <w:pStyle w:val="Nadpis3"/>
      </w:pPr>
      <w:r w:rsidRPr="00BF77EF">
        <w:t>Kupní cena</w:t>
      </w:r>
    </w:p>
    <w:p w:rsidR="006865E7" w:rsidRDefault="00692F33" w:rsidP="00C8497A">
      <w:pPr>
        <w:pStyle w:val="Zkladntextodsazen"/>
        <w:numPr>
          <w:ilvl w:val="0"/>
          <w:numId w:val="3"/>
        </w:numPr>
        <w:tabs>
          <w:tab w:val="clear" w:pos="397"/>
          <w:tab w:val="num" w:pos="0"/>
        </w:tabs>
        <w:spacing w:after="120" w:line="280" w:lineRule="atLeast"/>
        <w:ind w:left="425" w:hanging="425"/>
      </w:pPr>
      <w:r w:rsidRPr="005F6C8C">
        <w:t xml:space="preserve">Cena za </w:t>
      </w:r>
      <w:r w:rsidR="00453079">
        <w:t xml:space="preserve">dodané </w:t>
      </w:r>
      <w:r w:rsidR="00B238A4">
        <w:t>zboží</w:t>
      </w:r>
      <w:r w:rsidR="00453079">
        <w:t xml:space="preserve"> dle čl. II. této </w:t>
      </w:r>
      <w:r w:rsidR="003B5136">
        <w:t xml:space="preserve">smlouvy </w:t>
      </w:r>
      <w:r w:rsidR="00453079">
        <w:t xml:space="preserve">je stanovena na základě </w:t>
      </w:r>
      <w:r w:rsidR="00136ABC">
        <w:t>nabídky prodávajícího</w:t>
      </w:r>
      <w:r w:rsidR="00453079">
        <w:t xml:space="preserve"> a dohody obou smluvních stran a činí </w:t>
      </w:r>
      <w:r w:rsidR="00913D0C">
        <w:t xml:space="preserve">2 591,- </w:t>
      </w:r>
      <w:r w:rsidR="006865E7">
        <w:t>CZK</w:t>
      </w:r>
    </w:p>
    <w:p w:rsidR="00453079" w:rsidRDefault="006865E7" w:rsidP="00BC56E6">
      <w:pPr>
        <w:pStyle w:val="Zkladntextodsazen"/>
        <w:spacing w:after="120" w:line="280" w:lineRule="atLeast"/>
        <w:ind w:left="425"/>
      </w:pPr>
      <w:r>
        <w:t>(slovy: </w:t>
      </w:r>
      <w:proofErr w:type="spellStart"/>
      <w:r w:rsidR="00913D0C">
        <w:t>dvatisícepětsetdevadesátjedna</w:t>
      </w:r>
      <w:proofErr w:type="spellEnd"/>
      <w:r w:rsidR="00913D0C">
        <w:t xml:space="preserve"> </w:t>
      </w:r>
      <w:r>
        <w:t xml:space="preserve">CZK) </w:t>
      </w:r>
      <w:r w:rsidR="00453079">
        <w:t xml:space="preserve">za 1 tunu dodaného </w:t>
      </w:r>
      <w:r w:rsidR="00913D0C">
        <w:t>vápenného hydrátu CL </w:t>
      </w:r>
      <w:r w:rsidR="00B238A4">
        <w:t xml:space="preserve">90-S </w:t>
      </w:r>
      <w:r w:rsidR="00453079">
        <w:t xml:space="preserve">bez DPH. </w:t>
      </w:r>
      <w:r w:rsidRPr="006865E7">
        <w:t>K této ceně bude účtována DPH v souladu s právní úpravou platnou a účinnou v době zdanitelného plnění.</w:t>
      </w:r>
    </w:p>
    <w:p w:rsidR="00A10201" w:rsidRPr="00A10201" w:rsidRDefault="00A10201" w:rsidP="00C8497A">
      <w:pPr>
        <w:pStyle w:val="Zkladntextodsazen"/>
        <w:numPr>
          <w:ilvl w:val="0"/>
          <w:numId w:val="3"/>
        </w:numPr>
        <w:tabs>
          <w:tab w:val="clear" w:pos="397"/>
          <w:tab w:val="num" w:pos="0"/>
        </w:tabs>
        <w:spacing w:after="120" w:line="280" w:lineRule="atLeast"/>
        <w:ind w:left="425" w:hanging="425"/>
      </w:pPr>
      <w:r w:rsidRPr="00F14C53">
        <w:rPr>
          <w:szCs w:val="22"/>
        </w:rPr>
        <w:t>Prodávající prohlašuje, že kupní cena zahrnuje veškeré náklady na realizaci předmětu smlouvy včetně všech souvisejících rizik.</w:t>
      </w:r>
    </w:p>
    <w:p w:rsidR="00692F33" w:rsidRDefault="00692F33" w:rsidP="00BF77EF">
      <w:pPr>
        <w:pStyle w:val="Nadpis1"/>
      </w:pPr>
      <w:r>
        <w:t>V.</w:t>
      </w:r>
    </w:p>
    <w:p w:rsidR="00692F33" w:rsidRPr="00BF77EF" w:rsidRDefault="00692F33" w:rsidP="00BF77EF">
      <w:pPr>
        <w:pStyle w:val="Nadpis3"/>
      </w:pPr>
      <w:r w:rsidRPr="00BF77EF">
        <w:t xml:space="preserve">Platební </w:t>
      </w:r>
      <w:r w:rsidR="004B0A4E" w:rsidRPr="00BF77EF">
        <w:t xml:space="preserve">a daňové </w:t>
      </w:r>
      <w:r w:rsidRPr="00BF77EF">
        <w:t>podmínky</w:t>
      </w:r>
    </w:p>
    <w:p w:rsidR="004B0A4E" w:rsidRPr="001E6179" w:rsidRDefault="004B0A4E" w:rsidP="00C8497A">
      <w:pPr>
        <w:numPr>
          <w:ilvl w:val="0"/>
          <w:numId w:val="1"/>
        </w:numPr>
        <w:spacing w:after="60" w:line="280" w:lineRule="atLeast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Platební podmínky:</w:t>
      </w:r>
    </w:p>
    <w:p w:rsidR="005E337B" w:rsidRDefault="00692F33" w:rsidP="00C8497A">
      <w:pPr>
        <w:pStyle w:val="Odstavecseseznamem"/>
        <w:numPr>
          <w:ilvl w:val="0"/>
          <w:numId w:val="9"/>
        </w:numPr>
        <w:spacing w:after="60" w:line="280" w:lineRule="atLeast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E337B">
        <w:rPr>
          <w:rFonts w:ascii="Arial" w:hAnsi="Arial" w:cs="Arial"/>
          <w:sz w:val="22"/>
          <w:szCs w:val="22"/>
        </w:rPr>
        <w:t xml:space="preserve">Úhrada </w:t>
      </w:r>
      <w:r w:rsidR="004B0A4E" w:rsidRPr="005E337B">
        <w:rPr>
          <w:rFonts w:ascii="Arial" w:hAnsi="Arial" w:cs="Arial"/>
          <w:sz w:val="22"/>
          <w:szCs w:val="22"/>
        </w:rPr>
        <w:t xml:space="preserve">za jednotlivé dodávky </w:t>
      </w:r>
      <w:r w:rsidR="00B238A4">
        <w:rPr>
          <w:rFonts w:ascii="Arial" w:hAnsi="Arial" w:cs="Arial"/>
          <w:sz w:val="22"/>
          <w:szCs w:val="22"/>
        </w:rPr>
        <w:t>zboží</w:t>
      </w:r>
      <w:r w:rsidR="004B0A4E" w:rsidRPr="005E337B">
        <w:rPr>
          <w:rFonts w:ascii="Arial" w:hAnsi="Arial" w:cs="Arial"/>
          <w:sz w:val="22"/>
          <w:szCs w:val="22"/>
        </w:rPr>
        <w:t xml:space="preserve"> bude realizována bezhotovostně převodním příkazem na účet </w:t>
      </w:r>
      <w:r w:rsidR="00A205B9" w:rsidRPr="005E337B">
        <w:rPr>
          <w:rFonts w:ascii="Arial" w:hAnsi="Arial" w:cs="Arial"/>
          <w:sz w:val="22"/>
          <w:szCs w:val="22"/>
        </w:rPr>
        <w:t>na základě daňového dokladu</w:t>
      </w:r>
      <w:r w:rsidR="005E337B">
        <w:rPr>
          <w:rFonts w:ascii="Arial" w:hAnsi="Arial" w:cs="Arial"/>
          <w:sz w:val="22"/>
          <w:szCs w:val="22"/>
        </w:rPr>
        <w:t xml:space="preserve"> </w:t>
      </w:r>
      <w:r w:rsidR="001E6179">
        <w:rPr>
          <w:rFonts w:ascii="Arial" w:hAnsi="Arial" w:cs="Arial"/>
          <w:sz w:val="22"/>
          <w:szCs w:val="22"/>
        </w:rPr>
        <w:t xml:space="preserve">po řádném </w:t>
      </w:r>
      <w:r w:rsidR="00020349">
        <w:rPr>
          <w:rFonts w:ascii="Arial" w:hAnsi="Arial" w:cs="Arial"/>
          <w:sz w:val="22"/>
          <w:szCs w:val="22"/>
        </w:rPr>
        <w:t>přemístění (vyložení)</w:t>
      </w:r>
      <w:r w:rsidR="00D10B04">
        <w:rPr>
          <w:rFonts w:ascii="Arial" w:hAnsi="Arial" w:cs="Arial"/>
          <w:sz w:val="22"/>
          <w:szCs w:val="22"/>
        </w:rPr>
        <w:t xml:space="preserve"> zboží </w:t>
      </w:r>
      <w:r w:rsidR="001E6179">
        <w:rPr>
          <w:rFonts w:ascii="Arial" w:hAnsi="Arial" w:cs="Arial"/>
          <w:sz w:val="22"/>
          <w:szCs w:val="22"/>
        </w:rPr>
        <w:t>do sil</w:t>
      </w:r>
      <w:r w:rsidR="00D10B04">
        <w:rPr>
          <w:rFonts w:ascii="Arial" w:hAnsi="Arial" w:cs="Arial"/>
          <w:sz w:val="22"/>
          <w:szCs w:val="22"/>
        </w:rPr>
        <w:t xml:space="preserve"> </w:t>
      </w:r>
      <w:r w:rsidR="00136ABC">
        <w:rPr>
          <w:rFonts w:ascii="Arial" w:hAnsi="Arial" w:cs="Arial"/>
          <w:sz w:val="22"/>
          <w:szCs w:val="22"/>
        </w:rPr>
        <w:t>kupujícího</w:t>
      </w:r>
      <w:r w:rsidR="00D10B04">
        <w:rPr>
          <w:rFonts w:ascii="Arial" w:hAnsi="Arial" w:cs="Arial"/>
          <w:sz w:val="22"/>
          <w:szCs w:val="22"/>
        </w:rPr>
        <w:t xml:space="preserve"> </w:t>
      </w:r>
      <w:r w:rsidR="001E6179">
        <w:rPr>
          <w:rFonts w:ascii="Arial" w:hAnsi="Arial" w:cs="Arial"/>
          <w:sz w:val="22"/>
          <w:szCs w:val="22"/>
        </w:rPr>
        <w:t xml:space="preserve">v místě plnění dle čl. III. </w:t>
      </w:r>
      <w:r w:rsidR="00CD7179" w:rsidRPr="00CD7179">
        <w:rPr>
          <w:rFonts w:ascii="Arial" w:hAnsi="Arial" w:cs="Arial"/>
          <w:sz w:val="22"/>
          <w:szCs w:val="22"/>
        </w:rPr>
        <w:t>odst. </w:t>
      </w:r>
      <w:r w:rsidR="001E6179" w:rsidRPr="00CD7179">
        <w:rPr>
          <w:rFonts w:ascii="Arial" w:hAnsi="Arial" w:cs="Arial"/>
          <w:sz w:val="22"/>
          <w:szCs w:val="22"/>
        </w:rPr>
        <w:t>2. této</w:t>
      </w:r>
      <w:r w:rsidR="001E6179">
        <w:rPr>
          <w:rFonts w:ascii="Arial" w:hAnsi="Arial" w:cs="Arial"/>
          <w:sz w:val="22"/>
          <w:szCs w:val="22"/>
        </w:rPr>
        <w:t xml:space="preserve"> </w:t>
      </w:r>
      <w:r w:rsidR="007914F5">
        <w:rPr>
          <w:rFonts w:ascii="Arial" w:hAnsi="Arial" w:cs="Arial"/>
          <w:sz w:val="22"/>
          <w:szCs w:val="22"/>
        </w:rPr>
        <w:t>smlouvy</w:t>
      </w:r>
      <w:r w:rsidR="001E6179">
        <w:rPr>
          <w:rFonts w:ascii="Arial" w:hAnsi="Arial" w:cs="Arial"/>
          <w:sz w:val="22"/>
          <w:szCs w:val="22"/>
        </w:rPr>
        <w:t>.</w:t>
      </w:r>
    </w:p>
    <w:p w:rsidR="00FA19A1" w:rsidRPr="00FA19A1" w:rsidRDefault="00FA19A1" w:rsidP="00C8497A">
      <w:pPr>
        <w:pStyle w:val="Odstavecseseznamem"/>
        <w:numPr>
          <w:ilvl w:val="0"/>
          <w:numId w:val="9"/>
        </w:numPr>
        <w:spacing w:after="60" w:line="280" w:lineRule="atLeast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A19A1">
        <w:rPr>
          <w:rFonts w:ascii="Arial" w:hAnsi="Arial"/>
          <w:sz w:val="22"/>
        </w:rPr>
        <w:t>Daňové doklady za poskytnut</w:t>
      </w:r>
      <w:r w:rsidR="001169CD">
        <w:rPr>
          <w:rFonts w:ascii="Arial" w:hAnsi="Arial"/>
          <w:sz w:val="22"/>
        </w:rPr>
        <w:t>á</w:t>
      </w:r>
      <w:r w:rsidRPr="00FA19A1">
        <w:rPr>
          <w:rFonts w:ascii="Arial" w:hAnsi="Arial"/>
          <w:sz w:val="22"/>
        </w:rPr>
        <w:t xml:space="preserve"> plnění budou doruč</w:t>
      </w:r>
      <w:r w:rsidR="001169CD">
        <w:rPr>
          <w:rFonts w:ascii="Arial" w:hAnsi="Arial"/>
          <w:sz w:val="22"/>
        </w:rPr>
        <w:t>ovány</w:t>
      </w:r>
      <w:r w:rsidRPr="00FA19A1">
        <w:rPr>
          <w:rFonts w:ascii="Arial" w:hAnsi="Arial"/>
          <w:sz w:val="22"/>
        </w:rPr>
        <w:t xml:space="preserve"> do sídla </w:t>
      </w:r>
      <w:r w:rsidR="001169CD">
        <w:rPr>
          <w:rFonts w:ascii="Arial" w:hAnsi="Arial"/>
          <w:sz w:val="22"/>
        </w:rPr>
        <w:t>kupujícího</w:t>
      </w:r>
      <w:r w:rsidRPr="00FA19A1">
        <w:rPr>
          <w:rFonts w:ascii="Arial" w:hAnsi="Arial"/>
          <w:sz w:val="22"/>
        </w:rPr>
        <w:t xml:space="preserve"> nebo na e-mail: </w:t>
      </w:r>
      <w:proofErr w:type="spellStart"/>
      <w:r w:rsidR="000B6DF4">
        <w:rPr>
          <w:rFonts w:ascii="Arial" w:hAnsi="Arial"/>
          <w:sz w:val="22"/>
        </w:rPr>
        <w:t>xxxxxxxxxxxxxxxx</w:t>
      </w:r>
      <w:proofErr w:type="spellEnd"/>
      <w:r w:rsidRPr="00FA19A1">
        <w:rPr>
          <w:rFonts w:ascii="Arial" w:hAnsi="Arial"/>
          <w:sz w:val="22"/>
        </w:rPr>
        <w:t xml:space="preserve"> nejpozději do 8. kalendářního dne měsíce následujícího po měsíci, ve kterém proběhlo zdanitelné plnění.</w:t>
      </w:r>
    </w:p>
    <w:p w:rsidR="004B0A4E" w:rsidRPr="005E337B" w:rsidRDefault="005E337B" w:rsidP="00BC56E6">
      <w:pPr>
        <w:spacing w:after="60" w:line="28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 w:rsidRPr="005E337B">
        <w:rPr>
          <w:rFonts w:ascii="Wingdings" w:hAnsi="Wingdings" w:cs="Wingdings"/>
          <w:color w:val="000000"/>
          <w:sz w:val="22"/>
          <w:szCs w:val="22"/>
        </w:rPr>
        <w:t></w:t>
      </w:r>
      <w:r w:rsidRPr="005E337B">
        <w:rPr>
          <w:rFonts w:ascii="Wingdings" w:hAnsi="Wingdings" w:cs="Wingdings"/>
          <w:color w:val="000000"/>
          <w:sz w:val="22"/>
          <w:szCs w:val="22"/>
        </w:rPr>
        <w:t></w:t>
      </w:r>
      <w:r w:rsidRPr="005E337B">
        <w:rPr>
          <w:rFonts w:ascii="Helvetica" w:hAnsi="Helvetica" w:cs="Helvetica"/>
          <w:color w:val="000000"/>
          <w:sz w:val="22"/>
          <w:szCs w:val="22"/>
        </w:rPr>
        <w:t xml:space="preserve">Úhrada bude provedena v </w:t>
      </w:r>
      <w:r w:rsidRPr="005E337B">
        <w:rPr>
          <w:rFonts w:ascii="Arial" w:hAnsi="Arial" w:cs="Arial"/>
          <w:color w:val="000000"/>
          <w:sz w:val="22"/>
          <w:szCs w:val="22"/>
        </w:rPr>
        <w:t>č</w:t>
      </w:r>
      <w:r w:rsidRPr="005E337B">
        <w:rPr>
          <w:rFonts w:ascii="Helvetica" w:hAnsi="Helvetica" w:cs="Helvetica"/>
          <w:color w:val="000000"/>
          <w:sz w:val="22"/>
          <w:szCs w:val="22"/>
        </w:rPr>
        <w:t>eské m</w:t>
      </w:r>
      <w:r w:rsidRPr="005E337B">
        <w:rPr>
          <w:rFonts w:ascii="Arial" w:hAnsi="Arial" w:cs="Arial"/>
          <w:color w:val="000000"/>
          <w:sz w:val="22"/>
          <w:szCs w:val="22"/>
        </w:rPr>
        <w:t>ě</w:t>
      </w:r>
      <w:r w:rsidRPr="005E337B">
        <w:rPr>
          <w:rFonts w:ascii="Helvetica" w:hAnsi="Helvetica" w:cs="Helvetica"/>
          <w:color w:val="000000"/>
          <w:sz w:val="22"/>
          <w:szCs w:val="22"/>
        </w:rPr>
        <w:t>n</w:t>
      </w:r>
      <w:r w:rsidRPr="005E337B">
        <w:rPr>
          <w:rFonts w:ascii="Arial" w:hAnsi="Arial" w:cs="Arial"/>
          <w:color w:val="000000"/>
          <w:sz w:val="22"/>
          <w:szCs w:val="22"/>
        </w:rPr>
        <w:t>ě</w:t>
      </w:r>
      <w:r w:rsidRPr="005E337B">
        <w:rPr>
          <w:rFonts w:ascii="Helvetica" w:hAnsi="Helvetica" w:cs="Helvetica"/>
          <w:color w:val="000000"/>
          <w:sz w:val="22"/>
          <w:szCs w:val="22"/>
        </w:rPr>
        <w:t>.</w:t>
      </w:r>
    </w:p>
    <w:p w:rsidR="00333764" w:rsidRPr="001E6179" w:rsidRDefault="00692F33" w:rsidP="00C8497A">
      <w:pPr>
        <w:pStyle w:val="Odstavecseseznamem"/>
        <w:numPr>
          <w:ilvl w:val="0"/>
          <w:numId w:val="9"/>
        </w:numPr>
        <w:spacing w:after="60" w:line="280" w:lineRule="atLeast"/>
        <w:ind w:left="107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0A4E">
        <w:rPr>
          <w:rFonts w:ascii="Arial" w:hAnsi="Arial" w:cs="Arial"/>
          <w:sz w:val="22"/>
          <w:szCs w:val="22"/>
        </w:rPr>
        <w:t xml:space="preserve">Splatnost je </w:t>
      </w:r>
      <w:r w:rsidR="003B11B6">
        <w:rPr>
          <w:rFonts w:ascii="Arial" w:hAnsi="Arial" w:cs="Arial"/>
          <w:sz w:val="22"/>
          <w:szCs w:val="22"/>
        </w:rPr>
        <w:t>sjednává</w:t>
      </w:r>
      <w:r w:rsidRPr="004B0A4E">
        <w:rPr>
          <w:rFonts w:ascii="Arial" w:hAnsi="Arial" w:cs="Arial"/>
          <w:sz w:val="22"/>
          <w:szCs w:val="22"/>
        </w:rPr>
        <w:t xml:space="preserve"> na </w:t>
      </w:r>
      <w:r w:rsidR="00112145" w:rsidRPr="004B0A4E">
        <w:rPr>
          <w:rFonts w:ascii="Arial" w:hAnsi="Arial" w:cs="Arial"/>
          <w:sz w:val="22"/>
          <w:szCs w:val="22"/>
        </w:rPr>
        <w:t>30</w:t>
      </w:r>
      <w:r w:rsidRPr="004B0A4E">
        <w:rPr>
          <w:rFonts w:ascii="Arial" w:hAnsi="Arial" w:cs="Arial"/>
          <w:sz w:val="22"/>
          <w:szCs w:val="22"/>
        </w:rPr>
        <w:t xml:space="preserve"> dnů od data </w:t>
      </w:r>
      <w:r w:rsidR="003B11B6">
        <w:rPr>
          <w:rFonts w:ascii="Arial" w:hAnsi="Arial" w:cs="Arial"/>
          <w:sz w:val="22"/>
          <w:szCs w:val="22"/>
        </w:rPr>
        <w:t xml:space="preserve">doručení daňového dokladu </w:t>
      </w:r>
      <w:r w:rsidR="00136ABC">
        <w:rPr>
          <w:rFonts w:ascii="Arial" w:hAnsi="Arial" w:cs="Arial"/>
          <w:sz w:val="22"/>
          <w:szCs w:val="22"/>
        </w:rPr>
        <w:t>kupujícímu.</w:t>
      </w:r>
      <w:r w:rsidR="00136ABC" w:rsidRPr="004B0A4E">
        <w:rPr>
          <w:rFonts w:ascii="Arial" w:hAnsi="Arial" w:cs="Arial"/>
          <w:sz w:val="22"/>
          <w:szCs w:val="22"/>
        </w:rPr>
        <w:t xml:space="preserve"> </w:t>
      </w:r>
    </w:p>
    <w:p w:rsidR="001E6179" w:rsidRPr="001E6179" w:rsidRDefault="001E6179" w:rsidP="00C8497A">
      <w:pPr>
        <w:pStyle w:val="Odstavecseseznamem"/>
        <w:numPr>
          <w:ilvl w:val="0"/>
          <w:numId w:val="9"/>
        </w:numPr>
        <w:spacing w:after="120" w:line="280" w:lineRule="atLeast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E6179">
        <w:rPr>
          <w:rFonts w:ascii="Arial" w:hAnsi="Arial" w:cs="Arial"/>
          <w:sz w:val="22"/>
          <w:szCs w:val="22"/>
        </w:rPr>
        <w:t xml:space="preserve">Neobsahuje-li daňový doklad dohodnuté </w:t>
      </w:r>
      <w:r w:rsidRPr="001D186A">
        <w:rPr>
          <w:rFonts w:ascii="Arial" w:hAnsi="Arial" w:cs="Arial"/>
          <w:sz w:val="22"/>
          <w:szCs w:val="22"/>
        </w:rPr>
        <w:t xml:space="preserve">náležitosti </w:t>
      </w:r>
      <w:r w:rsidR="001D186A" w:rsidRPr="001D186A">
        <w:rPr>
          <w:rFonts w:ascii="Arial" w:hAnsi="Arial" w:cs="Arial"/>
          <w:sz w:val="22"/>
          <w:szCs w:val="22"/>
        </w:rPr>
        <w:t xml:space="preserve">dle čl. </w:t>
      </w:r>
      <w:r w:rsidRPr="001D186A">
        <w:rPr>
          <w:rFonts w:ascii="Arial" w:hAnsi="Arial" w:cs="Arial"/>
          <w:sz w:val="22"/>
          <w:szCs w:val="22"/>
        </w:rPr>
        <w:t>V. odst. 2.,</w:t>
      </w:r>
      <w:r w:rsidRPr="001E6179">
        <w:rPr>
          <w:rFonts w:ascii="Arial" w:hAnsi="Arial" w:cs="Arial"/>
          <w:sz w:val="22"/>
          <w:szCs w:val="22"/>
        </w:rPr>
        <w:t xml:space="preserve"> vyhrazuje si </w:t>
      </w:r>
      <w:r w:rsidR="001169CD">
        <w:rPr>
          <w:rFonts w:ascii="Arial" w:hAnsi="Arial" w:cs="Arial"/>
          <w:sz w:val="22"/>
          <w:szCs w:val="22"/>
        </w:rPr>
        <w:t xml:space="preserve">kupující </w:t>
      </w:r>
      <w:r w:rsidRPr="001E6179">
        <w:rPr>
          <w:rFonts w:ascii="Arial" w:hAnsi="Arial" w:cs="Arial"/>
          <w:sz w:val="22"/>
          <w:szCs w:val="22"/>
        </w:rPr>
        <w:t xml:space="preserve">právo daňový doklad do data </w:t>
      </w:r>
      <w:r w:rsidR="001D186A">
        <w:rPr>
          <w:rFonts w:ascii="Arial" w:hAnsi="Arial" w:cs="Arial"/>
          <w:sz w:val="22"/>
          <w:szCs w:val="22"/>
        </w:rPr>
        <w:t>splatnosti vrátit k doplnění či </w:t>
      </w:r>
      <w:r w:rsidRPr="001E6179">
        <w:rPr>
          <w:rFonts w:ascii="Arial" w:hAnsi="Arial" w:cs="Arial"/>
          <w:sz w:val="22"/>
          <w:szCs w:val="22"/>
        </w:rPr>
        <w:t xml:space="preserve">opravě, aniž se tak dostane do prodlení. Nová lhůta splatnosti je </w:t>
      </w:r>
      <w:r w:rsidR="001D186A">
        <w:rPr>
          <w:rFonts w:ascii="Arial" w:hAnsi="Arial" w:cs="Arial"/>
          <w:sz w:val="22"/>
          <w:szCs w:val="22"/>
        </w:rPr>
        <w:t>stanovena na 30 </w:t>
      </w:r>
      <w:r w:rsidRPr="001E6179">
        <w:rPr>
          <w:rFonts w:ascii="Arial" w:hAnsi="Arial" w:cs="Arial"/>
          <w:sz w:val="22"/>
          <w:szCs w:val="22"/>
        </w:rPr>
        <w:t xml:space="preserve">dnů a běží ode dne převzetí opraveného daňového dokladu </w:t>
      </w:r>
      <w:r w:rsidR="001169CD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:rsidR="00FA19A1" w:rsidRPr="00FA19A1" w:rsidRDefault="00FA19A1" w:rsidP="00C8497A">
      <w:pPr>
        <w:numPr>
          <w:ilvl w:val="0"/>
          <w:numId w:val="1"/>
        </w:numPr>
        <w:tabs>
          <w:tab w:val="clear" w:pos="360"/>
          <w:tab w:val="num" w:pos="142"/>
        </w:tabs>
        <w:spacing w:after="60" w:line="280" w:lineRule="atLeast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Daňové podmínky:</w:t>
      </w:r>
    </w:p>
    <w:p w:rsidR="00FA19A1" w:rsidRDefault="00FA19A1" w:rsidP="00C8497A">
      <w:pPr>
        <w:pStyle w:val="Odstavecseseznamem"/>
        <w:numPr>
          <w:ilvl w:val="0"/>
          <w:numId w:val="9"/>
        </w:numPr>
        <w:spacing w:after="60" w:line="280" w:lineRule="atLeast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A19A1">
        <w:rPr>
          <w:rFonts w:ascii="Arial" w:hAnsi="Arial" w:cs="Arial"/>
          <w:sz w:val="22"/>
          <w:szCs w:val="22"/>
        </w:rPr>
        <w:t>Daň z přidané hodnoty bude účtována a fakturována ve výši a sazbě dle obecně závazných předpisů platných v okamžiku zdanitelného plnění.</w:t>
      </w:r>
    </w:p>
    <w:p w:rsidR="001D186A" w:rsidRPr="001D186A" w:rsidRDefault="001D186A" w:rsidP="00C8497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80" w:lineRule="atLeast"/>
        <w:ind w:left="1077" w:hanging="357"/>
        <w:contextualSpacing w:val="0"/>
        <w:jc w:val="both"/>
        <w:rPr>
          <w:rFonts w:ascii="Helvetica" w:hAnsi="Helvetica" w:cs="Helvetica"/>
          <w:sz w:val="22"/>
          <w:szCs w:val="22"/>
        </w:rPr>
      </w:pPr>
      <w:r w:rsidRPr="001D186A">
        <w:rPr>
          <w:rFonts w:ascii="Helvetica" w:hAnsi="Helvetica" w:cs="Helvetica"/>
          <w:sz w:val="22"/>
          <w:szCs w:val="22"/>
        </w:rPr>
        <w:t>Vystavený daňový doklad bude mít náležitosti § 29 zákona o dani z přidané hodnoty v platném znění a § 435 odst. 1 občanského zákoníku v platném znění a dále bude obsahovat:</w:t>
      </w:r>
    </w:p>
    <w:p w:rsidR="001D186A" w:rsidRDefault="001D186A" w:rsidP="00C8497A">
      <w:pPr>
        <w:numPr>
          <w:ilvl w:val="0"/>
          <w:numId w:val="11"/>
        </w:numPr>
        <w:tabs>
          <w:tab w:val="clear" w:pos="1070"/>
          <w:tab w:val="num" w:pos="1560"/>
        </w:tabs>
        <w:spacing w:after="60" w:line="280" w:lineRule="atLeast"/>
        <w:ind w:left="156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plnění </w:t>
      </w:r>
      <w:r w:rsidR="00E43B01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CZ-CPA</w:t>
      </w:r>
    </w:p>
    <w:p w:rsidR="001D186A" w:rsidRDefault="001D186A" w:rsidP="00C8497A">
      <w:pPr>
        <w:numPr>
          <w:ilvl w:val="0"/>
          <w:numId w:val="11"/>
        </w:numPr>
        <w:tabs>
          <w:tab w:val="clear" w:pos="1070"/>
          <w:tab w:val="num" w:pos="1560"/>
        </w:tabs>
        <w:spacing w:after="60" w:line="280" w:lineRule="atLeast"/>
        <w:ind w:left="156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</w:t>
      </w:r>
      <w:r w:rsidR="007914F5">
        <w:rPr>
          <w:rFonts w:ascii="Arial" w:hAnsi="Arial" w:cs="Arial"/>
          <w:bCs/>
          <w:sz w:val="22"/>
          <w:szCs w:val="22"/>
        </w:rPr>
        <w:t xml:space="preserve">smlouvy </w:t>
      </w:r>
      <w:r w:rsidR="001169CD">
        <w:rPr>
          <w:rFonts w:ascii="Arial" w:hAnsi="Arial" w:cs="Arial"/>
          <w:bCs/>
          <w:sz w:val="22"/>
          <w:szCs w:val="22"/>
        </w:rPr>
        <w:t>kupujícího a prodávajícího</w:t>
      </w:r>
    </w:p>
    <w:p w:rsidR="001D186A" w:rsidRDefault="001D186A" w:rsidP="00C8497A">
      <w:pPr>
        <w:numPr>
          <w:ilvl w:val="0"/>
          <w:numId w:val="11"/>
        </w:numPr>
        <w:tabs>
          <w:tab w:val="clear" w:pos="1070"/>
          <w:tab w:val="num" w:pos="1560"/>
        </w:tabs>
        <w:spacing w:after="60" w:line="280" w:lineRule="atLeast"/>
        <w:ind w:left="156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předání a převzetí předmětu </w:t>
      </w:r>
      <w:r w:rsidR="00A97727">
        <w:rPr>
          <w:rFonts w:ascii="Arial" w:hAnsi="Arial" w:cs="Arial"/>
          <w:bCs/>
          <w:sz w:val="22"/>
          <w:szCs w:val="22"/>
        </w:rPr>
        <w:t xml:space="preserve">objednávky </w:t>
      </w:r>
      <w:r>
        <w:rPr>
          <w:rFonts w:ascii="Arial" w:hAnsi="Arial" w:cs="Arial"/>
          <w:bCs/>
          <w:sz w:val="22"/>
          <w:szCs w:val="22"/>
        </w:rPr>
        <w:t>(dodací list) podepsaný oběma stranami</w:t>
      </w:r>
    </w:p>
    <w:p w:rsidR="00047578" w:rsidRPr="00047578" w:rsidRDefault="001D186A" w:rsidP="00C8497A">
      <w:pPr>
        <w:numPr>
          <w:ilvl w:val="1"/>
          <w:numId w:val="10"/>
        </w:numPr>
        <w:tabs>
          <w:tab w:val="num" w:pos="1560"/>
        </w:tabs>
        <w:spacing w:after="120" w:line="280" w:lineRule="atLeast"/>
        <w:ind w:left="15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zdanitelného plnění ke dni předání a převzetí předmětu </w:t>
      </w:r>
      <w:r w:rsidR="00047578">
        <w:rPr>
          <w:rFonts w:ascii="Arial" w:hAnsi="Arial" w:cs="Arial"/>
          <w:bCs/>
          <w:sz w:val="22"/>
          <w:szCs w:val="22"/>
        </w:rPr>
        <w:t>smlouvy</w:t>
      </w:r>
      <w:r w:rsidR="00047578">
        <w:rPr>
          <w:rFonts w:ascii="Arial" w:hAnsi="Arial" w:cs="Arial"/>
          <w:sz w:val="22"/>
          <w:szCs w:val="22"/>
        </w:rPr>
        <w:t>.</w:t>
      </w:r>
    </w:p>
    <w:p w:rsidR="00F41732" w:rsidRDefault="009D6E72" w:rsidP="00C8497A">
      <w:pPr>
        <w:numPr>
          <w:ilvl w:val="0"/>
          <w:numId w:val="1"/>
        </w:numPr>
        <w:tabs>
          <w:tab w:val="clear" w:pos="360"/>
          <w:tab w:val="num" w:pos="284"/>
        </w:tabs>
        <w:spacing w:after="120" w:line="280" w:lineRule="atLeast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F41732" w:rsidRPr="00F41732">
        <w:rPr>
          <w:rFonts w:ascii="Arial" w:hAnsi="Arial" w:cs="Arial"/>
          <w:sz w:val="22"/>
        </w:rPr>
        <w:t xml:space="preserve">V případě, že v okamžiku uskutečnění zdanitelného plnění bude ve smyslu § 106a zák. </w:t>
      </w:r>
      <w:r w:rsidR="000E33B6">
        <w:rPr>
          <w:rFonts w:ascii="Arial" w:hAnsi="Arial" w:cs="Arial"/>
          <w:sz w:val="22"/>
        </w:rPr>
        <w:t xml:space="preserve">č. </w:t>
      </w:r>
      <w:r w:rsidR="00F41732" w:rsidRPr="00F41732">
        <w:rPr>
          <w:rFonts w:ascii="Arial" w:hAnsi="Arial" w:cs="Arial"/>
          <w:sz w:val="22"/>
        </w:rPr>
        <w:t xml:space="preserve">235/2004 Sb., o dani z přidané hodnoty </w:t>
      </w:r>
      <w:r w:rsidR="001169CD">
        <w:rPr>
          <w:rFonts w:ascii="Arial" w:hAnsi="Arial" w:cs="Arial"/>
          <w:sz w:val="22"/>
        </w:rPr>
        <w:t>prodávající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nespolehlivým plátcem, vyhrazuje si </w:t>
      </w:r>
      <w:r w:rsidR="001169CD">
        <w:rPr>
          <w:rFonts w:ascii="Arial" w:hAnsi="Arial" w:cs="Arial"/>
          <w:sz w:val="22"/>
        </w:rPr>
        <w:lastRenderedPageBreak/>
        <w:t xml:space="preserve">kupující </w:t>
      </w:r>
      <w:r w:rsidR="00F41732" w:rsidRPr="00F41732">
        <w:rPr>
          <w:rFonts w:ascii="Arial" w:hAnsi="Arial" w:cs="Arial"/>
          <w:sz w:val="22"/>
        </w:rPr>
        <w:t xml:space="preserve">právo zaplatit </w:t>
      </w:r>
      <w:r w:rsidR="00136ABC">
        <w:rPr>
          <w:rFonts w:ascii="Arial" w:hAnsi="Arial" w:cs="Arial"/>
          <w:sz w:val="22"/>
        </w:rPr>
        <w:t xml:space="preserve">prodávajícímu </w:t>
      </w:r>
      <w:r w:rsidR="00F41732" w:rsidRPr="00F41732">
        <w:rPr>
          <w:rFonts w:ascii="Arial" w:hAnsi="Arial" w:cs="Arial"/>
          <w:sz w:val="22"/>
        </w:rPr>
        <w:t xml:space="preserve">za předmět </w:t>
      </w:r>
      <w:r w:rsidR="007914F5">
        <w:rPr>
          <w:rFonts w:ascii="Arial" w:hAnsi="Arial" w:cs="Arial"/>
          <w:sz w:val="22"/>
        </w:rPr>
        <w:t xml:space="preserve">smlouvy </w:t>
      </w:r>
      <w:r w:rsidR="00442E18">
        <w:rPr>
          <w:rFonts w:ascii="Arial" w:hAnsi="Arial" w:cs="Arial"/>
          <w:sz w:val="22"/>
        </w:rPr>
        <w:t xml:space="preserve">kupní cenu </w:t>
      </w:r>
      <w:r w:rsidR="00F41732" w:rsidRPr="00F41732">
        <w:rPr>
          <w:rFonts w:ascii="Arial" w:hAnsi="Arial" w:cs="Arial"/>
          <w:sz w:val="22"/>
        </w:rPr>
        <w:t xml:space="preserve">poníženou o DPH. Částku odpovídající výši DPH je </w:t>
      </w:r>
      <w:r w:rsidR="001169CD">
        <w:rPr>
          <w:rFonts w:ascii="Arial" w:hAnsi="Arial" w:cs="Arial"/>
          <w:sz w:val="22"/>
        </w:rPr>
        <w:t>kupující</w:t>
      </w:r>
      <w:r w:rsidR="00052573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oprávněn zajistit a uhradit přímo správci daně </w:t>
      </w:r>
      <w:r w:rsidR="001169CD">
        <w:rPr>
          <w:rFonts w:ascii="Arial" w:hAnsi="Arial" w:cs="Arial"/>
          <w:sz w:val="22"/>
        </w:rPr>
        <w:t>prodávajícího</w:t>
      </w:r>
      <w:r w:rsidR="00F41732" w:rsidRPr="00F41732">
        <w:rPr>
          <w:rFonts w:ascii="Arial" w:hAnsi="Arial" w:cs="Arial"/>
          <w:sz w:val="22"/>
        </w:rPr>
        <w:t xml:space="preserve">. Zaplacení </w:t>
      </w:r>
      <w:r w:rsidR="00442E18">
        <w:rPr>
          <w:rFonts w:ascii="Arial" w:hAnsi="Arial" w:cs="Arial"/>
          <w:sz w:val="22"/>
        </w:rPr>
        <w:t>kupní ceny</w:t>
      </w:r>
      <w:r w:rsidR="000E33B6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bez DPH </w:t>
      </w:r>
      <w:r w:rsidR="001116F3">
        <w:rPr>
          <w:rFonts w:ascii="Arial" w:hAnsi="Arial" w:cs="Arial"/>
          <w:sz w:val="22"/>
        </w:rPr>
        <w:t xml:space="preserve">prodávajícímu </w:t>
      </w:r>
      <w:r w:rsidR="00F41732" w:rsidRPr="00F41732">
        <w:rPr>
          <w:rFonts w:ascii="Arial" w:hAnsi="Arial" w:cs="Arial"/>
          <w:sz w:val="22"/>
        </w:rPr>
        <w:t xml:space="preserve">a částky ve výši daně na účet správce daně </w:t>
      </w:r>
      <w:r w:rsidR="001169CD">
        <w:rPr>
          <w:rFonts w:ascii="Arial" w:hAnsi="Arial" w:cs="Arial"/>
          <w:sz w:val="22"/>
        </w:rPr>
        <w:t>prodávajícího</w:t>
      </w:r>
      <w:r w:rsidR="00343ACB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se považuje za splnění závazku </w:t>
      </w:r>
      <w:r w:rsidR="003674B9">
        <w:rPr>
          <w:rFonts w:ascii="Arial" w:hAnsi="Arial" w:cs="Arial"/>
          <w:sz w:val="22"/>
        </w:rPr>
        <w:t>kupujícího</w:t>
      </w:r>
      <w:r w:rsidR="00442E18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>uhradit sjednanou</w:t>
      </w:r>
      <w:r w:rsidR="000E33B6">
        <w:rPr>
          <w:rFonts w:ascii="Arial" w:hAnsi="Arial" w:cs="Arial"/>
          <w:sz w:val="22"/>
        </w:rPr>
        <w:t xml:space="preserve"> </w:t>
      </w:r>
      <w:r w:rsidR="00442E18">
        <w:rPr>
          <w:rFonts w:ascii="Arial" w:hAnsi="Arial" w:cs="Arial"/>
          <w:sz w:val="22"/>
        </w:rPr>
        <w:t>kupní cenu</w:t>
      </w:r>
      <w:r w:rsidR="00F41732" w:rsidRPr="00F41732">
        <w:rPr>
          <w:rFonts w:ascii="Arial" w:hAnsi="Arial" w:cs="Arial"/>
          <w:sz w:val="22"/>
        </w:rPr>
        <w:t>, resp. její relevantní část.</w:t>
      </w:r>
    </w:p>
    <w:p w:rsidR="00F41732" w:rsidRDefault="001169CD" w:rsidP="00C8497A">
      <w:pPr>
        <w:numPr>
          <w:ilvl w:val="0"/>
          <w:numId w:val="1"/>
        </w:numPr>
        <w:tabs>
          <w:tab w:val="clear" w:pos="360"/>
          <w:tab w:val="num" w:pos="142"/>
        </w:tabs>
        <w:spacing w:after="120" w:line="280" w:lineRule="atLeast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</w:t>
      </w:r>
      <w:r w:rsidR="00F41732" w:rsidRPr="00F41732">
        <w:rPr>
          <w:rFonts w:ascii="Arial" w:hAnsi="Arial" w:cs="Arial"/>
          <w:sz w:val="22"/>
        </w:rPr>
        <w:t xml:space="preserve"> prohlašuje, že jeho číslo bankovního účtu uvedené u jeho subjektu v identifikační úvodní části této </w:t>
      </w:r>
      <w:r w:rsidR="007914F5">
        <w:rPr>
          <w:rFonts w:ascii="Arial" w:hAnsi="Arial" w:cs="Arial"/>
          <w:sz w:val="22"/>
        </w:rPr>
        <w:t xml:space="preserve">smlouvy </w:t>
      </w:r>
      <w:r w:rsidR="00F41732" w:rsidRPr="00F41732">
        <w:rPr>
          <w:rFonts w:ascii="Arial" w:hAnsi="Arial" w:cs="Arial"/>
          <w:sz w:val="22"/>
        </w:rPr>
        <w:t xml:space="preserve">je číslem účtu, které je zveřejněno správcem daně způsobem umožňujícím dálkový přístup, a že v okamžiku splatnosti </w:t>
      </w:r>
      <w:r w:rsidR="001D186A">
        <w:rPr>
          <w:rFonts w:ascii="Arial" w:hAnsi="Arial" w:cs="Arial"/>
          <w:sz w:val="22"/>
        </w:rPr>
        <w:t xml:space="preserve">kupní </w:t>
      </w:r>
      <w:r w:rsidR="00F41732" w:rsidRPr="00F41732">
        <w:rPr>
          <w:rFonts w:ascii="Arial" w:hAnsi="Arial" w:cs="Arial"/>
          <w:sz w:val="22"/>
        </w:rPr>
        <w:t xml:space="preserve">ceny nedojde ke </w:t>
      </w:r>
      <w:r w:rsidR="006B00DD">
        <w:rPr>
          <w:rFonts w:ascii="Arial" w:hAnsi="Arial" w:cs="Arial"/>
          <w:sz w:val="22"/>
        </w:rPr>
        <w:t xml:space="preserve">změně čísla tohoto účtu. Pokud </w:t>
      </w:r>
      <w:r>
        <w:rPr>
          <w:rFonts w:ascii="Arial" w:hAnsi="Arial" w:cs="Arial"/>
          <w:sz w:val="22"/>
        </w:rPr>
        <w:t>prodávající</w:t>
      </w:r>
      <w:r w:rsidR="00F41732" w:rsidRPr="00F41732">
        <w:rPr>
          <w:rFonts w:ascii="Arial" w:hAnsi="Arial" w:cs="Arial"/>
          <w:sz w:val="22"/>
        </w:rPr>
        <w:t xml:space="preserve"> provede změnu čísla účtu u svého správce daně pro účely zveřejnění, je povinen tuto skutečnost neprodleně a před splatnost</w:t>
      </w:r>
      <w:r w:rsidR="00564A27">
        <w:rPr>
          <w:rFonts w:ascii="Arial" w:hAnsi="Arial" w:cs="Arial"/>
          <w:sz w:val="22"/>
        </w:rPr>
        <w:t xml:space="preserve">i </w:t>
      </w:r>
      <w:r w:rsidR="00035E19">
        <w:rPr>
          <w:rFonts w:ascii="Arial" w:hAnsi="Arial" w:cs="Arial"/>
          <w:sz w:val="22"/>
        </w:rPr>
        <w:t>kupní ceny</w:t>
      </w:r>
      <w:r w:rsidR="00564A27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dle této </w:t>
      </w:r>
      <w:r w:rsidR="007914F5">
        <w:rPr>
          <w:rFonts w:ascii="Arial" w:hAnsi="Arial" w:cs="Arial"/>
          <w:sz w:val="22"/>
        </w:rPr>
        <w:t>smlouvy</w:t>
      </w:r>
      <w:r w:rsidR="007914F5" w:rsidRPr="00F41732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>písemně oznámit</w:t>
      </w:r>
      <w:r w:rsidR="00035E19">
        <w:rPr>
          <w:rFonts w:ascii="Arial" w:hAnsi="Arial" w:cs="Arial"/>
          <w:sz w:val="22"/>
        </w:rPr>
        <w:t xml:space="preserve"> (doporučeným dopisem)</w:t>
      </w:r>
      <w:r w:rsidR="00F41732" w:rsidRPr="00F417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kupujícímu </w:t>
      </w:r>
      <w:r w:rsidR="00F41732" w:rsidRPr="00F41732">
        <w:rPr>
          <w:rFonts w:ascii="Arial" w:hAnsi="Arial" w:cs="Arial"/>
          <w:sz w:val="22"/>
        </w:rPr>
        <w:t xml:space="preserve">a na tento účet uhradí </w:t>
      </w:r>
      <w:r>
        <w:rPr>
          <w:rFonts w:ascii="Arial" w:hAnsi="Arial" w:cs="Arial"/>
          <w:sz w:val="22"/>
        </w:rPr>
        <w:t>kupující</w:t>
      </w:r>
      <w:r w:rsidR="00564A27">
        <w:rPr>
          <w:rFonts w:ascii="Arial" w:hAnsi="Arial" w:cs="Arial"/>
          <w:sz w:val="22"/>
        </w:rPr>
        <w:t xml:space="preserve"> </w:t>
      </w:r>
      <w:r w:rsidR="00442E18">
        <w:rPr>
          <w:rFonts w:ascii="Arial" w:hAnsi="Arial" w:cs="Arial"/>
          <w:sz w:val="22"/>
        </w:rPr>
        <w:t>kupní cenu za dodávku</w:t>
      </w:r>
      <w:r w:rsidR="00F41732" w:rsidRPr="00F41732">
        <w:rPr>
          <w:rFonts w:ascii="Arial" w:hAnsi="Arial" w:cs="Arial"/>
          <w:sz w:val="22"/>
        </w:rPr>
        <w:t xml:space="preserve">. </w:t>
      </w:r>
      <w:r w:rsidR="00035E19">
        <w:rPr>
          <w:rFonts w:ascii="Arial" w:hAnsi="Arial" w:cs="Arial"/>
          <w:sz w:val="22"/>
        </w:rPr>
        <w:t>Prodávající</w:t>
      </w:r>
      <w:r w:rsidR="00442E18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zároveň prohlašuje, že jeho číslo bankovního účtu uvedené u jeho subjektu v úvodní identifikační části této </w:t>
      </w:r>
      <w:r w:rsidR="007914F5">
        <w:rPr>
          <w:rFonts w:ascii="Arial" w:hAnsi="Arial" w:cs="Arial"/>
          <w:sz w:val="22"/>
        </w:rPr>
        <w:t>smlouvy</w:t>
      </w:r>
      <w:r w:rsidR="00F41732" w:rsidRPr="00F41732">
        <w:rPr>
          <w:rFonts w:ascii="Arial" w:hAnsi="Arial" w:cs="Arial"/>
          <w:sz w:val="22"/>
        </w:rPr>
        <w:t xml:space="preserve">, případně jiné číslo účtu nahlášené písemně </w:t>
      </w:r>
      <w:r w:rsidR="00035E19">
        <w:rPr>
          <w:rFonts w:ascii="Arial" w:hAnsi="Arial" w:cs="Arial"/>
          <w:sz w:val="22"/>
        </w:rPr>
        <w:t>prodávajícím</w:t>
      </w:r>
      <w:r w:rsidR="00442E18">
        <w:rPr>
          <w:rFonts w:ascii="Arial" w:hAnsi="Arial" w:cs="Arial"/>
          <w:sz w:val="22"/>
        </w:rPr>
        <w:t xml:space="preserve"> </w:t>
      </w:r>
      <w:r w:rsidR="00035E19">
        <w:rPr>
          <w:rFonts w:ascii="Arial" w:hAnsi="Arial" w:cs="Arial"/>
          <w:sz w:val="22"/>
        </w:rPr>
        <w:t>kupujícímu</w:t>
      </w:r>
      <w:r w:rsidR="00442E18">
        <w:rPr>
          <w:rFonts w:ascii="Arial" w:hAnsi="Arial" w:cs="Arial"/>
          <w:sz w:val="22"/>
        </w:rPr>
        <w:t xml:space="preserve">, </w:t>
      </w:r>
      <w:r w:rsidR="00F41732" w:rsidRPr="00F41732">
        <w:rPr>
          <w:rFonts w:ascii="Arial" w:hAnsi="Arial" w:cs="Arial"/>
          <w:sz w:val="22"/>
        </w:rPr>
        <w:t xml:space="preserve">je účet vedený </w:t>
      </w:r>
      <w:r w:rsidR="00035E19">
        <w:rPr>
          <w:rFonts w:ascii="Arial" w:hAnsi="Arial" w:cs="Arial"/>
          <w:sz w:val="22"/>
        </w:rPr>
        <w:t xml:space="preserve">prodávajícím </w:t>
      </w:r>
      <w:r w:rsidR="00F41732" w:rsidRPr="00F41732">
        <w:rPr>
          <w:rFonts w:ascii="Arial" w:hAnsi="Arial" w:cs="Arial"/>
          <w:sz w:val="22"/>
        </w:rPr>
        <w:t xml:space="preserve">platebních služeb v tuzemsku. V případě, že v okamžiku splatnosti </w:t>
      </w:r>
      <w:r w:rsidR="00035E19">
        <w:rPr>
          <w:rFonts w:ascii="Arial" w:hAnsi="Arial" w:cs="Arial"/>
          <w:sz w:val="22"/>
        </w:rPr>
        <w:t>ceny</w:t>
      </w:r>
      <w:r w:rsidR="00564A27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za </w:t>
      </w:r>
      <w:r w:rsidR="007914F5">
        <w:rPr>
          <w:rFonts w:ascii="Arial" w:hAnsi="Arial" w:cs="Arial"/>
          <w:sz w:val="22"/>
        </w:rPr>
        <w:t>zboží</w:t>
      </w:r>
      <w:r w:rsidR="007914F5" w:rsidRPr="00F41732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dle této </w:t>
      </w:r>
      <w:r w:rsidR="007914F5">
        <w:rPr>
          <w:rFonts w:ascii="Arial" w:hAnsi="Arial" w:cs="Arial"/>
          <w:sz w:val="22"/>
        </w:rPr>
        <w:t xml:space="preserve">smlouvy </w:t>
      </w:r>
      <w:r w:rsidR="00F41732" w:rsidRPr="00F41732">
        <w:rPr>
          <w:rFonts w:ascii="Arial" w:hAnsi="Arial" w:cs="Arial"/>
          <w:sz w:val="22"/>
        </w:rPr>
        <w:t xml:space="preserve">bude správcem daně zveřejněno způsobem umožňujícím dálkový přístup jiné číslo účtu, než je číslo účtu uvedené v této </w:t>
      </w:r>
      <w:r w:rsidR="007914F5">
        <w:rPr>
          <w:rFonts w:ascii="Arial" w:hAnsi="Arial" w:cs="Arial"/>
          <w:sz w:val="22"/>
        </w:rPr>
        <w:t>smlouvě</w:t>
      </w:r>
      <w:r w:rsidR="00F41732" w:rsidRPr="00F41732">
        <w:rPr>
          <w:rFonts w:ascii="Arial" w:hAnsi="Arial" w:cs="Arial"/>
          <w:sz w:val="22"/>
        </w:rPr>
        <w:t xml:space="preserve">, nebo číslo účtu dodatečně písemně oznámené </w:t>
      </w:r>
      <w:r w:rsidR="00035E19">
        <w:rPr>
          <w:rFonts w:ascii="Arial" w:hAnsi="Arial" w:cs="Arial"/>
          <w:sz w:val="22"/>
        </w:rPr>
        <w:t>prodávajícím</w:t>
      </w:r>
      <w:r w:rsidR="006B00DD">
        <w:rPr>
          <w:rFonts w:ascii="Arial" w:hAnsi="Arial" w:cs="Arial"/>
          <w:sz w:val="22"/>
        </w:rPr>
        <w:t xml:space="preserve"> </w:t>
      </w:r>
      <w:r w:rsidR="00035E19">
        <w:rPr>
          <w:rFonts w:ascii="Arial" w:hAnsi="Arial" w:cs="Arial"/>
          <w:sz w:val="22"/>
        </w:rPr>
        <w:t>kupujícímu</w:t>
      </w:r>
      <w:r w:rsidR="00F41732" w:rsidRPr="00F41732">
        <w:rPr>
          <w:rFonts w:ascii="Arial" w:hAnsi="Arial" w:cs="Arial"/>
          <w:sz w:val="22"/>
        </w:rPr>
        <w:t xml:space="preserve"> a celková výše úhrady za </w:t>
      </w:r>
      <w:r w:rsidR="007914F5">
        <w:rPr>
          <w:rFonts w:ascii="Arial" w:hAnsi="Arial" w:cs="Arial"/>
          <w:sz w:val="22"/>
        </w:rPr>
        <w:t>zboží</w:t>
      </w:r>
      <w:r w:rsidR="003B11B6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překračuje částku uvedenou v § 109 odst. 2 písm. c) zák. č. 235/2004 Sb., o dani z přidané hodnoty, vyhrazuje si </w:t>
      </w:r>
      <w:r w:rsidR="00035E19">
        <w:rPr>
          <w:rFonts w:ascii="Arial" w:hAnsi="Arial" w:cs="Arial"/>
          <w:sz w:val="22"/>
        </w:rPr>
        <w:t>kupující</w:t>
      </w:r>
      <w:r w:rsidR="00564A27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právo zaplatit </w:t>
      </w:r>
      <w:r w:rsidR="00035E19">
        <w:rPr>
          <w:rFonts w:ascii="Arial" w:hAnsi="Arial" w:cs="Arial"/>
          <w:sz w:val="22"/>
        </w:rPr>
        <w:t>prodávajícímu</w:t>
      </w:r>
      <w:r w:rsidR="00F41732" w:rsidRPr="00F41732">
        <w:rPr>
          <w:rFonts w:ascii="Arial" w:hAnsi="Arial" w:cs="Arial"/>
          <w:sz w:val="22"/>
        </w:rPr>
        <w:t xml:space="preserve"> </w:t>
      </w:r>
      <w:r w:rsidR="00442E18">
        <w:rPr>
          <w:rFonts w:ascii="Arial" w:hAnsi="Arial" w:cs="Arial"/>
          <w:sz w:val="22"/>
        </w:rPr>
        <w:t>kupní cenu</w:t>
      </w:r>
      <w:r w:rsidR="000E33B6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poníženou o DPH. Částku odpovídající výši DPH je </w:t>
      </w:r>
      <w:r w:rsidR="00035E19">
        <w:rPr>
          <w:rFonts w:ascii="Arial" w:hAnsi="Arial" w:cs="Arial"/>
          <w:sz w:val="22"/>
        </w:rPr>
        <w:t>kupující</w:t>
      </w:r>
      <w:r w:rsidR="00564A27">
        <w:rPr>
          <w:rFonts w:ascii="Arial" w:hAnsi="Arial" w:cs="Arial"/>
          <w:sz w:val="22"/>
        </w:rPr>
        <w:t xml:space="preserve"> </w:t>
      </w:r>
      <w:r w:rsidR="00F41732" w:rsidRPr="00F41732">
        <w:rPr>
          <w:rFonts w:ascii="Arial" w:hAnsi="Arial" w:cs="Arial"/>
          <w:sz w:val="22"/>
        </w:rPr>
        <w:t xml:space="preserve">oprávněn zajistit a uhradit přímo správci daně </w:t>
      </w:r>
      <w:r w:rsidR="00035E19">
        <w:rPr>
          <w:rFonts w:ascii="Arial" w:hAnsi="Arial" w:cs="Arial"/>
          <w:sz w:val="22"/>
        </w:rPr>
        <w:t>prodávajícího</w:t>
      </w:r>
      <w:r w:rsidR="00F41732" w:rsidRPr="00F41732">
        <w:rPr>
          <w:rFonts w:ascii="Arial" w:hAnsi="Arial" w:cs="Arial"/>
          <w:sz w:val="22"/>
        </w:rPr>
        <w:t xml:space="preserve">. </w:t>
      </w:r>
      <w:r w:rsidR="00123A78" w:rsidRPr="00F41732">
        <w:rPr>
          <w:rFonts w:ascii="Arial" w:hAnsi="Arial" w:cs="Arial"/>
          <w:sz w:val="22"/>
        </w:rPr>
        <w:t xml:space="preserve">Zaplacení </w:t>
      </w:r>
      <w:r w:rsidR="00123A78">
        <w:rPr>
          <w:rFonts w:ascii="Arial" w:hAnsi="Arial" w:cs="Arial"/>
          <w:sz w:val="22"/>
        </w:rPr>
        <w:t xml:space="preserve">kupní ceny </w:t>
      </w:r>
      <w:r w:rsidR="00123A78" w:rsidRPr="00F41732">
        <w:rPr>
          <w:rFonts w:ascii="Arial" w:hAnsi="Arial" w:cs="Arial"/>
          <w:sz w:val="22"/>
        </w:rPr>
        <w:t xml:space="preserve">bez DPH </w:t>
      </w:r>
      <w:r w:rsidR="001116F3">
        <w:rPr>
          <w:rFonts w:ascii="Arial" w:hAnsi="Arial" w:cs="Arial"/>
          <w:sz w:val="22"/>
        </w:rPr>
        <w:t>prodávajícímu</w:t>
      </w:r>
      <w:r w:rsidR="001116F3" w:rsidRPr="00F41732">
        <w:rPr>
          <w:rFonts w:ascii="Arial" w:hAnsi="Arial" w:cs="Arial"/>
          <w:sz w:val="22"/>
        </w:rPr>
        <w:t xml:space="preserve"> </w:t>
      </w:r>
      <w:r w:rsidR="00123A78" w:rsidRPr="00F41732">
        <w:rPr>
          <w:rFonts w:ascii="Arial" w:hAnsi="Arial" w:cs="Arial"/>
          <w:sz w:val="22"/>
        </w:rPr>
        <w:t xml:space="preserve">a částky ve výši daně na účet správce daně </w:t>
      </w:r>
      <w:r w:rsidR="00035E19">
        <w:rPr>
          <w:rFonts w:ascii="Arial" w:hAnsi="Arial" w:cs="Arial"/>
          <w:sz w:val="22"/>
        </w:rPr>
        <w:t>prodávajícího</w:t>
      </w:r>
      <w:r w:rsidR="00123A78">
        <w:rPr>
          <w:rFonts w:ascii="Arial" w:hAnsi="Arial" w:cs="Arial"/>
          <w:sz w:val="22"/>
        </w:rPr>
        <w:t xml:space="preserve"> </w:t>
      </w:r>
      <w:r w:rsidR="00123A78" w:rsidRPr="00F41732">
        <w:rPr>
          <w:rFonts w:ascii="Arial" w:hAnsi="Arial" w:cs="Arial"/>
          <w:sz w:val="22"/>
        </w:rPr>
        <w:t xml:space="preserve">se považuje za splnění závazku </w:t>
      </w:r>
      <w:r w:rsidR="003674B9">
        <w:rPr>
          <w:rFonts w:ascii="Arial" w:hAnsi="Arial" w:cs="Arial"/>
          <w:sz w:val="22"/>
        </w:rPr>
        <w:t>kupujícího</w:t>
      </w:r>
      <w:r w:rsidR="00D10B04">
        <w:rPr>
          <w:rFonts w:ascii="Arial" w:hAnsi="Arial" w:cs="Arial"/>
          <w:sz w:val="22"/>
        </w:rPr>
        <w:t xml:space="preserve"> </w:t>
      </w:r>
      <w:r w:rsidR="00123A78" w:rsidRPr="00F41732">
        <w:rPr>
          <w:rFonts w:ascii="Arial" w:hAnsi="Arial" w:cs="Arial"/>
          <w:sz w:val="22"/>
        </w:rPr>
        <w:t>uhradit sjednanou</w:t>
      </w:r>
      <w:r w:rsidR="00123A78">
        <w:rPr>
          <w:rFonts w:ascii="Arial" w:hAnsi="Arial" w:cs="Arial"/>
          <w:sz w:val="22"/>
        </w:rPr>
        <w:t xml:space="preserve"> kupní cenu</w:t>
      </w:r>
      <w:r w:rsidR="00123A78" w:rsidRPr="00F41732">
        <w:rPr>
          <w:rFonts w:ascii="Arial" w:hAnsi="Arial" w:cs="Arial"/>
          <w:sz w:val="22"/>
        </w:rPr>
        <w:t>, resp. její relevantní část</w:t>
      </w:r>
    </w:p>
    <w:p w:rsidR="00D33F22" w:rsidRDefault="00D33F22" w:rsidP="00BF77EF">
      <w:pPr>
        <w:pStyle w:val="Nadpis1"/>
      </w:pPr>
      <w:r>
        <w:t>Článek V</w:t>
      </w:r>
      <w:r w:rsidR="00123A78">
        <w:t>I</w:t>
      </w:r>
      <w:r>
        <w:t>.</w:t>
      </w:r>
    </w:p>
    <w:p w:rsidR="00D33F22" w:rsidRPr="005F3062" w:rsidRDefault="00123A78" w:rsidP="00BF77EF">
      <w:pPr>
        <w:pStyle w:val="Nadpis3"/>
        <w:rPr>
          <w:rFonts w:cs="Arial"/>
          <w:bCs/>
          <w:szCs w:val="24"/>
        </w:rPr>
      </w:pPr>
      <w:r w:rsidRPr="005F3062">
        <w:rPr>
          <w:rFonts w:cs="Arial"/>
          <w:szCs w:val="24"/>
        </w:rPr>
        <w:t>Oprávněné osoby</w:t>
      </w:r>
    </w:p>
    <w:p w:rsidR="00123A78" w:rsidRPr="00B03B0C" w:rsidRDefault="00123A78" w:rsidP="00C8497A">
      <w:pPr>
        <w:pStyle w:val="Zkladntextodsazen"/>
        <w:numPr>
          <w:ilvl w:val="0"/>
          <w:numId w:val="6"/>
        </w:numPr>
        <w:spacing w:after="60" w:line="280" w:lineRule="atLeast"/>
        <w:rPr>
          <w:szCs w:val="22"/>
        </w:rPr>
      </w:pPr>
      <w:r w:rsidRPr="00B03B0C">
        <w:rPr>
          <w:szCs w:val="22"/>
        </w:rPr>
        <w:t xml:space="preserve">Za </w:t>
      </w:r>
      <w:r w:rsidR="00035E19" w:rsidRPr="00B03B0C">
        <w:rPr>
          <w:szCs w:val="22"/>
        </w:rPr>
        <w:t>kupujícího</w:t>
      </w:r>
      <w:r w:rsidRPr="00B03B0C">
        <w:rPr>
          <w:szCs w:val="22"/>
        </w:rPr>
        <w:t xml:space="preserve"> jsou oprávněni jednat:</w:t>
      </w:r>
    </w:p>
    <w:p w:rsidR="00123A78" w:rsidRPr="00B03B0C" w:rsidRDefault="00123A78" w:rsidP="00C8497A">
      <w:pPr>
        <w:pStyle w:val="Odstavecseseznamem"/>
        <w:numPr>
          <w:ilvl w:val="1"/>
          <w:numId w:val="10"/>
        </w:numPr>
        <w:tabs>
          <w:tab w:val="clear" w:pos="1665"/>
          <w:tab w:val="num" w:pos="1134"/>
          <w:tab w:val="left" w:pos="4395"/>
        </w:tabs>
        <w:autoSpaceDE w:val="0"/>
        <w:autoSpaceDN w:val="0"/>
        <w:adjustRightInd w:val="0"/>
        <w:spacing w:after="60" w:line="280" w:lineRule="atLeast"/>
        <w:ind w:left="1134" w:hanging="425"/>
        <w:rPr>
          <w:rFonts w:ascii="Arial" w:hAnsi="Arial" w:cs="Arial"/>
          <w:sz w:val="22"/>
          <w:szCs w:val="22"/>
        </w:rPr>
      </w:pPr>
      <w:r w:rsidRPr="00B03B0C">
        <w:rPr>
          <w:rFonts w:ascii="Arial" w:hAnsi="Arial" w:cs="Arial"/>
          <w:sz w:val="22"/>
          <w:szCs w:val="22"/>
        </w:rPr>
        <w:t xml:space="preserve">ve věcech </w:t>
      </w:r>
      <w:r w:rsidRPr="00A10201">
        <w:rPr>
          <w:rFonts w:ascii="Arial" w:hAnsi="Arial" w:cs="Arial"/>
          <w:sz w:val="22"/>
          <w:szCs w:val="22"/>
        </w:rPr>
        <w:t xml:space="preserve">technických včetně převzetí jednotlivých dodávek </w:t>
      </w:r>
      <w:r w:rsidR="00B238A4" w:rsidRPr="00A10201">
        <w:rPr>
          <w:rFonts w:ascii="Arial" w:hAnsi="Arial" w:cs="Arial"/>
          <w:sz w:val="22"/>
          <w:szCs w:val="22"/>
        </w:rPr>
        <w:t>v místě plnění</w:t>
      </w:r>
      <w:r w:rsidR="00A10201">
        <w:rPr>
          <w:rFonts w:ascii="Arial" w:hAnsi="Arial" w:cs="Arial"/>
          <w:sz w:val="22"/>
          <w:szCs w:val="22"/>
        </w:rPr>
        <w:t xml:space="preserve">: </w:t>
      </w:r>
      <w:r w:rsidR="00B238A4" w:rsidRPr="00B03B0C">
        <w:rPr>
          <w:rFonts w:ascii="Arial" w:hAnsi="Arial" w:cs="Arial"/>
          <w:sz w:val="22"/>
          <w:szCs w:val="22"/>
        </w:rPr>
        <w:tab/>
      </w:r>
      <w:r w:rsidRPr="00B03B0C">
        <w:rPr>
          <w:rFonts w:ascii="Arial" w:hAnsi="Arial" w:cs="Arial"/>
          <w:sz w:val="22"/>
          <w:szCs w:val="22"/>
        </w:rPr>
        <w:t xml:space="preserve">p. </w:t>
      </w:r>
      <w:proofErr w:type="spellStart"/>
      <w:r w:rsidR="000B6DF4">
        <w:rPr>
          <w:rFonts w:ascii="Arial" w:hAnsi="Arial" w:cs="Arial"/>
          <w:sz w:val="22"/>
          <w:szCs w:val="22"/>
        </w:rPr>
        <w:t>xxxxxxxxxxxxxx</w:t>
      </w:r>
      <w:proofErr w:type="spellEnd"/>
      <w:r w:rsidRPr="00B03B0C">
        <w:rPr>
          <w:rFonts w:ascii="Arial" w:hAnsi="Arial" w:cs="Arial"/>
          <w:sz w:val="22"/>
          <w:szCs w:val="22"/>
        </w:rPr>
        <w:t xml:space="preserve">, tel. č.: </w:t>
      </w:r>
      <w:proofErr w:type="spellStart"/>
      <w:r w:rsidR="000B6DF4">
        <w:rPr>
          <w:rFonts w:ascii="Arial" w:hAnsi="Arial" w:cs="Arial"/>
          <w:sz w:val="22"/>
          <w:szCs w:val="22"/>
        </w:rPr>
        <w:t>xxxxxxxxxxx</w:t>
      </w:r>
      <w:proofErr w:type="spellEnd"/>
      <w:r w:rsidRPr="00B03B0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03B0C">
        <w:rPr>
          <w:rFonts w:ascii="Arial" w:hAnsi="Arial" w:cs="Arial"/>
          <w:sz w:val="22"/>
          <w:szCs w:val="22"/>
        </w:rPr>
        <w:t xml:space="preserve">            </w:t>
      </w:r>
    </w:p>
    <w:p w:rsidR="00123A78" w:rsidRPr="00B03B0C" w:rsidRDefault="00B03B0C" w:rsidP="00C8497A">
      <w:pPr>
        <w:pStyle w:val="Odstavecseseznamem"/>
        <w:numPr>
          <w:ilvl w:val="1"/>
          <w:numId w:val="10"/>
        </w:numPr>
        <w:tabs>
          <w:tab w:val="clear" w:pos="1665"/>
          <w:tab w:val="num" w:pos="1134"/>
          <w:tab w:val="left" w:pos="4395"/>
        </w:tabs>
        <w:autoSpaceDE w:val="0"/>
        <w:autoSpaceDN w:val="0"/>
        <w:adjustRightInd w:val="0"/>
        <w:spacing w:after="120" w:line="280" w:lineRule="atLeast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23A78" w:rsidRPr="00B03B0C">
        <w:rPr>
          <w:rFonts w:ascii="Arial" w:hAnsi="Arial" w:cs="Arial"/>
          <w:sz w:val="22"/>
          <w:szCs w:val="22"/>
        </w:rPr>
        <w:t>e vě</w:t>
      </w:r>
      <w:r w:rsidR="00B238A4" w:rsidRPr="00B03B0C">
        <w:rPr>
          <w:rFonts w:ascii="Arial" w:hAnsi="Arial" w:cs="Arial"/>
          <w:sz w:val="22"/>
          <w:szCs w:val="22"/>
        </w:rPr>
        <w:t xml:space="preserve">cech obchodních: </w:t>
      </w:r>
      <w:r w:rsidR="00B238A4" w:rsidRPr="00B03B0C">
        <w:rPr>
          <w:rFonts w:ascii="Arial" w:hAnsi="Arial" w:cs="Arial"/>
          <w:sz w:val="22"/>
          <w:szCs w:val="22"/>
        </w:rPr>
        <w:tab/>
      </w:r>
      <w:r w:rsidR="00123A78" w:rsidRPr="00B03B0C">
        <w:rPr>
          <w:rFonts w:ascii="Arial" w:hAnsi="Arial" w:cs="Arial"/>
          <w:sz w:val="22"/>
          <w:szCs w:val="22"/>
        </w:rPr>
        <w:t xml:space="preserve">p. </w:t>
      </w:r>
      <w:proofErr w:type="spellStart"/>
      <w:r w:rsidR="000B6DF4">
        <w:rPr>
          <w:rFonts w:ascii="Arial" w:hAnsi="Arial" w:cs="Arial"/>
          <w:sz w:val="22"/>
          <w:szCs w:val="22"/>
        </w:rPr>
        <w:t>xxxxxxxxxxx</w:t>
      </w:r>
      <w:proofErr w:type="spellEnd"/>
      <w:r w:rsidR="00123A78" w:rsidRPr="00B03B0C">
        <w:rPr>
          <w:rFonts w:ascii="Arial" w:hAnsi="Arial" w:cs="Arial"/>
          <w:sz w:val="22"/>
          <w:szCs w:val="22"/>
        </w:rPr>
        <w:t xml:space="preserve">, tel. č.: </w:t>
      </w:r>
      <w:proofErr w:type="spellStart"/>
      <w:r w:rsidR="000B6DF4">
        <w:rPr>
          <w:rFonts w:ascii="Arial" w:hAnsi="Arial" w:cs="Arial"/>
          <w:sz w:val="22"/>
          <w:szCs w:val="22"/>
        </w:rPr>
        <w:t>xxxxxxxxxxxxxx</w:t>
      </w:r>
      <w:proofErr w:type="spellEnd"/>
    </w:p>
    <w:p w:rsidR="00123A78" w:rsidRPr="00B03B0C" w:rsidRDefault="00123A78" w:rsidP="00BC56E6">
      <w:pPr>
        <w:autoSpaceDE w:val="0"/>
        <w:autoSpaceDN w:val="0"/>
        <w:adjustRightInd w:val="0"/>
        <w:spacing w:after="60" w:line="280" w:lineRule="atLeast"/>
        <w:ind w:left="425" w:hanging="425"/>
        <w:rPr>
          <w:rFonts w:ascii="Arial" w:hAnsi="Arial" w:cs="Arial"/>
          <w:sz w:val="22"/>
          <w:szCs w:val="22"/>
        </w:rPr>
      </w:pPr>
      <w:r w:rsidRPr="00B03B0C">
        <w:rPr>
          <w:rFonts w:ascii="Arial" w:hAnsi="Arial" w:cs="Arial"/>
          <w:sz w:val="22"/>
          <w:szCs w:val="22"/>
        </w:rPr>
        <w:t xml:space="preserve">2. </w:t>
      </w:r>
      <w:r w:rsidRPr="00B03B0C">
        <w:rPr>
          <w:rFonts w:ascii="Arial" w:hAnsi="Arial" w:cs="Arial"/>
          <w:sz w:val="22"/>
          <w:szCs w:val="22"/>
        </w:rPr>
        <w:tab/>
        <w:t xml:space="preserve">Za </w:t>
      </w:r>
      <w:r w:rsidR="00035E19" w:rsidRPr="00B03B0C">
        <w:rPr>
          <w:rFonts w:ascii="Arial" w:hAnsi="Arial" w:cs="Arial"/>
          <w:sz w:val="22"/>
          <w:szCs w:val="22"/>
        </w:rPr>
        <w:t>prodávajíc</w:t>
      </w:r>
      <w:r w:rsidR="001E65B5" w:rsidRPr="00B03B0C">
        <w:rPr>
          <w:rFonts w:ascii="Arial" w:hAnsi="Arial" w:cs="Arial"/>
          <w:sz w:val="22"/>
          <w:szCs w:val="22"/>
        </w:rPr>
        <w:t>í</w:t>
      </w:r>
      <w:r w:rsidR="00035E19" w:rsidRPr="00B03B0C">
        <w:rPr>
          <w:rFonts w:ascii="Arial" w:hAnsi="Arial" w:cs="Arial"/>
          <w:sz w:val="22"/>
          <w:szCs w:val="22"/>
        </w:rPr>
        <w:t>ho</w:t>
      </w:r>
      <w:r w:rsidRPr="00B03B0C">
        <w:rPr>
          <w:rFonts w:ascii="Arial" w:hAnsi="Arial" w:cs="Arial"/>
          <w:sz w:val="22"/>
          <w:szCs w:val="22"/>
        </w:rPr>
        <w:t xml:space="preserve"> jsou oprávněni jednat:</w:t>
      </w:r>
    </w:p>
    <w:p w:rsidR="00913D0C" w:rsidRPr="00B03B0C" w:rsidRDefault="00913D0C" w:rsidP="00913D0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60" w:line="280" w:lineRule="atLeast"/>
        <w:ind w:left="1134" w:hanging="425"/>
        <w:rPr>
          <w:rFonts w:ascii="Arial" w:hAnsi="Arial" w:cs="Arial"/>
          <w:sz w:val="22"/>
          <w:szCs w:val="22"/>
        </w:rPr>
      </w:pPr>
      <w:r w:rsidRPr="00B03B0C">
        <w:rPr>
          <w:rFonts w:ascii="Arial" w:hAnsi="Arial" w:cs="Arial"/>
          <w:sz w:val="22"/>
          <w:szCs w:val="22"/>
        </w:rPr>
        <w:t xml:space="preserve">ve věcech technických: </w:t>
      </w:r>
      <w:proofErr w:type="spellStart"/>
      <w:r w:rsidR="000B6DF4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B03B0C">
        <w:rPr>
          <w:rFonts w:ascii="Arial" w:hAnsi="Arial" w:cs="Arial"/>
          <w:sz w:val="22"/>
          <w:szCs w:val="22"/>
        </w:rPr>
        <w:t xml:space="preserve"> tel. č.: </w:t>
      </w:r>
      <w:proofErr w:type="spellStart"/>
      <w:r w:rsidR="000B6DF4">
        <w:rPr>
          <w:rFonts w:ascii="Arial" w:hAnsi="Arial" w:cs="Arial"/>
          <w:sz w:val="22"/>
          <w:szCs w:val="22"/>
        </w:rPr>
        <w:t>xxxxxxxxxxxxx</w:t>
      </w:r>
      <w:proofErr w:type="spellEnd"/>
    </w:p>
    <w:p w:rsidR="00913D0C" w:rsidRPr="00B03B0C" w:rsidRDefault="00913D0C" w:rsidP="00913D0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80" w:lineRule="atLeast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3B0C">
        <w:rPr>
          <w:rFonts w:ascii="Arial" w:hAnsi="Arial" w:cs="Arial"/>
          <w:sz w:val="22"/>
          <w:szCs w:val="22"/>
        </w:rPr>
        <w:t xml:space="preserve">e věcech obchodních: </w:t>
      </w:r>
      <w:proofErr w:type="spellStart"/>
      <w:r w:rsidR="000B6DF4">
        <w:rPr>
          <w:rFonts w:ascii="Arial" w:hAnsi="Arial" w:cs="Arial"/>
          <w:sz w:val="22"/>
          <w:szCs w:val="22"/>
        </w:rPr>
        <w:t>xxxxxxxxxxxxxx</w:t>
      </w:r>
      <w:proofErr w:type="spellEnd"/>
      <w:r w:rsidRPr="00B03B0C">
        <w:rPr>
          <w:rFonts w:ascii="Arial" w:hAnsi="Arial" w:cs="Arial"/>
          <w:sz w:val="22"/>
          <w:szCs w:val="22"/>
        </w:rPr>
        <w:t xml:space="preserve"> tel. č.: </w:t>
      </w:r>
      <w:r w:rsidR="000B6DF4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</w:p>
    <w:p w:rsidR="000B192E" w:rsidRDefault="000B192E" w:rsidP="00BF77EF">
      <w:pPr>
        <w:pStyle w:val="Nadpis1"/>
      </w:pPr>
      <w:r>
        <w:t>Článek VII.</w:t>
      </w:r>
    </w:p>
    <w:p w:rsidR="000B192E" w:rsidRPr="000B192E" w:rsidRDefault="000B192E" w:rsidP="00BF77EF">
      <w:pPr>
        <w:pStyle w:val="Nadpis3"/>
      </w:pPr>
      <w:r>
        <w:t>Smluvní pokuty</w:t>
      </w:r>
      <w:r w:rsidR="00035E19">
        <w:t xml:space="preserve"> a úrok z prodlení</w:t>
      </w:r>
    </w:p>
    <w:p w:rsidR="000B192E" w:rsidRPr="002C03F4" w:rsidRDefault="000B192E" w:rsidP="00C8497A">
      <w:pPr>
        <w:pStyle w:val="Zkladntextodsazen"/>
        <w:numPr>
          <w:ilvl w:val="0"/>
          <w:numId w:val="7"/>
        </w:num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 w:val="20"/>
        </w:rPr>
      </w:pPr>
      <w:r>
        <w:t xml:space="preserve">V případě </w:t>
      </w:r>
      <w:r w:rsidR="00035E19">
        <w:t xml:space="preserve">prodlení </w:t>
      </w:r>
      <w:r w:rsidR="005D5E53">
        <w:t xml:space="preserve">s termínem plnění </w:t>
      </w:r>
      <w:r w:rsidR="001116F3">
        <w:t>uvedeným</w:t>
      </w:r>
      <w:r w:rsidR="005D5E53">
        <w:t xml:space="preserve"> </w:t>
      </w:r>
      <w:r>
        <w:t>v </w:t>
      </w:r>
      <w:r w:rsidRPr="00A10201">
        <w:t>písemné d</w:t>
      </w:r>
      <w:r w:rsidR="002C03F4" w:rsidRPr="00A10201">
        <w:t xml:space="preserve">ílčí objednávce dle čl. II. </w:t>
      </w:r>
      <w:r w:rsidR="00035E19" w:rsidRPr="00A10201">
        <w:t xml:space="preserve">odst. </w:t>
      </w:r>
      <w:r w:rsidR="002C03F4" w:rsidRPr="00A10201">
        <w:t> </w:t>
      </w:r>
      <w:r w:rsidR="001116F3">
        <w:t>4</w:t>
      </w:r>
      <w:r w:rsidRPr="00A10201">
        <w:t xml:space="preserve">. této </w:t>
      </w:r>
      <w:r w:rsidR="007914F5" w:rsidRPr="00A10201">
        <w:t xml:space="preserve">smlouvy </w:t>
      </w:r>
      <w:r w:rsidRPr="00A10201">
        <w:t xml:space="preserve">o více </w:t>
      </w:r>
      <w:r w:rsidR="00467644" w:rsidRPr="00A10201">
        <w:t xml:space="preserve">než </w:t>
      </w:r>
      <w:r w:rsidRPr="00A10201">
        <w:t xml:space="preserve">jeden den </w:t>
      </w:r>
      <w:r w:rsidR="00035E19" w:rsidRPr="00A10201">
        <w:t>je</w:t>
      </w:r>
      <w:r w:rsidRPr="00A10201">
        <w:t xml:space="preserve"> </w:t>
      </w:r>
      <w:r w:rsidR="00035E19" w:rsidRPr="00A10201">
        <w:t>kupující oprávněn</w:t>
      </w:r>
      <w:r w:rsidRPr="00A10201">
        <w:t xml:space="preserve"> uplatnit</w:t>
      </w:r>
      <w:r w:rsidR="00035E19" w:rsidRPr="00A10201">
        <w:t xml:space="preserve"> u prodávajícího </w:t>
      </w:r>
      <w:r w:rsidRPr="00A10201">
        <w:t>smluvní pokutu</w:t>
      </w:r>
      <w:r w:rsidR="00A10201">
        <w:t>, a to</w:t>
      </w:r>
      <w:r w:rsidRPr="00A10201">
        <w:t xml:space="preserve"> ve výši </w:t>
      </w:r>
      <w:r w:rsidR="00A10201" w:rsidRPr="00A10201">
        <w:t>5</w:t>
      </w:r>
      <w:r w:rsidRPr="00A10201">
        <w:t>0 000,- Kč</w:t>
      </w:r>
      <w:r w:rsidR="00A10201">
        <w:t xml:space="preserve"> za druhý den prodlení a 10 000 Kč za každý další den prodlení</w:t>
      </w:r>
      <w:r w:rsidRPr="00A10201">
        <w:t xml:space="preserve">. Smluvní pokuta bude </w:t>
      </w:r>
      <w:r w:rsidR="00467644" w:rsidRPr="00A10201">
        <w:t>uplatněna</w:t>
      </w:r>
      <w:r w:rsidR="00467644" w:rsidRPr="002C03F4">
        <w:t xml:space="preserve"> </w:t>
      </w:r>
      <w:r w:rsidRPr="002C03F4">
        <w:t>formou</w:t>
      </w:r>
      <w:r w:rsidR="002C03F4" w:rsidRPr="002C03F4">
        <w:t xml:space="preserve"> </w:t>
      </w:r>
      <w:r w:rsidR="002C03F4">
        <w:t xml:space="preserve">penalizačního </w:t>
      </w:r>
      <w:r w:rsidR="002C03F4" w:rsidRPr="002C03F4">
        <w:t>daňového dokladu v</w:t>
      </w:r>
      <w:r w:rsidRPr="002C03F4">
        <w:t>ystavené</w:t>
      </w:r>
      <w:r w:rsidR="002C03F4" w:rsidRPr="002C03F4">
        <w:t xml:space="preserve">ho </w:t>
      </w:r>
      <w:r w:rsidR="00136ABC">
        <w:t>prodávajícímu</w:t>
      </w:r>
      <w:r w:rsidR="00136ABC" w:rsidRPr="002C03F4">
        <w:t xml:space="preserve"> </w:t>
      </w:r>
      <w:r w:rsidR="002C03F4" w:rsidRPr="002C03F4">
        <w:t>se splatností</w:t>
      </w:r>
      <w:r w:rsidRPr="002C03F4">
        <w:t xml:space="preserve"> 14 dnů od doručení </w:t>
      </w:r>
      <w:r w:rsidR="00136ABC">
        <w:t>prodávajícímu.</w:t>
      </w:r>
    </w:p>
    <w:p w:rsidR="000B192E" w:rsidRPr="002C03F4" w:rsidRDefault="000B192E" w:rsidP="00C8497A">
      <w:pPr>
        <w:pStyle w:val="Zkladntextodsazen"/>
        <w:numPr>
          <w:ilvl w:val="0"/>
          <w:numId w:val="7"/>
        </w:numPr>
        <w:spacing w:after="120" w:line="280" w:lineRule="atLeast"/>
      </w:pPr>
      <w:r w:rsidRPr="002C03F4">
        <w:t xml:space="preserve">Bude-li </w:t>
      </w:r>
      <w:r w:rsidR="00035E19">
        <w:t>kupující</w:t>
      </w:r>
      <w:r w:rsidRPr="002C03F4">
        <w:t xml:space="preserve"> v prodlení s úhradou kupní ceny dle čl. IV. odst. 1., je </w:t>
      </w:r>
      <w:r w:rsidR="00035E19">
        <w:t>prodávající</w:t>
      </w:r>
      <w:r w:rsidR="002C03F4" w:rsidRPr="002C03F4">
        <w:t xml:space="preserve"> </w:t>
      </w:r>
      <w:r w:rsidRPr="002C03F4">
        <w:t xml:space="preserve">oprávněn po </w:t>
      </w:r>
      <w:r w:rsidR="00136ABC">
        <w:t>kupujícím</w:t>
      </w:r>
      <w:r w:rsidR="00136ABC" w:rsidRPr="002C03F4">
        <w:t xml:space="preserve"> </w:t>
      </w:r>
      <w:r w:rsidRPr="002C03F4">
        <w:t>požadovat úrok z prodlení v zákonné výši z neuhrazené dlužné částky.</w:t>
      </w:r>
    </w:p>
    <w:p w:rsidR="002C03F4" w:rsidRDefault="002C03F4" w:rsidP="00C8497A">
      <w:pPr>
        <w:pStyle w:val="Zkladntextodsazen"/>
        <w:numPr>
          <w:ilvl w:val="0"/>
          <w:numId w:val="7"/>
        </w:numPr>
        <w:spacing w:after="120" w:line="280" w:lineRule="atLeast"/>
      </w:pPr>
      <w:r>
        <w:rPr>
          <w:szCs w:val="22"/>
        </w:rPr>
        <w:lastRenderedPageBreak/>
        <w:t xml:space="preserve">Vznikne-li z této </w:t>
      </w:r>
      <w:r w:rsidR="003B5136">
        <w:rPr>
          <w:szCs w:val="22"/>
        </w:rPr>
        <w:t xml:space="preserve">smlouvy </w:t>
      </w:r>
      <w:r>
        <w:rPr>
          <w:szCs w:val="22"/>
        </w:rPr>
        <w:t xml:space="preserve">pohledávka </w:t>
      </w:r>
      <w:r w:rsidR="00035E19">
        <w:rPr>
          <w:szCs w:val="22"/>
        </w:rPr>
        <w:t xml:space="preserve">prodávajícího </w:t>
      </w:r>
      <w:r>
        <w:rPr>
          <w:szCs w:val="22"/>
        </w:rPr>
        <w:t xml:space="preserve">vůči </w:t>
      </w:r>
      <w:r w:rsidR="00035E19">
        <w:rPr>
          <w:szCs w:val="22"/>
        </w:rPr>
        <w:t>kupujícímu</w:t>
      </w:r>
      <w:r>
        <w:rPr>
          <w:szCs w:val="22"/>
        </w:rPr>
        <w:t xml:space="preserve">, je </w:t>
      </w:r>
      <w:r w:rsidR="00035E19">
        <w:rPr>
          <w:szCs w:val="22"/>
        </w:rPr>
        <w:t>prodávající</w:t>
      </w:r>
      <w:r>
        <w:rPr>
          <w:szCs w:val="22"/>
        </w:rPr>
        <w:t xml:space="preserve"> oprávněn tuto pohledávku postoupit jinému subjektu, nebo tuto zastavit pouze se souhlasem </w:t>
      </w:r>
      <w:r w:rsidR="00035E19">
        <w:rPr>
          <w:szCs w:val="22"/>
        </w:rPr>
        <w:t>kupujícího</w:t>
      </w:r>
      <w:r>
        <w:rPr>
          <w:szCs w:val="22"/>
        </w:rPr>
        <w:t xml:space="preserve">. V případě porušení tohoto ustanovení je dohodnuta smluvní pokuta ve výši 10 % z předmětné pohledávky </w:t>
      </w:r>
      <w:r w:rsidR="00035E19">
        <w:rPr>
          <w:szCs w:val="22"/>
        </w:rPr>
        <w:t xml:space="preserve">ve prospěch kupujícího </w:t>
      </w:r>
      <w:r>
        <w:rPr>
          <w:szCs w:val="22"/>
        </w:rPr>
        <w:t xml:space="preserve">a zároveň má </w:t>
      </w:r>
      <w:r w:rsidR="00035E19">
        <w:rPr>
          <w:szCs w:val="22"/>
        </w:rPr>
        <w:t xml:space="preserve">kupující </w:t>
      </w:r>
      <w:r>
        <w:rPr>
          <w:szCs w:val="22"/>
        </w:rPr>
        <w:t xml:space="preserve">právo odstoupit od </w:t>
      </w:r>
      <w:r w:rsidR="007914F5">
        <w:rPr>
          <w:szCs w:val="22"/>
        </w:rPr>
        <w:t>smlouvy</w:t>
      </w:r>
      <w:r w:rsidR="003B11B6">
        <w:rPr>
          <w:szCs w:val="22"/>
        </w:rPr>
        <w:t>.</w:t>
      </w:r>
    </w:p>
    <w:p w:rsidR="001E65B5" w:rsidRDefault="000B192E" w:rsidP="00C8497A">
      <w:pPr>
        <w:pStyle w:val="Zkladntextodsazen"/>
        <w:numPr>
          <w:ilvl w:val="0"/>
          <w:numId w:val="7"/>
        </w:numPr>
        <w:spacing w:after="120" w:line="280" w:lineRule="atLeast"/>
      </w:pPr>
      <w:r>
        <w:t xml:space="preserve">Ujednáním o smluvní pokutě dle tohoto článku není dotčeno právo </w:t>
      </w:r>
      <w:r w:rsidR="001E65B5">
        <w:t>kupujícího</w:t>
      </w:r>
      <w:r>
        <w:t xml:space="preserve"> na náhradu škody.</w:t>
      </w:r>
    </w:p>
    <w:p w:rsidR="001E65B5" w:rsidRPr="00F05A4A" w:rsidRDefault="001E65B5" w:rsidP="00F05A4A">
      <w:pPr>
        <w:pStyle w:val="Nadpis1"/>
      </w:pPr>
      <w:r w:rsidRPr="00F05A4A">
        <w:t>Článek VIII.</w:t>
      </w:r>
    </w:p>
    <w:p w:rsidR="001E65B5" w:rsidRPr="005F3062" w:rsidRDefault="001E65B5" w:rsidP="001E65B5">
      <w:pPr>
        <w:pStyle w:val="Nadpis2"/>
        <w:keepNext w:val="0"/>
        <w:spacing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F3062">
        <w:rPr>
          <w:rFonts w:ascii="Arial" w:hAnsi="Arial" w:cs="Arial"/>
          <w:b/>
          <w:color w:val="auto"/>
          <w:sz w:val="24"/>
          <w:szCs w:val="24"/>
        </w:rPr>
        <w:t>Záruka za jakost, práva z vadného plnění</w:t>
      </w:r>
    </w:p>
    <w:p w:rsidR="001E65B5" w:rsidRPr="005F3062" w:rsidRDefault="001E65B5" w:rsidP="00C8497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674B9">
        <w:rPr>
          <w:rFonts w:ascii="Arial" w:hAnsi="Arial" w:cs="Arial"/>
          <w:sz w:val="22"/>
          <w:szCs w:val="22"/>
        </w:rPr>
        <w:t>Prodávající výslovně prohlašuje, že dodaný předmět koupě bude bez jakýchkoliv faktických a právních vad, v ujednaném množství, jakosti a provedení, plně způsobilý k účelu uvedenému ve smlouvě (není-li účel ve smlouvě uveden, k účelu obvyklému) a bude mít vlastnosti zabezpečující řádné užíván</w:t>
      </w:r>
      <w:r w:rsidRPr="001E65B5">
        <w:rPr>
          <w:rFonts w:ascii="Arial" w:hAnsi="Arial" w:cs="Arial"/>
          <w:sz w:val="22"/>
          <w:szCs w:val="22"/>
        </w:rPr>
        <w:t>í.</w:t>
      </w:r>
    </w:p>
    <w:p w:rsidR="000B192E" w:rsidRPr="002C03F4" w:rsidRDefault="000B192E" w:rsidP="00BF77EF">
      <w:pPr>
        <w:pStyle w:val="Nadpis1"/>
      </w:pPr>
      <w:r w:rsidRPr="002C03F4">
        <w:t>Článek IX.</w:t>
      </w:r>
    </w:p>
    <w:p w:rsidR="000B192E" w:rsidRPr="002C03F4" w:rsidRDefault="000B192E" w:rsidP="00BF77EF">
      <w:pPr>
        <w:pStyle w:val="Nadpis3"/>
      </w:pPr>
      <w:r w:rsidRPr="002C03F4">
        <w:t>Zvláštní ustanovení</w:t>
      </w:r>
    </w:p>
    <w:p w:rsidR="000B192E" w:rsidRDefault="000B192E" w:rsidP="00C8497A">
      <w:pPr>
        <w:pStyle w:val="Zkladntextodsazen"/>
        <w:numPr>
          <w:ilvl w:val="0"/>
          <w:numId w:val="13"/>
        </w:numPr>
        <w:spacing w:after="120" w:line="280" w:lineRule="atLeast"/>
      </w:pPr>
      <w:r>
        <w:t xml:space="preserve">Vyskytnou-li se události, které jedné nebo oběma smluvním stranám částečně nebo úplně znemožní plnění jejich povinností podle této </w:t>
      </w:r>
      <w:r w:rsidR="007914F5">
        <w:t>smlouvy</w:t>
      </w:r>
      <w:r>
        <w:t>, jsou povinny se o tomto bez zbytečného odkladu informovat a společně podniknout kroky k jejich překonání. Nesplnění této povinnosti zakládá právo na náhradu škody</w:t>
      </w:r>
      <w:r w:rsidR="003B11B6">
        <w:t xml:space="preserve"> pro stranu, která se porušení </w:t>
      </w:r>
      <w:r w:rsidR="007914F5">
        <w:t xml:space="preserve">smlouvy </w:t>
      </w:r>
      <w:r>
        <w:t>v tomto odstavci nedopustila.</w:t>
      </w:r>
    </w:p>
    <w:p w:rsidR="000B192E" w:rsidRDefault="000B192E" w:rsidP="00C8497A">
      <w:pPr>
        <w:pStyle w:val="Zkladntextodsazen"/>
        <w:numPr>
          <w:ilvl w:val="0"/>
          <w:numId w:val="13"/>
        </w:numPr>
        <w:spacing w:after="120" w:line="280" w:lineRule="atLeast"/>
      </w:pPr>
      <w:r>
        <w:t xml:space="preserve">Je-li nebo stane-li se některé ustanovení této </w:t>
      </w:r>
      <w:r w:rsidR="007914F5">
        <w:t xml:space="preserve">smlouvy </w:t>
      </w:r>
      <w:r>
        <w:t xml:space="preserve">neplatné či neúčinné, nedotýká se to ostatních ustanovení této </w:t>
      </w:r>
      <w:r w:rsidR="007914F5">
        <w:t>smlouvy</w:t>
      </w:r>
      <w:r w:rsidR="003B11B6">
        <w:t>,</w:t>
      </w:r>
      <w:r>
        <w:t xml:space="preserve"> která zůstávají platná a účinná. Smluvní strany se v tomto případě zavazují </w:t>
      </w:r>
      <w:r w:rsidR="007914F5">
        <w:t xml:space="preserve">smlouvou </w:t>
      </w:r>
      <w:r>
        <w:t>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0B192E" w:rsidRDefault="000B192E" w:rsidP="00BF77EF">
      <w:pPr>
        <w:pStyle w:val="Nadpis1"/>
      </w:pPr>
      <w:r>
        <w:t>Článek X.</w:t>
      </w:r>
    </w:p>
    <w:p w:rsidR="000B192E" w:rsidRPr="002C03F4" w:rsidRDefault="000B192E" w:rsidP="00BF77EF">
      <w:pPr>
        <w:pStyle w:val="Nadpis3"/>
      </w:pPr>
      <w:r w:rsidRPr="002C03F4">
        <w:t>Závěrečná ustanovení</w:t>
      </w:r>
    </w:p>
    <w:p w:rsidR="00FF7D55" w:rsidRDefault="000B192E" w:rsidP="00C8497A">
      <w:pPr>
        <w:pStyle w:val="Zkladntextodsazen"/>
        <w:numPr>
          <w:ilvl w:val="0"/>
          <w:numId w:val="14"/>
        </w:numPr>
        <w:spacing w:after="120" w:line="280" w:lineRule="atLeast"/>
      </w:pPr>
      <w:r>
        <w:t xml:space="preserve">Na právní vztahy touto </w:t>
      </w:r>
      <w:r w:rsidR="007914F5">
        <w:t xml:space="preserve">smlouvou </w:t>
      </w:r>
      <w:r>
        <w:t>založené a v ní výslovně neupravené se použijí příslušná ustanovení občanského zákoníku.</w:t>
      </w:r>
    </w:p>
    <w:p w:rsidR="00FF7D55" w:rsidRDefault="00FF7D55" w:rsidP="00C8497A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Cs w:val="22"/>
        </w:rPr>
      </w:pPr>
      <w:r w:rsidRPr="00FF7D55">
        <w:rPr>
          <w:rFonts w:ascii="Helvetica" w:hAnsi="Helvetica" w:cs="Helvetica"/>
          <w:szCs w:val="22"/>
        </w:rPr>
        <w:t xml:space="preserve">Tato </w:t>
      </w:r>
      <w:r w:rsidR="00047578">
        <w:rPr>
          <w:rFonts w:ascii="Helvetica" w:hAnsi="Helvetica" w:cs="Helvetica"/>
          <w:szCs w:val="22"/>
        </w:rPr>
        <w:t>smlouva</w:t>
      </w:r>
      <w:r w:rsidRPr="00FF7D55">
        <w:rPr>
          <w:rFonts w:ascii="Helvetica" w:hAnsi="Helvetica" w:cs="Helvetica"/>
          <w:szCs w:val="22"/>
        </w:rPr>
        <w:t xml:space="preserve"> je uzav</w:t>
      </w:r>
      <w:r w:rsidRPr="00FF7D55">
        <w:rPr>
          <w:szCs w:val="22"/>
        </w:rPr>
        <w:t>ř</w:t>
      </w:r>
      <w:r w:rsidRPr="00FF7D55">
        <w:rPr>
          <w:rFonts w:ascii="Helvetica" w:hAnsi="Helvetica" w:cs="Helvetica"/>
          <w:szCs w:val="22"/>
        </w:rPr>
        <w:t xml:space="preserve">ena podle 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 xml:space="preserve">eského práva, vztahy z ní vyplývající se </w:t>
      </w:r>
      <w:r w:rsidRPr="00FF7D55">
        <w:rPr>
          <w:szCs w:val="22"/>
        </w:rPr>
        <w:t>ř</w:t>
      </w:r>
      <w:r w:rsidRPr="00FF7D55">
        <w:rPr>
          <w:rFonts w:ascii="Helvetica" w:hAnsi="Helvetica" w:cs="Helvetica"/>
          <w:szCs w:val="22"/>
        </w:rPr>
        <w:t xml:space="preserve">ídí právním řádem 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>eské republiky, a pokud nedojde k dohod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smluvních stran, bude tyto spory rozhodovat v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cn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a místn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p</w:t>
      </w:r>
      <w:r w:rsidRPr="00FF7D55">
        <w:rPr>
          <w:szCs w:val="22"/>
        </w:rPr>
        <w:t>ř</w:t>
      </w:r>
      <w:r w:rsidRPr="00FF7D55">
        <w:rPr>
          <w:rFonts w:ascii="Helvetica" w:hAnsi="Helvetica" w:cs="Helvetica"/>
          <w:szCs w:val="22"/>
        </w:rPr>
        <w:t xml:space="preserve">íslušný soud v 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>eské republice.</w:t>
      </w:r>
    </w:p>
    <w:p w:rsidR="00FF7D55" w:rsidRDefault="00FF7D55" w:rsidP="00C8497A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Cs w:val="22"/>
        </w:rPr>
      </w:pPr>
      <w:r w:rsidRPr="00FF7D55">
        <w:rPr>
          <w:rFonts w:ascii="Helvetica" w:hAnsi="Helvetica" w:cs="Helvetica"/>
          <w:szCs w:val="22"/>
        </w:rPr>
        <w:t>Veškeré zm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ny a dopl</w:t>
      </w:r>
      <w:r w:rsidRPr="00FF7D55">
        <w:rPr>
          <w:szCs w:val="22"/>
        </w:rPr>
        <w:t>ň</w:t>
      </w:r>
      <w:r w:rsidRPr="00FF7D55">
        <w:rPr>
          <w:rFonts w:ascii="Helvetica" w:hAnsi="Helvetica" w:cs="Helvetica"/>
          <w:szCs w:val="22"/>
        </w:rPr>
        <w:t xml:space="preserve">ky této </w:t>
      </w:r>
      <w:r w:rsidR="00047578">
        <w:rPr>
          <w:rFonts w:ascii="Helvetica" w:hAnsi="Helvetica" w:cs="Helvetica"/>
          <w:szCs w:val="22"/>
        </w:rPr>
        <w:t>smlouvy</w:t>
      </w:r>
      <w:r w:rsidRPr="00FF7D55">
        <w:rPr>
          <w:rFonts w:ascii="Helvetica" w:hAnsi="Helvetica" w:cs="Helvetica"/>
          <w:szCs w:val="22"/>
        </w:rPr>
        <w:t xml:space="preserve"> musí být u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>in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ny písemn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ve form</w:t>
      </w:r>
      <w:r w:rsidRPr="00FF7D55">
        <w:rPr>
          <w:szCs w:val="22"/>
        </w:rPr>
        <w:t>ě č</w:t>
      </w:r>
      <w:r w:rsidRPr="00FF7D55">
        <w:rPr>
          <w:rFonts w:ascii="Helvetica" w:hAnsi="Helvetica" w:cs="Helvetica"/>
          <w:szCs w:val="22"/>
        </w:rPr>
        <w:t xml:space="preserve">íslovaného dodatku k této </w:t>
      </w:r>
      <w:r w:rsidR="00047578">
        <w:rPr>
          <w:rFonts w:ascii="Helvetica" w:hAnsi="Helvetica" w:cs="Helvetica"/>
          <w:szCs w:val="22"/>
        </w:rPr>
        <w:t>smlouvě</w:t>
      </w:r>
      <w:r w:rsidRPr="00FF7D55">
        <w:rPr>
          <w:rFonts w:ascii="Helvetica" w:hAnsi="Helvetica" w:cs="Helvetica"/>
          <w:szCs w:val="22"/>
        </w:rPr>
        <w:t>, podepsaného oprávn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nými zástupci obou smluvních stran. Ujednání o možnosti zm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nit</w:t>
      </w:r>
      <w:r w:rsidR="00047578">
        <w:rPr>
          <w:rFonts w:ascii="Helvetica" w:hAnsi="Helvetica" w:cs="Helvetica"/>
          <w:szCs w:val="22"/>
        </w:rPr>
        <w:t xml:space="preserve"> smlouvu</w:t>
      </w:r>
      <w:r w:rsidRPr="00FF7D55">
        <w:rPr>
          <w:rFonts w:ascii="Helvetica" w:hAnsi="Helvetica" w:cs="Helvetica"/>
          <w:szCs w:val="22"/>
        </w:rPr>
        <w:t xml:space="preserve"> písemn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lze zm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nit jen písemným dodatkem.</w:t>
      </w:r>
    </w:p>
    <w:p w:rsidR="00FF7D55" w:rsidRDefault="00FF7D55" w:rsidP="00C8497A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120" w:line="280" w:lineRule="atLeast"/>
        <w:rPr>
          <w:rFonts w:ascii="Helvetica" w:hAnsi="Helvetica" w:cs="Helvetica"/>
          <w:szCs w:val="22"/>
        </w:rPr>
      </w:pPr>
      <w:r w:rsidRPr="00FF7D55">
        <w:rPr>
          <w:rFonts w:ascii="Helvetica" w:hAnsi="Helvetica" w:cs="Helvetica"/>
          <w:szCs w:val="22"/>
        </w:rPr>
        <w:t xml:space="preserve">Smluvní strany jsou oprávněny odstoupit od této </w:t>
      </w:r>
      <w:r w:rsidR="00047578">
        <w:rPr>
          <w:rFonts w:ascii="Helvetica" w:hAnsi="Helvetica" w:cs="Helvetica"/>
          <w:szCs w:val="22"/>
        </w:rPr>
        <w:t>smlouvy</w:t>
      </w:r>
      <w:r w:rsidRPr="00FF7D55">
        <w:rPr>
          <w:rFonts w:ascii="Helvetica" w:hAnsi="Helvetica" w:cs="Helvetica"/>
          <w:szCs w:val="22"/>
        </w:rPr>
        <w:t xml:space="preserve"> v případech, kdy tak stanoví zákon, anebo v případě podstatného porušení </w:t>
      </w:r>
      <w:r w:rsidR="00047578">
        <w:rPr>
          <w:rFonts w:ascii="Helvetica" w:hAnsi="Helvetica" w:cs="Helvetica"/>
          <w:szCs w:val="22"/>
        </w:rPr>
        <w:t>smlouvy</w:t>
      </w:r>
      <w:r w:rsidRPr="00FF7D55">
        <w:rPr>
          <w:rFonts w:ascii="Helvetica" w:hAnsi="Helvetica" w:cs="Helvetica"/>
          <w:szCs w:val="22"/>
        </w:rPr>
        <w:t xml:space="preserve"> druhou smluvní stranou. Za podstatné porušení </w:t>
      </w:r>
      <w:r w:rsidR="00047578">
        <w:rPr>
          <w:rFonts w:ascii="Helvetica" w:hAnsi="Helvetica" w:cs="Helvetica"/>
          <w:szCs w:val="22"/>
        </w:rPr>
        <w:t>smlouvy</w:t>
      </w:r>
      <w:r w:rsidRPr="00FF7D55">
        <w:rPr>
          <w:rFonts w:ascii="Helvetica" w:hAnsi="Helvetica" w:cs="Helvetica"/>
          <w:szCs w:val="22"/>
        </w:rPr>
        <w:t xml:space="preserve"> ze strany</w:t>
      </w:r>
      <w:r w:rsidR="001E65B5">
        <w:rPr>
          <w:rFonts w:ascii="Helvetica" w:hAnsi="Helvetica" w:cs="Helvetica"/>
          <w:szCs w:val="22"/>
        </w:rPr>
        <w:t xml:space="preserve"> prodávajícího</w:t>
      </w:r>
      <w:r w:rsidRPr="00FF7D55">
        <w:rPr>
          <w:rFonts w:ascii="Helvetica" w:hAnsi="Helvetica" w:cs="Helvetica"/>
          <w:szCs w:val="22"/>
        </w:rPr>
        <w:t xml:space="preserve"> se považuje zejména (i) zpoždění termínu dodávky sjednaného v písemné dílčí objednávce dle čl. II. </w:t>
      </w:r>
      <w:r w:rsidR="001E65B5">
        <w:rPr>
          <w:rFonts w:ascii="Helvetica" w:hAnsi="Helvetica" w:cs="Helvetica"/>
          <w:szCs w:val="22"/>
        </w:rPr>
        <w:t>odst.</w:t>
      </w:r>
      <w:r w:rsidRPr="00FF7D55">
        <w:rPr>
          <w:rFonts w:ascii="Helvetica" w:hAnsi="Helvetica" w:cs="Helvetica"/>
          <w:szCs w:val="22"/>
        </w:rPr>
        <w:t> </w:t>
      </w:r>
      <w:r w:rsidR="001116F3">
        <w:rPr>
          <w:rFonts w:ascii="Helvetica" w:hAnsi="Helvetica" w:cs="Helvetica"/>
          <w:szCs w:val="22"/>
        </w:rPr>
        <w:t>4</w:t>
      </w:r>
      <w:r w:rsidRPr="00FF7D55">
        <w:rPr>
          <w:rFonts w:ascii="Helvetica" w:hAnsi="Helvetica" w:cs="Helvetica"/>
          <w:szCs w:val="22"/>
        </w:rPr>
        <w:t xml:space="preserve">. této </w:t>
      </w:r>
      <w:r w:rsidR="00047578">
        <w:rPr>
          <w:rFonts w:ascii="Helvetica" w:hAnsi="Helvetica" w:cs="Helvetica"/>
          <w:szCs w:val="22"/>
        </w:rPr>
        <w:t>smlouvy</w:t>
      </w:r>
      <w:r w:rsidRPr="00FF7D55">
        <w:rPr>
          <w:rFonts w:ascii="Helvetica" w:hAnsi="Helvetica" w:cs="Helvetica"/>
          <w:szCs w:val="22"/>
        </w:rPr>
        <w:t xml:space="preserve"> o více </w:t>
      </w:r>
      <w:r w:rsidR="00467644">
        <w:rPr>
          <w:rFonts w:ascii="Helvetica" w:hAnsi="Helvetica" w:cs="Helvetica"/>
          <w:szCs w:val="22"/>
        </w:rPr>
        <w:t>než</w:t>
      </w:r>
      <w:r w:rsidR="00467644" w:rsidRPr="00FF7D55">
        <w:rPr>
          <w:rFonts w:ascii="Helvetica" w:hAnsi="Helvetica" w:cs="Helvetica"/>
          <w:szCs w:val="22"/>
        </w:rPr>
        <w:t xml:space="preserve"> </w:t>
      </w:r>
      <w:r w:rsidRPr="00FF7D55">
        <w:rPr>
          <w:rFonts w:ascii="Helvetica" w:hAnsi="Helvetica" w:cs="Helvetica"/>
          <w:szCs w:val="22"/>
        </w:rPr>
        <w:t>tři dny</w:t>
      </w:r>
      <w:r w:rsidR="00467644">
        <w:rPr>
          <w:rFonts w:ascii="Helvetica" w:hAnsi="Helvetica" w:cs="Helvetica"/>
          <w:szCs w:val="22"/>
        </w:rPr>
        <w:t>,</w:t>
      </w:r>
      <w:r w:rsidRPr="00FF7D55">
        <w:rPr>
          <w:rFonts w:ascii="Helvetica" w:hAnsi="Helvetica" w:cs="Helvetica"/>
          <w:szCs w:val="22"/>
        </w:rPr>
        <w:t xml:space="preserve"> (</w:t>
      </w:r>
      <w:proofErr w:type="spellStart"/>
      <w:r w:rsidRPr="00FF7D55">
        <w:rPr>
          <w:rFonts w:ascii="Helvetica" w:hAnsi="Helvetica" w:cs="Helvetica"/>
          <w:szCs w:val="22"/>
        </w:rPr>
        <w:t>ii</w:t>
      </w:r>
      <w:proofErr w:type="spellEnd"/>
      <w:r w:rsidRPr="00FF7D55">
        <w:rPr>
          <w:rFonts w:ascii="Helvetica" w:hAnsi="Helvetica" w:cs="Helvetica"/>
          <w:szCs w:val="22"/>
        </w:rPr>
        <w:t>) ne</w:t>
      </w:r>
      <w:r w:rsidR="00047578">
        <w:rPr>
          <w:rFonts w:ascii="Helvetica" w:hAnsi="Helvetica" w:cs="Helvetica"/>
          <w:szCs w:val="22"/>
        </w:rPr>
        <w:t xml:space="preserve">dodržení vlastností dodaného zboží </w:t>
      </w:r>
      <w:r w:rsidRPr="00FF7D55">
        <w:rPr>
          <w:rFonts w:ascii="Helvetica" w:hAnsi="Helvetica" w:cs="Helvetica"/>
          <w:szCs w:val="22"/>
        </w:rPr>
        <w:t xml:space="preserve">dle specifikace uvedené </w:t>
      </w:r>
      <w:r w:rsidRPr="00FF7D55">
        <w:rPr>
          <w:rFonts w:ascii="Helvetica" w:hAnsi="Helvetica" w:cs="Helvetica"/>
          <w:szCs w:val="22"/>
        </w:rPr>
        <w:lastRenderedPageBreak/>
        <w:t xml:space="preserve">v příloze č. 1, která je nedílnou součástí této </w:t>
      </w:r>
      <w:r w:rsidR="00047578">
        <w:rPr>
          <w:rFonts w:ascii="Helvetica" w:hAnsi="Helvetica" w:cs="Helvetica"/>
          <w:szCs w:val="22"/>
        </w:rPr>
        <w:t>smlouvy</w:t>
      </w:r>
      <w:r w:rsidR="00467644">
        <w:rPr>
          <w:rFonts w:ascii="Helvetica" w:hAnsi="Helvetica" w:cs="Helvetica"/>
          <w:szCs w:val="22"/>
        </w:rPr>
        <w:t>,</w:t>
      </w:r>
      <w:r w:rsidRPr="00FF7D55">
        <w:rPr>
          <w:rFonts w:ascii="Helvetica" w:hAnsi="Helvetica" w:cs="Helvetica"/>
          <w:szCs w:val="22"/>
        </w:rPr>
        <w:t xml:space="preserve"> (</w:t>
      </w:r>
      <w:proofErr w:type="spellStart"/>
      <w:r w:rsidRPr="00FF7D55">
        <w:rPr>
          <w:rFonts w:ascii="Helvetica" w:hAnsi="Helvetica" w:cs="Helvetica"/>
          <w:szCs w:val="22"/>
        </w:rPr>
        <w:t>ii</w:t>
      </w:r>
      <w:r w:rsidR="00467644">
        <w:rPr>
          <w:rFonts w:ascii="Helvetica" w:hAnsi="Helvetica" w:cs="Helvetica"/>
          <w:szCs w:val="22"/>
        </w:rPr>
        <w:t>i</w:t>
      </w:r>
      <w:proofErr w:type="spellEnd"/>
      <w:r w:rsidRPr="00FF7D55">
        <w:rPr>
          <w:rFonts w:ascii="Helvetica" w:hAnsi="Helvetica" w:cs="Helvetica"/>
          <w:szCs w:val="22"/>
        </w:rPr>
        <w:t xml:space="preserve">) jestliže bude u </w:t>
      </w:r>
      <w:r w:rsidR="001E65B5">
        <w:rPr>
          <w:rFonts w:ascii="Helvetica" w:hAnsi="Helvetica" w:cs="Helvetica"/>
          <w:szCs w:val="22"/>
        </w:rPr>
        <w:t xml:space="preserve">prodávajícího </w:t>
      </w:r>
      <w:r w:rsidRPr="00FF7D55">
        <w:rPr>
          <w:rFonts w:ascii="Helvetica" w:hAnsi="Helvetica" w:cs="Helvetica"/>
          <w:szCs w:val="22"/>
        </w:rPr>
        <w:t>odhaleno závažné jednání proti lidským práv</w:t>
      </w:r>
      <w:r w:rsidRPr="00FF7D55">
        <w:rPr>
          <w:szCs w:val="22"/>
        </w:rPr>
        <w:t>ů</w:t>
      </w:r>
      <w:r w:rsidRPr="00FF7D55">
        <w:rPr>
          <w:rFonts w:ascii="Helvetica" w:hAnsi="Helvetica" w:cs="Helvetica"/>
          <w:szCs w:val="22"/>
        </w:rPr>
        <w:t xml:space="preserve">m 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>i všeobecn</w:t>
      </w:r>
      <w:r w:rsidRPr="00FF7D55">
        <w:rPr>
          <w:szCs w:val="22"/>
        </w:rPr>
        <w:t xml:space="preserve">ě </w:t>
      </w:r>
      <w:r w:rsidRPr="00FF7D55">
        <w:rPr>
          <w:rFonts w:ascii="Helvetica" w:hAnsi="Helvetica" w:cs="Helvetica"/>
          <w:szCs w:val="22"/>
        </w:rPr>
        <w:t>uznávaným etickým a morálním standard</w:t>
      </w:r>
      <w:r w:rsidRPr="00FF7D55">
        <w:rPr>
          <w:szCs w:val="22"/>
        </w:rPr>
        <w:t>ů</w:t>
      </w:r>
      <w:r w:rsidRPr="00FF7D55">
        <w:rPr>
          <w:rFonts w:ascii="Helvetica" w:hAnsi="Helvetica" w:cs="Helvetica"/>
          <w:szCs w:val="22"/>
        </w:rPr>
        <w:t>m.</w:t>
      </w:r>
    </w:p>
    <w:p w:rsidR="00FF7D55" w:rsidRDefault="00FF7D55" w:rsidP="00C8497A">
      <w:pPr>
        <w:pStyle w:val="Zkladntextodsazen"/>
        <w:numPr>
          <w:ilvl w:val="0"/>
          <w:numId w:val="14"/>
        </w:numPr>
        <w:autoSpaceDE w:val="0"/>
        <w:autoSpaceDN w:val="0"/>
        <w:adjustRightInd w:val="0"/>
        <w:spacing w:after="120" w:line="280" w:lineRule="atLeast"/>
      </w:pPr>
      <w:r w:rsidRPr="00FF7D55">
        <w:rPr>
          <w:rFonts w:ascii="Helvetica" w:hAnsi="Helvetica" w:cs="Helvetica"/>
          <w:szCs w:val="22"/>
        </w:rPr>
        <w:t>Smluvní strany jsou oprávn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né vypov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d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 xml:space="preserve">t tuto </w:t>
      </w:r>
      <w:r w:rsidR="00047578">
        <w:rPr>
          <w:rFonts w:ascii="Helvetica" w:hAnsi="Helvetica" w:cs="Helvetica"/>
          <w:szCs w:val="22"/>
        </w:rPr>
        <w:t>smlouvu</w:t>
      </w:r>
      <w:r w:rsidRPr="00FF7D55">
        <w:rPr>
          <w:rFonts w:ascii="Helvetica" w:hAnsi="Helvetica" w:cs="Helvetica"/>
          <w:szCs w:val="22"/>
        </w:rPr>
        <w:t xml:space="preserve"> bez udání </w:t>
      </w:r>
      <w:r w:rsidRPr="00A10201">
        <w:rPr>
          <w:rFonts w:ascii="Helvetica" w:hAnsi="Helvetica" w:cs="Helvetica"/>
          <w:szCs w:val="22"/>
        </w:rPr>
        <w:t>d</w:t>
      </w:r>
      <w:r w:rsidRPr="00A10201">
        <w:rPr>
          <w:szCs w:val="22"/>
        </w:rPr>
        <w:t>ů</w:t>
      </w:r>
      <w:r w:rsidRPr="00A10201">
        <w:rPr>
          <w:rFonts w:ascii="Helvetica" w:hAnsi="Helvetica" w:cs="Helvetica"/>
          <w:szCs w:val="22"/>
        </w:rPr>
        <w:t xml:space="preserve">vodu v </w:t>
      </w:r>
      <w:r w:rsidR="00CD7179" w:rsidRPr="00A10201">
        <w:rPr>
          <w:rFonts w:ascii="Helvetica" w:hAnsi="Helvetica" w:cs="Helvetica"/>
          <w:szCs w:val="22"/>
        </w:rPr>
        <w:t>třím</w:t>
      </w:r>
      <w:r w:rsidR="00CD7179" w:rsidRPr="00A10201">
        <w:rPr>
          <w:szCs w:val="22"/>
        </w:rPr>
        <w:t>ě</w:t>
      </w:r>
      <w:r w:rsidR="00CD7179" w:rsidRPr="00A10201">
        <w:rPr>
          <w:rFonts w:ascii="Helvetica" w:hAnsi="Helvetica" w:cs="Helvetica"/>
          <w:szCs w:val="22"/>
        </w:rPr>
        <w:t>sí</w:t>
      </w:r>
      <w:r w:rsidR="00CD7179" w:rsidRPr="00A10201">
        <w:rPr>
          <w:szCs w:val="22"/>
        </w:rPr>
        <w:t>č</w:t>
      </w:r>
      <w:r w:rsidR="00CD7179" w:rsidRPr="00A10201">
        <w:rPr>
          <w:rFonts w:ascii="Helvetica" w:hAnsi="Helvetica" w:cs="Helvetica"/>
          <w:szCs w:val="22"/>
        </w:rPr>
        <w:t xml:space="preserve">ní </w:t>
      </w:r>
      <w:r w:rsidRPr="00A10201">
        <w:rPr>
          <w:rFonts w:ascii="Helvetica" w:hAnsi="Helvetica" w:cs="Helvetica"/>
          <w:szCs w:val="22"/>
        </w:rPr>
        <w:t>výpov</w:t>
      </w:r>
      <w:r w:rsidRPr="00A10201">
        <w:rPr>
          <w:szCs w:val="22"/>
        </w:rPr>
        <w:t>ě</w:t>
      </w:r>
      <w:r w:rsidRPr="00A10201">
        <w:rPr>
          <w:rFonts w:ascii="Helvetica" w:hAnsi="Helvetica" w:cs="Helvetica"/>
          <w:szCs w:val="22"/>
        </w:rPr>
        <w:t>dní dob</w:t>
      </w:r>
      <w:r w:rsidRPr="00A10201">
        <w:rPr>
          <w:szCs w:val="22"/>
        </w:rPr>
        <w:t>ě</w:t>
      </w:r>
      <w:r w:rsidRPr="00A10201">
        <w:rPr>
          <w:rFonts w:ascii="Helvetica" w:hAnsi="Helvetica" w:cs="Helvetica"/>
          <w:szCs w:val="22"/>
        </w:rPr>
        <w:t>, která po</w:t>
      </w:r>
      <w:r w:rsidRPr="00A10201">
        <w:rPr>
          <w:szCs w:val="22"/>
        </w:rPr>
        <w:t>č</w:t>
      </w:r>
      <w:r w:rsidRPr="00A10201">
        <w:rPr>
          <w:rFonts w:ascii="Helvetica" w:hAnsi="Helvetica" w:cs="Helvetica"/>
          <w:szCs w:val="22"/>
        </w:rPr>
        <w:t>ne b</w:t>
      </w:r>
      <w:r w:rsidRPr="00A10201">
        <w:rPr>
          <w:szCs w:val="22"/>
        </w:rPr>
        <w:t>ě</w:t>
      </w:r>
      <w:r w:rsidRPr="00A10201">
        <w:rPr>
          <w:rFonts w:ascii="Helvetica" w:hAnsi="Helvetica" w:cs="Helvetica"/>
          <w:szCs w:val="22"/>
        </w:rPr>
        <w:t>žet prvním dnem m</w:t>
      </w:r>
      <w:r w:rsidRPr="00A10201">
        <w:rPr>
          <w:szCs w:val="22"/>
        </w:rPr>
        <w:t>ě</w:t>
      </w:r>
      <w:r w:rsidRPr="00A10201">
        <w:rPr>
          <w:rFonts w:ascii="Helvetica" w:hAnsi="Helvetica" w:cs="Helvetica"/>
          <w:szCs w:val="22"/>
        </w:rPr>
        <w:t>síce následujícího</w:t>
      </w:r>
      <w:r w:rsidRPr="00FF7D55">
        <w:rPr>
          <w:rFonts w:ascii="Helvetica" w:hAnsi="Helvetica" w:cs="Helvetica"/>
          <w:szCs w:val="22"/>
        </w:rPr>
        <w:t xml:space="preserve"> po doru</w:t>
      </w:r>
      <w:r w:rsidRPr="00FF7D55">
        <w:rPr>
          <w:szCs w:val="22"/>
        </w:rPr>
        <w:t>č</w:t>
      </w:r>
      <w:r w:rsidRPr="00FF7D55">
        <w:rPr>
          <w:rFonts w:ascii="Helvetica" w:hAnsi="Helvetica" w:cs="Helvetica"/>
          <w:szCs w:val="22"/>
        </w:rPr>
        <w:t>ení výpov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di druhé smluvní stran</w:t>
      </w:r>
      <w:r w:rsidRPr="00FF7D55">
        <w:rPr>
          <w:szCs w:val="22"/>
        </w:rPr>
        <w:t>ě</w:t>
      </w:r>
      <w:r w:rsidRPr="00FF7D55">
        <w:rPr>
          <w:rFonts w:ascii="Helvetica" w:hAnsi="Helvetica" w:cs="Helvetica"/>
          <w:szCs w:val="22"/>
        </w:rPr>
        <w:t>.</w:t>
      </w:r>
    </w:p>
    <w:p w:rsidR="000B192E" w:rsidRPr="00FF7D55" w:rsidRDefault="000B192E" w:rsidP="00C8497A">
      <w:pPr>
        <w:pStyle w:val="Zkladntextodsazen"/>
        <w:numPr>
          <w:ilvl w:val="0"/>
          <w:numId w:val="14"/>
        </w:numPr>
        <w:spacing w:after="120" w:line="280" w:lineRule="atLeast"/>
        <w:rPr>
          <w:szCs w:val="24"/>
        </w:rPr>
      </w:pPr>
      <w:r w:rsidRPr="00FF7D55">
        <w:rPr>
          <w:szCs w:val="22"/>
        </w:rPr>
        <w:t xml:space="preserve">Skutečnosti uvedené v této </w:t>
      </w:r>
      <w:r w:rsidR="00047578">
        <w:rPr>
          <w:szCs w:val="22"/>
        </w:rPr>
        <w:t>smlouvě</w:t>
      </w:r>
      <w:r w:rsidRPr="00FF7D55">
        <w:rPr>
          <w:szCs w:val="22"/>
        </w:rPr>
        <w:t xml:space="preserve"> nepovažují smluvní strany za důvěrné nebo obchodní tajemství a udělují svolení k jejich užití a zveřejnění bez dalších podmínek. </w:t>
      </w:r>
      <w:r w:rsidR="001E65B5">
        <w:rPr>
          <w:szCs w:val="22"/>
        </w:rPr>
        <w:t>Prodávající</w:t>
      </w:r>
      <w:r w:rsidR="00FF7D55" w:rsidRPr="00FF7D55">
        <w:rPr>
          <w:szCs w:val="22"/>
        </w:rPr>
        <w:t xml:space="preserve"> </w:t>
      </w:r>
      <w:r w:rsidRPr="00FF7D55">
        <w:rPr>
          <w:szCs w:val="22"/>
        </w:rPr>
        <w:t>bere na vědomí, že tato</w:t>
      </w:r>
      <w:r w:rsidR="00047578">
        <w:rPr>
          <w:szCs w:val="22"/>
        </w:rPr>
        <w:t xml:space="preserve"> smlouva</w:t>
      </w:r>
      <w:r w:rsidR="003B11B6">
        <w:rPr>
          <w:szCs w:val="22"/>
        </w:rPr>
        <w:t xml:space="preserve"> </w:t>
      </w:r>
      <w:r w:rsidRPr="00FF7D55">
        <w:rPr>
          <w:szCs w:val="22"/>
        </w:rPr>
        <w:t xml:space="preserve">včetně případných dodatků bude </w:t>
      </w:r>
      <w:r w:rsidR="001E65B5">
        <w:rPr>
          <w:szCs w:val="22"/>
        </w:rPr>
        <w:t xml:space="preserve">kupujícím </w:t>
      </w:r>
      <w:r w:rsidRPr="00FF7D55">
        <w:rPr>
          <w:szCs w:val="22"/>
        </w:rPr>
        <w:t>zveřejněna v registru smluv dle zákona č. 340/2015 Sb., v platném znění.</w:t>
      </w:r>
    </w:p>
    <w:p w:rsidR="000B192E" w:rsidRDefault="000B192E" w:rsidP="00C8497A">
      <w:pPr>
        <w:pStyle w:val="Styl2"/>
        <w:numPr>
          <w:ilvl w:val="0"/>
          <w:numId w:val="14"/>
        </w:numPr>
        <w:spacing w:before="0" w:after="120" w:line="280" w:lineRule="atLeast"/>
        <w:rPr>
          <w:szCs w:val="22"/>
        </w:rPr>
      </w:pPr>
      <w:r>
        <w:t xml:space="preserve">Smluvní strany shodně prohlašují, že osobní údaje uvedené </w:t>
      </w:r>
      <w:r w:rsidR="003B11B6">
        <w:t>v</w:t>
      </w:r>
      <w:r w:rsidR="00047578">
        <w:t xml:space="preserve"> smlouvě</w:t>
      </w:r>
      <w:r w:rsidR="003B11B6">
        <w:t xml:space="preserve">, </w:t>
      </w:r>
      <w:r>
        <w:t xml:space="preserve">případně získané v souvislosti s plněním této </w:t>
      </w:r>
      <w:r w:rsidR="00047578">
        <w:t>smlouvy</w:t>
      </w:r>
      <w:r w:rsidR="003B11B6">
        <w:t xml:space="preserve"> </w:t>
      </w:r>
      <w:r>
        <w:t xml:space="preserve">použijí pouze za účelem plnění </w:t>
      </w:r>
      <w:r w:rsidR="00047578">
        <w:t>smlouvy</w:t>
      </w:r>
      <w:r>
        <w:t xml:space="preserve">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0B192E" w:rsidRDefault="00047578" w:rsidP="00C8497A">
      <w:pPr>
        <w:pStyle w:val="Zkladntextodsazen"/>
        <w:numPr>
          <w:ilvl w:val="0"/>
          <w:numId w:val="14"/>
        </w:numPr>
        <w:spacing w:after="120" w:line="280" w:lineRule="atLeast"/>
      </w:pPr>
      <w:r>
        <w:t>Smlouva</w:t>
      </w:r>
      <w:r w:rsidR="000B192E">
        <w:t xml:space="preserve"> je vyhotovena ve dvou výtiscích, z nichž každý má platnost originálu. Každá ze smluvních stran obdrží po jednom vyhotovení </w:t>
      </w:r>
      <w:r>
        <w:t>smlouvy</w:t>
      </w:r>
      <w:r w:rsidR="000B192E">
        <w:t>.</w:t>
      </w:r>
    </w:p>
    <w:p w:rsidR="00BC56E6" w:rsidRDefault="001E65B5" w:rsidP="00C8497A">
      <w:pPr>
        <w:pStyle w:val="Zkladntextodsazen"/>
        <w:numPr>
          <w:ilvl w:val="0"/>
          <w:numId w:val="14"/>
        </w:numPr>
        <w:spacing w:after="120" w:line="280" w:lineRule="atLeast"/>
      </w:pPr>
      <w:r>
        <w:t xml:space="preserve">Smluvní strany </w:t>
      </w:r>
      <w:r w:rsidR="000B192E">
        <w:t xml:space="preserve">prohlašují, že si </w:t>
      </w:r>
      <w:r w:rsidR="00047578">
        <w:t>smlouvu</w:t>
      </w:r>
      <w:r w:rsidR="003B11B6">
        <w:t xml:space="preserve"> </w:t>
      </w:r>
      <w:r w:rsidR="000B192E">
        <w:t>přečetl</w:t>
      </w:r>
      <w:r w:rsidR="001116F3">
        <w:t>y</w:t>
      </w:r>
      <w:r w:rsidR="000B192E">
        <w:t xml:space="preserve">, že je srozumitelná a určitá, že je výrazem jejich pravé a svobodné vůle a že nebyla sjednána v tísni ani za jednostranně </w:t>
      </w:r>
      <w:r w:rsidR="000B192E" w:rsidRPr="00BC56E6">
        <w:t>nevýhodných podmínek, na důkaz čeho připojují své vlastnoruční podpisy.</w:t>
      </w:r>
    </w:p>
    <w:p w:rsidR="001116F3" w:rsidRPr="001116F3" w:rsidRDefault="001116F3" w:rsidP="001116F3">
      <w:pPr>
        <w:pStyle w:val="Zkladntextodsazen"/>
        <w:numPr>
          <w:ilvl w:val="0"/>
          <w:numId w:val="14"/>
        </w:numPr>
        <w:spacing w:after="120" w:line="280" w:lineRule="atLeast"/>
      </w:pPr>
      <w:r w:rsidRPr="001116F3">
        <w:t>Tato smlouva je platná dnem jejího podpisu oběma smluvními stranami a účinná dnem uveřejnění v registru smluv.</w:t>
      </w:r>
    </w:p>
    <w:p w:rsidR="000B192E" w:rsidRDefault="000B192E" w:rsidP="00BF77EF">
      <w:pPr>
        <w:pStyle w:val="Nadpis1"/>
      </w:pPr>
      <w:r>
        <w:t>Článek XI.</w:t>
      </w:r>
    </w:p>
    <w:p w:rsidR="000B192E" w:rsidRPr="00121163" w:rsidRDefault="000B192E" w:rsidP="00BF77EF">
      <w:pPr>
        <w:pStyle w:val="Nadpis3"/>
      </w:pPr>
      <w:r w:rsidRPr="00121163">
        <w:t>Seznam příloh</w:t>
      </w:r>
    </w:p>
    <w:p w:rsidR="000B192E" w:rsidRDefault="000B192E" w:rsidP="00121163">
      <w:pPr>
        <w:pStyle w:val="Zkladntextodsazen"/>
        <w:spacing w:line="280" w:lineRule="atLeast"/>
      </w:pPr>
      <w:r>
        <w:t xml:space="preserve">Nedílnou součástí této </w:t>
      </w:r>
      <w:r w:rsidR="00B238A4">
        <w:t>smlouvy</w:t>
      </w:r>
      <w:r>
        <w:t xml:space="preserve"> j</w:t>
      </w:r>
      <w:r w:rsidR="00BC56E6">
        <w:t>e tato příloha</w:t>
      </w:r>
      <w:r>
        <w:t>:</w:t>
      </w:r>
    </w:p>
    <w:p w:rsidR="000B192E" w:rsidRPr="00121163" w:rsidRDefault="00121163" w:rsidP="00121163">
      <w:pPr>
        <w:pStyle w:val="Zkladntextodsazen"/>
        <w:spacing w:line="280" w:lineRule="atLeast"/>
      </w:pPr>
      <w:r w:rsidRPr="00681C94">
        <w:t>Specifikace dodávaného výrobku – Vápenný hydrát CL90-S</w:t>
      </w:r>
    </w:p>
    <w:p w:rsidR="000B192E" w:rsidRDefault="000B192E" w:rsidP="000B192E"/>
    <w:p w:rsidR="00913D0C" w:rsidRDefault="00913D0C" w:rsidP="00913D0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:rsidR="00913D0C" w:rsidRPr="002A22A2" w:rsidRDefault="00913D0C" w:rsidP="00913D0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  <w:r w:rsidRPr="002A22A2">
        <w:rPr>
          <w:rFonts w:ascii="Arial" w:hAnsi="Arial" w:cs="Arial"/>
          <w:sz w:val="22"/>
          <w:szCs w:val="22"/>
        </w:rPr>
        <w:t xml:space="preserve">V Ostravě dne: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Ve </w:t>
      </w:r>
      <w:proofErr w:type="spellStart"/>
      <w:r>
        <w:rPr>
          <w:rFonts w:ascii="Arial" w:hAnsi="Arial" w:cs="Arial"/>
          <w:sz w:val="22"/>
          <w:szCs w:val="22"/>
        </w:rPr>
        <w:t>Vitošově</w:t>
      </w:r>
      <w:proofErr w:type="spellEnd"/>
      <w:r w:rsidRPr="002A22A2">
        <w:rPr>
          <w:rFonts w:ascii="Arial" w:hAnsi="Arial" w:cs="Arial"/>
          <w:sz w:val="22"/>
          <w:szCs w:val="22"/>
        </w:rPr>
        <w:t xml:space="preserve"> dne:</w:t>
      </w:r>
    </w:p>
    <w:p w:rsidR="00913D0C" w:rsidRPr="002A22A2" w:rsidRDefault="00913D0C" w:rsidP="00913D0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p w:rsidR="00913D0C" w:rsidRPr="002A22A2" w:rsidRDefault="00913D0C" w:rsidP="00913D0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Kupující:</w:t>
      </w:r>
      <w:r w:rsidRPr="002A22A2">
        <w:rPr>
          <w:rFonts w:ascii="Arial" w:hAnsi="Arial" w:cs="Arial"/>
          <w:sz w:val="22"/>
          <w:szCs w:val="22"/>
        </w:rPr>
        <w:tab/>
      </w:r>
      <w:r w:rsidRPr="002A22A2">
        <w:rPr>
          <w:rFonts w:ascii="Arial" w:hAnsi="Arial" w:cs="Arial"/>
          <w:sz w:val="22"/>
          <w:szCs w:val="22"/>
        </w:rPr>
        <w:tab/>
      </w:r>
      <w:r w:rsidRPr="002A22A2">
        <w:rPr>
          <w:rFonts w:ascii="Arial" w:hAnsi="Arial" w:cs="Arial"/>
          <w:sz w:val="22"/>
          <w:szCs w:val="22"/>
        </w:rPr>
        <w:tab/>
      </w:r>
      <w:r w:rsidRPr="002A22A2">
        <w:rPr>
          <w:rFonts w:ascii="Arial" w:hAnsi="Arial" w:cs="Arial"/>
          <w:sz w:val="22"/>
          <w:szCs w:val="22"/>
        </w:rPr>
        <w:tab/>
      </w:r>
      <w:r w:rsidRPr="002A22A2">
        <w:rPr>
          <w:rFonts w:ascii="Arial" w:hAnsi="Arial" w:cs="Arial"/>
          <w:sz w:val="22"/>
          <w:szCs w:val="22"/>
        </w:rPr>
        <w:tab/>
      </w:r>
      <w:r w:rsidRPr="002A22A2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Prodávající</w:t>
      </w:r>
      <w:r w:rsidRPr="002A22A2">
        <w:rPr>
          <w:rFonts w:ascii="Arial" w:hAnsi="Arial" w:cs="Arial"/>
          <w:sz w:val="22"/>
          <w:szCs w:val="22"/>
        </w:rPr>
        <w:t>:</w:t>
      </w:r>
    </w:p>
    <w:p w:rsidR="00913D0C" w:rsidRDefault="00913D0C" w:rsidP="00913D0C">
      <w:pPr>
        <w:tabs>
          <w:tab w:val="left" w:pos="5810"/>
        </w:tabs>
        <w:rPr>
          <w:rFonts w:ascii="Arial" w:hAnsi="Arial" w:cs="Arial"/>
          <w:sz w:val="22"/>
          <w:szCs w:val="22"/>
        </w:rPr>
      </w:pPr>
    </w:p>
    <w:p w:rsidR="00913D0C" w:rsidRPr="00F47728" w:rsidRDefault="00913D0C" w:rsidP="00913D0C">
      <w:pPr>
        <w:tabs>
          <w:tab w:val="left" w:pos="5810"/>
        </w:tabs>
        <w:rPr>
          <w:rFonts w:ascii="Arial" w:hAnsi="Arial" w:cs="Arial"/>
          <w:sz w:val="22"/>
          <w:szCs w:val="22"/>
        </w:rPr>
      </w:pPr>
    </w:p>
    <w:p w:rsidR="00913D0C" w:rsidRPr="00DA32A3" w:rsidRDefault="00913D0C" w:rsidP="00913D0C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47728">
        <w:rPr>
          <w:rFonts w:ascii="Arial" w:hAnsi="Arial" w:cs="Arial"/>
          <w:sz w:val="22"/>
          <w:szCs w:val="22"/>
        </w:rPr>
        <w:t xml:space="preserve">……………………………….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C977B5">
        <w:rPr>
          <w:rFonts w:ascii="Arial" w:hAnsi="Arial" w:cs="Arial"/>
          <w:sz w:val="22"/>
          <w:szCs w:val="22"/>
        </w:rPr>
        <w:t>……………………………….</w:t>
      </w:r>
    </w:p>
    <w:p w:rsidR="00913D0C" w:rsidRDefault="00913D0C" w:rsidP="00913D0C">
      <w:pPr>
        <w:tabs>
          <w:tab w:val="left" w:pos="5529"/>
        </w:tabs>
        <w:rPr>
          <w:rFonts w:ascii="Arial" w:hAnsi="Arial" w:cs="Arial"/>
          <w:sz w:val="22"/>
          <w:szCs w:val="22"/>
          <w:highlight w:val="yellow"/>
        </w:rPr>
      </w:pPr>
      <w:r w:rsidRPr="00DA32A3">
        <w:rPr>
          <w:rFonts w:ascii="Arial" w:hAnsi="Arial" w:cs="Arial"/>
          <w:sz w:val="22"/>
          <w:szCs w:val="22"/>
        </w:rPr>
        <w:t xml:space="preserve">       Ing. </w:t>
      </w:r>
      <w:r>
        <w:rPr>
          <w:rFonts w:ascii="Arial" w:hAnsi="Arial" w:cs="Arial"/>
          <w:sz w:val="22"/>
          <w:szCs w:val="22"/>
        </w:rPr>
        <w:t>Petr Kříž, Ph.D.</w:t>
      </w:r>
      <w:r>
        <w:rPr>
          <w:rFonts w:ascii="Arial" w:hAnsi="Arial" w:cs="Arial"/>
          <w:sz w:val="22"/>
          <w:szCs w:val="22"/>
        </w:rPr>
        <w:tab/>
        <w:t>Ing. Petr Ston, Ph.D.</w:t>
      </w:r>
    </w:p>
    <w:p w:rsidR="00913D0C" w:rsidRDefault="00913D0C" w:rsidP="00913D0C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Pr="00DA32A3">
        <w:rPr>
          <w:rFonts w:ascii="Arial" w:hAnsi="Arial" w:cs="Arial"/>
          <w:sz w:val="22"/>
          <w:szCs w:val="22"/>
        </w:rPr>
        <w:t>odštěpného závodu ODRA</w:t>
      </w:r>
      <w:r>
        <w:rPr>
          <w:rFonts w:ascii="Arial" w:hAnsi="Arial" w:cs="Arial"/>
          <w:sz w:val="22"/>
          <w:szCs w:val="22"/>
        </w:rPr>
        <w:tab/>
        <w:t xml:space="preserve">    jednatel </w:t>
      </w:r>
    </w:p>
    <w:p w:rsidR="00913D0C" w:rsidRDefault="00913D0C" w:rsidP="00913D0C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47728"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913D0C" w:rsidRDefault="00913D0C" w:rsidP="00913D0C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913D0C" w:rsidRDefault="00913D0C" w:rsidP="00913D0C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913D0C" w:rsidRPr="00DA32A3" w:rsidRDefault="00913D0C" w:rsidP="00913D0C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47728"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C977B5">
        <w:rPr>
          <w:rFonts w:ascii="Arial" w:hAnsi="Arial" w:cs="Arial"/>
          <w:sz w:val="22"/>
          <w:szCs w:val="22"/>
        </w:rPr>
        <w:t>……………………………….</w:t>
      </w:r>
    </w:p>
    <w:p w:rsidR="00913D0C" w:rsidRDefault="00913D0C" w:rsidP="00913D0C">
      <w:pPr>
        <w:tabs>
          <w:tab w:val="left" w:pos="5529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ab/>
        <w:t xml:space="preserve">  Ing. Tomáš Soural</w:t>
      </w:r>
    </w:p>
    <w:p w:rsidR="00913D0C" w:rsidRPr="002A22A2" w:rsidRDefault="00913D0C" w:rsidP="00913D0C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jednatel</w:t>
      </w:r>
      <w:r w:rsidRPr="00C95AD6">
        <w:rPr>
          <w:rFonts w:ascii="Arial" w:hAnsi="Arial" w:cs="Arial"/>
          <w:sz w:val="22"/>
          <w:szCs w:val="22"/>
        </w:rPr>
        <w:tab/>
      </w:r>
      <w:r w:rsidRPr="00DA32A3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C95AD6">
        <w:rPr>
          <w:rFonts w:ascii="Arial" w:hAnsi="Arial" w:cs="Arial"/>
          <w:sz w:val="22"/>
          <w:szCs w:val="22"/>
        </w:rPr>
        <w:tab/>
      </w:r>
    </w:p>
    <w:p w:rsidR="00692F33" w:rsidRPr="002A22A2" w:rsidRDefault="00692F33" w:rsidP="00913D0C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</w:p>
    <w:sectPr w:rsidR="00692F33" w:rsidRPr="002A22A2" w:rsidSect="00913D0C">
      <w:headerReference w:type="default" r:id="rId10"/>
      <w:pgSz w:w="11907" w:h="16840" w:code="9"/>
      <w:pgMar w:top="1560" w:right="1417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36" w:rsidRDefault="00B15A36">
      <w:r>
        <w:separator/>
      </w:r>
    </w:p>
  </w:endnote>
  <w:endnote w:type="continuationSeparator" w:id="0">
    <w:p w:rsidR="00B15A36" w:rsidRDefault="00B1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36" w:rsidRDefault="00B15A36">
      <w:r>
        <w:separator/>
      </w:r>
    </w:p>
  </w:footnote>
  <w:footnote w:type="continuationSeparator" w:id="0">
    <w:p w:rsidR="00B15A36" w:rsidRDefault="00B1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0C" w:rsidRDefault="00913D0C" w:rsidP="007C566E">
    <w:pPr>
      <w:pStyle w:val="Zhlav"/>
    </w:pPr>
    <w:r>
      <w:tab/>
    </w:r>
  </w:p>
  <w:sdt>
    <w:sdtPr>
      <w:rPr>
        <w:rFonts w:ascii="Arial" w:hAnsi="Arial" w:cs="Arial"/>
        <w:sz w:val="18"/>
        <w:szCs w:val="18"/>
      </w:rPr>
      <w:id w:val="15778604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13D0C" w:rsidRDefault="00913D0C" w:rsidP="007C566E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Návrh Rámcová kupní smlouva: DIAMO, s. p. -                                    </w:t>
        </w:r>
        <w:r>
          <w:rPr>
            <w:rFonts w:ascii="Arial" w:hAnsi="Arial" w:cs="Arial"/>
            <w:sz w:val="18"/>
            <w:szCs w:val="18"/>
          </w:rPr>
          <w:tab/>
        </w:r>
        <w:r w:rsidRPr="00962EE4">
          <w:rPr>
            <w:rFonts w:ascii="Arial" w:hAnsi="Arial" w:cs="Arial"/>
            <w:sz w:val="18"/>
            <w:szCs w:val="18"/>
          </w:rPr>
          <w:t xml:space="preserve">Strana </w:t>
        </w:r>
        <w:r w:rsidRPr="00962EE4">
          <w:rPr>
            <w:rFonts w:ascii="Arial" w:hAnsi="Arial" w:cs="Arial"/>
            <w:sz w:val="18"/>
            <w:szCs w:val="18"/>
          </w:rPr>
          <w:fldChar w:fldCharType="begin"/>
        </w:r>
        <w:r w:rsidRPr="00962EE4">
          <w:rPr>
            <w:rFonts w:ascii="Arial" w:hAnsi="Arial" w:cs="Arial"/>
            <w:sz w:val="18"/>
            <w:szCs w:val="18"/>
          </w:rPr>
          <w:instrText>PAGE   \* MERGEFORMAT</w:instrText>
        </w:r>
        <w:r w:rsidRPr="00962EE4">
          <w:rPr>
            <w:rFonts w:ascii="Arial" w:hAnsi="Arial" w:cs="Arial"/>
            <w:sz w:val="18"/>
            <w:szCs w:val="18"/>
          </w:rPr>
          <w:fldChar w:fldCharType="separate"/>
        </w:r>
        <w:r w:rsidR="000B6DF4">
          <w:rPr>
            <w:rFonts w:ascii="Arial" w:hAnsi="Arial" w:cs="Arial"/>
            <w:noProof/>
            <w:sz w:val="18"/>
            <w:szCs w:val="18"/>
          </w:rPr>
          <w:t>1</w:t>
        </w:r>
        <w:r w:rsidRPr="00962EE4">
          <w:rPr>
            <w:rFonts w:ascii="Arial" w:hAnsi="Arial" w:cs="Arial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 xml:space="preserve"> (celkem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begin"/>
        </w:r>
        <w:r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instrText>NUMPAGES  \* Arabic  \* MERGEFORMAT</w:instrText>
        </w:r>
        <w:r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separate"/>
        </w:r>
        <w:r w:rsidR="000B6DF4">
          <w:rPr>
            <w:rFonts w:ascii="Arial" w:hAnsi="Arial" w:cs="Arial"/>
            <w:b/>
            <w:bCs/>
            <w:noProof/>
            <w:spacing w:val="2"/>
            <w:sz w:val="18"/>
            <w:szCs w:val="18"/>
          </w:rPr>
          <w:t>6</w:t>
        </w:r>
        <w:r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>)</w:t>
        </w:r>
      </w:p>
      <w:p w:rsidR="00913D0C" w:rsidRPr="00962EE4" w:rsidRDefault="00913D0C" w:rsidP="007C566E">
        <w:pPr>
          <w:pStyle w:val="Zhlav"/>
          <w:rPr>
            <w:rFonts w:ascii="Arial" w:hAnsi="Arial" w:cs="Arial"/>
            <w:sz w:val="20"/>
          </w:rPr>
        </w:pPr>
        <w:proofErr w:type="spellStart"/>
        <w:proofErr w:type="gramStart"/>
        <w:r>
          <w:rPr>
            <w:rFonts w:ascii="Arial" w:hAnsi="Arial" w:cs="Arial"/>
            <w:sz w:val="18"/>
            <w:szCs w:val="18"/>
          </w:rPr>
          <w:t>Reg</w:t>
        </w:r>
        <w:proofErr w:type="gramEnd"/>
        <w:r>
          <w:rPr>
            <w:rFonts w:ascii="Arial" w:hAnsi="Arial" w:cs="Arial"/>
            <w:sz w:val="18"/>
            <w:szCs w:val="18"/>
          </w:rPr>
          <w:t>.</w:t>
        </w:r>
        <w:proofErr w:type="gramStart"/>
        <w:r>
          <w:rPr>
            <w:rFonts w:ascii="Arial" w:hAnsi="Arial" w:cs="Arial"/>
            <w:sz w:val="18"/>
            <w:szCs w:val="18"/>
          </w:rPr>
          <w:t>č.</w:t>
        </w:r>
        <w:proofErr w:type="gramEnd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>. kupujícího:  D500/</w:t>
        </w:r>
        <w:r w:rsidR="000B6DF4">
          <w:rPr>
            <w:rFonts w:ascii="Arial" w:hAnsi="Arial" w:cs="Arial"/>
            <w:sz w:val="18"/>
            <w:szCs w:val="18"/>
          </w:rPr>
          <w:t xml:space="preserve">35000/00001/20/00                     </w:t>
        </w:r>
        <w:r>
          <w:rPr>
            <w:rFonts w:ascii="Arial" w:hAnsi="Arial" w:cs="Arial"/>
            <w:sz w:val="18"/>
            <w:szCs w:val="18"/>
          </w:rPr>
          <w:t xml:space="preserve">            č. </w:t>
        </w:r>
        <w:proofErr w:type="spellStart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>. pro daňové doklady SAP……………</w:t>
        </w:r>
      </w:p>
    </w:sdtContent>
  </w:sdt>
  <w:p w:rsidR="00913D0C" w:rsidRPr="00AF3101" w:rsidRDefault="00913D0C" w:rsidP="007C566E">
    <w:pPr>
      <w:rPr>
        <w:rFonts w:ascii="Arial" w:hAnsi="Arial" w:cs="Arial"/>
        <w:sz w:val="18"/>
        <w:szCs w:val="18"/>
      </w:rPr>
    </w:pPr>
    <w:r w:rsidRPr="00AF3101">
      <w:rPr>
        <w:rFonts w:ascii="Arial" w:hAnsi="Arial" w:cs="Arial"/>
        <w:sz w:val="18"/>
        <w:szCs w:val="18"/>
      </w:rPr>
      <w:t xml:space="preserve">Profilové číslo: </w:t>
    </w:r>
    <w:r>
      <w:rPr>
        <w:rFonts w:ascii="Arial" w:hAnsi="Arial" w:cs="Arial"/>
        <w:sz w:val="18"/>
        <w:szCs w:val="18"/>
      </w:rPr>
      <w:t>P19V00003677</w:t>
    </w:r>
  </w:p>
  <w:p w:rsidR="00913D0C" w:rsidRDefault="00913D0C" w:rsidP="007C566E">
    <w:pPr>
      <w:pStyle w:val="Zhlav"/>
      <w:tabs>
        <w:tab w:val="clear" w:pos="4536"/>
        <w:tab w:val="clear" w:pos="9072"/>
        <w:tab w:val="left" w:pos="55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19" w:rsidRDefault="00035E19" w:rsidP="007C566E">
    <w:pPr>
      <w:pStyle w:val="Zhlav"/>
    </w:pPr>
    <w:r>
      <w:tab/>
    </w:r>
  </w:p>
  <w:sdt>
    <w:sdtPr>
      <w:rPr>
        <w:rFonts w:ascii="Arial" w:hAnsi="Arial" w:cs="Arial"/>
        <w:sz w:val="18"/>
        <w:szCs w:val="18"/>
      </w:rPr>
      <w:id w:val="9549972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5E19" w:rsidRDefault="00035E19" w:rsidP="007C566E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Návrh Rámcová kupní smlouva: DIAMO, s. p. -                                    </w:t>
        </w:r>
        <w:r>
          <w:rPr>
            <w:rFonts w:ascii="Arial" w:hAnsi="Arial" w:cs="Arial"/>
            <w:sz w:val="18"/>
            <w:szCs w:val="18"/>
          </w:rPr>
          <w:tab/>
        </w:r>
        <w:r w:rsidRPr="00962EE4">
          <w:rPr>
            <w:rFonts w:ascii="Arial" w:hAnsi="Arial" w:cs="Arial"/>
            <w:sz w:val="18"/>
            <w:szCs w:val="18"/>
          </w:rPr>
          <w:t xml:space="preserve">Strana </w:t>
        </w:r>
        <w:r w:rsidRPr="00962EE4">
          <w:rPr>
            <w:rFonts w:ascii="Arial" w:hAnsi="Arial" w:cs="Arial"/>
            <w:sz w:val="18"/>
            <w:szCs w:val="18"/>
          </w:rPr>
          <w:fldChar w:fldCharType="begin"/>
        </w:r>
        <w:r w:rsidRPr="00962EE4">
          <w:rPr>
            <w:rFonts w:ascii="Arial" w:hAnsi="Arial" w:cs="Arial"/>
            <w:sz w:val="18"/>
            <w:szCs w:val="18"/>
          </w:rPr>
          <w:instrText>PAGE   \* MERGEFORMAT</w:instrText>
        </w:r>
        <w:r w:rsidRPr="00962EE4">
          <w:rPr>
            <w:rFonts w:ascii="Arial" w:hAnsi="Arial" w:cs="Arial"/>
            <w:sz w:val="18"/>
            <w:szCs w:val="18"/>
          </w:rPr>
          <w:fldChar w:fldCharType="separate"/>
        </w:r>
        <w:r w:rsidR="00913D0C">
          <w:rPr>
            <w:rFonts w:ascii="Arial" w:hAnsi="Arial" w:cs="Arial"/>
            <w:noProof/>
            <w:sz w:val="18"/>
            <w:szCs w:val="18"/>
          </w:rPr>
          <w:t>1</w:t>
        </w:r>
        <w:r w:rsidRPr="00962EE4">
          <w:rPr>
            <w:rFonts w:ascii="Arial" w:hAnsi="Arial" w:cs="Arial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 xml:space="preserve"> (celkem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begin"/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instrText>NUMPAGES  \* Arabic  \* MERGEFORMAT</w:instrTex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separate"/>
        </w:r>
        <w:r w:rsidR="00913D0C">
          <w:rPr>
            <w:rFonts w:ascii="Arial" w:hAnsi="Arial" w:cs="Arial"/>
            <w:b/>
            <w:bCs/>
            <w:noProof/>
            <w:spacing w:val="2"/>
            <w:sz w:val="18"/>
            <w:szCs w:val="18"/>
          </w:rPr>
          <w:t>6</w: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>)</w:t>
        </w:r>
      </w:p>
      <w:p w:rsidR="00035E19" w:rsidRPr="00962EE4" w:rsidRDefault="00035E19" w:rsidP="007C566E">
        <w:pPr>
          <w:pStyle w:val="Zhlav"/>
          <w:rPr>
            <w:rFonts w:ascii="Arial" w:hAnsi="Arial" w:cs="Arial"/>
            <w:sz w:val="20"/>
          </w:rPr>
        </w:pPr>
        <w:proofErr w:type="spellStart"/>
        <w:proofErr w:type="gramStart"/>
        <w:r>
          <w:rPr>
            <w:rFonts w:ascii="Arial" w:hAnsi="Arial" w:cs="Arial"/>
            <w:sz w:val="18"/>
            <w:szCs w:val="18"/>
          </w:rPr>
          <w:t>Reg</w:t>
        </w:r>
        <w:proofErr w:type="gramEnd"/>
        <w:r>
          <w:rPr>
            <w:rFonts w:ascii="Arial" w:hAnsi="Arial" w:cs="Arial"/>
            <w:sz w:val="18"/>
            <w:szCs w:val="18"/>
          </w:rPr>
          <w:t>.</w:t>
        </w:r>
        <w:proofErr w:type="gramStart"/>
        <w:r>
          <w:rPr>
            <w:rFonts w:ascii="Arial" w:hAnsi="Arial" w:cs="Arial"/>
            <w:sz w:val="18"/>
            <w:szCs w:val="18"/>
          </w:rPr>
          <w:t>č.</w:t>
        </w:r>
        <w:proofErr w:type="gramEnd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 xml:space="preserve">. </w:t>
        </w:r>
        <w:r w:rsidR="001E65B5">
          <w:rPr>
            <w:rFonts w:ascii="Arial" w:hAnsi="Arial" w:cs="Arial"/>
            <w:sz w:val="18"/>
            <w:szCs w:val="18"/>
          </w:rPr>
          <w:t>kupujícího</w:t>
        </w:r>
        <w:r>
          <w:rPr>
            <w:rFonts w:ascii="Arial" w:hAnsi="Arial" w:cs="Arial"/>
            <w:sz w:val="18"/>
            <w:szCs w:val="18"/>
          </w:rPr>
          <w:t xml:space="preserve">:  D500/……………………………………            č. </w:t>
        </w:r>
        <w:proofErr w:type="spellStart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>. pro daňové doklady SAP……………</w:t>
        </w:r>
      </w:p>
    </w:sdtContent>
  </w:sdt>
  <w:p w:rsidR="00035E19" w:rsidRPr="00AF3101" w:rsidRDefault="00035E19" w:rsidP="007C566E">
    <w:pPr>
      <w:rPr>
        <w:rFonts w:ascii="Arial" w:hAnsi="Arial" w:cs="Arial"/>
        <w:sz w:val="18"/>
        <w:szCs w:val="18"/>
      </w:rPr>
    </w:pPr>
    <w:r w:rsidRPr="00AF3101">
      <w:rPr>
        <w:rFonts w:ascii="Arial" w:hAnsi="Arial" w:cs="Arial"/>
        <w:sz w:val="18"/>
        <w:szCs w:val="18"/>
      </w:rPr>
      <w:t xml:space="preserve">Profilové číslo: </w:t>
    </w:r>
    <w:r>
      <w:rPr>
        <w:rFonts w:ascii="Arial" w:hAnsi="Arial" w:cs="Arial"/>
        <w:sz w:val="18"/>
        <w:szCs w:val="18"/>
      </w:rPr>
      <w:t>P19V…………………</w:t>
    </w:r>
  </w:p>
  <w:p w:rsidR="00035E19" w:rsidRDefault="00035E19" w:rsidP="007C566E">
    <w:pPr>
      <w:pStyle w:val="Zhlav"/>
      <w:tabs>
        <w:tab w:val="clear" w:pos="4536"/>
        <w:tab w:val="clear" w:pos="9072"/>
        <w:tab w:val="left" w:pos="55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332157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5E19" w:rsidRDefault="00035E19" w:rsidP="00962EE4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Návrh Rámcová kupní smlouva: DIAMO, s. p. -                                    </w:t>
        </w:r>
        <w:r>
          <w:rPr>
            <w:rFonts w:ascii="Arial" w:hAnsi="Arial" w:cs="Arial"/>
            <w:sz w:val="18"/>
            <w:szCs w:val="18"/>
          </w:rPr>
          <w:tab/>
        </w:r>
        <w:r w:rsidRPr="00962EE4">
          <w:rPr>
            <w:rFonts w:ascii="Arial" w:hAnsi="Arial" w:cs="Arial"/>
            <w:sz w:val="18"/>
            <w:szCs w:val="18"/>
          </w:rPr>
          <w:t xml:space="preserve">Strana </w:t>
        </w:r>
        <w:r w:rsidRPr="00962EE4">
          <w:rPr>
            <w:rFonts w:ascii="Arial" w:hAnsi="Arial" w:cs="Arial"/>
            <w:sz w:val="18"/>
            <w:szCs w:val="18"/>
          </w:rPr>
          <w:fldChar w:fldCharType="begin"/>
        </w:r>
        <w:r w:rsidRPr="00962EE4">
          <w:rPr>
            <w:rFonts w:ascii="Arial" w:hAnsi="Arial" w:cs="Arial"/>
            <w:sz w:val="18"/>
            <w:szCs w:val="18"/>
          </w:rPr>
          <w:instrText>PAGE   \* MERGEFORMAT</w:instrText>
        </w:r>
        <w:r w:rsidRPr="00962EE4">
          <w:rPr>
            <w:rFonts w:ascii="Arial" w:hAnsi="Arial" w:cs="Arial"/>
            <w:sz w:val="18"/>
            <w:szCs w:val="18"/>
          </w:rPr>
          <w:fldChar w:fldCharType="separate"/>
        </w:r>
        <w:r w:rsidR="000B6DF4">
          <w:rPr>
            <w:rFonts w:ascii="Arial" w:hAnsi="Arial" w:cs="Arial"/>
            <w:noProof/>
            <w:sz w:val="18"/>
            <w:szCs w:val="18"/>
          </w:rPr>
          <w:t>6</w:t>
        </w:r>
        <w:r w:rsidRPr="00962EE4">
          <w:rPr>
            <w:rFonts w:ascii="Arial" w:hAnsi="Arial" w:cs="Arial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 xml:space="preserve"> (celkem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begin"/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instrText>NUMPAGES  \* Arabic  \* MERGEFORMAT</w:instrTex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separate"/>
        </w:r>
        <w:r w:rsidR="000B6DF4">
          <w:rPr>
            <w:rFonts w:ascii="Arial" w:hAnsi="Arial" w:cs="Arial"/>
            <w:b/>
            <w:bCs/>
            <w:noProof/>
            <w:spacing w:val="2"/>
            <w:sz w:val="18"/>
            <w:szCs w:val="18"/>
          </w:rPr>
          <w:t>6</w:t>
        </w:r>
        <w:r w:rsidR="00AC6823" w:rsidRPr="00AC6823">
          <w:rPr>
            <w:rFonts w:ascii="Arial" w:hAnsi="Arial" w:cs="Arial"/>
            <w:b/>
            <w:bCs/>
            <w:spacing w:val="2"/>
            <w:sz w:val="18"/>
            <w:szCs w:val="18"/>
          </w:rPr>
          <w:fldChar w:fldCharType="end"/>
        </w:r>
        <w:r w:rsidRPr="00962EE4">
          <w:rPr>
            <w:rFonts w:ascii="Arial" w:hAnsi="Arial" w:cs="Arial"/>
            <w:sz w:val="18"/>
            <w:szCs w:val="18"/>
          </w:rPr>
          <w:t>)</w:t>
        </w:r>
      </w:p>
      <w:p w:rsidR="00035E19" w:rsidRPr="00962EE4" w:rsidRDefault="00035E19" w:rsidP="00962EE4">
        <w:pPr>
          <w:pStyle w:val="Zhlav"/>
          <w:rPr>
            <w:rFonts w:ascii="Arial" w:hAnsi="Arial" w:cs="Arial"/>
            <w:sz w:val="20"/>
          </w:rPr>
        </w:pPr>
        <w:proofErr w:type="spellStart"/>
        <w:proofErr w:type="gramStart"/>
        <w:r>
          <w:rPr>
            <w:rFonts w:ascii="Arial" w:hAnsi="Arial" w:cs="Arial"/>
            <w:sz w:val="18"/>
            <w:szCs w:val="18"/>
          </w:rPr>
          <w:t>Reg</w:t>
        </w:r>
        <w:proofErr w:type="gramEnd"/>
        <w:r>
          <w:rPr>
            <w:rFonts w:ascii="Arial" w:hAnsi="Arial" w:cs="Arial"/>
            <w:sz w:val="18"/>
            <w:szCs w:val="18"/>
          </w:rPr>
          <w:t>.</w:t>
        </w:r>
        <w:proofErr w:type="gramStart"/>
        <w:r>
          <w:rPr>
            <w:rFonts w:ascii="Arial" w:hAnsi="Arial" w:cs="Arial"/>
            <w:sz w:val="18"/>
            <w:szCs w:val="18"/>
          </w:rPr>
          <w:t>č.</w:t>
        </w:r>
        <w:proofErr w:type="gramEnd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 xml:space="preserve">. </w:t>
        </w:r>
        <w:r w:rsidR="00136ABC">
          <w:rPr>
            <w:rFonts w:ascii="Arial" w:hAnsi="Arial" w:cs="Arial"/>
            <w:sz w:val="18"/>
            <w:szCs w:val="18"/>
          </w:rPr>
          <w:t>kupujícího</w:t>
        </w:r>
        <w:r>
          <w:rPr>
            <w:rFonts w:ascii="Arial" w:hAnsi="Arial" w:cs="Arial"/>
            <w:sz w:val="18"/>
            <w:szCs w:val="18"/>
          </w:rPr>
          <w:t>:  D500/</w:t>
        </w:r>
        <w:r w:rsidR="000B6DF4">
          <w:rPr>
            <w:rFonts w:ascii="Arial" w:hAnsi="Arial" w:cs="Arial"/>
            <w:sz w:val="18"/>
            <w:szCs w:val="18"/>
          </w:rPr>
          <w:t xml:space="preserve">35000/00001/20/00                       </w:t>
        </w:r>
        <w:r>
          <w:rPr>
            <w:rFonts w:ascii="Arial" w:hAnsi="Arial" w:cs="Arial"/>
            <w:sz w:val="18"/>
            <w:szCs w:val="18"/>
          </w:rPr>
          <w:t xml:space="preserve">           č. </w:t>
        </w:r>
        <w:proofErr w:type="spellStart"/>
        <w:r>
          <w:rPr>
            <w:rFonts w:ascii="Arial" w:hAnsi="Arial" w:cs="Arial"/>
            <w:sz w:val="18"/>
            <w:szCs w:val="18"/>
          </w:rPr>
          <w:t>sml</w:t>
        </w:r>
        <w:proofErr w:type="spellEnd"/>
        <w:r>
          <w:rPr>
            <w:rFonts w:ascii="Arial" w:hAnsi="Arial" w:cs="Arial"/>
            <w:sz w:val="18"/>
            <w:szCs w:val="18"/>
          </w:rPr>
          <w:t>. pro daňové doklady SAP……………</w:t>
        </w:r>
      </w:p>
    </w:sdtContent>
  </w:sdt>
  <w:p w:rsidR="00035E19" w:rsidRPr="00AF3101" w:rsidRDefault="00035E19">
    <w:pPr>
      <w:rPr>
        <w:rFonts w:ascii="Arial" w:hAnsi="Arial" w:cs="Arial"/>
        <w:sz w:val="18"/>
        <w:szCs w:val="18"/>
      </w:rPr>
    </w:pPr>
    <w:r w:rsidRPr="00AF3101">
      <w:rPr>
        <w:rFonts w:ascii="Arial" w:hAnsi="Arial" w:cs="Arial"/>
        <w:sz w:val="18"/>
        <w:szCs w:val="18"/>
      </w:rPr>
      <w:t xml:space="preserve">Profilové číslo: </w:t>
    </w:r>
    <w:r w:rsidR="00913D0C">
      <w:rPr>
        <w:rFonts w:ascii="Arial" w:hAnsi="Arial" w:cs="Arial"/>
        <w:sz w:val="18"/>
        <w:szCs w:val="18"/>
      </w:rPr>
      <w:t>P19V00003677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AD4"/>
    <w:multiLevelType w:val="hybridMultilevel"/>
    <w:tmpl w:val="19C4F3F6"/>
    <w:lvl w:ilvl="0" w:tplc="E4ECA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12C4B"/>
    <w:multiLevelType w:val="hybridMultilevel"/>
    <w:tmpl w:val="3D58D8E8"/>
    <w:lvl w:ilvl="0" w:tplc="EEDE6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2B6584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C1669"/>
    <w:multiLevelType w:val="hybridMultilevel"/>
    <w:tmpl w:val="2CFE8660"/>
    <w:lvl w:ilvl="0" w:tplc="8EC49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F34D3B"/>
    <w:multiLevelType w:val="hybridMultilevel"/>
    <w:tmpl w:val="87622BB0"/>
    <w:lvl w:ilvl="0" w:tplc="61E651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82E22"/>
    <w:multiLevelType w:val="hybridMultilevel"/>
    <w:tmpl w:val="1A048B6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8A82278C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77A1F"/>
    <w:multiLevelType w:val="multilevel"/>
    <w:tmpl w:val="9C3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81289B"/>
    <w:multiLevelType w:val="hybridMultilevel"/>
    <w:tmpl w:val="E534A12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12" w15:restartNumberingAfterBreak="0">
    <w:nsid w:val="6F153BBF"/>
    <w:multiLevelType w:val="hybridMultilevel"/>
    <w:tmpl w:val="87622BB0"/>
    <w:lvl w:ilvl="0" w:tplc="61E651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75C31A7F"/>
    <w:multiLevelType w:val="hybridMultilevel"/>
    <w:tmpl w:val="19A04DEA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76C958AC"/>
    <w:multiLevelType w:val="hybridMultilevel"/>
    <w:tmpl w:val="DC66D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F0D1A"/>
    <w:multiLevelType w:val="hybridMultilevel"/>
    <w:tmpl w:val="A1747B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14"/>
  </w:num>
  <w:num w:numId="11">
    <w:abstractNumId w:val="5"/>
  </w:num>
  <w:num w:numId="12">
    <w:abstractNumId w:val="11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12C8"/>
    <w:rsid w:val="00006E75"/>
    <w:rsid w:val="00010814"/>
    <w:rsid w:val="00020349"/>
    <w:rsid w:val="00020545"/>
    <w:rsid w:val="00023A7F"/>
    <w:rsid w:val="0003421F"/>
    <w:rsid w:val="00035D4C"/>
    <w:rsid w:val="00035E19"/>
    <w:rsid w:val="0004038E"/>
    <w:rsid w:val="000474DC"/>
    <w:rsid w:val="00047578"/>
    <w:rsid w:val="00047A7F"/>
    <w:rsid w:val="00052573"/>
    <w:rsid w:val="00072D26"/>
    <w:rsid w:val="00073099"/>
    <w:rsid w:val="00077CFB"/>
    <w:rsid w:val="000953CF"/>
    <w:rsid w:val="00096E27"/>
    <w:rsid w:val="000A14D5"/>
    <w:rsid w:val="000A4FDE"/>
    <w:rsid w:val="000A7349"/>
    <w:rsid w:val="000A7E30"/>
    <w:rsid w:val="000B0BD5"/>
    <w:rsid w:val="000B192E"/>
    <w:rsid w:val="000B6DF4"/>
    <w:rsid w:val="000B7277"/>
    <w:rsid w:val="000C19D7"/>
    <w:rsid w:val="000D0117"/>
    <w:rsid w:val="000D1DFF"/>
    <w:rsid w:val="000E33B6"/>
    <w:rsid w:val="000E3600"/>
    <w:rsid w:val="000E68FA"/>
    <w:rsid w:val="000E6CFF"/>
    <w:rsid w:val="000F178F"/>
    <w:rsid w:val="000F3802"/>
    <w:rsid w:val="000F6367"/>
    <w:rsid w:val="00100482"/>
    <w:rsid w:val="001041B2"/>
    <w:rsid w:val="00106CD8"/>
    <w:rsid w:val="001116F3"/>
    <w:rsid w:val="00112145"/>
    <w:rsid w:val="00113129"/>
    <w:rsid w:val="001169CD"/>
    <w:rsid w:val="00120586"/>
    <w:rsid w:val="00121163"/>
    <w:rsid w:val="00123A78"/>
    <w:rsid w:val="001270F9"/>
    <w:rsid w:val="001310B6"/>
    <w:rsid w:val="001311D9"/>
    <w:rsid w:val="00134575"/>
    <w:rsid w:val="00136ABC"/>
    <w:rsid w:val="00140880"/>
    <w:rsid w:val="001428BE"/>
    <w:rsid w:val="001457F5"/>
    <w:rsid w:val="0015326B"/>
    <w:rsid w:val="00162502"/>
    <w:rsid w:val="00162F13"/>
    <w:rsid w:val="001644FE"/>
    <w:rsid w:val="00167BB8"/>
    <w:rsid w:val="00173A90"/>
    <w:rsid w:val="0018793B"/>
    <w:rsid w:val="00190567"/>
    <w:rsid w:val="00192999"/>
    <w:rsid w:val="00192EA5"/>
    <w:rsid w:val="00193C59"/>
    <w:rsid w:val="00195570"/>
    <w:rsid w:val="00196741"/>
    <w:rsid w:val="001A3CA2"/>
    <w:rsid w:val="001B2E7A"/>
    <w:rsid w:val="001C3C9D"/>
    <w:rsid w:val="001C6FEF"/>
    <w:rsid w:val="001D186A"/>
    <w:rsid w:val="001D3ECF"/>
    <w:rsid w:val="001D4935"/>
    <w:rsid w:val="001D7EA9"/>
    <w:rsid w:val="001E244D"/>
    <w:rsid w:val="001E3F70"/>
    <w:rsid w:val="001E6179"/>
    <w:rsid w:val="001E65B5"/>
    <w:rsid w:val="001F18F9"/>
    <w:rsid w:val="001F468F"/>
    <w:rsid w:val="001F5CEA"/>
    <w:rsid w:val="001F720F"/>
    <w:rsid w:val="001F79F9"/>
    <w:rsid w:val="0020407D"/>
    <w:rsid w:val="00213735"/>
    <w:rsid w:val="00214B01"/>
    <w:rsid w:val="00220C1D"/>
    <w:rsid w:val="00224F73"/>
    <w:rsid w:val="00227CEE"/>
    <w:rsid w:val="002345A7"/>
    <w:rsid w:val="00241604"/>
    <w:rsid w:val="00252CC1"/>
    <w:rsid w:val="00264AB1"/>
    <w:rsid w:val="00267B06"/>
    <w:rsid w:val="002726B7"/>
    <w:rsid w:val="00272CB8"/>
    <w:rsid w:val="002803B6"/>
    <w:rsid w:val="002806EC"/>
    <w:rsid w:val="00283C7C"/>
    <w:rsid w:val="00283DFC"/>
    <w:rsid w:val="0028665B"/>
    <w:rsid w:val="002874AE"/>
    <w:rsid w:val="002921F8"/>
    <w:rsid w:val="002930CB"/>
    <w:rsid w:val="002960A6"/>
    <w:rsid w:val="002960E4"/>
    <w:rsid w:val="002A22A2"/>
    <w:rsid w:val="002B2869"/>
    <w:rsid w:val="002C03F4"/>
    <w:rsid w:val="002C26E6"/>
    <w:rsid w:val="002C4255"/>
    <w:rsid w:val="002C63DB"/>
    <w:rsid w:val="002D5228"/>
    <w:rsid w:val="002D586F"/>
    <w:rsid w:val="002F0DDD"/>
    <w:rsid w:val="00300D93"/>
    <w:rsid w:val="00301AB1"/>
    <w:rsid w:val="0030318A"/>
    <w:rsid w:val="00304E44"/>
    <w:rsid w:val="00307988"/>
    <w:rsid w:val="00314578"/>
    <w:rsid w:val="0032143A"/>
    <w:rsid w:val="003240CA"/>
    <w:rsid w:val="0033111D"/>
    <w:rsid w:val="00333764"/>
    <w:rsid w:val="003402F5"/>
    <w:rsid w:val="0034223A"/>
    <w:rsid w:val="00343ACB"/>
    <w:rsid w:val="003452AF"/>
    <w:rsid w:val="00352C26"/>
    <w:rsid w:val="003531A6"/>
    <w:rsid w:val="0036045B"/>
    <w:rsid w:val="00363D05"/>
    <w:rsid w:val="00364CBC"/>
    <w:rsid w:val="003674B9"/>
    <w:rsid w:val="003708CB"/>
    <w:rsid w:val="00374576"/>
    <w:rsid w:val="00374ED7"/>
    <w:rsid w:val="00381DD4"/>
    <w:rsid w:val="003827FC"/>
    <w:rsid w:val="00386FEA"/>
    <w:rsid w:val="003919C5"/>
    <w:rsid w:val="00393532"/>
    <w:rsid w:val="003946B5"/>
    <w:rsid w:val="003946F3"/>
    <w:rsid w:val="00395F0A"/>
    <w:rsid w:val="00396947"/>
    <w:rsid w:val="003A48DE"/>
    <w:rsid w:val="003B11B6"/>
    <w:rsid w:val="003B4E1F"/>
    <w:rsid w:val="003B5136"/>
    <w:rsid w:val="003B61C8"/>
    <w:rsid w:val="003B66A6"/>
    <w:rsid w:val="003C20CB"/>
    <w:rsid w:val="003C23A6"/>
    <w:rsid w:val="003C6A41"/>
    <w:rsid w:val="003D1782"/>
    <w:rsid w:val="003D2CE1"/>
    <w:rsid w:val="003D7D7F"/>
    <w:rsid w:val="003E17C4"/>
    <w:rsid w:val="003E1F85"/>
    <w:rsid w:val="003E2DAA"/>
    <w:rsid w:val="003E7294"/>
    <w:rsid w:val="003E74C9"/>
    <w:rsid w:val="003E7842"/>
    <w:rsid w:val="003F2FAA"/>
    <w:rsid w:val="003F3C05"/>
    <w:rsid w:val="004016A2"/>
    <w:rsid w:val="00401E2E"/>
    <w:rsid w:val="00403D24"/>
    <w:rsid w:val="00407A00"/>
    <w:rsid w:val="00413B02"/>
    <w:rsid w:val="004216DF"/>
    <w:rsid w:val="00426177"/>
    <w:rsid w:val="00432E0A"/>
    <w:rsid w:val="004357A8"/>
    <w:rsid w:val="00437D1E"/>
    <w:rsid w:val="00437F58"/>
    <w:rsid w:val="004410FB"/>
    <w:rsid w:val="00442E18"/>
    <w:rsid w:val="004457A9"/>
    <w:rsid w:val="00446F15"/>
    <w:rsid w:val="00453079"/>
    <w:rsid w:val="00453F70"/>
    <w:rsid w:val="004621AE"/>
    <w:rsid w:val="00465270"/>
    <w:rsid w:val="00467644"/>
    <w:rsid w:val="0048488E"/>
    <w:rsid w:val="004849D8"/>
    <w:rsid w:val="00490361"/>
    <w:rsid w:val="00493E39"/>
    <w:rsid w:val="0049482D"/>
    <w:rsid w:val="00497725"/>
    <w:rsid w:val="004B0A4E"/>
    <w:rsid w:val="004C43CA"/>
    <w:rsid w:val="004C6D38"/>
    <w:rsid w:val="004D0557"/>
    <w:rsid w:val="004D323A"/>
    <w:rsid w:val="004E0412"/>
    <w:rsid w:val="004E2BC3"/>
    <w:rsid w:val="004E4CCF"/>
    <w:rsid w:val="004E5ED9"/>
    <w:rsid w:val="004F0F64"/>
    <w:rsid w:val="004F6925"/>
    <w:rsid w:val="0050100F"/>
    <w:rsid w:val="005026A2"/>
    <w:rsid w:val="005035AA"/>
    <w:rsid w:val="00512A8C"/>
    <w:rsid w:val="00514713"/>
    <w:rsid w:val="00515554"/>
    <w:rsid w:val="00521EA7"/>
    <w:rsid w:val="00525FCA"/>
    <w:rsid w:val="00526E1C"/>
    <w:rsid w:val="00531B4B"/>
    <w:rsid w:val="00532E1B"/>
    <w:rsid w:val="00540531"/>
    <w:rsid w:val="005406F4"/>
    <w:rsid w:val="0054109A"/>
    <w:rsid w:val="005503F1"/>
    <w:rsid w:val="00551B22"/>
    <w:rsid w:val="00553456"/>
    <w:rsid w:val="00556ABB"/>
    <w:rsid w:val="0055746F"/>
    <w:rsid w:val="005576D3"/>
    <w:rsid w:val="00564A27"/>
    <w:rsid w:val="00572AB1"/>
    <w:rsid w:val="00580860"/>
    <w:rsid w:val="00580E81"/>
    <w:rsid w:val="0058316F"/>
    <w:rsid w:val="0059193E"/>
    <w:rsid w:val="005934A3"/>
    <w:rsid w:val="00597782"/>
    <w:rsid w:val="00597A2B"/>
    <w:rsid w:val="005A5552"/>
    <w:rsid w:val="005A67EC"/>
    <w:rsid w:val="005B1F46"/>
    <w:rsid w:val="005B448D"/>
    <w:rsid w:val="005B5778"/>
    <w:rsid w:val="005B5C93"/>
    <w:rsid w:val="005B658A"/>
    <w:rsid w:val="005B687B"/>
    <w:rsid w:val="005C208C"/>
    <w:rsid w:val="005C215B"/>
    <w:rsid w:val="005C25D6"/>
    <w:rsid w:val="005C5611"/>
    <w:rsid w:val="005C6FEC"/>
    <w:rsid w:val="005D021A"/>
    <w:rsid w:val="005D31EA"/>
    <w:rsid w:val="005D5424"/>
    <w:rsid w:val="005D5E53"/>
    <w:rsid w:val="005E12E4"/>
    <w:rsid w:val="005E337B"/>
    <w:rsid w:val="005E651E"/>
    <w:rsid w:val="005E7AA7"/>
    <w:rsid w:val="005F3062"/>
    <w:rsid w:val="005F5C8A"/>
    <w:rsid w:val="005F5E78"/>
    <w:rsid w:val="005F6C8C"/>
    <w:rsid w:val="00600229"/>
    <w:rsid w:val="0060310B"/>
    <w:rsid w:val="00607FB1"/>
    <w:rsid w:val="006117E0"/>
    <w:rsid w:val="00611885"/>
    <w:rsid w:val="00611D89"/>
    <w:rsid w:val="00622700"/>
    <w:rsid w:val="006272CC"/>
    <w:rsid w:val="006275E0"/>
    <w:rsid w:val="00630491"/>
    <w:rsid w:val="00631833"/>
    <w:rsid w:val="00632766"/>
    <w:rsid w:val="00637BC7"/>
    <w:rsid w:val="006400DD"/>
    <w:rsid w:val="00640B22"/>
    <w:rsid w:val="0064370F"/>
    <w:rsid w:val="00643918"/>
    <w:rsid w:val="00657DB4"/>
    <w:rsid w:val="0066288E"/>
    <w:rsid w:val="00667FED"/>
    <w:rsid w:val="006733E4"/>
    <w:rsid w:val="00674318"/>
    <w:rsid w:val="00674378"/>
    <w:rsid w:val="00675D9D"/>
    <w:rsid w:val="006760DD"/>
    <w:rsid w:val="00681278"/>
    <w:rsid w:val="00681C94"/>
    <w:rsid w:val="0068403A"/>
    <w:rsid w:val="006863EE"/>
    <w:rsid w:val="006865E7"/>
    <w:rsid w:val="00687BB3"/>
    <w:rsid w:val="00692F33"/>
    <w:rsid w:val="006937CD"/>
    <w:rsid w:val="006A17EE"/>
    <w:rsid w:val="006A21AA"/>
    <w:rsid w:val="006A380D"/>
    <w:rsid w:val="006B00DD"/>
    <w:rsid w:val="006B159C"/>
    <w:rsid w:val="006C1F8B"/>
    <w:rsid w:val="006C367C"/>
    <w:rsid w:val="006C3F15"/>
    <w:rsid w:val="006C6C36"/>
    <w:rsid w:val="006D1A9F"/>
    <w:rsid w:val="006D437A"/>
    <w:rsid w:val="006D49C2"/>
    <w:rsid w:val="006D58AC"/>
    <w:rsid w:val="006D5C88"/>
    <w:rsid w:val="006D78AE"/>
    <w:rsid w:val="006E3DB8"/>
    <w:rsid w:val="006F0543"/>
    <w:rsid w:val="006F13BA"/>
    <w:rsid w:val="006F5F04"/>
    <w:rsid w:val="006F6BFC"/>
    <w:rsid w:val="006F7DA8"/>
    <w:rsid w:val="00711ED0"/>
    <w:rsid w:val="00712425"/>
    <w:rsid w:val="00712C0B"/>
    <w:rsid w:val="00715BF5"/>
    <w:rsid w:val="00720168"/>
    <w:rsid w:val="00721BCA"/>
    <w:rsid w:val="0072311C"/>
    <w:rsid w:val="00726145"/>
    <w:rsid w:val="00745A89"/>
    <w:rsid w:val="00750A08"/>
    <w:rsid w:val="007559C8"/>
    <w:rsid w:val="00755DF8"/>
    <w:rsid w:val="007604B4"/>
    <w:rsid w:val="007657E4"/>
    <w:rsid w:val="007664E8"/>
    <w:rsid w:val="007707E6"/>
    <w:rsid w:val="00780FE9"/>
    <w:rsid w:val="00781B99"/>
    <w:rsid w:val="007914F5"/>
    <w:rsid w:val="007919AD"/>
    <w:rsid w:val="00792AFC"/>
    <w:rsid w:val="00793E3A"/>
    <w:rsid w:val="007A2F77"/>
    <w:rsid w:val="007A4D7F"/>
    <w:rsid w:val="007A5355"/>
    <w:rsid w:val="007B5475"/>
    <w:rsid w:val="007C06F0"/>
    <w:rsid w:val="007C3C0B"/>
    <w:rsid w:val="007C438F"/>
    <w:rsid w:val="007C566E"/>
    <w:rsid w:val="007D0C3B"/>
    <w:rsid w:val="007D146C"/>
    <w:rsid w:val="007E135E"/>
    <w:rsid w:val="007E2854"/>
    <w:rsid w:val="007E666B"/>
    <w:rsid w:val="007E6697"/>
    <w:rsid w:val="00804FA2"/>
    <w:rsid w:val="0081312A"/>
    <w:rsid w:val="00844395"/>
    <w:rsid w:val="008448C8"/>
    <w:rsid w:val="00844A11"/>
    <w:rsid w:val="00844CE1"/>
    <w:rsid w:val="00845925"/>
    <w:rsid w:val="00852504"/>
    <w:rsid w:val="00871086"/>
    <w:rsid w:val="00871641"/>
    <w:rsid w:val="0087577A"/>
    <w:rsid w:val="00883273"/>
    <w:rsid w:val="00883A04"/>
    <w:rsid w:val="008844C6"/>
    <w:rsid w:val="00887244"/>
    <w:rsid w:val="0089154C"/>
    <w:rsid w:val="00893F19"/>
    <w:rsid w:val="008A0C80"/>
    <w:rsid w:val="008A4A56"/>
    <w:rsid w:val="008A6F16"/>
    <w:rsid w:val="008C789E"/>
    <w:rsid w:val="008E0384"/>
    <w:rsid w:val="008E193E"/>
    <w:rsid w:val="008E2F5B"/>
    <w:rsid w:val="008E3C18"/>
    <w:rsid w:val="008E4B77"/>
    <w:rsid w:val="008E671E"/>
    <w:rsid w:val="008E6B5D"/>
    <w:rsid w:val="008E7E53"/>
    <w:rsid w:val="008F2A90"/>
    <w:rsid w:val="008F6C23"/>
    <w:rsid w:val="008F7C5D"/>
    <w:rsid w:val="0090781B"/>
    <w:rsid w:val="00911D1D"/>
    <w:rsid w:val="00912F68"/>
    <w:rsid w:val="00913D0C"/>
    <w:rsid w:val="00931E08"/>
    <w:rsid w:val="00947D9F"/>
    <w:rsid w:val="00960564"/>
    <w:rsid w:val="0096234D"/>
    <w:rsid w:val="00962EE4"/>
    <w:rsid w:val="00973B7F"/>
    <w:rsid w:val="00974E0D"/>
    <w:rsid w:val="009773F3"/>
    <w:rsid w:val="009815B0"/>
    <w:rsid w:val="00982787"/>
    <w:rsid w:val="0099324B"/>
    <w:rsid w:val="0099599B"/>
    <w:rsid w:val="0099653A"/>
    <w:rsid w:val="009A2263"/>
    <w:rsid w:val="009B3BCC"/>
    <w:rsid w:val="009B489A"/>
    <w:rsid w:val="009B5A02"/>
    <w:rsid w:val="009C1F5A"/>
    <w:rsid w:val="009C3047"/>
    <w:rsid w:val="009C514C"/>
    <w:rsid w:val="009C5590"/>
    <w:rsid w:val="009D6E72"/>
    <w:rsid w:val="009E09C0"/>
    <w:rsid w:val="009E0A73"/>
    <w:rsid w:val="009E6188"/>
    <w:rsid w:val="009E62A1"/>
    <w:rsid w:val="009F26A6"/>
    <w:rsid w:val="009F3077"/>
    <w:rsid w:val="009F395A"/>
    <w:rsid w:val="009F3D64"/>
    <w:rsid w:val="00A009BD"/>
    <w:rsid w:val="00A011F3"/>
    <w:rsid w:val="00A01AB3"/>
    <w:rsid w:val="00A03140"/>
    <w:rsid w:val="00A10201"/>
    <w:rsid w:val="00A1137D"/>
    <w:rsid w:val="00A153AF"/>
    <w:rsid w:val="00A205B9"/>
    <w:rsid w:val="00A21361"/>
    <w:rsid w:val="00A21506"/>
    <w:rsid w:val="00A231AA"/>
    <w:rsid w:val="00A2499E"/>
    <w:rsid w:val="00A274BA"/>
    <w:rsid w:val="00A30183"/>
    <w:rsid w:val="00A41671"/>
    <w:rsid w:val="00A41995"/>
    <w:rsid w:val="00A457F6"/>
    <w:rsid w:val="00A4609E"/>
    <w:rsid w:val="00A47AB3"/>
    <w:rsid w:val="00A512FC"/>
    <w:rsid w:val="00A53F67"/>
    <w:rsid w:val="00A6336E"/>
    <w:rsid w:val="00A637FB"/>
    <w:rsid w:val="00A678CA"/>
    <w:rsid w:val="00A72AF4"/>
    <w:rsid w:val="00A86A02"/>
    <w:rsid w:val="00A8766D"/>
    <w:rsid w:val="00A92213"/>
    <w:rsid w:val="00A941CB"/>
    <w:rsid w:val="00A94FF9"/>
    <w:rsid w:val="00A960ED"/>
    <w:rsid w:val="00A964AF"/>
    <w:rsid w:val="00A97727"/>
    <w:rsid w:val="00AA0667"/>
    <w:rsid w:val="00AA457B"/>
    <w:rsid w:val="00AA4908"/>
    <w:rsid w:val="00AB5E1D"/>
    <w:rsid w:val="00AC0A6D"/>
    <w:rsid w:val="00AC3DE5"/>
    <w:rsid w:val="00AC6823"/>
    <w:rsid w:val="00AD55A4"/>
    <w:rsid w:val="00AE6A78"/>
    <w:rsid w:val="00AE7D4F"/>
    <w:rsid w:val="00AF13F2"/>
    <w:rsid w:val="00AF3101"/>
    <w:rsid w:val="00AF3487"/>
    <w:rsid w:val="00AF3552"/>
    <w:rsid w:val="00B00842"/>
    <w:rsid w:val="00B02085"/>
    <w:rsid w:val="00B03B0C"/>
    <w:rsid w:val="00B06F18"/>
    <w:rsid w:val="00B1227C"/>
    <w:rsid w:val="00B1281A"/>
    <w:rsid w:val="00B1497B"/>
    <w:rsid w:val="00B15A36"/>
    <w:rsid w:val="00B160BA"/>
    <w:rsid w:val="00B238A4"/>
    <w:rsid w:val="00B252BC"/>
    <w:rsid w:val="00B30EF3"/>
    <w:rsid w:val="00B3476C"/>
    <w:rsid w:val="00B54872"/>
    <w:rsid w:val="00B54ECE"/>
    <w:rsid w:val="00B5514B"/>
    <w:rsid w:val="00B6649E"/>
    <w:rsid w:val="00B66CB5"/>
    <w:rsid w:val="00B67B76"/>
    <w:rsid w:val="00B8092C"/>
    <w:rsid w:val="00B82E75"/>
    <w:rsid w:val="00B852B7"/>
    <w:rsid w:val="00B92532"/>
    <w:rsid w:val="00B93F22"/>
    <w:rsid w:val="00B9670B"/>
    <w:rsid w:val="00BA1ECA"/>
    <w:rsid w:val="00BA25B3"/>
    <w:rsid w:val="00BA2AB1"/>
    <w:rsid w:val="00BA3CBE"/>
    <w:rsid w:val="00BB4041"/>
    <w:rsid w:val="00BB5592"/>
    <w:rsid w:val="00BC3042"/>
    <w:rsid w:val="00BC56E6"/>
    <w:rsid w:val="00BD0663"/>
    <w:rsid w:val="00BD239E"/>
    <w:rsid w:val="00BD2B3D"/>
    <w:rsid w:val="00BD71F8"/>
    <w:rsid w:val="00BE0F5F"/>
    <w:rsid w:val="00BE1F85"/>
    <w:rsid w:val="00BE62B4"/>
    <w:rsid w:val="00BF77EF"/>
    <w:rsid w:val="00C10F25"/>
    <w:rsid w:val="00C1200F"/>
    <w:rsid w:val="00C13812"/>
    <w:rsid w:val="00C16022"/>
    <w:rsid w:val="00C16E10"/>
    <w:rsid w:val="00C2105B"/>
    <w:rsid w:val="00C23B2B"/>
    <w:rsid w:val="00C23DAE"/>
    <w:rsid w:val="00C324DE"/>
    <w:rsid w:val="00C37E73"/>
    <w:rsid w:val="00C42D25"/>
    <w:rsid w:val="00C443D2"/>
    <w:rsid w:val="00C4537F"/>
    <w:rsid w:val="00C458CE"/>
    <w:rsid w:val="00C50183"/>
    <w:rsid w:val="00C55513"/>
    <w:rsid w:val="00C56FBA"/>
    <w:rsid w:val="00C6153F"/>
    <w:rsid w:val="00C676DC"/>
    <w:rsid w:val="00C70C86"/>
    <w:rsid w:val="00C76FA4"/>
    <w:rsid w:val="00C8037B"/>
    <w:rsid w:val="00C815EE"/>
    <w:rsid w:val="00C83606"/>
    <w:rsid w:val="00C841A6"/>
    <w:rsid w:val="00C8497A"/>
    <w:rsid w:val="00C84A48"/>
    <w:rsid w:val="00C859E1"/>
    <w:rsid w:val="00C867DF"/>
    <w:rsid w:val="00C87F02"/>
    <w:rsid w:val="00C92FAA"/>
    <w:rsid w:val="00C959A8"/>
    <w:rsid w:val="00C95AD6"/>
    <w:rsid w:val="00CA408A"/>
    <w:rsid w:val="00CA7085"/>
    <w:rsid w:val="00CA7C56"/>
    <w:rsid w:val="00CB0D3F"/>
    <w:rsid w:val="00CB63D3"/>
    <w:rsid w:val="00CC61D2"/>
    <w:rsid w:val="00CC63DA"/>
    <w:rsid w:val="00CD1B3C"/>
    <w:rsid w:val="00CD7179"/>
    <w:rsid w:val="00CE1350"/>
    <w:rsid w:val="00CF3211"/>
    <w:rsid w:val="00CF7569"/>
    <w:rsid w:val="00D060D5"/>
    <w:rsid w:val="00D07BD3"/>
    <w:rsid w:val="00D10B04"/>
    <w:rsid w:val="00D14079"/>
    <w:rsid w:val="00D15AB8"/>
    <w:rsid w:val="00D23588"/>
    <w:rsid w:val="00D27A68"/>
    <w:rsid w:val="00D33F22"/>
    <w:rsid w:val="00D52C65"/>
    <w:rsid w:val="00D53159"/>
    <w:rsid w:val="00D53C57"/>
    <w:rsid w:val="00D613B3"/>
    <w:rsid w:val="00D61D08"/>
    <w:rsid w:val="00D62C19"/>
    <w:rsid w:val="00D63BA8"/>
    <w:rsid w:val="00D7220A"/>
    <w:rsid w:val="00D75E18"/>
    <w:rsid w:val="00D7615B"/>
    <w:rsid w:val="00D77530"/>
    <w:rsid w:val="00D9100B"/>
    <w:rsid w:val="00D91972"/>
    <w:rsid w:val="00D94B70"/>
    <w:rsid w:val="00DA17EE"/>
    <w:rsid w:val="00DA32A3"/>
    <w:rsid w:val="00DA42BF"/>
    <w:rsid w:val="00DB263C"/>
    <w:rsid w:val="00DC0ACC"/>
    <w:rsid w:val="00DC1AC8"/>
    <w:rsid w:val="00DC1F4B"/>
    <w:rsid w:val="00DC2997"/>
    <w:rsid w:val="00DC2DF3"/>
    <w:rsid w:val="00DC326F"/>
    <w:rsid w:val="00DD15E9"/>
    <w:rsid w:val="00DE085E"/>
    <w:rsid w:val="00DE3B9D"/>
    <w:rsid w:val="00DF0BB7"/>
    <w:rsid w:val="00DF1847"/>
    <w:rsid w:val="00DF2F69"/>
    <w:rsid w:val="00DF3C88"/>
    <w:rsid w:val="00E00C33"/>
    <w:rsid w:val="00E03492"/>
    <w:rsid w:val="00E102F8"/>
    <w:rsid w:val="00E10A11"/>
    <w:rsid w:val="00E13EEF"/>
    <w:rsid w:val="00E14A8E"/>
    <w:rsid w:val="00E164E2"/>
    <w:rsid w:val="00E1783F"/>
    <w:rsid w:val="00E31F4E"/>
    <w:rsid w:val="00E43B01"/>
    <w:rsid w:val="00E50316"/>
    <w:rsid w:val="00E523AA"/>
    <w:rsid w:val="00E52EBF"/>
    <w:rsid w:val="00E62DA4"/>
    <w:rsid w:val="00E63FEF"/>
    <w:rsid w:val="00E664E4"/>
    <w:rsid w:val="00E66F5F"/>
    <w:rsid w:val="00E75924"/>
    <w:rsid w:val="00E77C26"/>
    <w:rsid w:val="00E97BFD"/>
    <w:rsid w:val="00EA0F1F"/>
    <w:rsid w:val="00EA585E"/>
    <w:rsid w:val="00EC0A7B"/>
    <w:rsid w:val="00ED1B8C"/>
    <w:rsid w:val="00EE1A44"/>
    <w:rsid w:val="00EE78BB"/>
    <w:rsid w:val="00EF1CC2"/>
    <w:rsid w:val="00EF4F73"/>
    <w:rsid w:val="00EF6EBD"/>
    <w:rsid w:val="00F05A4A"/>
    <w:rsid w:val="00F15537"/>
    <w:rsid w:val="00F17459"/>
    <w:rsid w:val="00F214D1"/>
    <w:rsid w:val="00F23FAA"/>
    <w:rsid w:val="00F277D5"/>
    <w:rsid w:val="00F32266"/>
    <w:rsid w:val="00F3718F"/>
    <w:rsid w:val="00F41732"/>
    <w:rsid w:val="00F43E12"/>
    <w:rsid w:val="00F43EF0"/>
    <w:rsid w:val="00F450F2"/>
    <w:rsid w:val="00F46CF4"/>
    <w:rsid w:val="00F47647"/>
    <w:rsid w:val="00F47728"/>
    <w:rsid w:val="00F5127B"/>
    <w:rsid w:val="00F52A5A"/>
    <w:rsid w:val="00F704E8"/>
    <w:rsid w:val="00F71899"/>
    <w:rsid w:val="00F777C7"/>
    <w:rsid w:val="00F80F5E"/>
    <w:rsid w:val="00F81DFB"/>
    <w:rsid w:val="00F919A8"/>
    <w:rsid w:val="00F925E7"/>
    <w:rsid w:val="00F94460"/>
    <w:rsid w:val="00F9447C"/>
    <w:rsid w:val="00FA0E4C"/>
    <w:rsid w:val="00FA19A1"/>
    <w:rsid w:val="00FA5F20"/>
    <w:rsid w:val="00FA6A94"/>
    <w:rsid w:val="00FA73C5"/>
    <w:rsid w:val="00FB4370"/>
    <w:rsid w:val="00FB51D8"/>
    <w:rsid w:val="00FB6EA3"/>
    <w:rsid w:val="00FC113E"/>
    <w:rsid w:val="00FD35E5"/>
    <w:rsid w:val="00FE5089"/>
    <w:rsid w:val="00FF0A12"/>
    <w:rsid w:val="00FF112A"/>
    <w:rsid w:val="00FF1989"/>
    <w:rsid w:val="00FF250E"/>
    <w:rsid w:val="00FF5120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3EC6A"/>
  <w15:docId w15:val="{855362E7-CE9C-4860-BA85-5A0166B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BF77EF"/>
    <w:pPr>
      <w:keepNext/>
      <w:spacing w:before="360" w:line="280" w:lineRule="atLeast"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3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BF77EF"/>
    <w:pPr>
      <w:keepNext/>
      <w:spacing w:after="240" w:line="280" w:lineRule="atLeast"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81312A"/>
    <w:pPr>
      <w:tabs>
        <w:tab w:val="left" w:pos="2410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uiPriority w:val="99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9C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30EF3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4537F"/>
    <w:rPr>
      <w:rFonts w:ascii="Arial" w:hAnsi="Arial" w:cs="Arial"/>
      <w:sz w:val="22"/>
    </w:rPr>
  </w:style>
  <w:style w:type="table" w:styleId="Mkatabulky">
    <w:name w:val="Table Grid"/>
    <w:basedOn w:val="Normlntabulka"/>
    <w:rsid w:val="001F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D33F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ODSTAVEC">
    <w:name w:val="ODSTAVEC"/>
    <w:basedOn w:val="Bezmezer"/>
    <w:rsid w:val="00D33F22"/>
    <w:pPr>
      <w:keepNext/>
      <w:numPr>
        <w:ilvl w:val="1"/>
        <w:numId w:val="5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33F22"/>
    <w:pPr>
      <w:keepNext/>
      <w:numPr>
        <w:numId w:val="5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33F22"/>
    <w:rPr>
      <w:sz w:val="24"/>
    </w:rPr>
  </w:style>
  <w:style w:type="paragraph" w:customStyle="1" w:styleId="AHText">
    <w:name w:val="AHŘ Text"/>
    <w:basedOn w:val="Normln"/>
    <w:rsid w:val="00DE3B9D"/>
    <w:pPr>
      <w:spacing w:before="220"/>
      <w:jc w:val="both"/>
    </w:pPr>
    <w:rPr>
      <w:rFonts w:ascii="Arial" w:hAnsi="Arial"/>
      <w:sz w:val="22"/>
    </w:rPr>
  </w:style>
  <w:style w:type="paragraph" w:customStyle="1" w:styleId="Styl2">
    <w:name w:val="Styl2"/>
    <w:basedOn w:val="Zkladntext"/>
    <w:rsid w:val="000B192E"/>
    <w:pPr>
      <w:numPr>
        <w:numId w:val="12"/>
      </w:numPr>
      <w:tabs>
        <w:tab w:val="clear" w:pos="284"/>
        <w:tab w:val="num" w:pos="360"/>
        <w:tab w:val="num" w:pos="397"/>
        <w:tab w:val="left" w:pos="426"/>
      </w:tabs>
      <w:spacing w:before="120"/>
      <w:ind w:left="397" w:hanging="397"/>
      <w:jc w:val="both"/>
    </w:pPr>
    <w:rPr>
      <w:rFonts w:ascii="Arial" w:hAnsi="Arial" w:cs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C0B0A-08ED-4CDD-9709-80BBDF2A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2059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14183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2019-11-18T12:58:00Z</cp:lastPrinted>
  <dcterms:created xsi:type="dcterms:W3CDTF">2020-01-03T08:26:00Z</dcterms:created>
  <dcterms:modified xsi:type="dcterms:W3CDTF">2020-01-03T08:26:00Z</dcterms:modified>
</cp:coreProperties>
</file>