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C5662D">
        <w:rPr>
          <w:rFonts w:ascii="Arial" w:hAnsi="Arial" w:cs="Arial"/>
          <w:b/>
        </w:rPr>
        <w:t>6</w:t>
      </w:r>
      <w:r w:rsidR="00DD5B5A">
        <w:rPr>
          <w:rFonts w:ascii="Arial" w:hAnsi="Arial" w:cs="Arial"/>
          <w:b/>
        </w:rPr>
        <w:t>1</w:t>
      </w:r>
      <w:r w:rsidR="005962C8">
        <w:rPr>
          <w:rFonts w:ascii="Arial" w:hAnsi="Arial" w:cs="Arial"/>
          <w:b/>
        </w:rPr>
        <w:t>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5962C8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</w:t>
      </w:r>
      <w:r w:rsidR="00DD5B5A">
        <w:rPr>
          <w:rFonts w:ascii="Arial" w:hAnsi="Arial" w:cs="Arial"/>
        </w:rPr>
        <w:t xml:space="preserve">rozvodů </w:t>
      </w:r>
      <w:r w:rsidR="00D14824">
        <w:rPr>
          <w:rFonts w:ascii="Arial" w:hAnsi="Arial" w:cs="Arial"/>
        </w:rPr>
        <w:t>vodoinstalace</w:t>
      </w:r>
      <w:r w:rsidR="00C5662D">
        <w:rPr>
          <w:rFonts w:ascii="Arial" w:hAnsi="Arial" w:cs="Arial"/>
        </w:rPr>
        <w:t xml:space="preserve"> a kanalizace</w:t>
      </w:r>
      <w:r w:rsidR="00DD5B5A">
        <w:rPr>
          <w:rFonts w:ascii="Arial" w:hAnsi="Arial" w:cs="Arial"/>
        </w:rPr>
        <w:t xml:space="preserve">, výměna vadné zdravotechniky </w:t>
      </w:r>
      <w:r w:rsidR="00D14824">
        <w:rPr>
          <w:rFonts w:ascii="Arial" w:hAnsi="Arial" w:cs="Arial"/>
        </w:rPr>
        <w:t xml:space="preserve">sociálních zařízení </w:t>
      </w:r>
    </w:p>
    <w:p w:rsidR="00A91B25" w:rsidRDefault="005962C8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1. patře</w:t>
      </w:r>
      <w:r w:rsidR="00DD5B5A">
        <w:rPr>
          <w:rFonts w:ascii="Arial" w:hAnsi="Arial" w:cs="Arial"/>
        </w:rPr>
        <w:t xml:space="preserve"> </w:t>
      </w:r>
      <w:r w:rsidR="00C5662D">
        <w:rPr>
          <w:rFonts w:ascii="Arial" w:hAnsi="Arial" w:cs="Arial"/>
        </w:rPr>
        <w:t xml:space="preserve"> MŠ Tichá  17, Jablonec nad Nisou.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DD5B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C5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srpen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5962C8">
        <w:rPr>
          <w:rFonts w:ascii="Arial" w:hAnsi="Arial" w:cs="Arial"/>
        </w:rPr>
        <w:t>121 907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DD5B5A">
        <w:rPr>
          <w:rFonts w:ascii="Arial" w:hAnsi="Arial" w:cs="Arial"/>
        </w:rPr>
        <w:t xml:space="preserve">  </w:t>
      </w:r>
      <w:r w:rsidR="005962C8">
        <w:rPr>
          <w:rFonts w:ascii="Arial" w:hAnsi="Arial" w:cs="Arial"/>
        </w:rPr>
        <w:t>25 600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D5B5A">
        <w:rPr>
          <w:rFonts w:ascii="Arial" w:hAnsi="Arial" w:cs="Arial"/>
        </w:rPr>
        <w:t>.</w:t>
      </w:r>
      <w:r w:rsidR="005962C8">
        <w:rPr>
          <w:rFonts w:ascii="Arial" w:hAnsi="Arial" w:cs="Arial"/>
        </w:rPr>
        <w:t>147 507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70" w:rsidRDefault="005F2570" w:rsidP="002B7F67">
      <w:r>
        <w:separator/>
      </w:r>
    </w:p>
  </w:endnote>
  <w:endnote w:type="continuationSeparator" w:id="0">
    <w:p w:rsidR="005F2570" w:rsidRDefault="005F257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70" w:rsidRDefault="005F2570" w:rsidP="002B7F67">
      <w:r>
        <w:separator/>
      </w:r>
    </w:p>
  </w:footnote>
  <w:footnote w:type="continuationSeparator" w:id="0">
    <w:p w:rsidR="005F2570" w:rsidRDefault="005F257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6777D0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777D0"/>
    <w:rsid w:val="006A1163"/>
    <w:rsid w:val="006A5D81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F13CB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611AC"/>
    <w:rsid w:val="00D87BE6"/>
    <w:rsid w:val="00D919C0"/>
    <w:rsid w:val="00DD2FEE"/>
    <w:rsid w:val="00DD575B"/>
    <w:rsid w:val="00DD5B5A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B5C41C3-9895-468F-9831-FCCF84F0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AA760-4106-44E1-8525-F88CC618209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6E9F2E-3E25-4263-A498-4A5D1FBD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2020-01-03T06:30:00Z</dcterms:created>
  <dcterms:modified xsi:type="dcterms:W3CDTF">2020-01-03T06:30:00Z</dcterms:modified>
</cp:coreProperties>
</file>