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6120" w14:textId="77777777" w:rsidR="00636341" w:rsidRDefault="007A1152" w:rsidP="001A083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číslo </w:t>
      </w:r>
      <w:r w:rsidR="00636341">
        <w:rPr>
          <w:rFonts w:ascii="Century Gothic" w:hAnsi="Century Gothic"/>
        </w:rPr>
        <w:t>smlouvy odběratele</w:t>
      </w:r>
      <w:r>
        <w:rPr>
          <w:rFonts w:ascii="Century Gothic" w:hAnsi="Century Gothic"/>
        </w:rPr>
        <w:t>:</w:t>
      </w:r>
      <w:r w:rsidR="00636341">
        <w:rPr>
          <w:rFonts w:ascii="Century Gothic" w:hAnsi="Century Gothic"/>
        </w:rPr>
        <w:t xml:space="preserve"> 73/2019</w:t>
      </w:r>
    </w:p>
    <w:p w14:paraId="72819B4A" w14:textId="77777777" w:rsidR="000E0DA3" w:rsidRDefault="000E0DA3" w:rsidP="001A083B">
      <w:pPr>
        <w:spacing w:after="0"/>
        <w:rPr>
          <w:rFonts w:ascii="Century Gothic" w:hAnsi="Century Gothic"/>
        </w:rPr>
      </w:pPr>
      <w:bookmarkStart w:id="0" w:name="_Hlk14260078"/>
      <w:bookmarkEnd w:id="0"/>
    </w:p>
    <w:p w14:paraId="4FBF6122" w14:textId="77777777" w:rsidR="002B0E55" w:rsidRPr="002B0E55" w:rsidRDefault="002B0E55" w:rsidP="002B0E55">
      <w:pPr>
        <w:jc w:val="center"/>
        <w:rPr>
          <w:rFonts w:ascii="Century Gothic" w:hAnsi="Century Gothic"/>
          <w:b/>
          <w:sz w:val="28"/>
          <w:szCs w:val="28"/>
        </w:rPr>
      </w:pPr>
      <w:r w:rsidRPr="002B0E55">
        <w:rPr>
          <w:rFonts w:ascii="Century Gothic" w:hAnsi="Century Gothic"/>
          <w:b/>
          <w:sz w:val="28"/>
          <w:szCs w:val="28"/>
        </w:rPr>
        <w:t xml:space="preserve">Smlouva o poskytování služeb </w:t>
      </w:r>
    </w:p>
    <w:p w14:paraId="4FBF6123" w14:textId="6D714C1B" w:rsidR="007A1152" w:rsidRDefault="007A1152" w:rsidP="007A115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uzavřená dle ustanovení § </w:t>
      </w:r>
      <w:r w:rsidR="002B0E55">
        <w:rPr>
          <w:rFonts w:ascii="Century Gothic" w:hAnsi="Century Gothic"/>
        </w:rPr>
        <w:t xml:space="preserve">1746 </w:t>
      </w:r>
      <w:r>
        <w:rPr>
          <w:rFonts w:ascii="Century Gothic" w:hAnsi="Century Gothic"/>
        </w:rPr>
        <w:t xml:space="preserve">a násl. Zákona č. 89/2012 Sb., občanský zákoník, </w:t>
      </w:r>
      <w:r w:rsidR="003852D9">
        <w:rPr>
          <w:rFonts w:ascii="Century Gothic" w:hAnsi="Century Gothic"/>
        </w:rPr>
        <w:t xml:space="preserve">v platném znění </w:t>
      </w:r>
      <w:r>
        <w:rPr>
          <w:rFonts w:ascii="Century Gothic" w:hAnsi="Century Gothic"/>
        </w:rPr>
        <w:t>(dále jen „občanský zákoník“)</w:t>
      </w:r>
    </w:p>
    <w:p w14:paraId="4FBF6124" w14:textId="77777777" w:rsidR="002B0E55" w:rsidRPr="002B0E55" w:rsidRDefault="002B0E55" w:rsidP="002B0E55">
      <w:pPr>
        <w:numPr>
          <w:ilvl w:val="0"/>
          <w:numId w:val="23"/>
        </w:numPr>
        <w:suppressAutoHyphens w:val="0"/>
        <w:spacing w:after="0" w:line="240" w:lineRule="auto"/>
        <w:contextualSpacing/>
        <w:rPr>
          <w:rFonts w:ascii="Century Gothic" w:eastAsia="Times New Roman" w:hAnsi="Century Gothic" w:cs="Arial"/>
          <w:b/>
          <w:sz w:val="24"/>
          <w:szCs w:val="24"/>
          <w:lang w:eastAsia="cs-CZ"/>
        </w:rPr>
      </w:pPr>
      <w:r w:rsidRPr="002B0E55">
        <w:rPr>
          <w:rFonts w:ascii="Century Gothic" w:eastAsia="Times New Roman" w:hAnsi="Century Gothic" w:cs="Arial"/>
          <w:b/>
          <w:sz w:val="24"/>
          <w:szCs w:val="24"/>
          <w:lang w:eastAsia="cs-CZ"/>
        </w:rPr>
        <w:t>Smluvní strany</w:t>
      </w:r>
    </w:p>
    <w:p w14:paraId="4FBF6125" w14:textId="77777777" w:rsidR="002B0E55" w:rsidRPr="002B0E55" w:rsidRDefault="002B0E55" w:rsidP="002B0E55">
      <w:pPr>
        <w:suppressAutoHyphens w:val="0"/>
        <w:spacing w:after="0" w:line="240" w:lineRule="auto"/>
        <w:ind w:left="4038"/>
        <w:contextualSpacing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FBF6127" w14:textId="77777777" w:rsidR="007A1152" w:rsidRPr="007A1152" w:rsidRDefault="0001025E" w:rsidP="007A1152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Společnost</w:t>
      </w:r>
      <w:r w:rsidR="007A1152" w:rsidRPr="007A1152">
        <w:rPr>
          <w:rFonts w:ascii="Century Gothic" w:hAnsi="Century Gothic"/>
          <w:b/>
        </w:rPr>
        <w:t>:</w:t>
      </w:r>
    </w:p>
    <w:p w14:paraId="4FBF6128" w14:textId="77777777" w:rsidR="007A1152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Název/Jméno:</w:t>
      </w:r>
      <w:r>
        <w:rPr>
          <w:rFonts w:ascii="Century Gothic" w:hAnsi="Century Gothic"/>
        </w:rPr>
        <w:tab/>
      </w:r>
      <w:r w:rsidR="001718C5">
        <w:rPr>
          <w:rFonts w:ascii="Century Gothic" w:hAnsi="Century Gothic"/>
        </w:rPr>
        <w:t>DOPRAV</w:t>
      </w:r>
      <w:r w:rsidR="001718C5" w:rsidRPr="001718C5">
        <w:rPr>
          <w:rFonts w:ascii="Century Gothic" w:hAnsi="Century Gothic"/>
        </w:rPr>
        <w:t>NÍ PODNIK měst Mostu a Litvínova, a.s.</w:t>
      </w:r>
    </w:p>
    <w:p w14:paraId="4FBF6129" w14:textId="77777777" w:rsidR="007A1152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Sídlo/Bydliště:</w:t>
      </w:r>
      <w:r>
        <w:rPr>
          <w:rFonts w:ascii="Century Gothic" w:hAnsi="Century Gothic"/>
        </w:rPr>
        <w:tab/>
      </w:r>
      <w:r w:rsidR="001718C5" w:rsidRPr="001718C5">
        <w:rPr>
          <w:rFonts w:ascii="Century Gothic" w:hAnsi="Century Gothic"/>
        </w:rPr>
        <w:t>tř. Budovatelů 1395/23, 434 01 Most</w:t>
      </w:r>
    </w:p>
    <w:p w14:paraId="4FBF612A" w14:textId="5F2221AD" w:rsidR="00BA1E2E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Zastoupen</w:t>
      </w:r>
      <w:r w:rsidR="00BA1E2E">
        <w:rPr>
          <w:rFonts w:ascii="Century Gothic" w:hAnsi="Century Gothic"/>
        </w:rPr>
        <w:t>á</w:t>
      </w:r>
      <w:r>
        <w:rPr>
          <w:rFonts w:ascii="Century Gothic" w:hAnsi="Century Gothic"/>
        </w:rPr>
        <w:t>:</w:t>
      </w:r>
      <w:r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xxxxxxxx</w:t>
      </w:r>
      <w:proofErr w:type="spellEnd"/>
      <w:r w:rsidR="00BA1E2E">
        <w:rPr>
          <w:rFonts w:ascii="Century Gothic" w:hAnsi="Century Gothic"/>
        </w:rPr>
        <w:t>, předseda představenstva</w:t>
      </w:r>
    </w:p>
    <w:p w14:paraId="4FBF612B" w14:textId="6758ECCE" w:rsidR="007A1152" w:rsidRDefault="00BA1E2E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proofErr w:type="spellStart"/>
      <w:proofErr w:type="gramStart"/>
      <w:r w:rsidR="00D96A99">
        <w:rPr>
          <w:rFonts w:ascii="Century Gothic" w:hAnsi="Century Gothic"/>
        </w:rPr>
        <w:t>xxxxxxxxxx</w:t>
      </w:r>
      <w:proofErr w:type="spellEnd"/>
      <w:r w:rsidR="00672F1E">
        <w:rPr>
          <w:rFonts w:ascii="Century Gothic" w:hAnsi="Century Gothic"/>
        </w:rPr>
        <w:t xml:space="preserve">, </w:t>
      </w:r>
      <w:r w:rsidR="00A87BDD" w:rsidRPr="00A87BDD">
        <w:rPr>
          <w:rFonts w:ascii="Century Gothic" w:hAnsi="Century Gothic"/>
        </w:rPr>
        <w:t xml:space="preserve"> </w:t>
      </w:r>
      <w:r w:rsidR="00A87BDD">
        <w:rPr>
          <w:rFonts w:ascii="Century Gothic" w:hAnsi="Century Gothic"/>
        </w:rPr>
        <w:t>místopředseda</w:t>
      </w:r>
      <w:proofErr w:type="gramEnd"/>
      <w:r w:rsidR="00A87BDD">
        <w:rPr>
          <w:rFonts w:ascii="Century Gothic" w:hAnsi="Century Gothic"/>
        </w:rPr>
        <w:t xml:space="preserve"> představenstva</w:t>
      </w:r>
    </w:p>
    <w:p w14:paraId="4FBF612C" w14:textId="77777777" w:rsidR="007A1152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IČ/Datum narození:</w:t>
      </w:r>
      <w:r>
        <w:rPr>
          <w:rFonts w:ascii="Century Gothic" w:hAnsi="Century Gothic"/>
        </w:rPr>
        <w:tab/>
      </w:r>
      <w:r w:rsidR="001718C5" w:rsidRPr="001718C5">
        <w:rPr>
          <w:rFonts w:ascii="Century Gothic" w:hAnsi="Century Gothic"/>
        </w:rPr>
        <w:t>62242504</w:t>
      </w:r>
    </w:p>
    <w:p w14:paraId="4FBF612D" w14:textId="77777777" w:rsidR="007A1152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DIČ:</w:t>
      </w:r>
      <w:r>
        <w:rPr>
          <w:rFonts w:ascii="Century Gothic" w:hAnsi="Century Gothic"/>
        </w:rPr>
        <w:tab/>
      </w:r>
      <w:r w:rsidR="001718C5" w:rsidRPr="001718C5">
        <w:rPr>
          <w:rFonts w:ascii="Century Gothic" w:hAnsi="Century Gothic"/>
        </w:rPr>
        <w:t>CZ62242504</w:t>
      </w:r>
    </w:p>
    <w:p w14:paraId="4FBF612E" w14:textId="157DCDCB" w:rsidR="007A1152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Bankovní spojení:</w:t>
      </w:r>
      <w:r w:rsidR="00D96A99"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</w:t>
      </w:r>
      <w:proofErr w:type="spellEnd"/>
      <w:r w:rsidR="00A87BDD">
        <w:rPr>
          <w:rFonts w:ascii="Century Gothic" w:hAnsi="Century Gothic"/>
        </w:rPr>
        <w:t xml:space="preserve">, pobočka </w:t>
      </w:r>
      <w:proofErr w:type="spellStart"/>
      <w:r w:rsidR="00D96A99">
        <w:rPr>
          <w:rFonts w:ascii="Century Gothic" w:hAnsi="Century Gothic"/>
        </w:rPr>
        <w:t>xxxxx</w:t>
      </w:r>
      <w:proofErr w:type="spellEnd"/>
    </w:p>
    <w:p w14:paraId="4FBF612F" w14:textId="2291D26A" w:rsidR="007A1152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Číslo účtu:</w:t>
      </w:r>
      <w:r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xxxxxx</w:t>
      </w:r>
      <w:proofErr w:type="spellEnd"/>
      <w:r w:rsidR="00A87BDD">
        <w:rPr>
          <w:rFonts w:ascii="Century Gothic" w:hAnsi="Century Gothic"/>
        </w:rPr>
        <w:t>/</w:t>
      </w:r>
      <w:proofErr w:type="spellStart"/>
      <w:r w:rsidR="00D96A99">
        <w:rPr>
          <w:rFonts w:ascii="Century Gothic" w:hAnsi="Century Gothic"/>
        </w:rPr>
        <w:t>xxxx</w:t>
      </w:r>
      <w:proofErr w:type="spellEnd"/>
    </w:p>
    <w:p w14:paraId="4FBF6130" w14:textId="337FEEF4" w:rsidR="007A1152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Zástupce pro věcná jednání:</w:t>
      </w:r>
      <w:r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xxxxxxx</w:t>
      </w:r>
      <w:proofErr w:type="spellEnd"/>
    </w:p>
    <w:p w14:paraId="4FBF6131" w14:textId="4A33D932" w:rsidR="002B0E55" w:rsidRDefault="007A1152" w:rsidP="001718C5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E-mail/Telefon:</w:t>
      </w:r>
      <w:r>
        <w:rPr>
          <w:rFonts w:ascii="Century Gothic" w:hAnsi="Century Gothic"/>
        </w:rPr>
        <w:tab/>
      </w:r>
      <w:hyperlink r:id="rId11" w:history="1">
        <w:r w:rsidR="00D96A99" w:rsidRPr="00E2315C">
          <w:rPr>
            <w:rStyle w:val="Hypertextovodkaz"/>
            <w:rFonts w:ascii="Century Gothic" w:hAnsi="Century Gothic"/>
          </w:rPr>
          <w:t>xxxxx@dpmost.cz</w:t>
        </w:r>
      </w:hyperlink>
      <w:r w:rsidR="001718C5" w:rsidRPr="001718C5">
        <w:rPr>
          <w:rFonts w:ascii="Century Gothic" w:hAnsi="Century Gothic"/>
        </w:rPr>
        <w:t xml:space="preserve">, tel.: </w:t>
      </w:r>
      <w:proofErr w:type="spellStart"/>
      <w:r w:rsidR="00D96A99">
        <w:rPr>
          <w:rFonts w:ascii="Century Gothic" w:hAnsi="Century Gothic"/>
        </w:rPr>
        <w:t>xxx</w:t>
      </w:r>
      <w:proofErr w:type="spellEnd"/>
      <w:r w:rsidR="00D96A99">
        <w:rPr>
          <w:rFonts w:ascii="Century Gothic" w:hAnsi="Century Gothic"/>
        </w:rPr>
        <w:t xml:space="preserve"> </w:t>
      </w:r>
      <w:proofErr w:type="spellStart"/>
      <w:r w:rsidR="00D96A99">
        <w:rPr>
          <w:rFonts w:ascii="Century Gothic" w:hAnsi="Century Gothic"/>
        </w:rPr>
        <w:t>xxx</w:t>
      </w:r>
      <w:proofErr w:type="spellEnd"/>
      <w:r w:rsidR="00D96A99">
        <w:rPr>
          <w:rFonts w:ascii="Century Gothic" w:hAnsi="Century Gothic"/>
        </w:rPr>
        <w:t xml:space="preserve"> </w:t>
      </w:r>
      <w:proofErr w:type="spellStart"/>
      <w:r w:rsidR="00D96A99">
        <w:rPr>
          <w:rFonts w:ascii="Century Gothic" w:hAnsi="Century Gothic"/>
        </w:rPr>
        <w:t>xxx</w:t>
      </w:r>
      <w:proofErr w:type="spellEnd"/>
    </w:p>
    <w:p w14:paraId="4FBF6132" w14:textId="77777777" w:rsidR="00DC2D8A" w:rsidRPr="001A083B" w:rsidRDefault="007A1152" w:rsidP="006F3E80">
      <w:pPr>
        <w:tabs>
          <w:tab w:val="left" w:pos="3544"/>
        </w:tabs>
        <w:spacing w:after="0"/>
        <w:rPr>
          <w:rFonts w:ascii="Century Gothic" w:hAnsi="Century Gothic"/>
          <w:sz w:val="20"/>
          <w:szCs w:val="20"/>
        </w:rPr>
      </w:pPr>
      <w:r w:rsidRPr="001A083B">
        <w:rPr>
          <w:rFonts w:ascii="Century Gothic" w:hAnsi="Century Gothic"/>
          <w:sz w:val="20"/>
          <w:szCs w:val="20"/>
        </w:rPr>
        <w:t xml:space="preserve">Zapsaný v obchodním rejstříku vedeném </w:t>
      </w:r>
      <w:r w:rsidR="001718C5">
        <w:rPr>
          <w:rFonts w:ascii="Century Gothic" w:hAnsi="Century Gothic"/>
          <w:sz w:val="20"/>
          <w:szCs w:val="20"/>
        </w:rPr>
        <w:t>u Krajského soudu v Ústí nad Labem, oddíl B, vložka 660</w:t>
      </w:r>
    </w:p>
    <w:p w14:paraId="4FBF6133" w14:textId="79F3F15C" w:rsidR="001718C5" w:rsidRPr="001A083B" w:rsidRDefault="007A1152" w:rsidP="006F3E80">
      <w:pPr>
        <w:tabs>
          <w:tab w:val="left" w:pos="3544"/>
        </w:tabs>
        <w:spacing w:after="0"/>
        <w:rPr>
          <w:rFonts w:ascii="Century Gothic" w:hAnsi="Century Gothic"/>
          <w:sz w:val="20"/>
          <w:szCs w:val="20"/>
        </w:rPr>
      </w:pPr>
      <w:r w:rsidRPr="001A083B">
        <w:rPr>
          <w:rFonts w:ascii="Century Gothic" w:hAnsi="Century Gothic"/>
          <w:sz w:val="20"/>
          <w:szCs w:val="20"/>
        </w:rPr>
        <w:t>(dále jen</w:t>
      </w:r>
      <w:r w:rsidR="00636341">
        <w:rPr>
          <w:rFonts w:ascii="Century Gothic" w:hAnsi="Century Gothic"/>
          <w:sz w:val="20"/>
          <w:szCs w:val="20"/>
        </w:rPr>
        <w:t xml:space="preserve"> „poskytovatel služby“</w:t>
      </w:r>
      <w:r w:rsidRPr="001A083B">
        <w:rPr>
          <w:rFonts w:ascii="Century Gothic" w:hAnsi="Century Gothic"/>
          <w:sz w:val="20"/>
          <w:szCs w:val="20"/>
        </w:rPr>
        <w:t>)</w:t>
      </w:r>
    </w:p>
    <w:p w14:paraId="4FBF6134" w14:textId="77777777" w:rsidR="00DC2D8A" w:rsidRDefault="00DC2D8A" w:rsidP="006F3E80">
      <w:pPr>
        <w:tabs>
          <w:tab w:val="left" w:pos="3544"/>
        </w:tabs>
        <w:spacing w:before="240"/>
        <w:rPr>
          <w:rFonts w:ascii="Century Gothic" w:hAnsi="Century Gothic"/>
        </w:rPr>
      </w:pPr>
      <w:r>
        <w:rPr>
          <w:rFonts w:ascii="Century Gothic" w:hAnsi="Century Gothic"/>
        </w:rPr>
        <w:t>a</w:t>
      </w:r>
    </w:p>
    <w:p w14:paraId="4FBF6135" w14:textId="77777777" w:rsidR="00DC2D8A" w:rsidRDefault="0001025E" w:rsidP="006F3E80">
      <w:pPr>
        <w:tabs>
          <w:tab w:val="left" w:pos="3544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Objednatel</w:t>
      </w:r>
      <w:r w:rsidR="007A1152" w:rsidRPr="007A1152">
        <w:rPr>
          <w:rFonts w:ascii="Century Gothic" w:hAnsi="Century Gothic"/>
          <w:b/>
        </w:rPr>
        <w:t>:</w:t>
      </w:r>
    </w:p>
    <w:p w14:paraId="4FBF6136" w14:textId="77777777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Název/Jméno:</w:t>
      </w:r>
      <w:r w:rsidR="00DC2D8A">
        <w:rPr>
          <w:rFonts w:ascii="Century Gothic" w:hAnsi="Century Gothic"/>
        </w:rPr>
        <w:tab/>
        <w:t>Dopravní společnost Ústeckého kraje, p. o.</w:t>
      </w:r>
    </w:p>
    <w:p w14:paraId="4FBF6137" w14:textId="77777777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Sídlo/Bydliště:</w:t>
      </w:r>
      <w:r w:rsidR="00DC2D8A">
        <w:rPr>
          <w:rFonts w:ascii="Century Gothic" w:hAnsi="Century Gothic"/>
        </w:rPr>
        <w:tab/>
        <w:t xml:space="preserve">Velká </w:t>
      </w:r>
      <w:r w:rsidR="001718C5">
        <w:rPr>
          <w:rFonts w:ascii="Century Gothic" w:hAnsi="Century Gothic"/>
        </w:rPr>
        <w:t>H</w:t>
      </w:r>
      <w:r w:rsidR="00DC2D8A">
        <w:rPr>
          <w:rFonts w:ascii="Century Gothic" w:hAnsi="Century Gothic"/>
        </w:rPr>
        <w:t>radební 3118/48, 400 01 Ústí nad Labem</w:t>
      </w:r>
    </w:p>
    <w:p w14:paraId="4FBF6138" w14:textId="778F3E3C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Zastoupený:</w:t>
      </w:r>
      <w:r w:rsidR="00DC2D8A"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xxxxxx</w:t>
      </w:r>
      <w:proofErr w:type="spellEnd"/>
      <w:r w:rsidR="006F3E80">
        <w:rPr>
          <w:rFonts w:ascii="Century Gothic" w:hAnsi="Century Gothic"/>
        </w:rPr>
        <w:t>, ředitel</w:t>
      </w:r>
    </w:p>
    <w:p w14:paraId="4FBF6139" w14:textId="77777777" w:rsidR="00DC2D8A" w:rsidRDefault="00DC2D8A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7A1152">
        <w:rPr>
          <w:rFonts w:ascii="Century Gothic" w:hAnsi="Century Gothic"/>
        </w:rPr>
        <w:t>Č/Datum narození:</w:t>
      </w:r>
      <w:r>
        <w:rPr>
          <w:rFonts w:ascii="Century Gothic" w:hAnsi="Century Gothic"/>
        </w:rPr>
        <w:tab/>
        <w:t>06231292</w:t>
      </w:r>
    </w:p>
    <w:p w14:paraId="4FBF613A" w14:textId="77777777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DIČ:</w:t>
      </w:r>
      <w:r w:rsidR="00DC2D8A">
        <w:rPr>
          <w:rFonts w:ascii="Century Gothic" w:hAnsi="Century Gothic"/>
        </w:rPr>
        <w:tab/>
        <w:t>CZ06231292</w:t>
      </w:r>
    </w:p>
    <w:p w14:paraId="4FBF613B" w14:textId="7AAF7EEA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Bankovní spojení:</w:t>
      </w:r>
      <w:r w:rsidR="00DC2D8A"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xxxxxxxx</w:t>
      </w:r>
      <w:proofErr w:type="spellEnd"/>
      <w:r w:rsidR="00DC2D8A">
        <w:rPr>
          <w:rFonts w:ascii="Century Gothic" w:hAnsi="Century Gothic"/>
        </w:rPr>
        <w:t xml:space="preserve">, </w:t>
      </w:r>
      <w:proofErr w:type="spellStart"/>
      <w:r w:rsidR="00D96A99">
        <w:rPr>
          <w:rFonts w:ascii="Century Gothic" w:hAnsi="Century Gothic"/>
        </w:rPr>
        <w:t>xxxx</w:t>
      </w:r>
      <w:proofErr w:type="spellEnd"/>
    </w:p>
    <w:p w14:paraId="4FBF613C" w14:textId="16ABA6E2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Číslo účtu:</w:t>
      </w:r>
      <w:r w:rsidR="00DC2D8A"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</w:t>
      </w:r>
      <w:proofErr w:type="spellEnd"/>
      <w:r w:rsidR="00D96A99">
        <w:rPr>
          <w:rFonts w:ascii="Century Gothic" w:hAnsi="Century Gothic"/>
        </w:rPr>
        <w:t>/</w:t>
      </w:r>
      <w:proofErr w:type="spellStart"/>
      <w:r w:rsidR="00D96A99">
        <w:rPr>
          <w:rFonts w:ascii="Century Gothic" w:hAnsi="Century Gothic"/>
        </w:rPr>
        <w:t>xxxx</w:t>
      </w:r>
      <w:proofErr w:type="spellEnd"/>
    </w:p>
    <w:p w14:paraId="4FBF613D" w14:textId="40AE3C65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Zástupce pro věcná jednání:</w:t>
      </w:r>
      <w:r w:rsidR="00DC2D8A"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xxxxxxxxxxxx</w:t>
      </w:r>
      <w:proofErr w:type="spellEnd"/>
      <w:r w:rsidR="002B0E55">
        <w:rPr>
          <w:rFonts w:ascii="Century Gothic" w:hAnsi="Century Gothic"/>
        </w:rPr>
        <w:t>, technický náměstek</w:t>
      </w:r>
    </w:p>
    <w:p w14:paraId="4FBF613E" w14:textId="51B1E3F2" w:rsidR="00DC2D8A" w:rsidRDefault="007A1152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E-mail/Telefon:</w:t>
      </w:r>
      <w:r w:rsidR="00DC2D8A">
        <w:rPr>
          <w:rFonts w:ascii="Century Gothic" w:hAnsi="Century Gothic"/>
        </w:rPr>
        <w:tab/>
      </w:r>
      <w:hyperlink r:id="rId12" w:history="1">
        <w:r w:rsidR="00D96A99" w:rsidRPr="00E2315C">
          <w:rPr>
            <w:rStyle w:val="Hypertextovodkaz"/>
            <w:rFonts w:ascii="Century Gothic" w:hAnsi="Century Gothic"/>
          </w:rPr>
          <w:t>xxxxxxxxx.x@ds-uk.cz</w:t>
        </w:r>
      </w:hyperlink>
      <w:r w:rsidR="002B0E55">
        <w:rPr>
          <w:rFonts w:ascii="Century Gothic" w:hAnsi="Century Gothic"/>
        </w:rPr>
        <w:t>, +</w:t>
      </w:r>
      <w:r w:rsidR="00FD669E">
        <w:rPr>
          <w:rFonts w:ascii="Century Gothic" w:hAnsi="Century Gothic"/>
        </w:rPr>
        <w:t>420</w:t>
      </w:r>
      <w:r w:rsidR="002B0E55">
        <w:rPr>
          <w:rFonts w:ascii="Century Gothic" w:hAnsi="Century Gothic"/>
        </w:rPr>
        <w:t> </w:t>
      </w:r>
      <w:proofErr w:type="spellStart"/>
      <w:r w:rsidR="00D96A99">
        <w:rPr>
          <w:rFonts w:ascii="Century Gothic" w:hAnsi="Century Gothic"/>
        </w:rPr>
        <w:t>xxx</w:t>
      </w:r>
      <w:proofErr w:type="spellEnd"/>
      <w:r w:rsidR="00D96A99">
        <w:rPr>
          <w:rFonts w:ascii="Century Gothic" w:hAnsi="Century Gothic"/>
        </w:rPr>
        <w:t xml:space="preserve"> </w:t>
      </w:r>
      <w:proofErr w:type="spellStart"/>
      <w:r w:rsidR="00D96A99">
        <w:rPr>
          <w:rFonts w:ascii="Century Gothic" w:hAnsi="Century Gothic"/>
        </w:rPr>
        <w:t>xxx</w:t>
      </w:r>
      <w:proofErr w:type="spellEnd"/>
      <w:r w:rsidR="00D96A99">
        <w:rPr>
          <w:rFonts w:ascii="Century Gothic" w:hAnsi="Century Gothic"/>
        </w:rPr>
        <w:t xml:space="preserve"> </w:t>
      </w:r>
      <w:proofErr w:type="spellStart"/>
      <w:r w:rsidR="00D96A99">
        <w:rPr>
          <w:rFonts w:ascii="Century Gothic" w:hAnsi="Century Gothic"/>
        </w:rPr>
        <w:t>xxx</w:t>
      </w:r>
      <w:proofErr w:type="spellEnd"/>
    </w:p>
    <w:p w14:paraId="4FBF613F" w14:textId="436A0C86" w:rsidR="002B0E55" w:rsidRDefault="002B0E55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Fakturace:</w:t>
      </w:r>
      <w:r>
        <w:rPr>
          <w:rFonts w:ascii="Century Gothic" w:hAnsi="Century Gothic"/>
        </w:rPr>
        <w:tab/>
      </w:r>
      <w:proofErr w:type="spellStart"/>
      <w:r w:rsidR="00D96A99">
        <w:rPr>
          <w:rFonts w:ascii="Century Gothic" w:hAnsi="Century Gothic"/>
        </w:rPr>
        <w:t>xxxxxxxx</w:t>
      </w:r>
      <w:proofErr w:type="spellEnd"/>
      <w:r w:rsidR="001718C5">
        <w:rPr>
          <w:rFonts w:ascii="Century Gothic" w:hAnsi="Century Gothic"/>
        </w:rPr>
        <w:t>, odborný referent</w:t>
      </w:r>
    </w:p>
    <w:p w14:paraId="4FBF6140" w14:textId="5C5A2B0B" w:rsidR="002B0E55" w:rsidRDefault="002B0E55" w:rsidP="006F3E80">
      <w:pPr>
        <w:tabs>
          <w:tab w:val="left" w:pos="3544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Email/telefon:</w:t>
      </w:r>
      <w:r>
        <w:rPr>
          <w:rFonts w:ascii="Century Gothic" w:hAnsi="Century Gothic"/>
        </w:rPr>
        <w:tab/>
      </w:r>
      <w:hyperlink r:id="rId13" w:history="1">
        <w:r w:rsidRPr="003F1E01">
          <w:rPr>
            <w:rStyle w:val="Hypertextovodkaz"/>
            <w:rFonts w:ascii="Century Gothic" w:hAnsi="Century Gothic"/>
          </w:rPr>
          <w:t>fakturace@ds-uk.cz</w:t>
        </w:r>
      </w:hyperlink>
      <w:r>
        <w:rPr>
          <w:rFonts w:ascii="Century Gothic" w:hAnsi="Century Gothic"/>
        </w:rPr>
        <w:t>, +420 </w:t>
      </w:r>
      <w:proofErr w:type="spellStart"/>
      <w:r w:rsidR="00D96A99">
        <w:rPr>
          <w:rFonts w:ascii="Century Gothic" w:hAnsi="Century Gothic"/>
        </w:rPr>
        <w:t>xxx</w:t>
      </w:r>
      <w:proofErr w:type="spellEnd"/>
      <w:r w:rsidR="00D96A99">
        <w:rPr>
          <w:rFonts w:ascii="Century Gothic" w:hAnsi="Century Gothic"/>
        </w:rPr>
        <w:t xml:space="preserve"> </w:t>
      </w:r>
      <w:proofErr w:type="spellStart"/>
      <w:r w:rsidR="00D96A99">
        <w:rPr>
          <w:rFonts w:ascii="Century Gothic" w:hAnsi="Century Gothic"/>
        </w:rPr>
        <w:t>xxx</w:t>
      </w:r>
      <w:proofErr w:type="spellEnd"/>
      <w:r w:rsidR="00D96A99">
        <w:rPr>
          <w:rFonts w:ascii="Century Gothic" w:hAnsi="Century Gothic"/>
        </w:rPr>
        <w:t xml:space="preserve"> </w:t>
      </w:r>
      <w:proofErr w:type="spellStart"/>
      <w:r w:rsidR="00D96A99">
        <w:rPr>
          <w:rFonts w:ascii="Century Gothic" w:hAnsi="Century Gothic"/>
        </w:rPr>
        <w:t>xxx</w:t>
      </w:r>
      <w:proofErr w:type="spellEnd"/>
    </w:p>
    <w:p w14:paraId="4FBF6141" w14:textId="77777777" w:rsidR="007A1152" w:rsidRPr="001A083B" w:rsidRDefault="007A1152" w:rsidP="00DC2D8A">
      <w:pPr>
        <w:tabs>
          <w:tab w:val="left" w:pos="3969"/>
        </w:tabs>
        <w:spacing w:after="0"/>
        <w:rPr>
          <w:rFonts w:ascii="Century Gothic" w:hAnsi="Century Gothic"/>
          <w:sz w:val="20"/>
          <w:szCs w:val="20"/>
        </w:rPr>
      </w:pPr>
      <w:r w:rsidRPr="001A083B">
        <w:rPr>
          <w:rFonts w:ascii="Century Gothic" w:hAnsi="Century Gothic"/>
          <w:sz w:val="20"/>
          <w:szCs w:val="20"/>
        </w:rPr>
        <w:t xml:space="preserve">Zapsaný v obchodním rejstříku vedeném u Krajského soudu v Ústí nad Labem, oddíl </w:t>
      </w:r>
      <w:proofErr w:type="spellStart"/>
      <w:r w:rsidR="00DC2D8A" w:rsidRPr="001A083B">
        <w:rPr>
          <w:rFonts w:ascii="Century Gothic" w:hAnsi="Century Gothic"/>
          <w:sz w:val="20"/>
          <w:szCs w:val="20"/>
        </w:rPr>
        <w:t>Pr</w:t>
      </w:r>
      <w:proofErr w:type="spellEnd"/>
      <w:r w:rsidRPr="001A083B">
        <w:rPr>
          <w:rFonts w:ascii="Century Gothic" w:hAnsi="Century Gothic"/>
          <w:sz w:val="20"/>
          <w:szCs w:val="20"/>
        </w:rPr>
        <w:t xml:space="preserve">, vložka </w:t>
      </w:r>
      <w:r w:rsidR="00DC2D8A" w:rsidRPr="001A083B">
        <w:rPr>
          <w:rFonts w:ascii="Century Gothic" w:hAnsi="Century Gothic"/>
          <w:sz w:val="20"/>
          <w:szCs w:val="20"/>
        </w:rPr>
        <w:t>1129</w:t>
      </w:r>
      <w:r w:rsidRPr="001A083B">
        <w:rPr>
          <w:rFonts w:ascii="Century Gothic" w:hAnsi="Century Gothic"/>
          <w:sz w:val="20"/>
          <w:szCs w:val="20"/>
        </w:rPr>
        <w:t>.</w:t>
      </w:r>
    </w:p>
    <w:p w14:paraId="4FBF6142" w14:textId="0667055E" w:rsidR="007A1152" w:rsidRPr="001A083B" w:rsidRDefault="007A1152" w:rsidP="007A1152">
      <w:pPr>
        <w:spacing w:after="0"/>
        <w:rPr>
          <w:rFonts w:ascii="Century Gothic" w:hAnsi="Century Gothic"/>
          <w:sz w:val="20"/>
          <w:szCs w:val="20"/>
        </w:rPr>
      </w:pPr>
      <w:r w:rsidRPr="001A083B">
        <w:rPr>
          <w:rFonts w:ascii="Century Gothic" w:hAnsi="Century Gothic"/>
          <w:sz w:val="20"/>
          <w:szCs w:val="20"/>
        </w:rPr>
        <w:t xml:space="preserve">(dále </w:t>
      </w:r>
      <w:r w:rsidR="003852D9">
        <w:rPr>
          <w:rFonts w:ascii="Century Gothic" w:hAnsi="Century Gothic"/>
          <w:sz w:val="20"/>
          <w:szCs w:val="20"/>
        </w:rPr>
        <w:t xml:space="preserve">jen </w:t>
      </w:r>
      <w:r w:rsidR="00636341">
        <w:rPr>
          <w:rFonts w:ascii="Century Gothic" w:hAnsi="Century Gothic"/>
          <w:sz w:val="20"/>
          <w:szCs w:val="20"/>
        </w:rPr>
        <w:t>„odběratel“</w:t>
      </w:r>
      <w:r w:rsidRPr="001A083B">
        <w:rPr>
          <w:rFonts w:ascii="Century Gothic" w:hAnsi="Century Gothic"/>
          <w:sz w:val="20"/>
          <w:szCs w:val="20"/>
        </w:rPr>
        <w:t>)</w:t>
      </w:r>
    </w:p>
    <w:p w14:paraId="4FBF6143" w14:textId="0C24E3F9" w:rsidR="007A1152" w:rsidRDefault="00DC2D8A" w:rsidP="00CC7112">
      <w:pPr>
        <w:spacing w:before="24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</w:rPr>
        <w:t>u</w:t>
      </w:r>
      <w:r w:rsidR="007A1152">
        <w:rPr>
          <w:rFonts w:ascii="Century Gothic" w:hAnsi="Century Gothic"/>
        </w:rPr>
        <w:t>zavírají níže uvedeného dne, měsíce a roku tuto</w:t>
      </w:r>
      <w:r w:rsidR="002B0E55">
        <w:rPr>
          <w:rFonts w:ascii="Century Gothic" w:hAnsi="Century Gothic"/>
        </w:rPr>
        <w:t xml:space="preserve"> </w:t>
      </w:r>
      <w:r w:rsidR="003E055C">
        <w:rPr>
          <w:rFonts w:ascii="Century Gothic" w:hAnsi="Century Gothic"/>
        </w:rPr>
        <w:t>smlouvu</w:t>
      </w:r>
      <w:r w:rsidR="00327771">
        <w:rPr>
          <w:rFonts w:ascii="Century Gothic" w:hAnsi="Century Gothic"/>
          <w:b/>
        </w:rPr>
        <w:t>.</w:t>
      </w:r>
    </w:p>
    <w:p w14:paraId="7E4A80B3" w14:textId="0B384A8B" w:rsidR="00E12A4C" w:rsidRDefault="00E12A4C" w:rsidP="00CC7112">
      <w:pPr>
        <w:spacing w:before="240"/>
        <w:jc w:val="center"/>
        <w:rPr>
          <w:rFonts w:ascii="Century Gothic" w:hAnsi="Century Gothic"/>
          <w:b/>
        </w:rPr>
      </w:pPr>
    </w:p>
    <w:p w14:paraId="09905F30" w14:textId="77777777" w:rsidR="00E12A4C" w:rsidRDefault="00E12A4C" w:rsidP="00CC7112">
      <w:pPr>
        <w:spacing w:before="240"/>
        <w:jc w:val="center"/>
        <w:rPr>
          <w:rFonts w:ascii="Century Gothic" w:hAnsi="Century Gothic"/>
          <w:b/>
        </w:rPr>
      </w:pPr>
    </w:p>
    <w:p w14:paraId="4FBF6145" w14:textId="233A3C38" w:rsidR="002B0E55" w:rsidRPr="006F3378" w:rsidRDefault="002B0E55" w:rsidP="006F3378">
      <w:pPr>
        <w:pStyle w:val="Odstavecseseznamem"/>
        <w:numPr>
          <w:ilvl w:val="0"/>
          <w:numId w:val="23"/>
        </w:numPr>
        <w:spacing w:after="120" w:line="240" w:lineRule="auto"/>
        <w:ind w:left="0" w:firstLine="0"/>
        <w:contextualSpacing w:val="0"/>
        <w:jc w:val="center"/>
        <w:rPr>
          <w:rFonts w:ascii="Century Gothic" w:eastAsia="Times New Roman" w:hAnsi="Century Gothic" w:cs="Arial"/>
          <w:b/>
          <w:sz w:val="24"/>
          <w:szCs w:val="24"/>
          <w:lang w:eastAsia="cs-CZ"/>
        </w:rPr>
      </w:pPr>
      <w:r w:rsidRPr="006F3378">
        <w:rPr>
          <w:rFonts w:ascii="Century Gothic" w:eastAsia="Times New Roman" w:hAnsi="Century Gothic" w:cs="Arial"/>
          <w:b/>
          <w:sz w:val="24"/>
          <w:szCs w:val="24"/>
          <w:lang w:eastAsia="cs-CZ"/>
        </w:rPr>
        <w:lastRenderedPageBreak/>
        <w:t>Předmět smlouvy</w:t>
      </w:r>
    </w:p>
    <w:p w14:paraId="4FBF6146" w14:textId="212DEE7D" w:rsidR="00C60184" w:rsidRDefault="002B0E55" w:rsidP="00C17A17">
      <w:pPr>
        <w:pStyle w:val="Odstavecseseznamem"/>
        <w:numPr>
          <w:ilvl w:val="1"/>
          <w:numId w:val="28"/>
        </w:numPr>
        <w:spacing w:after="8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3E055C">
        <w:rPr>
          <w:rFonts w:ascii="Century Gothic" w:eastAsia="Times New Roman" w:hAnsi="Century Gothic" w:cs="Arial"/>
          <w:lang w:eastAsia="cs-CZ"/>
        </w:rPr>
        <w:t xml:space="preserve">Předmětem této smlouvy je závazek </w:t>
      </w:r>
      <w:r w:rsidR="003852D9">
        <w:rPr>
          <w:rFonts w:ascii="Century Gothic" w:eastAsia="Times New Roman" w:hAnsi="Century Gothic" w:cs="Arial"/>
          <w:lang w:eastAsia="cs-CZ"/>
        </w:rPr>
        <w:t>poskytovatele služby</w:t>
      </w:r>
      <w:r w:rsidR="003852D9" w:rsidRPr="003E055C">
        <w:rPr>
          <w:rFonts w:ascii="Century Gothic" w:eastAsia="Times New Roman" w:hAnsi="Century Gothic" w:cs="Arial"/>
          <w:lang w:eastAsia="cs-CZ"/>
        </w:rPr>
        <w:t xml:space="preserve"> </w:t>
      </w:r>
      <w:r w:rsidRPr="003E055C">
        <w:rPr>
          <w:rFonts w:ascii="Century Gothic" w:eastAsia="Times New Roman" w:hAnsi="Century Gothic" w:cs="Arial"/>
          <w:lang w:eastAsia="cs-CZ"/>
        </w:rPr>
        <w:t xml:space="preserve">provádět pro </w:t>
      </w:r>
      <w:r w:rsidR="0001025E">
        <w:rPr>
          <w:rFonts w:ascii="Century Gothic" w:eastAsia="Times New Roman" w:hAnsi="Century Gothic" w:cs="Arial"/>
          <w:lang w:eastAsia="cs-CZ"/>
        </w:rPr>
        <w:t>o</w:t>
      </w:r>
      <w:r w:rsidRPr="003E055C">
        <w:rPr>
          <w:rFonts w:ascii="Century Gothic" w:eastAsia="Times New Roman" w:hAnsi="Century Gothic" w:cs="Arial"/>
          <w:lang w:eastAsia="cs-CZ"/>
        </w:rPr>
        <w:t xml:space="preserve">bjednatele </w:t>
      </w:r>
      <w:r w:rsidR="003852D9">
        <w:rPr>
          <w:rFonts w:ascii="Century Gothic" w:eastAsia="Times New Roman" w:hAnsi="Century Gothic" w:cs="Arial"/>
          <w:lang w:eastAsia="cs-CZ"/>
        </w:rPr>
        <w:t xml:space="preserve">službu v podobě </w:t>
      </w:r>
      <w:r w:rsidRPr="003E055C">
        <w:rPr>
          <w:rFonts w:ascii="Century Gothic" w:eastAsia="Times New Roman" w:hAnsi="Century Gothic" w:cs="Arial"/>
          <w:lang w:eastAsia="cs-CZ"/>
        </w:rPr>
        <w:t xml:space="preserve">mytí vozidel v mycí lince provozované </w:t>
      </w:r>
      <w:r w:rsidR="003852D9">
        <w:rPr>
          <w:rFonts w:ascii="Century Gothic" w:eastAsia="Times New Roman" w:hAnsi="Century Gothic" w:cs="Arial"/>
          <w:lang w:eastAsia="cs-CZ"/>
        </w:rPr>
        <w:t xml:space="preserve">poskytovatelem služby, </w:t>
      </w:r>
      <w:r w:rsidRPr="003E055C">
        <w:rPr>
          <w:rFonts w:ascii="Century Gothic" w:eastAsia="Times New Roman" w:hAnsi="Century Gothic" w:cs="Arial"/>
          <w:lang w:eastAsia="cs-CZ"/>
        </w:rPr>
        <w:t>nacházející se</w:t>
      </w:r>
      <w:r w:rsidR="00C60184">
        <w:rPr>
          <w:rFonts w:ascii="Century Gothic" w:eastAsia="Times New Roman" w:hAnsi="Century Gothic" w:cs="Arial"/>
          <w:lang w:eastAsia="cs-CZ"/>
        </w:rPr>
        <w:t>:</w:t>
      </w:r>
    </w:p>
    <w:p w14:paraId="4FBF6147" w14:textId="77777777" w:rsidR="00C60184" w:rsidRPr="00C60184" w:rsidRDefault="003852D9" w:rsidP="00C17A17">
      <w:pPr>
        <w:pStyle w:val="Odstavecseseznamem"/>
        <w:numPr>
          <w:ilvl w:val="0"/>
          <w:numId w:val="38"/>
        </w:numPr>
        <w:spacing w:after="80" w:line="240" w:lineRule="auto"/>
        <w:ind w:left="1134" w:hanging="283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 xml:space="preserve">A) </w:t>
      </w:r>
      <w:r w:rsidR="00C60184" w:rsidRPr="00C60184">
        <w:rPr>
          <w:rFonts w:ascii="Century Gothic" w:eastAsia="Times New Roman" w:hAnsi="Century Gothic" w:cs="Arial"/>
          <w:lang w:eastAsia="cs-CZ"/>
        </w:rPr>
        <w:t xml:space="preserve">v </w:t>
      </w:r>
      <w:r w:rsidR="001718C5" w:rsidRPr="00C60184">
        <w:rPr>
          <w:rFonts w:ascii="Century Gothic" w:eastAsia="Times New Roman" w:hAnsi="Century Gothic" w:cs="Arial"/>
          <w:lang w:eastAsia="cs-CZ"/>
        </w:rPr>
        <w:t>areálu Most</w:t>
      </w:r>
      <w:r w:rsidR="00C60184" w:rsidRPr="00C60184">
        <w:rPr>
          <w:rFonts w:ascii="Century Gothic" w:eastAsia="Times New Roman" w:hAnsi="Century Gothic" w:cs="Arial"/>
          <w:lang w:eastAsia="cs-CZ"/>
        </w:rPr>
        <w:t xml:space="preserve">, na adrese </w:t>
      </w:r>
      <w:r w:rsidR="00C60184" w:rsidRPr="00C60184">
        <w:rPr>
          <w:rFonts w:ascii="Century Gothic" w:hAnsi="Century Gothic"/>
        </w:rPr>
        <w:t>tř. Budovatelů 1395/23, 434 01 Most</w:t>
      </w:r>
    </w:p>
    <w:p w14:paraId="4FBF6148" w14:textId="2F5313DE" w:rsidR="00C60184" w:rsidRPr="00C60184" w:rsidRDefault="003852D9" w:rsidP="00C17A17">
      <w:pPr>
        <w:pStyle w:val="Odstavecseseznamem"/>
        <w:numPr>
          <w:ilvl w:val="0"/>
          <w:numId w:val="38"/>
        </w:numPr>
        <w:spacing w:after="80" w:line="240" w:lineRule="auto"/>
        <w:ind w:left="1134" w:hanging="283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>B) v</w:t>
      </w:r>
      <w:r w:rsidR="00C60184" w:rsidRPr="00C60184">
        <w:rPr>
          <w:rFonts w:ascii="Century Gothic" w:eastAsia="Times New Roman" w:hAnsi="Century Gothic" w:cs="Arial"/>
          <w:lang w:eastAsia="cs-CZ"/>
        </w:rPr>
        <w:t xml:space="preserve"> </w:t>
      </w:r>
      <w:r w:rsidR="001718C5" w:rsidRPr="00C60184">
        <w:rPr>
          <w:rFonts w:ascii="Century Gothic" w:eastAsia="Times New Roman" w:hAnsi="Century Gothic" w:cs="Arial"/>
          <w:lang w:eastAsia="cs-CZ"/>
        </w:rPr>
        <w:t>areálu Litvínov</w:t>
      </w:r>
      <w:r w:rsidR="00C60184" w:rsidRPr="00C60184">
        <w:rPr>
          <w:rFonts w:ascii="Century Gothic" w:eastAsia="Times New Roman" w:hAnsi="Century Gothic" w:cs="Arial"/>
          <w:lang w:eastAsia="cs-CZ"/>
        </w:rPr>
        <w:t>, na adrese Mostecká 2048, 436 01 Litvínov.</w:t>
      </w:r>
    </w:p>
    <w:p w14:paraId="4FBF6149" w14:textId="77777777" w:rsidR="003E055C" w:rsidRPr="00C60184" w:rsidRDefault="002B0E55" w:rsidP="00C17A17">
      <w:pPr>
        <w:pStyle w:val="Odstavecseseznamem"/>
        <w:spacing w:after="120" w:line="240" w:lineRule="auto"/>
        <w:ind w:left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C60184">
        <w:rPr>
          <w:rFonts w:ascii="Century Gothic" w:eastAsia="Times New Roman" w:hAnsi="Century Gothic" w:cs="Arial"/>
          <w:lang w:eastAsia="cs-CZ"/>
        </w:rPr>
        <w:t>Seznam vozidel Objednatele</w:t>
      </w:r>
      <w:r w:rsidR="003852D9">
        <w:rPr>
          <w:rFonts w:ascii="Century Gothic" w:eastAsia="Times New Roman" w:hAnsi="Century Gothic" w:cs="Arial"/>
          <w:lang w:eastAsia="cs-CZ"/>
        </w:rPr>
        <w:t>, na něž bude služba poskytována,</w:t>
      </w:r>
      <w:r w:rsidRPr="00C60184">
        <w:rPr>
          <w:rFonts w:ascii="Century Gothic" w:eastAsia="Times New Roman" w:hAnsi="Century Gothic" w:cs="Arial"/>
          <w:lang w:eastAsia="cs-CZ"/>
        </w:rPr>
        <w:t xml:space="preserve"> je </w:t>
      </w:r>
      <w:r w:rsidR="003852D9">
        <w:rPr>
          <w:rFonts w:ascii="Century Gothic" w:eastAsia="Times New Roman" w:hAnsi="Century Gothic" w:cs="Arial"/>
          <w:lang w:eastAsia="cs-CZ"/>
        </w:rPr>
        <w:t xml:space="preserve">uveden </w:t>
      </w:r>
      <w:r w:rsidRPr="00C60184">
        <w:rPr>
          <w:rFonts w:ascii="Century Gothic" w:eastAsia="Times New Roman" w:hAnsi="Century Gothic" w:cs="Arial"/>
          <w:lang w:eastAsia="cs-CZ"/>
        </w:rPr>
        <w:t>v </w:t>
      </w:r>
      <w:r w:rsidRPr="00C60184">
        <w:rPr>
          <w:rFonts w:ascii="Century Gothic" w:eastAsia="Times New Roman" w:hAnsi="Century Gothic" w:cs="Arial"/>
          <w:u w:val="single"/>
          <w:lang w:eastAsia="cs-CZ"/>
        </w:rPr>
        <w:t>příloze č. 1</w:t>
      </w:r>
      <w:r w:rsidRPr="00C60184">
        <w:rPr>
          <w:rFonts w:ascii="Century Gothic" w:eastAsia="Times New Roman" w:hAnsi="Century Gothic" w:cs="Arial"/>
          <w:lang w:eastAsia="cs-CZ"/>
        </w:rPr>
        <w:t xml:space="preserve"> této smlouvy.</w:t>
      </w:r>
    </w:p>
    <w:p w14:paraId="4FBF614A" w14:textId="35320013" w:rsidR="003E055C" w:rsidRPr="00786B50" w:rsidRDefault="002B0E55" w:rsidP="00C17A17">
      <w:pPr>
        <w:pStyle w:val="Odstavecseseznamem"/>
        <w:numPr>
          <w:ilvl w:val="1"/>
          <w:numId w:val="28"/>
        </w:numPr>
        <w:spacing w:before="120" w:after="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bCs/>
          <w:lang w:eastAsia="cs-CZ"/>
        </w:rPr>
      </w:pPr>
      <w:r w:rsidRPr="00786B50">
        <w:rPr>
          <w:rFonts w:ascii="Century Gothic" w:eastAsia="Times New Roman" w:hAnsi="Century Gothic" w:cs="Arial"/>
          <w:lang w:eastAsia="cs-CZ"/>
        </w:rPr>
        <w:t>Technologie mytí vozidel je dána provozním řádem myčky, který je zpřístupněn u</w:t>
      </w:r>
      <w:r w:rsidR="006D0A2C" w:rsidRPr="00786B50">
        <w:rPr>
          <w:rFonts w:ascii="Century Gothic" w:eastAsia="Times New Roman" w:hAnsi="Century Gothic" w:cs="Arial"/>
          <w:lang w:eastAsia="cs-CZ"/>
        </w:rPr>
        <w:t> </w:t>
      </w:r>
      <w:r w:rsidRPr="00786B50">
        <w:rPr>
          <w:rFonts w:ascii="Century Gothic" w:eastAsia="Times New Roman" w:hAnsi="Century Gothic" w:cs="Arial"/>
          <w:lang w:eastAsia="cs-CZ"/>
        </w:rPr>
        <w:t xml:space="preserve">obsluhy. Mytí vozidel se provádí automatickým rámem, bez použití speciálních chemických přípravků (kromě </w:t>
      </w:r>
      <w:proofErr w:type="spellStart"/>
      <w:r w:rsidRPr="00786B50">
        <w:rPr>
          <w:rFonts w:ascii="Century Gothic" w:eastAsia="Times New Roman" w:hAnsi="Century Gothic" w:cs="Arial"/>
          <w:lang w:eastAsia="cs-CZ"/>
        </w:rPr>
        <w:t>autošamponu</w:t>
      </w:r>
      <w:proofErr w:type="spellEnd"/>
      <w:r w:rsidRPr="00786B50">
        <w:rPr>
          <w:rFonts w:ascii="Century Gothic" w:eastAsia="Times New Roman" w:hAnsi="Century Gothic" w:cs="Arial"/>
          <w:lang w:eastAsia="cs-CZ"/>
        </w:rPr>
        <w:t>, který je obsažen v mycí vodě). Mytí zajišťuje obsluha mycí linky. Objednatel a/nebo zástupci Objednatele jsou povinni dbát pokynů obsluhy mycí linky.</w:t>
      </w:r>
    </w:p>
    <w:p w14:paraId="4FBF614B" w14:textId="77777777" w:rsidR="003E055C" w:rsidRPr="003E055C" w:rsidRDefault="002B0E55" w:rsidP="00C17A17">
      <w:pPr>
        <w:pStyle w:val="Odstavecseseznamem"/>
        <w:numPr>
          <w:ilvl w:val="1"/>
          <w:numId w:val="28"/>
        </w:numPr>
        <w:spacing w:before="120" w:after="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bCs/>
          <w:lang w:eastAsia="cs-CZ"/>
        </w:rPr>
      </w:pPr>
      <w:r w:rsidRPr="003E055C">
        <w:rPr>
          <w:rFonts w:ascii="Century Gothic" w:eastAsia="Times New Roman" w:hAnsi="Century Gothic" w:cs="Arial"/>
          <w:lang w:eastAsia="cs-CZ"/>
        </w:rPr>
        <w:t xml:space="preserve">Objednatel se zavazuje průběžně a bez zbytečného odkladu aktualizovat seznam vozidel, které tvoří </w:t>
      </w:r>
      <w:r w:rsidRPr="003E055C">
        <w:rPr>
          <w:rFonts w:ascii="Century Gothic" w:eastAsia="Times New Roman" w:hAnsi="Century Gothic" w:cs="Arial"/>
          <w:u w:val="single"/>
          <w:lang w:eastAsia="cs-CZ"/>
        </w:rPr>
        <w:t>přílohu č. 1</w:t>
      </w:r>
      <w:r w:rsidRPr="003E055C">
        <w:rPr>
          <w:rFonts w:ascii="Century Gothic" w:eastAsia="Times New Roman" w:hAnsi="Century Gothic" w:cs="Arial"/>
          <w:lang w:eastAsia="cs-CZ"/>
        </w:rPr>
        <w:t xml:space="preserve"> této smlouvy</w:t>
      </w:r>
      <w:r w:rsidR="003852D9">
        <w:rPr>
          <w:rFonts w:ascii="Century Gothic" w:eastAsia="Times New Roman" w:hAnsi="Century Gothic" w:cs="Arial"/>
          <w:lang w:eastAsia="cs-CZ"/>
        </w:rPr>
        <w:t xml:space="preserve"> a tento aktualizovaný seznam neprodleně odeslat poskytovateli služby</w:t>
      </w:r>
      <w:r w:rsidRPr="003E055C">
        <w:rPr>
          <w:rFonts w:ascii="Century Gothic" w:eastAsia="Times New Roman" w:hAnsi="Century Gothic" w:cs="Arial"/>
          <w:lang w:eastAsia="cs-CZ"/>
        </w:rPr>
        <w:t xml:space="preserve">. </w:t>
      </w:r>
    </w:p>
    <w:p w14:paraId="4FBF614C" w14:textId="6E5F8E35" w:rsidR="002B0E55" w:rsidRPr="003E055C" w:rsidRDefault="002B0E55" w:rsidP="00C17A17">
      <w:pPr>
        <w:pStyle w:val="Odstavecseseznamem"/>
        <w:numPr>
          <w:ilvl w:val="1"/>
          <w:numId w:val="28"/>
        </w:numPr>
        <w:spacing w:before="120" w:after="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bCs/>
          <w:lang w:eastAsia="cs-CZ"/>
        </w:rPr>
      </w:pPr>
      <w:r w:rsidRPr="003E055C">
        <w:rPr>
          <w:rFonts w:ascii="Century Gothic" w:eastAsia="Times New Roman" w:hAnsi="Century Gothic" w:cs="Arial"/>
          <w:lang w:eastAsia="cs-CZ"/>
        </w:rPr>
        <w:t>Mytí vozidel je možné v rámci provozní doby mycí linky, a to v pořadí, v jakém do</w:t>
      </w:r>
      <w:r w:rsidR="00791C23">
        <w:rPr>
          <w:rFonts w:ascii="Century Gothic" w:eastAsia="Times New Roman" w:hAnsi="Century Gothic" w:cs="Arial"/>
          <w:lang w:eastAsia="cs-CZ"/>
        </w:rPr>
        <w:t> </w:t>
      </w:r>
      <w:r w:rsidRPr="003E055C">
        <w:rPr>
          <w:rFonts w:ascii="Century Gothic" w:eastAsia="Times New Roman" w:hAnsi="Century Gothic" w:cs="Arial"/>
          <w:lang w:eastAsia="cs-CZ"/>
        </w:rPr>
        <w:t xml:space="preserve">prostoru mycí linky vozidla přijedou. </w:t>
      </w:r>
    </w:p>
    <w:p w14:paraId="4FBF614D" w14:textId="77777777" w:rsidR="002B0E55" w:rsidRPr="00C17A17" w:rsidRDefault="002B0E55" w:rsidP="00C17A17">
      <w:pPr>
        <w:pStyle w:val="Odstavecseseznamem"/>
        <w:numPr>
          <w:ilvl w:val="0"/>
          <w:numId w:val="23"/>
        </w:numPr>
        <w:spacing w:before="360" w:after="120" w:line="240" w:lineRule="auto"/>
        <w:ind w:left="0" w:firstLine="0"/>
        <w:contextualSpacing w:val="0"/>
        <w:jc w:val="center"/>
        <w:rPr>
          <w:rFonts w:ascii="Century Gothic" w:eastAsia="Times New Roman" w:hAnsi="Century Gothic" w:cs="Arial"/>
          <w:b/>
          <w:sz w:val="24"/>
          <w:szCs w:val="24"/>
          <w:lang w:eastAsia="cs-CZ"/>
        </w:rPr>
      </w:pPr>
      <w:r w:rsidRPr="00C17A17">
        <w:rPr>
          <w:rFonts w:ascii="Century Gothic" w:eastAsia="Times New Roman" w:hAnsi="Century Gothic" w:cs="Arial"/>
          <w:b/>
          <w:sz w:val="24"/>
          <w:szCs w:val="24"/>
          <w:lang w:eastAsia="cs-CZ"/>
        </w:rPr>
        <w:t>Cenové ujednání</w:t>
      </w:r>
    </w:p>
    <w:p w14:paraId="4FBF614E" w14:textId="77777777" w:rsidR="003E055C" w:rsidRDefault="002B0E55" w:rsidP="003E055C">
      <w:pPr>
        <w:pStyle w:val="Odstavecseseznamem"/>
        <w:numPr>
          <w:ilvl w:val="1"/>
          <w:numId w:val="30"/>
        </w:numPr>
        <w:spacing w:before="240" w:line="240" w:lineRule="auto"/>
        <w:ind w:left="567" w:hanging="567"/>
        <w:jc w:val="both"/>
        <w:rPr>
          <w:rFonts w:ascii="Century Gothic" w:eastAsia="Times New Roman" w:hAnsi="Century Gothic" w:cs="Arial"/>
          <w:lang w:eastAsia="cs-CZ"/>
        </w:rPr>
      </w:pPr>
      <w:r w:rsidRPr="003E055C">
        <w:rPr>
          <w:rFonts w:ascii="Century Gothic" w:eastAsia="Times New Roman" w:hAnsi="Century Gothic" w:cs="Arial"/>
          <w:lang w:eastAsia="cs-CZ"/>
        </w:rPr>
        <w:t xml:space="preserve">Smluvní strany se dohodly na cenách za mytí vozidel </w:t>
      </w:r>
      <w:r w:rsidR="00C60184">
        <w:rPr>
          <w:rFonts w:ascii="Century Gothic" w:eastAsia="Times New Roman" w:hAnsi="Century Gothic" w:cs="Arial"/>
          <w:lang w:eastAsia="cs-CZ"/>
        </w:rPr>
        <w:t>takto:</w:t>
      </w:r>
    </w:p>
    <w:p w14:paraId="4FBF614F" w14:textId="77777777" w:rsidR="00C60184" w:rsidRDefault="00C60184" w:rsidP="00C17A17">
      <w:pPr>
        <w:pStyle w:val="Odstavecseseznamem"/>
        <w:spacing w:after="80" w:line="240" w:lineRule="auto"/>
        <w:ind w:left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 xml:space="preserve">Strojní myčka v areálu Most: </w:t>
      </w:r>
    </w:p>
    <w:p w14:paraId="4FBF6150" w14:textId="77777777" w:rsidR="004458DE" w:rsidRDefault="004458DE" w:rsidP="00C17A17">
      <w:pPr>
        <w:pStyle w:val="Odstavecseseznamem"/>
        <w:numPr>
          <w:ilvl w:val="0"/>
          <w:numId w:val="38"/>
        </w:numPr>
        <w:spacing w:after="80" w:line="240" w:lineRule="auto"/>
        <w:ind w:left="1134" w:hanging="283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>provozní doba Po – Pá: 8:00 – 24:00 hodin</w:t>
      </w:r>
    </w:p>
    <w:p w14:paraId="4FBF6151" w14:textId="0D452699" w:rsidR="00C60184" w:rsidRDefault="00C60184" w:rsidP="00C17A17">
      <w:pPr>
        <w:pStyle w:val="Odstavecseseznamem"/>
        <w:numPr>
          <w:ilvl w:val="0"/>
          <w:numId w:val="38"/>
        </w:numPr>
        <w:spacing w:after="80" w:line="240" w:lineRule="auto"/>
        <w:ind w:left="1134" w:hanging="283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 xml:space="preserve">cena mytí s chemickým </w:t>
      </w:r>
      <w:proofErr w:type="spellStart"/>
      <w:r>
        <w:rPr>
          <w:rFonts w:ascii="Century Gothic" w:eastAsia="Times New Roman" w:hAnsi="Century Gothic" w:cs="Arial"/>
          <w:lang w:eastAsia="cs-CZ"/>
        </w:rPr>
        <w:t>předmytím</w:t>
      </w:r>
      <w:proofErr w:type="spellEnd"/>
      <w:r>
        <w:rPr>
          <w:rFonts w:ascii="Century Gothic" w:eastAsia="Times New Roman" w:hAnsi="Century Gothic" w:cs="Arial"/>
          <w:lang w:eastAsia="cs-CZ"/>
        </w:rPr>
        <w:t>: autobus 12 – 15 metrů 600,00 Kč</w:t>
      </w:r>
      <w:r w:rsidR="00786B50">
        <w:rPr>
          <w:rFonts w:ascii="Century Gothic" w:eastAsia="Times New Roman" w:hAnsi="Century Gothic" w:cs="Arial"/>
          <w:lang w:eastAsia="cs-CZ"/>
        </w:rPr>
        <w:t xml:space="preserve"> </w:t>
      </w:r>
      <w:r>
        <w:rPr>
          <w:rFonts w:ascii="Century Gothic" w:eastAsia="Times New Roman" w:hAnsi="Century Gothic" w:cs="Arial"/>
          <w:lang w:eastAsia="cs-CZ"/>
        </w:rPr>
        <w:t>s DPH</w:t>
      </w:r>
    </w:p>
    <w:p w14:paraId="4FBF6152" w14:textId="1589C9BE" w:rsidR="00C60184" w:rsidRDefault="00C60184" w:rsidP="00C17A17">
      <w:pPr>
        <w:pStyle w:val="Odstavecseseznamem"/>
        <w:numPr>
          <w:ilvl w:val="0"/>
          <w:numId w:val="38"/>
        </w:numPr>
        <w:spacing w:after="120" w:line="240" w:lineRule="auto"/>
        <w:ind w:left="1134" w:hanging="283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 xml:space="preserve">cena ručního mytí: cena za každou započatou </w:t>
      </w:r>
      <w:r>
        <w:rPr>
          <w:rFonts w:ascii="Century Gothic" w:eastAsia="Times New Roman" w:hAnsi="Century Gothic" w:cs="Arial"/>
          <w:vertAlign w:val="superscript"/>
          <w:lang w:eastAsia="cs-CZ"/>
        </w:rPr>
        <w:t>¼</w:t>
      </w:r>
      <w:r>
        <w:rPr>
          <w:rFonts w:ascii="Century Gothic" w:eastAsia="Times New Roman" w:hAnsi="Century Gothic" w:cs="Arial"/>
          <w:lang w:eastAsia="cs-CZ"/>
        </w:rPr>
        <w:t xml:space="preserve"> hodinu 200,00 Kč</w:t>
      </w:r>
      <w:r w:rsidR="00786B50">
        <w:rPr>
          <w:rFonts w:ascii="Century Gothic" w:eastAsia="Times New Roman" w:hAnsi="Century Gothic" w:cs="Arial"/>
          <w:lang w:eastAsia="cs-CZ"/>
        </w:rPr>
        <w:t xml:space="preserve"> </w:t>
      </w:r>
      <w:r>
        <w:rPr>
          <w:rFonts w:ascii="Century Gothic" w:eastAsia="Times New Roman" w:hAnsi="Century Gothic" w:cs="Arial"/>
          <w:lang w:eastAsia="cs-CZ"/>
        </w:rPr>
        <w:t>s DPH</w:t>
      </w:r>
    </w:p>
    <w:p w14:paraId="4FBF6153" w14:textId="77777777" w:rsidR="00C60184" w:rsidRDefault="00C60184" w:rsidP="00C17A17">
      <w:pPr>
        <w:spacing w:after="80" w:line="240" w:lineRule="auto"/>
        <w:ind w:left="567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>strojní myčka v areálu Litvínov:</w:t>
      </w:r>
    </w:p>
    <w:p w14:paraId="4FBF6154" w14:textId="77777777" w:rsidR="004458DE" w:rsidRDefault="004458DE" w:rsidP="00C17A17">
      <w:pPr>
        <w:pStyle w:val="Odstavecseseznamem"/>
        <w:numPr>
          <w:ilvl w:val="0"/>
          <w:numId w:val="38"/>
        </w:numPr>
        <w:spacing w:after="80" w:line="240" w:lineRule="auto"/>
        <w:ind w:left="1134" w:hanging="283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>provozní doba Po – Pá: 16:00 – 23:00 hodin</w:t>
      </w:r>
    </w:p>
    <w:p w14:paraId="4FBF6155" w14:textId="34E9CB1F" w:rsidR="003E055C" w:rsidRDefault="00C60184" w:rsidP="00C17A17">
      <w:pPr>
        <w:pStyle w:val="Odstavecseseznamem"/>
        <w:numPr>
          <w:ilvl w:val="0"/>
          <w:numId w:val="38"/>
        </w:numPr>
        <w:spacing w:after="80" w:line="240" w:lineRule="auto"/>
        <w:ind w:left="1134" w:hanging="283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>cena mytí</w:t>
      </w:r>
      <w:r w:rsidR="003852D9">
        <w:rPr>
          <w:rFonts w:ascii="Century Gothic" w:eastAsia="Times New Roman" w:hAnsi="Century Gothic" w:cs="Arial"/>
          <w:lang w:eastAsia="cs-CZ"/>
        </w:rPr>
        <w:t xml:space="preserve"> </w:t>
      </w:r>
      <w:r w:rsidR="00A87BDD">
        <w:rPr>
          <w:rFonts w:ascii="Century Gothic" w:eastAsia="Times New Roman" w:hAnsi="Century Gothic" w:cs="Arial"/>
          <w:lang w:eastAsia="cs-CZ"/>
        </w:rPr>
        <w:t>karoserie vozidla</w:t>
      </w:r>
      <w:r>
        <w:rPr>
          <w:rFonts w:ascii="Century Gothic" w:eastAsia="Times New Roman" w:hAnsi="Century Gothic" w:cs="Arial"/>
          <w:lang w:eastAsia="cs-CZ"/>
        </w:rPr>
        <w:t xml:space="preserve">: autobus </w:t>
      </w:r>
      <w:proofErr w:type="gramStart"/>
      <w:r>
        <w:rPr>
          <w:rFonts w:ascii="Century Gothic" w:eastAsia="Times New Roman" w:hAnsi="Century Gothic" w:cs="Arial"/>
          <w:lang w:eastAsia="cs-CZ"/>
        </w:rPr>
        <w:t>12 – 15</w:t>
      </w:r>
      <w:proofErr w:type="gramEnd"/>
      <w:r>
        <w:rPr>
          <w:rFonts w:ascii="Century Gothic" w:eastAsia="Times New Roman" w:hAnsi="Century Gothic" w:cs="Arial"/>
          <w:lang w:eastAsia="cs-CZ"/>
        </w:rPr>
        <w:t xml:space="preserve"> metrů 400,00 Kč/s DPH.</w:t>
      </w:r>
    </w:p>
    <w:p w14:paraId="7B2563B7" w14:textId="762391E9" w:rsidR="00A615DB" w:rsidRDefault="004458DE" w:rsidP="00FE7048">
      <w:pPr>
        <w:pStyle w:val="Odstavecseseznamem"/>
        <w:numPr>
          <w:ilvl w:val="1"/>
          <w:numId w:val="30"/>
        </w:numPr>
        <w:spacing w:before="120" w:after="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 xml:space="preserve">Při poklesu </w:t>
      </w:r>
      <w:r w:rsidR="003852D9">
        <w:rPr>
          <w:rFonts w:ascii="Century Gothic" w:eastAsia="Times New Roman" w:hAnsi="Century Gothic" w:cs="Arial"/>
          <w:lang w:eastAsia="cs-CZ"/>
        </w:rPr>
        <w:t xml:space="preserve">teploty </w:t>
      </w:r>
      <w:r>
        <w:rPr>
          <w:rFonts w:ascii="Century Gothic" w:eastAsia="Times New Roman" w:hAnsi="Century Gothic" w:cs="Arial"/>
          <w:lang w:eastAsia="cs-CZ"/>
        </w:rPr>
        <w:t xml:space="preserve">pod – 5 </w:t>
      </w:r>
      <w:r>
        <w:rPr>
          <w:rFonts w:ascii="Century Gothic" w:eastAsia="Times New Roman" w:hAnsi="Century Gothic" w:cs="Arial"/>
          <w:vertAlign w:val="superscript"/>
          <w:lang w:eastAsia="cs-CZ"/>
        </w:rPr>
        <w:t xml:space="preserve">0 </w:t>
      </w:r>
      <w:r>
        <w:rPr>
          <w:rFonts w:ascii="Century Gothic" w:eastAsia="Times New Roman" w:hAnsi="Century Gothic" w:cs="Arial"/>
          <w:lang w:eastAsia="cs-CZ"/>
        </w:rPr>
        <w:t>C je myčka uzavřena.</w:t>
      </w:r>
    </w:p>
    <w:p w14:paraId="5F8543D4" w14:textId="6B5A5CA2" w:rsidR="002C31D2" w:rsidRPr="00B424A9" w:rsidRDefault="002B0E55" w:rsidP="00E12A4C">
      <w:pPr>
        <w:pStyle w:val="Odstavecseseznamem"/>
        <w:numPr>
          <w:ilvl w:val="1"/>
          <w:numId w:val="30"/>
        </w:numPr>
        <w:spacing w:before="12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B424A9">
        <w:rPr>
          <w:rFonts w:ascii="Century Gothic" w:eastAsia="Times New Roman" w:hAnsi="Century Gothic" w:cs="Arial"/>
          <w:lang w:eastAsia="cs-CZ"/>
        </w:rPr>
        <w:t xml:space="preserve">Po </w:t>
      </w:r>
      <w:r w:rsidR="003852D9" w:rsidRPr="00B424A9">
        <w:rPr>
          <w:rFonts w:ascii="Century Gothic" w:eastAsia="Times New Roman" w:hAnsi="Century Gothic" w:cs="Arial"/>
          <w:lang w:eastAsia="cs-CZ"/>
        </w:rPr>
        <w:t xml:space="preserve">každém </w:t>
      </w:r>
      <w:r w:rsidRPr="00B424A9">
        <w:rPr>
          <w:rFonts w:ascii="Century Gothic" w:eastAsia="Times New Roman" w:hAnsi="Century Gothic" w:cs="Arial"/>
          <w:lang w:eastAsia="cs-CZ"/>
        </w:rPr>
        <w:t xml:space="preserve">provedení mytí vozidel Objednatele vystaví </w:t>
      </w:r>
      <w:r w:rsidR="003852D9" w:rsidRPr="00B424A9">
        <w:rPr>
          <w:rFonts w:ascii="Century Gothic" w:eastAsia="Times New Roman" w:hAnsi="Century Gothic" w:cs="Arial"/>
          <w:lang w:eastAsia="cs-CZ"/>
        </w:rPr>
        <w:t xml:space="preserve">poskytovatel služby </w:t>
      </w:r>
      <w:r w:rsidRPr="00B424A9">
        <w:rPr>
          <w:rFonts w:ascii="Century Gothic" w:eastAsia="Times New Roman" w:hAnsi="Century Gothic" w:cs="Arial"/>
          <w:lang w:eastAsia="cs-CZ"/>
        </w:rPr>
        <w:t xml:space="preserve">protokol o poskytnutí služby, který </w:t>
      </w:r>
      <w:r w:rsidR="000549C0" w:rsidRPr="00B424A9">
        <w:rPr>
          <w:rFonts w:ascii="Century Gothic" w:eastAsia="Times New Roman" w:hAnsi="Century Gothic" w:cs="Arial"/>
          <w:lang w:eastAsia="cs-CZ"/>
        </w:rPr>
        <w:t>je Objednatel</w:t>
      </w:r>
      <w:r w:rsidR="008C5A7E">
        <w:rPr>
          <w:rFonts w:ascii="Century Gothic" w:eastAsia="Times New Roman" w:hAnsi="Century Gothic" w:cs="Arial"/>
          <w:lang w:eastAsia="cs-CZ"/>
        </w:rPr>
        <w:t>,</w:t>
      </w:r>
      <w:r w:rsidR="000549C0" w:rsidRPr="00B424A9">
        <w:rPr>
          <w:rFonts w:ascii="Century Gothic" w:eastAsia="Times New Roman" w:hAnsi="Century Gothic" w:cs="Arial"/>
          <w:lang w:eastAsia="cs-CZ"/>
        </w:rPr>
        <w:t xml:space="preserve"> resp. jeho zástupce povinen potvrdit svým podpisem. Protokoly zůstanou</w:t>
      </w:r>
      <w:r w:rsidR="003852D9" w:rsidRPr="00B424A9">
        <w:rPr>
          <w:rFonts w:ascii="Century Gothic" w:eastAsia="Times New Roman" w:hAnsi="Century Gothic" w:cs="Arial"/>
          <w:lang w:eastAsia="cs-CZ"/>
        </w:rPr>
        <w:t xml:space="preserve"> </w:t>
      </w:r>
      <w:r w:rsidR="000549C0" w:rsidRPr="00B424A9">
        <w:rPr>
          <w:rFonts w:ascii="Century Gothic" w:eastAsia="Times New Roman" w:hAnsi="Century Gothic" w:cs="Arial"/>
          <w:lang w:eastAsia="cs-CZ"/>
        </w:rPr>
        <w:t xml:space="preserve">vždy </w:t>
      </w:r>
      <w:r w:rsidR="003852D9" w:rsidRPr="00B424A9">
        <w:rPr>
          <w:rFonts w:ascii="Century Gothic" w:eastAsia="Times New Roman" w:hAnsi="Century Gothic" w:cs="Arial"/>
          <w:lang w:eastAsia="cs-CZ"/>
        </w:rPr>
        <w:t>do konce jednotlivého měsíce</w:t>
      </w:r>
      <w:r w:rsidRPr="00B424A9">
        <w:rPr>
          <w:rFonts w:ascii="Century Gothic" w:eastAsia="Times New Roman" w:hAnsi="Century Gothic" w:cs="Arial"/>
          <w:lang w:eastAsia="cs-CZ"/>
        </w:rPr>
        <w:t xml:space="preserve"> uložen</w:t>
      </w:r>
      <w:r w:rsidR="000549C0" w:rsidRPr="00B424A9">
        <w:rPr>
          <w:rFonts w:ascii="Century Gothic" w:eastAsia="Times New Roman" w:hAnsi="Century Gothic" w:cs="Arial"/>
          <w:lang w:eastAsia="cs-CZ"/>
        </w:rPr>
        <w:t>y</w:t>
      </w:r>
      <w:r w:rsidRPr="00B424A9">
        <w:rPr>
          <w:rFonts w:ascii="Century Gothic" w:eastAsia="Times New Roman" w:hAnsi="Century Gothic" w:cs="Arial"/>
          <w:lang w:eastAsia="cs-CZ"/>
        </w:rPr>
        <w:t xml:space="preserve"> u obsluhy myčky. </w:t>
      </w:r>
      <w:r w:rsidR="003852D9" w:rsidRPr="00B424A9">
        <w:rPr>
          <w:rFonts w:ascii="Century Gothic" w:eastAsia="Times New Roman" w:hAnsi="Century Gothic" w:cs="Arial"/>
          <w:lang w:eastAsia="cs-CZ"/>
        </w:rPr>
        <w:t>Po skončení každého měsíce je poskytovatel služby povinen všechny protokoly z daného měsíce předat objednateli současně s vyúčtováním služeb</w:t>
      </w:r>
      <w:r w:rsidR="000549C0" w:rsidRPr="00B424A9">
        <w:rPr>
          <w:rFonts w:ascii="Century Gothic" w:eastAsia="Times New Roman" w:hAnsi="Century Gothic" w:cs="Arial"/>
          <w:lang w:eastAsia="cs-CZ"/>
        </w:rPr>
        <w:t>.</w:t>
      </w:r>
    </w:p>
    <w:p w14:paraId="4FBF6158" w14:textId="1C72387D" w:rsidR="003E055C" w:rsidRPr="000549C0" w:rsidRDefault="002B0E55" w:rsidP="00E12A4C">
      <w:pPr>
        <w:pStyle w:val="Odstavecseseznamem"/>
        <w:numPr>
          <w:ilvl w:val="0"/>
          <w:numId w:val="23"/>
        </w:numPr>
        <w:spacing w:before="360" w:line="240" w:lineRule="auto"/>
        <w:ind w:left="0" w:firstLine="0"/>
        <w:contextualSpacing w:val="0"/>
        <w:jc w:val="center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0549C0">
        <w:rPr>
          <w:rFonts w:ascii="Century Gothic" w:eastAsia="Times New Roman" w:hAnsi="Century Gothic" w:cs="Arial"/>
          <w:b/>
          <w:sz w:val="24"/>
          <w:szCs w:val="24"/>
          <w:lang w:eastAsia="cs-CZ"/>
        </w:rPr>
        <w:t>Platební podmínky</w:t>
      </w:r>
    </w:p>
    <w:p w14:paraId="4FBF6159" w14:textId="24F9A10C" w:rsidR="00692F86" w:rsidRPr="000549C0" w:rsidRDefault="002B0E55" w:rsidP="00E12A4C">
      <w:pPr>
        <w:pStyle w:val="Odstavecseseznamem"/>
        <w:numPr>
          <w:ilvl w:val="1"/>
          <w:numId w:val="36"/>
        </w:numPr>
        <w:spacing w:before="12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0549C0">
        <w:rPr>
          <w:rFonts w:ascii="Century Gothic" w:eastAsia="Times New Roman" w:hAnsi="Century Gothic" w:cs="Arial"/>
          <w:lang w:eastAsia="cs-CZ"/>
        </w:rPr>
        <w:t xml:space="preserve">Po skončení </w:t>
      </w:r>
      <w:r w:rsidR="000549C0">
        <w:rPr>
          <w:rFonts w:ascii="Century Gothic" w:eastAsia="Times New Roman" w:hAnsi="Century Gothic" w:cs="Arial"/>
          <w:lang w:eastAsia="cs-CZ"/>
        </w:rPr>
        <w:t xml:space="preserve">každého </w:t>
      </w:r>
      <w:r w:rsidR="000549C0" w:rsidRPr="000549C0">
        <w:rPr>
          <w:rFonts w:ascii="Century Gothic" w:eastAsia="Times New Roman" w:hAnsi="Century Gothic" w:cs="Arial"/>
          <w:lang w:eastAsia="cs-CZ"/>
        </w:rPr>
        <w:t>měsíce</w:t>
      </w:r>
      <w:r w:rsidR="000549C0">
        <w:rPr>
          <w:rFonts w:ascii="Century Gothic" w:eastAsia="Times New Roman" w:hAnsi="Century Gothic" w:cs="Arial"/>
          <w:lang w:eastAsia="cs-CZ"/>
        </w:rPr>
        <w:t xml:space="preserve"> plnění služby </w:t>
      </w:r>
      <w:r w:rsidRPr="000549C0">
        <w:rPr>
          <w:rFonts w:ascii="Century Gothic" w:eastAsia="Times New Roman" w:hAnsi="Century Gothic" w:cs="Arial"/>
          <w:lang w:eastAsia="cs-CZ"/>
        </w:rPr>
        <w:t>vystaví</w:t>
      </w:r>
      <w:r w:rsidR="000549C0">
        <w:rPr>
          <w:rFonts w:ascii="Century Gothic" w:eastAsia="Times New Roman" w:hAnsi="Century Gothic" w:cs="Arial"/>
          <w:lang w:eastAsia="cs-CZ"/>
        </w:rPr>
        <w:t xml:space="preserve"> poskytovatel služby</w:t>
      </w:r>
      <w:r w:rsidRPr="000549C0">
        <w:rPr>
          <w:rFonts w:ascii="Century Gothic" w:eastAsia="Times New Roman" w:hAnsi="Century Gothic" w:cs="Arial"/>
          <w:lang w:eastAsia="cs-CZ"/>
        </w:rPr>
        <w:t xml:space="preserve"> </w:t>
      </w:r>
      <w:r w:rsidR="0001025E" w:rsidRPr="000549C0">
        <w:rPr>
          <w:rFonts w:ascii="Century Gothic" w:eastAsia="Times New Roman" w:hAnsi="Century Gothic" w:cs="Arial"/>
          <w:lang w:eastAsia="cs-CZ"/>
        </w:rPr>
        <w:t>o</w:t>
      </w:r>
      <w:r w:rsidRPr="000549C0">
        <w:rPr>
          <w:rFonts w:ascii="Century Gothic" w:eastAsia="Times New Roman" w:hAnsi="Century Gothic" w:cs="Arial"/>
          <w:lang w:eastAsia="cs-CZ"/>
        </w:rPr>
        <w:t>bjednateli daňový doklad (fakturu) z</w:t>
      </w:r>
      <w:r w:rsidR="0001025E" w:rsidRPr="000549C0">
        <w:rPr>
          <w:rFonts w:ascii="Century Gothic" w:eastAsia="Times New Roman" w:hAnsi="Century Gothic" w:cs="Arial"/>
          <w:lang w:eastAsia="cs-CZ"/>
        </w:rPr>
        <w:t>a</w:t>
      </w:r>
      <w:r w:rsidR="00FE7048" w:rsidRPr="000549C0">
        <w:rPr>
          <w:rFonts w:ascii="Century Gothic" w:eastAsia="Times New Roman" w:hAnsi="Century Gothic" w:cs="Arial"/>
          <w:lang w:eastAsia="cs-CZ"/>
        </w:rPr>
        <w:t> </w:t>
      </w:r>
      <w:r w:rsidRPr="000549C0">
        <w:rPr>
          <w:rFonts w:ascii="Century Gothic" w:eastAsia="Times New Roman" w:hAnsi="Century Gothic" w:cs="Arial"/>
          <w:lang w:eastAsia="cs-CZ"/>
        </w:rPr>
        <w:t xml:space="preserve">poskytnuté služby. Objednatel souhlasí s tím, aby faktury /daňové doklady/ byly </w:t>
      </w:r>
      <w:r w:rsidR="000549C0">
        <w:rPr>
          <w:rFonts w:ascii="Century Gothic" w:eastAsia="Times New Roman" w:hAnsi="Century Gothic" w:cs="Arial"/>
          <w:lang w:eastAsia="cs-CZ"/>
        </w:rPr>
        <w:t xml:space="preserve">bez odkladu po jejich vystavení </w:t>
      </w:r>
      <w:r w:rsidRPr="000549C0">
        <w:rPr>
          <w:rFonts w:ascii="Century Gothic" w:eastAsia="Times New Roman" w:hAnsi="Century Gothic" w:cs="Arial"/>
          <w:lang w:eastAsia="cs-CZ"/>
        </w:rPr>
        <w:t>posílány elektronicky ve</w:t>
      </w:r>
      <w:r w:rsidR="008C5A7E">
        <w:rPr>
          <w:rFonts w:ascii="Century Gothic" w:eastAsia="Times New Roman" w:hAnsi="Century Gothic" w:cs="Arial"/>
          <w:lang w:eastAsia="cs-CZ"/>
        </w:rPr>
        <w:t> </w:t>
      </w:r>
      <w:r w:rsidRPr="000549C0">
        <w:rPr>
          <w:rFonts w:ascii="Century Gothic" w:eastAsia="Times New Roman" w:hAnsi="Century Gothic" w:cs="Arial"/>
          <w:lang w:eastAsia="cs-CZ"/>
        </w:rPr>
        <w:t xml:space="preserve">formátu PDF na e-mail </w:t>
      </w:r>
      <w:hyperlink r:id="rId14" w:history="1">
        <w:r w:rsidR="00C60184" w:rsidRPr="000549C0">
          <w:rPr>
            <w:rStyle w:val="Hypertextovodkaz"/>
            <w:rFonts w:ascii="Century Gothic" w:eastAsia="Times New Roman" w:hAnsi="Century Gothic" w:cs="Arial"/>
            <w:lang w:eastAsia="cs-CZ"/>
          </w:rPr>
          <w:t>fakturace@ds-uk.cz</w:t>
        </w:r>
      </w:hyperlink>
      <w:r w:rsidR="00C60184" w:rsidRPr="000549C0">
        <w:rPr>
          <w:rFonts w:ascii="Century Gothic" w:eastAsia="Times New Roman" w:hAnsi="Century Gothic" w:cs="Arial"/>
          <w:lang w:eastAsia="cs-CZ"/>
        </w:rPr>
        <w:t xml:space="preserve">. </w:t>
      </w:r>
    </w:p>
    <w:p w14:paraId="4FBF615A" w14:textId="15A21237" w:rsidR="00692F86" w:rsidRDefault="002B0E55" w:rsidP="00FE7048">
      <w:pPr>
        <w:pStyle w:val="Odstavecseseznamem"/>
        <w:numPr>
          <w:ilvl w:val="1"/>
          <w:numId w:val="36"/>
        </w:numPr>
        <w:spacing w:before="120" w:after="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0549C0">
        <w:rPr>
          <w:rFonts w:ascii="Century Gothic" w:eastAsia="Times New Roman" w:hAnsi="Century Gothic" w:cs="Arial"/>
          <w:lang w:eastAsia="cs-CZ"/>
        </w:rPr>
        <w:lastRenderedPageBreak/>
        <w:t>Faktura je splatná do 30 dnů ode dne jejího vystavení</w:t>
      </w:r>
      <w:r w:rsidRPr="00FB290F">
        <w:rPr>
          <w:rFonts w:ascii="Century Gothic" w:eastAsia="Times New Roman" w:hAnsi="Century Gothic" w:cs="Arial"/>
          <w:b/>
          <w:lang w:eastAsia="cs-CZ"/>
        </w:rPr>
        <w:t xml:space="preserve">.  </w:t>
      </w:r>
      <w:r w:rsidRPr="000549C0">
        <w:rPr>
          <w:rFonts w:ascii="Century Gothic" w:eastAsia="Times New Roman" w:hAnsi="Century Gothic" w:cs="Arial"/>
          <w:lang w:eastAsia="cs-CZ"/>
        </w:rPr>
        <w:t>Datem splatnosti</w:t>
      </w:r>
      <w:r w:rsidRPr="00FB290F">
        <w:rPr>
          <w:rFonts w:ascii="Century Gothic" w:eastAsia="Times New Roman" w:hAnsi="Century Gothic" w:cs="Arial"/>
          <w:b/>
          <w:sz w:val="24"/>
          <w:szCs w:val="24"/>
          <w:lang w:eastAsia="cs-CZ"/>
        </w:rPr>
        <w:t xml:space="preserve"> </w:t>
      </w:r>
      <w:r w:rsidRPr="00FB290F">
        <w:rPr>
          <w:rFonts w:ascii="Century Gothic" w:eastAsia="Times New Roman" w:hAnsi="Century Gothic" w:cs="Arial"/>
          <w:sz w:val="24"/>
          <w:szCs w:val="24"/>
          <w:lang w:eastAsia="cs-CZ"/>
        </w:rPr>
        <w:t>s</w:t>
      </w:r>
      <w:r w:rsidRPr="00692F86">
        <w:rPr>
          <w:rFonts w:ascii="Century Gothic" w:eastAsia="Times New Roman" w:hAnsi="Century Gothic" w:cs="Arial"/>
          <w:lang w:eastAsia="cs-CZ"/>
        </w:rPr>
        <w:t xml:space="preserve">e rozumí připsání částky na účet </w:t>
      </w:r>
      <w:r w:rsidR="000549C0">
        <w:rPr>
          <w:rFonts w:ascii="Century Gothic" w:eastAsia="Times New Roman" w:hAnsi="Century Gothic" w:cs="Arial"/>
          <w:lang w:eastAsia="cs-CZ"/>
        </w:rPr>
        <w:t>poskytovatele služeb</w:t>
      </w:r>
      <w:r w:rsidRPr="00692F86">
        <w:rPr>
          <w:rFonts w:ascii="Century Gothic" w:eastAsia="Times New Roman" w:hAnsi="Century Gothic" w:cs="Arial"/>
          <w:lang w:eastAsia="cs-CZ"/>
        </w:rPr>
        <w:t xml:space="preserve">. K faktuře bude přiložen přehled všech poskytnutých služeb </w:t>
      </w:r>
      <w:r w:rsidR="00AE22EB">
        <w:rPr>
          <w:rFonts w:ascii="Century Gothic" w:eastAsia="Times New Roman" w:hAnsi="Century Gothic" w:cs="Arial"/>
          <w:lang w:eastAsia="cs-CZ"/>
        </w:rPr>
        <w:t xml:space="preserve">(protokolů uvedených v čl. 3 odst. 3.3.) </w:t>
      </w:r>
      <w:r w:rsidRPr="00692F86">
        <w:rPr>
          <w:rFonts w:ascii="Century Gothic" w:eastAsia="Times New Roman" w:hAnsi="Century Gothic" w:cs="Arial"/>
          <w:lang w:eastAsia="cs-CZ"/>
        </w:rPr>
        <w:t xml:space="preserve">dle jednotlivých vozidel za příslušný měsíc. </w:t>
      </w:r>
    </w:p>
    <w:p w14:paraId="30CF6C77" w14:textId="77777777" w:rsidR="00384925" w:rsidRDefault="002B0E55" w:rsidP="00FE7048">
      <w:pPr>
        <w:pStyle w:val="Odstavecseseznamem"/>
        <w:numPr>
          <w:ilvl w:val="1"/>
          <w:numId w:val="36"/>
        </w:numPr>
        <w:spacing w:before="120" w:after="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692F86">
        <w:rPr>
          <w:rFonts w:ascii="Century Gothic" w:eastAsia="Times New Roman" w:hAnsi="Century Gothic" w:cs="Arial"/>
          <w:lang w:eastAsia="cs-CZ"/>
        </w:rPr>
        <w:t>Je-li Objednatel v prodlení s úhradou faktury</w:t>
      </w:r>
      <w:r w:rsidR="00AE22EB">
        <w:rPr>
          <w:rFonts w:ascii="Century Gothic" w:eastAsia="Times New Roman" w:hAnsi="Century Gothic" w:cs="Arial"/>
          <w:lang w:eastAsia="cs-CZ"/>
        </w:rPr>
        <w:t xml:space="preserve"> delší než jeden měsíc</w:t>
      </w:r>
      <w:r w:rsidRPr="00692F86">
        <w:rPr>
          <w:rFonts w:ascii="Century Gothic" w:eastAsia="Times New Roman" w:hAnsi="Century Gothic" w:cs="Arial"/>
          <w:lang w:eastAsia="cs-CZ"/>
        </w:rPr>
        <w:t xml:space="preserve">, je </w:t>
      </w:r>
      <w:r w:rsidR="0001025E">
        <w:rPr>
          <w:rFonts w:ascii="Century Gothic" w:eastAsia="Times New Roman" w:hAnsi="Century Gothic" w:cs="Arial"/>
          <w:lang w:eastAsia="cs-CZ"/>
        </w:rPr>
        <w:t>s</w:t>
      </w:r>
      <w:r w:rsidRPr="00692F86">
        <w:rPr>
          <w:rFonts w:ascii="Century Gothic" w:eastAsia="Times New Roman" w:hAnsi="Century Gothic" w:cs="Arial"/>
          <w:lang w:eastAsia="cs-CZ"/>
        </w:rPr>
        <w:t xml:space="preserve">polečnost oprávněna od této smlouvy odstoupit s okamžitou účinností. </w:t>
      </w:r>
    </w:p>
    <w:p w14:paraId="4FBF615D" w14:textId="77777777" w:rsidR="002B0E55" w:rsidRPr="000E0DA3" w:rsidRDefault="002B0E55" w:rsidP="00E12A4C">
      <w:pPr>
        <w:suppressAutoHyphens w:val="0"/>
        <w:spacing w:before="360" w:line="240" w:lineRule="auto"/>
        <w:jc w:val="center"/>
        <w:rPr>
          <w:rFonts w:ascii="Century Gothic" w:eastAsia="Times New Roman" w:hAnsi="Century Gothic" w:cs="Arial"/>
          <w:b/>
          <w:sz w:val="24"/>
          <w:szCs w:val="24"/>
          <w:lang w:eastAsia="cs-CZ"/>
        </w:rPr>
      </w:pPr>
      <w:r w:rsidRPr="000E0DA3">
        <w:rPr>
          <w:rFonts w:ascii="Century Gothic" w:eastAsia="Times New Roman" w:hAnsi="Century Gothic" w:cs="Arial"/>
          <w:b/>
          <w:sz w:val="24"/>
          <w:szCs w:val="24"/>
          <w:lang w:eastAsia="cs-CZ"/>
        </w:rPr>
        <w:t>5.  Ostatní ustanovení</w:t>
      </w:r>
    </w:p>
    <w:p w14:paraId="4FBF615E" w14:textId="219900F1" w:rsidR="00692F86" w:rsidRPr="000E0DA3" w:rsidRDefault="00AE22EB" w:rsidP="0059760C">
      <w:pPr>
        <w:pStyle w:val="Odstavecseseznamem"/>
        <w:numPr>
          <w:ilvl w:val="1"/>
          <w:numId w:val="37"/>
        </w:numPr>
        <w:spacing w:before="120" w:after="12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0E0DA3">
        <w:rPr>
          <w:rFonts w:ascii="Century Gothic" w:eastAsia="Times New Roman" w:hAnsi="Century Gothic" w:cs="Arial"/>
          <w:lang w:eastAsia="cs-CZ"/>
        </w:rPr>
        <w:t xml:space="preserve">Tato smlouva </w:t>
      </w:r>
      <w:r w:rsidR="002B0E55" w:rsidRPr="000E0DA3">
        <w:rPr>
          <w:rFonts w:ascii="Century Gothic" w:eastAsia="Times New Roman" w:hAnsi="Century Gothic" w:cs="Arial"/>
          <w:lang w:eastAsia="cs-CZ"/>
        </w:rPr>
        <w:t xml:space="preserve">se uzavírá od 1. </w:t>
      </w:r>
      <w:r w:rsidR="00C60184" w:rsidRPr="000E0DA3">
        <w:rPr>
          <w:rFonts w:ascii="Century Gothic" w:eastAsia="Times New Roman" w:hAnsi="Century Gothic" w:cs="Arial"/>
          <w:lang w:eastAsia="cs-CZ"/>
        </w:rPr>
        <w:t>1</w:t>
      </w:r>
      <w:r w:rsidR="002B0E55" w:rsidRPr="000E0DA3">
        <w:rPr>
          <w:rFonts w:ascii="Century Gothic" w:eastAsia="Times New Roman" w:hAnsi="Century Gothic" w:cs="Arial"/>
          <w:lang w:eastAsia="cs-CZ"/>
        </w:rPr>
        <w:t>. 20</w:t>
      </w:r>
      <w:r w:rsidR="00C60184" w:rsidRPr="000E0DA3">
        <w:rPr>
          <w:rFonts w:ascii="Century Gothic" w:eastAsia="Times New Roman" w:hAnsi="Century Gothic" w:cs="Arial"/>
          <w:lang w:eastAsia="cs-CZ"/>
        </w:rPr>
        <w:t>20</w:t>
      </w:r>
      <w:r w:rsidR="002B0E55" w:rsidRPr="000E0DA3">
        <w:rPr>
          <w:rFonts w:ascii="Century Gothic" w:eastAsia="Times New Roman" w:hAnsi="Century Gothic" w:cs="Arial"/>
          <w:lang w:eastAsia="cs-CZ"/>
        </w:rPr>
        <w:t xml:space="preserve"> na dobu určitou</w:t>
      </w:r>
      <w:r w:rsidR="00A87BDD" w:rsidRPr="000E0DA3">
        <w:rPr>
          <w:rFonts w:ascii="Century Gothic" w:eastAsia="Times New Roman" w:hAnsi="Century Gothic" w:cs="Arial"/>
          <w:lang w:eastAsia="cs-CZ"/>
        </w:rPr>
        <w:t xml:space="preserve"> do 31.12.2020</w:t>
      </w:r>
      <w:r w:rsidR="002B0E55" w:rsidRPr="000E0DA3">
        <w:rPr>
          <w:rFonts w:ascii="Century Gothic" w:eastAsia="Times New Roman" w:hAnsi="Century Gothic" w:cs="Arial"/>
          <w:lang w:eastAsia="cs-CZ"/>
        </w:rPr>
        <w:t xml:space="preserve">, přičemž obě smluvní strany mohou smlouvu vypovědět </w:t>
      </w:r>
      <w:r w:rsidRPr="000E0DA3">
        <w:rPr>
          <w:rFonts w:ascii="Century Gothic" w:eastAsia="Times New Roman" w:hAnsi="Century Gothic" w:cs="Arial"/>
          <w:lang w:eastAsia="cs-CZ"/>
        </w:rPr>
        <w:t xml:space="preserve">bez uvedení důvodu </w:t>
      </w:r>
      <w:r w:rsidR="002B0E55" w:rsidRPr="000E0DA3">
        <w:rPr>
          <w:rFonts w:ascii="Century Gothic" w:eastAsia="Times New Roman" w:hAnsi="Century Gothic" w:cs="Arial"/>
          <w:lang w:eastAsia="cs-CZ"/>
        </w:rPr>
        <w:t xml:space="preserve">s výpovědní </w:t>
      </w:r>
      <w:r w:rsidRPr="000E0DA3">
        <w:rPr>
          <w:rFonts w:ascii="Century Gothic" w:eastAsia="Times New Roman" w:hAnsi="Century Gothic" w:cs="Arial"/>
          <w:lang w:eastAsia="cs-CZ"/>
        </w:rPr>
        <w:t xml:space="preserve">dobou </w:t>
      </w:r>
      <w:r w:rsidR="002B0E55" w:rsidRPr="000E0DA3">
        <w:rPr>
          <w:rFonts w:ascii="Century Gothic" w:eastAsia="Times New Roman" w:hAnsi="Century Gothic" w:cs="Arial"/>
          <w:lang w:eastAsia="cs-CZ"/>
        </w:rPr>
        <w:t>1</w:t>
      </w:r>
      <w:r w:rsidR="0059760C">
        <w:rPr>
          <w:rFonts w:ascii="Century Gothic" w:eastAsia="Times New Roman" w:hAnsi="Century Gothic" w:cs="Arial"/>
          <w:lang w:eastAsia="cs-CZ"/>
        </w:rPr>
        <w:t> </w:t>
      </w:r>
      <w:r w:rsidR="002B0E55" w:rsidRPr="000E0DA3">
        <w:rPr>
          <w:rFonts w:ascii="Century Gothic" w:eastAsia="Times New Roman" w:hAnsi="Century Gothic" w:cs="Arial"/>
          <w:lang w:eastAsia="cs-CZ"/>
        </w:rPr>
        <w:t xml:space="preserve">měsíc, která začíná běžet </w:t>
      </w:r>
      <w:r w:rsidRPr="000E0DA3">
        <w:rPr>
          <w:rFonts w:ascii="Century Gothic" w:eastAsia="Times New Roman" w:hAnsi="Century Gothic" w:cs="Arial"/>
          <w:lang w:eastAsia="cs-CZ"/>
        </w:rPr>
        <w:t>prvním dnem v měsíci následujícím po měsíci, v němž došlo k</w:t>
      </w:r>
      <w:r w:rsidR="002B0E55" w:rsidRPr="000E0DA3">
        <w:rPr>
          <w:rFonts w:ascii="Century Gothic" w:eastAsia="Times New Roman" w:hAnsi="Century Gothic" w:cs="Arial"/>
          <w:lang w:eastAsia="cs-CZ"/>
        </w:rPr>
        <w:t xml:space="preserve"> doručení výpovědi druhé smluvní straně.</w:t>
      </w:r>
    </w:p>
    <w:p w14:paraId="4FBF615F" w14:textId="77777777" w:rsidR="007F77BF" w:rsidRDefault="007F77BF" w:rsidP="008C5A7E">
      <w:pPr>
        <w:pStyle w:val="Odstavecseseznamem"/>
        <w:numPr>
          <w:ilvl w:val="1"/>
          <w:numId w:val="37"/>
        </w:numPr>
        <w:spacing w:after="12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0E0DA3">
        <w:rPr>
          <w:rFonts w:ascii="Century Gothic" w:eastAsia="Times New Roman" w:hAnsi="Century Gothic" w:cs="Arial"/>
          <w:lang w:eastAsia="cs-CZ"/>
        </w:rPr>
        <w:t>Tato smlouva se řídí právním</w:t>
      </w:r>
      <w:r w:rsidRPr="0089697E">
        <w:rPr>
          <w:rFonts w:ascii="Century Gothic" w:eastAsia="Times New Roman" w:hAnsi="Century Gothic" w:cs="Arial"/>
          <w:lang w:eastAsia="cs-CZ"/>
        </w:rPr>
        <w:t xml:space="preserve"> řádem České republiky.</w:t>
      </w:r>
    </w:p>
    <w:p w14:paraId="4FBF6160" w14:textId="77777777" w:rsidR="007F77BF" w:rsidRPr="002B3A83" w:rsidRDefault="007F77BF" w:rsidP="008C5A7E">
      <w:pPr>
        <w:pStyle w:val="Odstavecseseznamem"/>
        <w:numPr>
          <w:ilvl w:val="1"/>
          <w:numId w:val="37"/>
        </w:numPr>
        <w:spacing w:after="12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cs-CZ"/>
        </w:rPr>
      </w:pPr>
      <w:r>
        <w:rPr>
          <w:rFonts w:ascii="Century Gothic" w:hAnsi="Century Gothic"/>
        </w:rPr>
        <w:t>Veškeré změny a doplňky smlouvy mohou být provedeny pouze písemnými dodatky podepsanými oběma smluvními stranami.</w:t>
      </w:r>
    </w:p>
    <w:p w14:paraId="4FBF6161" w14:textId="77777777" w:rsidR="007F77BF" w:rsidRPr="002B3A83" w:rsidRDefault="007F77BF" w:rsidP="008C5A7E">
      <w:pPr>
        <w:pStyle w:val="Odstavecseseznamem"/>
        <w:numPr>
          <w:ilvl w:val="1"/>
          <w:numId w:val="37"/>
        </w:numPr>
        <w:spacing w:after="12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sz w:val="24"/>
          <w:szCs w:val="24"/>
          <w:lang w:eastAsia="cs-CZ"/>
        </w:rPr>
      </w:pPr>
      <w:r w:rsidRPr="002B3A83">
        <w:rPr>
          <w:rFonts w:ascii="Century Gothic" w:eastAsia="Times New Roman" w:hAnsi="Century Gothic" w:cs="Arial"/>
          <w:lang w:eastAsia="cs-CZ"/>
        </w:rPr>
        <w:t xml:space="preserve">Tato smlouva je vyhotovena ve 4 </w:t>
      </w:r>
      <w:r>
        <w:rPr>
          <w:rFonts w:ascii="Century Gothic" w:eastAsia="Times New Roman" w:hAnsi="Century Gothic" w:cs="Arial"/>
          <w:lang w:eastAsia="cs-CZ"/>
        </w:rPr>
        <w:t>stejnopisech</w:t>
      </w:r>
      <w:r w:rsidRPr="002B3A83">
        <w:rPr>
          <w:rFonts w:ascii="Century Gothic" w:eastAsia="Times New Roman" w:hAnsi="Century Gothic" w:cs="Arial"/>
          <w:lang w:eastAsia="cs-CZ"/>
        </w:rPr>
        <w:t xml:space="preserve">, z nichž každá ze smluvních stran obdrží </w:t>
      </w:r>
      <w:r>
        <w:rPr>
          <w:rFonts w:ascii="Century Gothic" w:eastAsia="Times New Roman" w:hAnsi="Century Gothic" w:cs="Arial"/>
          <w:lang w:eastAsia="cs-CZ"/>
        </w:rPr>
        <w:t>po dvou</w:t>
      </w:r>
      <w:r w:rsidRPr="002B3A83">
        <w:rPr>
          <w:rFonts w:ascii="Century Gothic" w:eastAsia="Times New Roman" w:hAnsi="Century Gothic" w:cs="Arial"/>
          <w:lang w:eastAsia="cs-CZ"/>
        </w:rPr>
        <w:t>.</w:t>
      </w:r>
    </w:p>
    <w:p w14:paraId="4FBF6162" w14:textId="67D19B44" w:rsidR="007F77BF" w:rsidRDefault="007F77BF" w:rsidP="008C5A7E">
      <w:pPr>
        <w:pStyle w:val="Odstavecseseznamem"/>
        <w:numPr>
          <w:ilvl w:val="1"/>
          <w:numId w:val="37"/>
        </w:numPr>
        <w:spacing w:after="120" w:line="240" w:lineRule="auto"/>
        <w:ind w:left="567" w:hanging="567"/>
        <w:contextualSpacing w:val="0"/>
        <w:jc w:val="both"/>
        <w:rPr>
          <w:rFonts w:ascii="Century Gothic" w:eastAsia="Times New Roman" w:hAnsi="Century Gothic" w:cs="Arial"/>
          <w:lang w:eastAsia="cs-CZ"/>
        </w:rPr>
      </w:pPr>
      <w:r w:rsidRPr="002B3A83">
        <w:rPr>
          <w:rFonts w:ascii="Century Gothic" w:eastAsia="Times New Roman" w:hAnsi="Century Gothic" w:cs="Arial"/>
          <w:lang w:eastAsia="cs-CZ"/>
        </w:rPr>
        <w:t>Smluvní strany prohlašují, že se s obsahem této smlouvy seznámily,</w:t>
      </w:r>
      <w:r>
        <w:rPr>
          <w:rFonts w:ascii="Century Gothic" w:eastAsia="Times New Roman" w:hAnsi="Century Gothic" w:cs="Arial"/>
          <w:lang w:eastAsia="cs-CZ"/>
        </w:rPr>
        <w:t xml:space="preserve"> že mu</w:t>
      </w:r>
      <w:r w:rsidRPr="002B3A83">
        <w:rPr>
          <w:rFonts w:ascii="Century Gothic" w:eastAsia="Times New Roman" w:hAnsi="Century Gothic" w:cs="Arial"/>
          <w:lang w:eastAsia="cs-CZ"/>
        </w:rPr>
        <w:t xml:space="preserve"> porozuměly</w:t>
      </w:r>
      <w:r>
        <w:rPr>
          <w:rFonts w:ascii="Century Gothic" w:eastAsia="Times New Roman" w:hAnsi="Century Gothic" w:cs="Arial"/>
          <w:lang w:eastAsia="cs-CZ"/>
        </w:rPr>
        <w:t>, a že tento odpovídá jejich svobodné a pravé vůli. Současně prohlašují, že tato smlouva nebyla sepsána v tísni ani za jednostranně nevýhodných podmínek, na</w:t>
      </w:r>
      <w:r w:rsidR="00F143CA">
        <w:rPr>
          <w:rFonts w:ascii="Century Gothic" w:eastAsia="Times New Roman" w:hAnsi="Century Gothic" w:cs="Arial"/>
          <w:lang w:eastAsia="cs-CZ"/>
        </w:rPr>
        <w:t> </w:t>
      </w:r>
      <w:r>
        <w:rPr>
          <w:rFonts w:ascii="Century Gothic" w:eastAsia="Times New Roman" w:hAnsi="Century Gothic" w:cs="Arial"/>
          <w:lang w:eastAsia="cs-CZ"/>
        </w:rPr>
        <w:t>důkaz čehož připojují své vlastnoruční podpisy</w:t>
      </w:r>
      <w:r w:rsidRPr="002B3A83">
        <w:rPr>
          <w:rFonts w:ascii="Century Gothic" w:eastAsia="Times New Roman" w:hAnsi="Century Gothic" w:cs="Arial"/>
          <w:lang w:eastAsia="cs-CZ"/>
        </w:rPr>
        <w:t>.</w:t>
      </w:r>
    </w:p>
    <w:p w14:paraId="4FBF6163" w14:textId="77777777" w:rsidR="007F77BF" w:rsidRPr="00C17FE9" w:rsidRDefault="007F77BF" w:rsidP="008C5A7E">
      <w:pPr>
        <w:pStyle w:val="Odstavecseseznamem"/>
        <w:numPr>
          <w:ilvl w:val="1"/>
          <w:numId w:val="37"/>
        </w:numPr>
        <w:suppressAutoHyphens/>
        <w:spacing w:before="60" w:after="60" w:line="276" w:lineRule="auto"/>
        <w:ind w:left="567" w:hanging="567"/>
        <w:contextualSpacing w:val="0"/>
        <w:jc w:val="both"/>
        <w:rPr>
          <w:rFonts w:ascii="Century Gothic" w:hAnsi="Century Gothic" w:cs="Cambria"/>
        </w:rPr>
      </w:pPr>
      <w:r w:rsidRPr="00E7794D">
        <w:rPr>
          <w:rFonts w:ascii="Century Gothic" w:hAnsi="Century Gothic" w:cs="Arial"/>
          <w:color w:val="000000"/>
          <w:spacing w:val="1"/>
        </w:rPr>
        <w:t xml:space="preserve">Tato </w:t>
      </w:r>
      <w:r>
        <w:rPr>
          <w:rFonts w:ascii="Century Gothic" w:hAnsi="Century Gothic" w:cs="Arial"/>
          <w:color w:val="000000"/>
          <w:spacing w:val="1"/>
        </w:rPr>
        <w:t>smlouva</w:t>
      </w:r>
      <w:r w:rsidRPr="00E7794D">
        <w:rPr>
          <w:rFonts w:ascii="Century Gothic" w:hAnsi="Century Gothic" w:cs="Arial"/>
          <w:color w:val="000000"/>
          <w:spacing w:val="1"/>
        </w:rPr>
        <w:t xml:space="preserve"> bude uveřejněna prostřednictvím registru smluv postupem dle</w:t>
      </w:r>
      <w:r>
        <w:rPr>
          <w:rFonts w:ascii="Century Gothic" w:hAnsi="Century Gothic" w:cs="Arial"/>
          <w:color w:val="000000"/>
          <w:spacing w:val="1"/>
        </w:rPr>
        <w:t> </w:t>
      </w:r>
      <w:r w:rsidRPr="00E7794D">
        <w:rPr>
          <w:rFonts w:ascii="Century Gothic" w:hAnsi="Century Gothic" w:cs="Arial"/>
          <w:color w:val="000000"/>
          <w:spacing w:val="1"/>
        </w:rPr>
        <w:t>zákona č. 340/2015 Sb., o zvláštních podmínkách účinnosti některých smluv, uveřejňování těchto smluv a o registru smluv (zákon o registru smluv), ve</w:t>
      </w:r>
      <w:r>
        <w:rPr>
          <w:rFonts w:ascii="Century Gothic" w:hAnsi="Century Gothic" w:cs="Arial"/>
          <w:color w:val="000000"/>
          <w:spacing w:val="1"/>
        </w:rPr>
        <w:t> </w:t>
      </w:r>
      <w:r w:rsidRPr="00E7794D">
        <w:rPr>
          <w:rFonts w:ascii="Century Gothic" w:hAnsi="Century Gothic" w:cs="Arial"/>
          <w:color w:val="000000"/>
          <w:spacing w:val="1"/>
        </w:rPr>
        <w:t>znění pozdějších předpisů. Pro</w:t>
      </w:r>
      <w:r>
        <w:rPr>
          <w:rFonts w:ascii="Century Gothic" w:hAnsi="Century Gothic" w:cs="Arial"/>
          <w:color w:val="000000"/>
          <w:spacing w:val="1"/>
        </w:rPr>
        <w:t>najímatel</w:t>
      </w:r>
      <w:r w:rsidRPr="00E7794D">
        <w:rPr>
          <w:rFonts w:ascii="Century Gothic" w:hAnsi="Century Gothic" w:cs="Arial"/>
          <w:color w:val="000000"/>
          <w:spacing w:val="1"/>
        </w:rPr>
        <w:t xml:space="preserve"> prohlašuje, že souhlasí s</w:t>
      </w:r>
      <w:r>
        <w:rPr>
          <w:rFonts w:ascii="Century Gothic" w:hAnsi="Century Gothic" w:cs="Arial"/>
          <w:color w:val="000000"/>
          <w:spacing w:val="1"/>
        </w:rPr>
        <w:t> </w:t>
      </w:r>
      <w:r w:rsidRPr="00E7794D">
        <w:rPr>
          <w:rFonts w:ascii="Century Gothic" w:hAnsi="Century Gothic" w:cs="Arial"/>
          <w:color w:val="000000"/>
          <w:spacing w:val="1"/>
        </w:rPr>
        <w:t xml:space="preserve">uveřejněním svých osobních údajů obsažených v této </w:t>
      </w:r>
      <w:r>
        <w:rPr>
          <w:rFonts w:ascii="Century Gothic" w:hAnsi="Century Gothic" w:cs="Arial"/>
          <w:color w:val="000000"/>
          <w:spacing w:val="1"/>
        </w:rPr>
        <w:t>smlouvě</w:t>
      </w:r>
      <w:r w:rsidRPr="00E7794D">
        <w:rPr>
          <w:rFonts w:ascii="Century Gothic" w:hAnsi="Century Gothic" w:cs="Arial"/>
          <w:color w:val="000000"/>
          <w:spacing w:val="1"/>
        </w:rPr>
        <w:t>, které by jinak podléhaly znečitelnění, v registru smluv, popř. disponuje souhlasem třetích osob uvedených na své straně s uveřejněním jejich osobních údajů v</w:t>
      </w:r>
      <w:r>
        <w:rPr>
          <w:rFonts w:ascii="Century Gothic" w:hAnsi="Century Gothic" w:cs="Arial"/>
          <w:color w:val="000000"/>
          <w:spacing w:val="1"/>
        </w:rPr>
        <w:t> </w:t>
      </w:r>
      <w:r w:rsidRPr="00E7794D">
        <w:rPr>
          <w:rFonts w:ascii="Century Gothic" w:hAnsi="Century Gothic" w:cs="Arial"/>
          <w:color w:val="000000"/>
          <w:spacing w:val="1"/>
        </w:rPr>
        <w:t>registru smluv, které by jinak podléhaly znečitelnění. Smluvní strany se dohodly na</w:t>
      </w:r>
      <w:r>
        <w:rPr>
          <w:rFonts w:ascii="Century Gothic" w:hAnsi="Century Gothic" w:cs="Arial"/>
          <w:color w:val="000000"/>
          <w:spacing w:val="1"/>
        </w:rPr>
        <w:t> </w:t>
      </w:r>
      <w:r w:rsidRPr="00E7794D">
        <w:rPr>
          <w:rFonts w:ascii="Century Gothic" w:hAnsi="Century Gothic" w:cs="Arial"/>
          <w:color w:val="000000"/>
          <w:spacing w:val="1"/>
        </w:rPr>
        <w:t xml:space="preserve">tom, že uveřejnění v registru smluv provede </w:t>
      </w:r>
      <w:r>
        <w:rPr>
          <w:rFonts w:ascii="Century Gothic" w:hAnsi="Century Gothic" w:cs="Arial"/>
          <w:color w:val="000000"/>
          <w:spacing w:val="1"/>
        </w:rPr>
        <w:t>objednatel</w:t>
      </w:r>
      <w:r w:rsidRPr="00E7794D">
        <w:rPr>
          <w:rFonts w:ascii="Century Gothic" w:hAnsi="Century Gothic" w:cs="Arial"/>
          <w:color w:val="000000"/>
          <w:spacing w:val="1"/>
        </w:rPr>
        <w:t xml:space="preserve">. </w:t>
      </w:r>
    </w:p>
    <w:p w14:paraId="4FBF6164" w14:textId="02A059C2" w:rsidR="007F77BF" w:rsidRPr="00E12A4C" w:rsidRDefault="007F77BF" w:rsidP="008C5A7E">
      <w:pPr>
        <w:pStyle w:val="Odstavecseseznamem"/>
        <w:numPr>
          <w:ilvl w:val="1"/>
          <w:numId w:val="37"/>
        </w:numPr>
        <w:suppressAutoHyphens/>
        <w:spacing w:before="60" w:after="60" w:line="276" w:lineRule="auto"/>
        <w:ind w:left="567" w:hanging="567"/>
        <w:contextualSpacing w:val="0"/>
        <w:jc w:val="both"/>
        <w:rPr>
          <w:rFonts w:ascii="Century Gothic" w:hAnsi="Century Gothic" w:cs="Cambria"/>
        </w:rPr>
      </w:pPr>
      <w:r>
        <w:rPr>
          <w:rFonts w:ascii="Century Gothic" w:hAnsi="Century Gothic" w:cs="Arial"/>
          <w:color w:val="000000"/>
          <w:spacing w:val="1"/>
        </w:rPr>
        <w:t>Smlouva</w:t>
      </w:r>
      <w:r w:rsidRPr="00E7794D">
        <w:rPr>
          <w:rFonts w:ascii="Century Gothic" w:hAnsi="Century Gothic" w:cs="Arial"/>
          <w:color w:val="000000"/>
          <w:spacing w:val="1"/>
        </w:rPr>
        <w:t xml:space="preserve"> nabývá platnosti dnem jejího uzavření a účinnosti dnem uveřejnění v</w:t>
      </w:r>
      <w:r>
        <w:rPr>
          <w:rFonts w:ascii="Century Gothic" w:hAnsi="Century Gothic" w:cs="Arial"/>
          <w:color w:val="000000"/>
          <w:spacing w:val="1"/>
        </w:rPr>
        <w:t> </w:t>
      </w:r>
      <w:r w:rsidRPr="00E7794D">
        <w:rPr>
          <w:rFonts w:ascii="Century Gothic" w:hAnsi="Century Gothic" w:cs="Arial"/>
          <w:color w:val="000000"/>
          <w:spacing w:val="1"/>
        </w:rPr>
        <w:t>registru smluv.</w:t>
      </w:r>
    </w:p>
    <w:p w14:paraId="5CA0061F" w14:textId="46EA8200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181F8DBB" w14:textId="091C8B83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2720E29A" w14:textId="33A208C2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6A36DA02" w14:textId="55566F45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6FF77D29" w14:textId="04897899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28E42BDF" w14:textId="5473DCE2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7BED9FE4" w14:textId="661BED34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5867DC00" w14:textId="236FCC5C" w:rsid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12FFAF87" w14:textId="77777777" w:rsidR="00E12A4C" w:rsidRPr="00E12A4C" w:rsidRDefault="00E12A4C" w:rsidP="00E12A4C">
      <w:pPr>
        <w:spacing w:before="60" w:after="60"/>
        <w:jc w:val="both"/>
        <w:rPr>
          <w:rFonts w:ascii="Century Gothic" w:hAnsi="Century Gothic" w:cs="Cambria"/>
        </w:rPr>
      </w:pPr>
    </w:p>
    <w:p w14:paraId="4FBF6171" w14:textId="21EB8A5D" w:rsidR="0064672B" w:rsidRDefault="0064672B" w:rsidP="000E0DA3">
      <w:pPr>
        <w:tabs>
          <w:tab w:val="left" w:pos="5387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  <w:r w:rsidRPr="002B0E55">
        <w:rPr>
          <w:rFonts w:ascii="Century Gothic" w:eastAsia="Times New Roman" w:hAnsi="Century Gothic" w:cs="Arial"/>
          <w:iCs/>
          <w:lang w:eastAsia="cs-CZ"/>
        </w:rPr>
        <w:lastRenderedPageBreak/>
        <w:t>V</w:t>
      </w:r>
      <w:r>
        <w:rPr>
          <w:rFonts w:ascii="Century Gothic" w:eastAsia="Times New Roman" w:hAnsi="Century Gothic" w:cs="Arial"/>
          <w:iCs/>
          <w:lang w:eastAsia="cs-CZ"/>
        </w:rPr>
        <w:t> Mostě,</w:t>
      </w:r>
      <w:r w:rsidRPr="002B0E55">
        <w:rPr>
          <w:rFonts w:ascii="Century Gothic" w:eastAsia="Times New Roman" w:hAnsi="Century Gothic" w:cs="Arial"/>
          <w:iCs/>
          <w:lang w:eastAsia="cs-CZ"/>
        </w:rPr>
        <w:t xml:space="preserve"> dne:</w:t>
      </w:r>
      <w:r>
        <w:rPr>
          <w:rFonts w:ascii="Century Gothic" w:eastAsia="Times New Roman" w:hAnsi="Century Gothic" w:cs="Arial"/>
          <w:iCs/>
          <w:lang w:eastAsia="cs-CZ"/>
        </w:rPr>
        <w:t xml:space="preserve"> ……………..</w:t>
      </w:r>
      <w:r w:rsidRPr="002B0E55">
        <w:rPr>
          <w:rFonts w:ascii="Century Gothic" w:eastAsia="Times New Roman" w:hAnsi="Century Gothic" w:cs="Arial"/>
          <w:iCs/>
          <w:lang w:eastAsia="cs-CZ"/>
        </w:rPr>
        <w:tab/>
      </w:r>
    </w:p>
    <w:p w14:paraId="4FBF6172" w14:textId="77777777" w:rsidR="0064672B" w:rsidRDefault="0064672B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</w:p>
    <w:p w14:paraId="4FBF6173" w14:textId="75FD9A2B" w:rsidR="0064672B" w:rsidRDefault="0064672B" w:rsidP="000E0DA3">
      <w:pPr>
        <w:suppressAutoHyphens w:val="0"/>
        <w:spacing w:after="0" w:line="240" w:lineRule="auto"/>
        <w:ind w:left="-284" w:right="-427"/>
        <w:rPr>
          <w:rFonts w:ascii="Century Gothic" w:eastAsia="Times New Roman" w:hAnsi="Century Gothic" w:cs="Arial"/>
          <w:iCs/>
          <w:sz w:val="20"/>
          <w:szCs w:val="20"/>
          <w:lang w:eastAsia="cs-CZ"/>
        </w:rPr>
      </w:pPr>
    </w:p>
    <w:p w14:paraId="1D105271" w14:textId="16378568" w:rsidR="00E12A4C" w:rsidRDefault="00E12A4C" w:rsidP="000E0DA3">
      <w:pPr>
        <w:suppressAutoHyphens w:val="0"/>
        <w:spacing w:after="0" w:line="240" w:lineRule="auto"/>
        <w:ind w:left="-284" w:right="-427"/>
        <w:rPr>
          <w:rFonts w:ascii="Century Gothic" w:eastAsia="Times New Roman" w:hAnsi="Century Gothic" w:cs="Arial"/>
          <w:iCs/>
          <w:sz w:val="20"/>
          <w:szCs w:val="20"/>
          <w:lang w:eastAsia="cs-CZ"/>
        </w:rPr>
      </w:pPr>
    </w:p>
    <w:p w14:paraId="6B059DC7" w14:textId="5182C192" w:rsidR="00E12A4C" w:rsidRDefault="00E12A4C" w:rsidP="000E0DA3">
      <w:pPr>
        <w:suppressAutoHyphens w:val="0"/>
        <w:spacing w:after="0" w:line="240" w:lineRule="auto"/>
        <w:ind w:left="-284" w:right="-427"/>
        <w:rPr>
          <w:rFonts w:ascii="Century Gothic" w:eastAsia="Times New Roman" w:hAnsi="Century Gothic" w:cs="Arial"/>
          <w:iCs/>
          <w:sz w:val="20"/>
          <w:szCs w:val="20"/>
          <w:lang w:eastAsia="cs-CZ"/>
        </w:rPr>
      </w:pPr>
    </w:p>
    <w:p w14:paraId="2048D5A2" w14:textId="77777777" w:rsidR="00E12A4C" w:rsidRPr="000E0DA3" w:rsidRDefault="00E12A4C" w:rsidP="000E0DA3">
      <w:pPr>
        <w:suppressAutoHyphens w:val="0"/>
        <w:spacing w:after="0" w:line="240" w:lineRule="auto"/>
        <w:ind w:left="-284" w:right="-427"/>
        <w:rPr>
          <w:rFonts w:ascii="Century Gothic" w:eastAsia="Times New Roman" w:hAnsi="Century Gothic" w:cs="Arial"/>
          <w:iCs/>
          <w:sz w:val="20"/>
          <w:szCs w:val="20"/>
          <w:lang w:eastAsia="cs-CZ"/>
        </w:rPr>
      </w:pPr>
    </w:p>
    <w:p w14:paraId="4FBF6174" w14:textId="77777777" w:rsidR="0064672B" w:rsidRPr="000E0DA3" w:rsidRDefault="0064672B" w:rsidP="000E0DA3">
      <w:pPr>
        <w:suppressAutoHyphens w:val="0"/>
        <w:spacing w:after="0" w:line="240" w:lineRule="auto"/>
        <w:ind w:left="-284" w:right="-427"/>
        <w:rPr>
          <w:rFonts w:ascii="Century Gothic" w:eastAsia="Times New Roman" w:hAnsi="Century Gothic" w:cs="Arial"/>
          <w:i/>
          <w:sz w:val="20"/>
          <w:szCs w:val="20"/>
          <w:lang w:eastAsia="cs-CZ"/>
        </w:rPr>
      </w:pPr>
    </w:p>
    <w:p w14:paraId="1E5A7A7A" w14:textId="124B1F55" w:rsidR="000E0DA3" w:rsidRPr="000E0DA3" w:rsidRDefault="000E0DA3" w:rsidP="000E0DA3">
      <w:pPr>
        <w:suppressAutoHyphens w:val="0"/>
        <w:spacing w:after="0" w:line="240" w:lineRule="auto"/>
        <w:ind w:right="-427"/>
        <w:rPr>
          <w:rFonts w:ascii="Century Gothic" w:hAnsi="Century Gothic"/>
          <w:sz w:val="20"/>
          <w:szCs w:val="20"/>
        </w:rPr>
      </w:pPr>
      <w:r w:rsidRPr="000E0DA3">
        <w:rPr>
          <w:rFonts w:ascii="Century Gothic" w:hAnsi="Century Gothic"/>
          <w:sz w:val="20"/>
          <w:szCs w:val="20"/>
        </w:rPr>
        <w:t>...………….</w:t>
      </w:r>
      <w:r w:rsidR="0064672B" w:rsidRPr="000E0DA3">
        <w:rPr>
          <w:rFonts w:ascii="Century Gothic" w:hAnsi="Century Gothic"/>
          <w:sz w:val="20"/>
          <w:szCs w:val="20"/>
        </w:rPr>
        <w:t>…………………………………………</w:t>
      </w:r>
      <w:r w:rsidR="0064672B" w:rsidRPr="000E0DA3">
        <w:rPr>
          <w:rFonts w:ascii="Century Gothic" w:hAnsi="Century Gothic"/>
          <w:sz w:val="20"/>
          <w:szCs w:val="20"/>
        </w:rPr>
        <w:tab/>
      </w:r>
      <w:r w:rsidRPr="000E0DA3">
        <w:rPr>
          <w:rFonts w:ascii="Century Gothic" w:hAnsi="Century Gothic"/>
          <w:sz w:val="20"/>
          <w:szCs w:val="20"/>
        </w:rPr>
        <w:t xml:space="preserve">        </w:t>
      </w:r>
      <w:r>
        <w:rPr>
          <w:rFonts w:ascii="Century Gothic" w:hAnsi="Century Gothic"/>
          <w:sz w:val="20"/>
          <w:szCs w:val="20"/>
        </w:rPr>
        <w:t xml:space="preserve">             …………</w:t>
      </w:r>
      <w:r w:rsidRPr="000E0DA3">
        <w:rPr>
          <w:rFonts w:ascii="Century Gothic" w:hAnsi="Century Gothic"/>
          <w:sz w:val="20"/>
          <w:szCs w:val="20"/>
        </w:rPr>
        <w:t>…………………………………………………</w:t>
      </w:r>
    </w:p>
    <w:p w14:paraId="25164BED" w14:textId="3DA89885" w:rsidR="000E0DA3" w:rsidRPr="000E0DA3" w:rsidRDefault="00D96A99" w:rsidP="000E0DA3">
      <w:pPr>
        <w:suppressAutoHyphens w:val="0"/>
        <w:spacing w:after="0" w:line="240" w:lineRule="auto"/>
        <w:ind w:right="-568"/>
        <w:rPr>
          <w:rFonts w:ascii="Century Gothic" w:eastAsia="Times New Roman" w:hAnsi="Century Gothic" w:cs="Arial"/>
          <w:sz w:val="20"/>
          <w:szCs w:val="20"/>
          <w:lang w:eastAsia="cs-CZ"/>
        </w:rPr>
      </w:pPr>
      <w:proofErr w:type="spellStart"/>
      <w:r>
        <w:rPr>
          <w:rFonts w:ascii="Century Gothic" w:hAnsi="Century Gothic"/>
          <w:sz w:val="20"/>
          <w:szCs w:val="20"/>
        </w:rPr>
        <w:t>xxxxxxxxxxxxxxxxxxxx</w:t>
      </w:r>
      <w:proofErr w:type="spellEnd"/>
      <w:r w:rsidR="0064672B" w:rsidRPr="000E0DA3">
        <w:rPr>
          <w:rFonts w:ascii="Century Gothic" w:hAnsi="Century Gothic"/>
          <w:sz w:val="20"/>
          <w:szCs w:val="20"/>
        </w:rPr>
        <w:t xml:space="preserve">, </w:t>
      </w:r>
      <w:r w:rsidR="00A87BDD" w:rsidRPr="000E0DA3">
        <w:rPr>
          <w:rFonts w:ascii="Century Gothic" w:hAnsi="Century Gothic"/>
          <w:sz w:val="20"/>
          <w:szCs w:val="20"/>
        </w:rPr>
        <w:t xml:space="preserve">místopředseda představenstva </w:t>
      </w:r>
      <w:r w:rsidR="000E0DA3">
        <w:rPr>
          <w:rFonts w:ascii="Century Gothic" w:hAnsi="Century Gothic"/>
          <w:sz w:val="20"/>
          <w:szCs w:val="20"/>
        </w:rPr>
        <w:t xml:space="preserve">      </w:t>
      </w:r>
      <w:proofErr w:type="spellStart"/>
      <w:r>
        <w:rPr>
          <w:rFonts w:ascii="Century Gothic" w:eastAsia="Times New Roman" w:hAnsi="Century Gothic" w:cs="Arial"/>
          <w:sz w:val="20"/>
          <w:szCs w:val="20"/>
          <w:lang w:eastAsia="cs-CZ"/>
        </w:rPr>
        <w:t>xxxxxxxxx</w:t>
      </w:r>
      <w:proofErr w:type="spellEnd"/>
      <w:r w:rsidR="000E0DA3" w:rsidRPr="000E0DA3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, předseda </w:t>
      </w:r>
      <w:r w:rsidR="000E0DA3">
        <w:rPr>
          <w:rFonts w:ascii="Century Gothic" w:eastAsia="Times New Roman" w:hAnsi="Century Gothic" w:cs="Arial"/>
          <w:sz w:val="20"/>
          <w:szCs w:val="20"/>
          <w:lang w:eastAsia="cs-CZ"/>
        </w:rPr>
        <w:t>před</w:t>
      </w:r>
      <w:r w:rsidR="000E0DA3" w:rsidRPr="000E0DA3">
        <w:rPr>
          <w:rFonts w:ascii="Century Gothic" w:eastAsia="Times New Roman" w:hAnsi="Century Gothic" w:cs="Arial"/>
          <w:sz w:val="20"/>
          <w:szCs w:val="20"/>
          <w:lang w:eastAsia="cs-CZ"/>
        </w:rPr>
        <w:t>stavenstva</w:t>
      </w:r>
    </w:p>
    <w:p w14:paraId="0E30E44D" w14:textId="06A8925E" w:rsidR="000E0DA3" w:rsidRPr="000E0DA3" w:rsidRDefault="00A87BDD" w:rsidP="000E0DA3">
      <w:pPr>
        <w:suppressAutoHyphens w:val="0"/>
        <w:spacing w:after="0" w:line="240" w:lineRule="auto"/>
        <w:ind w:right="-568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0E0DA3">
        <w:rPr>
          <w:rFonts w:ascii="Century Gothic" w:eastAsia="Times New Roman" w:hAnsi="Century Gothic" w:cs="Arial"/>
          <w:sz w:val="20"/>
          <w:szCs w:val="20"/>
          <w:lang w:eastAsia="cs-CZ"/>
        </w:rPr>
        <w:t>DOPRAVNÍ PODNIK města Mostu a Litvínova a. s.</w:t>
      </w:r>
      <w:r w:rsidR="000E0DA3" w:rsidRPr="000E0DA3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 </w:t>
      </w:r>
      <w:r w:rsidR="000E0DA3">
        <w:rPr>
          <w:rFonts w:ascii="Century Gothic" w:eastAsia="Times New Roman" w:hAnsi="Century Gothic" w:cs="Arial"/>
          <w:sz w:val="20"/>
          <w:szCs w:val="20"/>
          <w:lang w:eastAsia="cs-CZ"/>
        </w:rPr>
        <w:t xml:space="preserve">            </w:t>
      </w:r>
      <w:r w:rsidR="000E0DA3" w:rsidRPr="000E0DA3">
        <w:rPr>
          <w:rFonts w:ascii="Century Gothic" w:eastAsia="Times New Roman" w:hAnsi="Century Gothic" w:cs="Arial"/>
          <w:sz w:val="20"/>
          <w:szCs w:val="20"/>
          <w:lang w:eastAsia="cs-CZ"/>
        </w:rPr>
        <w:t>DOPRAVNÍ PODNIK města Mostu a Litvínova a. s.</w:t>
      </w:r>
    </w:p>
    <w:p w14:paraId="4FBF6177" w14:textId="2EFBD541" w:rsidR="002B0E55" w:rsidRPr="000E0DA3" w:rsidRDefault="0064672B" w:rsidP="000E0DA3">
      <w:pPr>
        <w:suppressAutoHyphens w:val="0"/>
        <w:spacing w:after="0" w:line="240" w:lineRule="auto"/>
        <w:ind w:left="-284" w:right="-427"/>
        <w:rPr>
          <w:rFonts w:ascii="Century Gothic" w:eastAsia="Times New Roman" w:hAnsi="Century Gothic" w:cs="Arial"/>
          <w:sz w:val="20"/>
          <w:szCs w:val="20"/>
          <w:lang w:eastAsia="cs-CZ"/>
        </w:rPr>
      </w:pPr>
      <w:r w:rsidRPr="000E0DA3">
        <w:rPr>
          <w:rFonts w:ascii="Century Gothic" w:eastAsia="Times New Roman" w:hAnsi="Century Gothic" w:cs="Arial"/>
          <w:sz w:val="20"/>
          <w:szCs w:val="20"/>
          <w:lang w:eastAsia="cs-CZ"/>
        </w:rPr>
        <w:tab/>
      </w:r>
    </w:p>
    <w:p w14:paraId="2D0FCDD0" w14:textId="2538684B" w:rsidR="00A87BDD" w:rsidRDefault="00A87BDD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u w:val="single"/>
          <w:lang w:eastAsia="cs-CZ"/>
        </w:rPr>
      </w:pPr>
    </w:p>
    <w:p w14:paraId="0005C0D1" w14:textId="77C2D4E9" w:rsidR="00E12A4C" w:rsidRDefault="00E12A4C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u w:val="single"/>
          <w:lang w:eastAsia="cs-CZ"/>
        </w:rPr>
      </w:pPr>
    </w:p>
    <w:p w14:paraId="086ED753" w14:textId="1F4742FA" w:rsidR="00E12A4C" w:rsidRDefault="00E12A4C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u w:val="single"/>
          <w:lang w:eastAsia="cs-CZ"/>
        </w:rPr>
      </w:pPr>
    </w:p>
    <w:p w14:paraId="0BE130AA" w14:textId="77777777" w:rsidR="00E12A4C" w:rsidRDefault="00E12A4C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u w:val="single"/>
          <w:lang w:eastAsia="cs-CZ"/>
        </w:rPr>
      </w:pPr>
    </w:p>
    <w:p w14:paraId="437AE3FA" w14:textId="77777777" w:rsidR="000E0DA3" w:rsidRPr="002B0E55" w:rsidRDefault="000E0DA3" w:rsidP="000E0DA3">
      <w:pPr>
        <w:tabs>
          <w:tab w:val="left" w:pos="5387"/>
        </w:tabs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  <w:r w:rsidRPr="002B0E55">
        <w:rPr>
          <w:rFonts w:ascii="Century Gothic" w:eastAsia="Times New Roman" w:hAnsi="Century Gothic" w:cs="Arial"/>
          <w:iCs/>
          <w:lang w:eastAsia="cs-CZ"/>
        </w:rPr>
        <w:t>V</w:t>
      </w:r>
      <w:r>
        <w:rPr>
          <w:rFonts w:ascii="Century Gothic" w:eastAsia="Times New Roman" w:hAnsi="Century Gothic" w:cs="Arial"/>
          <w:iCs/>
          <w:lang w:eastAsia="cs-CZ"/>
        </w:rPr>
        <w:t> Ústí nad Labem,</w:t>
      </w:r>
      <w:r w:rsidRPr="002B0E55">
        <w:rPr>
          <w:rFonts w:ascii="Century Gothic" w:eastAsia="Times New Roman" w:hAnsi="Century Gothic" w:cs="Arial"/>
          <w:iCs/>
          <w:lang w:eastAsia="cs-CZ"/>
        </w:rPr>
        <w:t xml:space="preserve"> dne: </w:t>
      </w:r>
      <w:r>
        <w:rPr>
          <w:rFonts w:ascii="Century Gothic" w:eastAsia="Times New Roman" w:hAnsi="Century Gothic" w:cs="Arial"/>
          <w:iCs/>
          <w:lang w:eastAsia="cs-CZ"/>
        </w:rPr>
        <w:t>……………..</w:t>
      </w:r>
    </w:p>
    <w:p w14:paraId="5C88BDEB" w14:textId="591493F1" w:rsidR="000E0DA3" w:rsidRDefault="000E0DA3" w:rsidP="000E0DA3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</w:p>
    <w:p w14:paraId="057C6882" w14:textId="10C2028B" w:rsidR="00E12A4C" w:rsidRDefault="00E12A4C" w:rsidP="000E0DA3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</w:p>
    <w:p w14:paraId="7DE854A0" w14:textId="55037EED" w:rsidR="00E12A4C" w:rsidRDefault="00E12A4C" w:rsidP="000E0DA3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</w:p>
    <w:p w14:paraId="02292D3B" w14:textId="77777777" w:rsidR="00E12A4C" w:rsidRDefault="00E12A4C" w:rsidP="000E0DA3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</w:p>
    <w:p w14:paraId="004AF88F" w14:textId="77777777" w:rsidR="00CC7112" w:rsidRDefault="00CC7112" w:rsidP="000E0DA3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iCs/>
          <w:lang w:eastAsia="cs-CZ"/>
        </w:rPr>
      </w:pPr>
    </w:p>
    <w:p w14:paraId="6C3835F5" w14:textId="0A1B3BFF" w:rsidR="000E0DA3" w:rsidRDefault="000E0DA3" w:rsidP="003E055C">
      <w:pPr>
        <w:suppressAutoHyphens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……………………………………………..</w:t>
      </w:r>
    </w:p>
    <w:p w14:paraId="51D95477" w14:textId="379CCF7D" w:rsidR="000E0DA3" w:rsidRDefault="00D96A99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u w:val="single"/>
          <w:lang w:eastAsia="cs-CZ"/>
        </w:rPr>
      </w:pPr>
      <w:proofErr w:type="spellStart"/>
      <w:r>
        <w:rPr>
          <w:rFonts w:ascii="Century Gothic" w:hAnsi="Century Gothic"/>
        </w:rPr>
        <w:t>xxxxxxxxxxxxxxxxxx</w:t>
      </w:r>
      <w:proofErr w:type="spellEnd"/>
    </w:p>
    <w:p w14:paraId="7DE225D0" w14:textId="17AE4E01" w:rsidR="00F143CA" w:rsidRDefault="000E0DA3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  <w:r w:rsidRPr="00995AFF">
        <w:rPr>
          <w:rFonts w:ascii="Century Gothic" w:eastAsia="Times New Roman" w:hAnsi="Century Gothic" w:cs="Arial"/>
          <w:lang w:eastAsia="cs-CZ"/>
        </w:rPr>
        <w:t>Dopravní společnost Ústeckého kraje</w:t>
      </w:r>
      <w:r>
        <w:rPr>
          <w:rFonts w:ascii="Century Gothic" w:eastAsia="Times New Roman" w:hAnsi="Century Gothic" w:cs="Arial"/>
          <w:lang w:eastAsia="cs-CZ"/>
        </w:rPr>
        <w:t>, p. o.</w:t>
      </w:r>
    </w:p>
    <w:p w14:paraId="14F32FD8" w14:textId="507F1CC7" w:rsidR="0059760C" w:rsidRDefault="0059760C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377FD7AF" w14:textId="3E8222CD" w:rsidR="0059760C" w:rsidRDefault="0059760C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217DDE3A" w14:textId="77777777" w:rsidR="0059760C" w:rsidRDefault="0059760C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u w:val="single"/>
          <w:lang w:eastAsia="cs-CZ"/>
        </w:rPr>
      </w:pPr>
    </w:p>
    <w:p w14:paraId="4FBF617A" w14:textId="47074B57" w:rsidR="002B0E55" w:rsidRPr="002B0E55" w:rsidRDefault="002B0E55" w:rsidP="003E055C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u w:val="single"/>
          <w:lang w:eastAsia="cs-CZ"/>
        </w:rPr>
      </w:pPr>
      <w:r w:rsidRPr="002B0E55">
        <w:rPr>
          <w:rFonts w:ascii="Century Gothic" w:eastAsia="Times New Roman" w:hAnsi="Century Gothic" w:cs="Arial"/>
          <w:u w:val="single"/>
          <w:lang w:eastAsia="cs-CZ"/>
        </w:rPr>
        <w:t>Přílohy:</w:t>
      </w:r>
    </w:p>
    <w:p w14:paraId="4FBF617B" w14:textId="26391460" w:rsidR="000944BF" w:rsidRDefault="002B0E55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  <w:r w:rsidRPr="002B0E55">
        <w:rPr>
          <w:rFonts w:ascii="Century Gothic" w:eastAsia="Times New Roman" w:hAnsi="Century Gothic" w:cs="Arial"/>
          <w:lang w:eastAsia="cs-CZ"/>
        </w:rPr>
        <w:t xml:space="preserve">Příloha č. 1 - Seznam </w:t>
      </w:r>
      <w:r w:rsidR="00692F86">
        <w:rPr>
          <w:rFonts w:ascii="Century Gothic" w:eastAsia="Times New Roman" w:hAnsi="Century Gothic" w:cs="Arial"/>
          <w:lang w:eastAsia="cs-CZ"/>
        </w:rPr>
        <w:t>vozidel</w:t>
      </w:r>
    </w:p>
    <w:p w14:paraId="51D53EC1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20BAC638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685769D1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55B575C0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3905E0DE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0DD0246A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13E660E0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2D73D544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7B1E9CF6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09D84816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6E0EEBCB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2982727A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0731FC03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72DE2199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1656BEF2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16D6D82B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7C687CBA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5C96A093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6B299214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12ABECF7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0AE20343" w14:textId="77777777" w:rsidR="00E12A4C" w:rsidRDefault="00E12A4C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32DCED1F" w14:textId="7A42866B" w:rsidR="009723DE" w:rsidRDefault="009723DE" w:rsidP="0064672B">
      <w:pPr>
        <w:suppressAutoHyphens w:val="0"/>
        <w:spacing w:after="0" w:line="240" w:lineRule="auto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lastRenderedPageBreak/>
        <w:t xml:space="preserve">Příloha č. 1 smlouvy č. 73/2019 </w:t>
      </w:r>
    </w:p>
    <w:p w14:paraId="76CF7EC3" w14:textId="0839F79D" w:rsidR="009723DE" w:rsidRDefault="009723DE" w:rsidP="00A81CD0">
      <w:pPr>
        <w:suppressAutoHyphens w:val="0"/>
        <w:spacing w:after="120" w:line="240" w:lineRule="auto"/>
        <w:jc w:val="both"/>
        <w:rPr>
          <w:rFonts w:ascii="Century Gothic" w:eastAsia="Times New Roman" w:hAnsi="Century Gothic" w:cs="Arial"/>
          <w:lang w:eastAsia="cs-CZ"/>
        </w:rPr>
      </w:pPr>
      <w:r>
        <w:rPr>
          <w:rFonts w:ascii="Century Gothic" w:eastAsia="Times New Roman" w:hAnsi="Century Gothic" w:cs="Arial"/>
          <w:lang w:eastAsia="cs-CZ"/>
        </w:rPr>
        <w:t>Seznam vozidel</w:t>
      </w:r>
    </w:p>
    <w:p w14:paraId="23B74DA7" w14:textId="4A2AB6E4" w:rsidR="009723DE" w:rsidRDefault="009723DE" w:rsidP="00A81CD0">
      <w:pPr>
        <w:suppressAutoHyphens w:val="0"/>
        <w:spacing w:after="120" w:line="240" w:lineRule="auto"/>
        <w:jc w:val="both"/>
        <w:rPr>
          <w:rFonts w:ascii="Century Gothic" w:eastAsia="Times New Roman" w:hAnsi="Century Gothic" w:cs="Arial"/>
          <w:lang w:eastAsia="cs-CZ"/>
        </w:rPr>
      </w:pPr>
    </w:p>
    <w:p w14:paraId="6F6B6791" w14:textId="7709F08A" w:rsidR="009723DE" w:rsidRPr="00A81CD0" w:rsidRDefault="0021471B" w:rsidP="00A81CD0">
      <w:pPr>
        <w:spacing w:after="120"/>
        <w:rPr>
          <w:rFonts w:ascii="Century Gothic" w:eastAsiaTheme="minorHAnsi" w:hAnsi="Century Gothic"/>
          <w:u w:val="single"/>
          <w:lang w:eastAsia="en-US"/>
        </w:rPr>
      </w:pPr>
      <w:r>
        <w:rPr>
          <w:rFonts w:ascii="Century Gothic" w:hAnsi="Century Gothic"/>
          <w:u w:val="single"/>
        </w:rPr>
        <w:t>Z</w:t>
      </w:r>
      <w:r w:rsidR="009723DE" w:rsidRPr="00A81CD0">
        <w:rPr>
          <w:rFonts w:ascii="Century Gothic" w:hAnsi="Century Gothic"/>
          <w:u w:val="single"/>
        </w:rPr>
        <w:t>a středisko Bílina:</w:t>
      </w:r>
    </w:p>
    <w:p w14:paraId="1BAC553B" w14:textId="3E2BF252" w:rsidR="009723DE" w:rsidRPr="00A81CD0" w:rsidRDefault="009723DE" w:rsidP="00A81CD0">
      <w:pPr>
        <w:spacing w:after="120"/>
        <w:rPr>
          <w:rFonts w:ascii="Century Gothic" w:hAnsi="Century Gothic"/>
          <w:b/>
          <w:bCs/>
        </w:rPr>
      </w:pPr>
      <w:r w:rsidRPr="00A81CD0">
        <w:rPr>
          <w:rFonts w:ascii="Century Gothic" w:hAnsi="Century Gothic"/>
          <w:b/>
          <w:bCs/>
        </w:rPr>
        <w:t>Myčka v Litvínově</w:t>
      </w:r>
    </w:p>
    <w:p w14:paraId="3D4E8A7B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 xml:space="preserve">9U9 8830 </w:t>
      </w:r>
    </w:p>
    <w:p w14:paraId="0923668E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 xml:space="preserve">9U9 8905 </w:t>
      </w:r>
    </w:p>
    <w:p w14:paraId="2E220F35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 xml:space="preserve">3SB 2681 </w:t>
      </w:r>
    </w:p>
    <w:p w14:paraId="6BAE31E1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 xml:space="preserve">9U9 8824 </w:t>
      </w:r>
    </w:p>
    <w:p w14:paraId="14BC6579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 xml:space="preserve">9U9 8906 </w:t>
      </w:r>
    </w:p>
    <w:p w14:paraId="1A8D999E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 xml:space="preserve">3SB 2584 </w:t>
      </w:r>
    </w:p>
    <w:p w14:paraId="454B00E3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 xml:space="preserve">3SB 2603 </w:t>
      </w:r>
    </w:p>
    <w:p w14:paraId="39C4C7AD" w14:textId="77777777" w:rsidR="009723DE" w:rsidRPr="00A81CD0" w:rsidRDefault="009723DE" w:rsidP="00A81CD0">
      <w:pPr>
        <w:spacing w:before="360" w:after="120"/>
        <w:rPr>
          <w:rFonts w:ascii="Century Gothic" w:hAnsi="Century Gothic"/>
          <w:u w:val="single"/>
        </w:rPr>
      </w:pPr>
      <w:r w:rsidRPr="00A81CD0">
        <w:rPr>
          <w:rFonts w:ascii="Century Gothic" w:hAnsi="Century Gothic"/>
          <w:u w:val="single"/>
        </w:rPr>
        <w:t>Za středisko Louny:</w:t>
      </w:r>
    </w:p>
    <w:p w14:paraId="55CFD5D0" w14:textId="43AC259E" w:rsidR="009723DE" w:rsidRPr="00A81CD0" w:rsidRDefault="009723DE" w:rsidP="00A81CD0">
      <w:pPr>
        <w:spacing w:after="120"/>
        <w:rPr>
          <w:rFonts w:ascii="Century Gothic" w:hAnsi="Century Gothic"/>
          <w:b/>
          <w:bCs/>
        </w:rPr>
      </w:pPr>
      <w:r w:rsidRPr="00A81CD0">
        <w:rPr>
          <w:rFonts w:ascii="Century Gothic" w:hAnsi="Century Gothic"/>
          <w:b/>
          <w:bCs/>
        </w:rPr>
        <w:t>Myčka v DP Most</w:t>
      </w:r>
    </w:p>
    <w:p w14:paraId="214A80A1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>6J3 3379</w:t>
      </w:r>
    </w:p>
    <w:p w14:paraId="423561D3" w14:textId="77777777" w:rsidR="009723DE" w:rsidRPr="00A81CD0" w:rsidRDefault="009723DE" w:rsidP="00A81CD0">
      <w:pPr>
        <w:spacing w:after="120"/>
        <w:rPr>
          <w:rFonts w:ascii="Century Gothic" w:hAnsi="Century Gothic"/>
        </w:rPr>
      </w:pPr>
      <w:r w:rsidRPr="00A81CD0">
        <w:rPr>
          <w:rFonts w:ascii="Century Gothic" w:hAnsi="Century Gothic"/>
        </w:rPr>
        <w:t>3SB 2687</w:t>
      </w:r>
    </w:p>
    <w:p w14:paraId="63B71DA5" w14:textId="77777777" w:rsidR="009723DE" w:rsidRPr="0064672B" w:rsidRDefault="009723DE" w:rsidP="00A81CD0">
      <w:pPr>
        <w:suppressAutoHyphens w:val="0"/>
        <w:spacing w:after="120" w:line="240" w:lineRule="auto"/>
        <w:jc w:val="both"/>
        <w:rPr>
          <w:rFonts w:ascii="Century Gothic" w:eastAsia="Times New Roman" w:hAnsi="Century Gothic" w:cs="Arial"/>
          <w:lang w:eastAsia="cs-CZ"/>
        </w:rPr>
      </w:pPr>
      <w:bookmarkStart w:id="1" w:name="_GoBack"/>
      <w:bookmarkEnd w:id="1"/>
    </w:p>
    <w:sectPr w:rsidR="009723DE" w:rsidRPr="0064672B" w:rsidSect="005A3C2A">
      <w:headerReference w:type="default" r:id="rId15"/>
      <w:footerReference w:type="default" r:id="rId16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C72BE" w14:textId="77777777" w:rsidR="00FA1169" w:rsidRDefault="00FA1169" w:rsidP="000F59BD">
      <w:pPr>
        <w:spacing w:after="0" w:line="240" w:lineRule="auto"/>
      </w:pPr>
      <w:r>
        <w:separator/>
      </w:r>
    </w:p>
  </w:endnote>
  <w:endnote w:type="continuationSeparator" w:id="0">
    <w:p w14:paraId="46548F07" w14:textId="77777777" w:rsidR="00FA1169" w:rsidRDefault="00FA1169" w:rsidP="000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0319877"/>
      <w:docPartObj>
        <w:docPartGallery w:val="Page Numbers (Bottom of Page)"/>
        <w:docPartUnique/>
      </w:docPartObj>
    </w:sdtPr>
    <w:sdtEndPr/>
    <w:sdtContent>
      <w:p w14:paraId="4FBF618D" w14:textId="6B96BE44" w:rsidR="00DC4F34" w:rsidRDefault="00FD0AD1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BF6190" wp14:editId="6899B3E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73405" cy="238760"/>
                  <wp:effectExtent l="19050" t="19050" r="0" b="8890"/>
                  <wp:wrapNone/>
                  <wp:docPr id="3" name="Jednoduché závork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340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F6192" w14:textId="77777777" w:rsidR="001A083B" w:rsidRDefault="00507EC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1A083B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87BDD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FBF6190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3" o:spid="_x0000_s1026" type="#_x0000_t185" style="position:absolute;margin-left:0;margin-top:0;width:45.15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" filled="t" strokecolor="gray" strokeweight="2.25pt">
                  <v:textbox inset=",0,,0">
                    <w:txbxContent>
                      <w:p w14:paraId="4FBF6192" w14:textId="77777777" w:rsidR="001A083B" w:rsidRDefault="00507EC9">
                        <w:pPr>
                          <w:jc w:val="center"/>
                        </w:pPr>
                        <w:r>
                          <w:fldChar w:fldCharType="begin"/>
                        </w:r>
                        <w:r w:rsidR="001A083B">
                          <w:instrText>PAGE    \* MERGEFORMAT</w:instrText>
                        </w:r>
                        <w:r>
                          <w:fldChar w:fldCharType="separate"/>
                        </w:r>
                        <w:r w:rsidR="00A87BDD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cs-CZ"/>
          </w:rPr>
          <mc:AlternateContent>
            <mc:Choice Requires="wps">
              <w:drawing>
                <wp:anchor distT="4294967295" distB="4294967295" distL="114300" distR="114300" simplePos="0" relativeHeight="251657216" behindDoc="0" locked="0" layoutInCell="1" allowOverlap="1" wp14:anchorId="4FBF6191" wp14:editId="2359A59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2" name="Přímá spojnice se šipkou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98FB02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2" o:spid="_x0000_s1026" type="#_x0000_t32" style="position:absolute;margin-left:0;margin-top:0;width:434.5pt;height:0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nybQSz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1C7AB" w14:textId="77777777" w:rsidR="00FA1169" w:rsidRDefault="00FA1169" w:rsidP="000F59BD">
      <w:pPr>
        <w:spacing w:after="0" w:line="240" w:lineRule="auto"/>
      </w:pPr>
      <w:r>
        <w:separator/>
      </w:r>
    </w:p>
  </w:footnote>
  <w:footnote w:type="continuationSeparator" w:id="0">
    <w:p w14:paraId="279B413F" w14:textId="77777777" w:rsidR="00FA1169" w:rsidRDefault="00FA1169" w:rsidP="000F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F6187" w14:textId="77777777" w:rsidR="00F355A7" w:rsidRPr="007A7C73" w:rsidRDefault="00F355A7" w:rsidP="009A23D0">
    <w:pPr>
      <w:spacing w:after="0"/>
      <w:rPr>
        <w:rFonts w:ascii="Century Gothic" w:eastAsia="Times New Roman" w:hAnsi="Century Gothic" w:cs="Times New Roman"/>
        <w:lang w:eastAsia="cs-CZ"/>
      </w:rPr>
    </w:pPr>
  </w:p>
  <w:p w14:paraId="4FBF6188" w14:textId="77777777" w:rsidR="000F59BD" w:rsidRPr="009A5B5E" w:rsidRDefault="00DC4F34" w:rsidP="00DC4F34">
    <w:pPr>
      <w:tabs>
        <w:tab w:val="center" w:pos="6521"/>
      </w:tabs>
      <w:spacing w:after="0"/>
      <w:jc w:val="center"/>
      <w:rPr>
        <w:rFonts w:ascii="Century Gothic" w:eastAsia="Times New Roman" w:hAnsi="Century Gothic" w:cs="Times New Roman"/>
        <w:sz w:val="18"/>
        <w:szCs w:val="18"/>
        <w:lang w:eastAsia="cs-CZ"/>
      </w:rPr>
    </w:pPr>
    <w:r w:rsidRPr="00F355A7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4FBF618E" wp14:editId="4FBF618F">
          <wp:simplePos x="0" y="0"/>
          <wp:positionH relativeFrom="margin">
            <wp:posOffset>-635</wp:posOffset>
          </wp:positionH>
          <wp:positionV relativeFrom="margin">
            <wp:posOffset>-882650</wp:posOffset>
          </wp:positionV>
          <wp:extent cx="1310400" cy="507600"/>
          <wp:effectExtent l="0" t="0" r="4445" b="6985"/>
          <wp:wrapTight wrapText="bothSides">
            <wp:wrapPolygon edited="0">
              <wp:start x="0" y="0"/>
              <wp:lineTo x="0" y="21086"/>
              <wp:lineTo x="21359" y="21086"/>
              <wp:lineTo x="21359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UK logo -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50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5440"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="000F59BD" w:rsidRPr="009A5B5E">
      <w:rPr>
        <w:rFonts w:ascii="Century Gothic" w:eastAsia="Times New Roman" w:hAnsi="Century Gothic" w:cs="Times New Roman"/>
        <w:sz w:val="18"/>
        <w:szCs w:val="18"/>
        <w:lang w:eastAsia="cs-CZ"/>
      </w:rPr>
      <w:t>Velká Hradební 3118/48, 400 0</w:t>
    </w:r>
    <w:r w:rsidR="009A5B5E">
      <w:rPr>
        <w:rFonts w:ascii="Century Gothic" w:eastAsia="Times New Roman" w:hAnsi="Century Gothic" w:cs="Times New Roman"/>
        <w:sz w:val="18"/>
        <w:szCs w:val="18"/>
        <w:lang w:eastAsia="cs-CZ"/>
      </w:rPr>
      <w:t>1</w:t>
    </w:r>
    <w:r w:rsidR="000F59BD"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 Ústí nad Labem</w:t>
    </w:r>
  </w:p>
  <w:p w14:paraId="4FBF6189" w14:textId="77777777" w:rsidR="009A5B5E" w:rsidRDefault="005B544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eastAsia="Times New Roman" w:hAnsi="Century Gothic" w:cs="Times New Roman"/>
        <w:sz w:val="18"/>
        <w:szCs w:val="18"/>
        <w:lang w:eastAsia="cs-CZ"/>
      </w:rPr>
      <w:tab/>
    </w:r>
    <w:r w:rsidR="009A5B5E" w:rsidRPr="009A5B5E">
      <w:rPr>
        <w:rFonts w:ascii="Century Gothic" w:eastAsia="Times New Roman" w:hAnsi="Century Gothic" w:cs="Times New Roman"/>
        <w:sz w:val="18"/>
        <w:szCs w:val="18"/>
        <w:lang w:eastAsia="cs-CZ"/>
      </w:rPr>
      <w:t xml:space="preserve">IČO 06231292, </w:t>
    </w:r>
    <w:r w:rsidR="009A5B5E" w:rsidRPr="009A5B5E">
      <w:rPr>
        <w:rFonts w:ascii="Century Gothic" w:hAnsi="Century Gothic" w:cs="Arial"/>
        <w:sz w:val="18"/>
        <w:szCs w:val="18"/>
      </w:rPr>
      <w:t xml:space="preserve">zapsaná v obchodním rejstříku vedeném </w:t>
    </w:r>
  </w:p>
  <w:p w14:paraId="4FBF618A" w14:textId="77777777" w:rsidR="005B5440" w:rsidRDefault="005B5440" w:rsidP="00DC4F34">
    <w:pPr>
      <w:tabs>
        <w:tab w:val="center" w:pos="6521"/>
      </w:tabs>
      <w:spacing w:after="0"/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ab/>
    </w:r>
    <w:r w:rsidR="009A5B5E" w:rsidRPr="009A5B5E">
      <w:rPr>
        <w:rFonts w:ascii="Century Gothic" w:hAnsi="Century Gothic" w:cs="Arial"/>
        <w:sz w:val="18"/>
        <w:szCs w:val="18"/>
      </w:rPr>
      <w:t>Krajským soudem</w:t>
    </w:r>
    <w:r w:rsidR="009A5B5E">
      <w:rPr>
        <w:rFonts w:ascii="Century Gothic" w:hAnsi="Century Gothic" w:cs="Arial"/>
        <w:sz w:val="18"/>
        <w:szCs w:val="18"/>
      </w:rPr>
      <w:t xml:space="preserve"> </w:t>
    </w:r>
    <w:r w:rsidR="009A5B5E" w:rsidRPr="009A5B5E">
      <w:rPr>
        <w:rFonts w:ascii="Century Gothic" w:hAnsi="Century Gothic" w:cs="Arial"/>
        <w:sz w:val="18"/>
        <w:szCs w:val="18"/>
      </w:rPr>
      <w:t xml:space="preserve">v Ústí nad Labem, spisová značka </w:t>
    </w:r>
    <w:proofErr w:type="spellStart"/>
    <w:r w:rsidR="009A5B5E" w:rsidRPr="009A5B5E">
      <w:rPr>
        <w:rFonts w:ascii="Century Gothic" w:hAnsi="Century Gothic" w:cs="Arial"/>
        <w:sz w:val="18"/>
        <w:szCs w:val="18"/>
      </w:rPr>
      <w:t>Pr</w:t>
    </w:r>
    <w:proofErr w:type="spellEnd"/>
    <w:r w:rsidR="009A5B5E" w:rsidRPr="009A5B5E">
      <w:rPr>
        <w:rFonts w:ascii="Century Gothic" w:hAnsi="Century Gothic" w:cs="Arial"/>
        <w:sz w:val="18"/>
        <w:szCs w:val="18"/>
      </w:rPr>
      <w:t>, vlož</w:t>
    </w:r>
    <w:r w:rsidR="009A5B5E">
      <w:rPr>
        <w:rFonts w:ascii="Century Gothic" w:hAnsi="Century Gothic" w:cs="Arial"/>
        <w:sz w:val="18"/>
        <w:szCs w:val="18"/>
      </w:rPr>
      <w:t>ka</w:t>
    </w:r>
    <w:r w:rsidR="009A5B5E" w:rsidRPr="009A5B5E">
      <w:rPr>
        <w:rFonts w:ascii="Century Gothic" w:hAnsi="Century Gothic" w:cs="Arial"/>
        <w:sz w:val="18"/>
        <w:szCs w:val="18"/>
      </w:rPr>
      <w:t xml:space="preserve"> 1129</w:t>
    </w:r>
  </w:p>
  <w:p w14:paraId="4FBF618B" w14:textId="77777777" w:rsidR="00ED53FB" w:rsidRDefault="00ED53FB" w:rsidP="005B5440">
    <w:pPr>
      <w:tabs>
        <w:tab w:val="center" w:pos="6804"/>
      </w:tabs>
      <w:spacing w:after="0"/>
      <w:jc w:val="center"/>
      <w:rPr>
        <w:rFonts w:ascii="Century Gothic" w:hAnsi="Century Gothic" w:cs="Arial"/>
        <w:sz w:val="18"/>
        <w:szCs w:val="18"/>
      </w:rPr>
    </w:pPr>
  </w:p>
  <w:p w14:paraId="4FBF618C" w14:textId="77777777" w:rsidR="005B5440" w:rsidRDefault="005B5440" w:rsidP="00ED53FB">
    <w:pPr>
      <w:pBdr>
        <w:top w:val="single" w:sz="24" w:space="1" w:color="auto"/>
      </w:pBdr>
      <w:tabs>
        <w:tab w:val="center" w:pos="6804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3F5"/>
    <w:multiLevelType w:val="hybridMultilevel"/>
    <w:tmpl w:val="2C1E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80950"/>
    <w:multiLevelType w:val="multilevel"/>
    <w:tmpl w:val="D5CEE9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8A542F"/>
    <w:multiLevelType w:val="multilevel"/>
    <w:tmpl w:val="7CE84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entury Gothic" w:hAnsi="Century Gothic"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E90FCD"/>
    <w:multiLevelType w:val="hybridMultilevel"/>
    <w:tmpl w:val="D88E716C"/>
    <w:lvl w:ilvl="0" w:tplc="5F304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B5CF6"/>
    <w:multiLevelType w:val="multilevel"/>
    <w:tmpl w:val="D5CEE9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3556721"/>
    <w:multiLevelType w:val="hybridMultilevel"/>
    <w:tmpl w:val="0EE6F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94A59"/>
    <w:multiLevelType w:val="hybridMultilevel"/>
    <w:tmpl w:val="F9BC2EE4"/>
    <w:lvl w:ilvl="0" w:tplc="83DE6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14CA"/>
    <w:multiLevelType w:val="multilevel"/>
    <w:tmpl w:val="D5CEE9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0CB45E4"/>
    <w:multiLevelType w:val="hybridMultilevel"/>
    <w:tmpl w:val="F8242782"/>
    <w:lvl w:ilvl="0" w:tplc="3DF2F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B1752"/>
    <w:multiLevelType w:val="hybridMultilevel"/>
    <w:tmpl w:val="47667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7123C"/>
    <w:multiLevelType w:val="hybridMultilevel"/>
    <w:tmpl w:val="B0E83FA0"/>
    <w:lvl w:ilvl="0" w:tplc="531259CE">
      <w:start w:val="1"/>
      <w:numFmt w:val="decimal"/>
      <w:lvlText w:val="%1."/>
      <w:lvlJc w:val="left"/>
      <w:pPr>
        <w:ind w:left="4038" w:hanging="39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728" w:hanging="360"/>
      </w:pPr>
    </w:lvl>
    <w:lvl w:ilvl="2" w:tplc="0405001B" w:tentative="1">
      <w:start w:val="1"/>
      <w:numFmt w:val="lowerRoman"/>
      <w:lvlText w:val="%3."/>
      <w:lvlJc w:val="right"/>
      <w:pPr>
        <w:ind w:left="5448" w:hanging="180"/>
      </w:pPr>
    </w:lvl>
    <w:lvl w:ilvl="3" w:tplc="0405000F" w:tentative="1">
      <w:start w:val="1"/>
      <w:numFmt w:val="decimal"/>
      <w:lvlText w:val="%4."/>
      <w:lvlJc w:val="left"/>
      <w:pPr>
        <w:ind w:left="6168" w:hanging="360"/>
      </w:pPr>
    </w:lvl>
    <w:lvl w:ilvl="4" w:tplc="04050019" w:tentative="1">
      <w:start w:val="1"/>
      <w:numFmt w:val="lowerLetter"/>
      <w:lvlText w:val="%5."/>
      <w:lvlJc w:val="left"/>
      <w:pPr>
        <w:ind w:left="6888" w:hanging="360"/>
      </w:pPr>
    </w:lvl>
    <w:lvl w:ilvl="5" w:tplc="0405001B" w:tentative="1">
      <w:start w:val="1"/>
      <w:numFmt w:val="lowerRoman"/>
      <w:lvlText w:val="%6."/>
      <w:lvlJc w:val="right"/>
      <w:pPr>
        <w:ind w:left="7608" w:hanging="180"/>
      </w:pPr>
    </w:lvl>
    <w:lvl w:ilvl="6" w:tplc="0405000F" w:tentative="1">
      <w:start w:val="1"/>
      <w:numFmt w:val="decimal"/>
      <w:lvlText w:val="%7."/>
      <w:lvlJc w:val="left"/>
      <w:pPr>
        <w:ind w:left="8328" w:hanging="360"/>
      </w:pPr>
    </w:lvl>
    <w:lvl w:ilvl="7" w:tplc="04050019" w:tentative="1">
      <w:start w:val="1"/>
      <w:numFmt w:val="lowerLetter"/>
      <w:lvlText w:val="%8."/>
      <w:lvlJc w:val="left"/>
      <w:pPr>
        <w:ind w:left="9048" w:hanging="360"/>
      </w:pPr>
    </w:lvl>
    <w:lvl w:ilvl="8" w:tplc="0405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11" w15:restartNumberingAfterBreak="0">
    <w:nsid w:val="2282030D"/>
    <w:multiLevelType w:val="hybridMultilevel"/>
    <w:tmpl w:val="CCA68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5063E"/>
    <w:multiLevelType w:val="hybridMultilevel"/>
    <w:tmpl w:val="4AA2A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B0DF2"/>
    <w:multiLevelType w:val="multilevel"/>
    <w:tmpl w:val="6A6C41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98048C"/>
    <w:multiLevelType w:val="hybridMultilevel"/>
    <w:tmpl w:val="1FA8C02C"/>
    <w:lvl w:ilvl="0" w:tplc="CE4E2FF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35EDE"/>
    <w:multiLevelType w:val="hybridMultilevel"/>
    <w:tmpl w:val="FC3AC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76BC0"/>
    <w:multiLevelType w:val="multilevel"/>
    <w:tmpl w:val="D5CEE9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6845A1"/>
    <w:multiLevelType w:val="multilevel"/>
    <w:tmpl w:val="9E2EE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5D665E"/>
    <w:multiLevelType w:val="hybridMultilevel"/>
    <w:tmpl w:val="6804D5EC"/>
    <w:lvl w:ilvl="0" w:tplc="B0B21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754627"/>
    <w:multiLevelType w:val="hybridMultilevel"/>
    <w:tmpl w:val="2D84A8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E7C31"/>
    <w:multiLevelType w:val="hybridMultilevel"/>
    <w:tmpl w:val="416AE4BE"/>
    <w:lvl w:ilvl="0" w:tplc="83DE65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34CD6"/>
    <w:multiLevelType w:val="multilevel"/>
    <w:tmpl w:val="FD22B2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15D246C"/>
    <w:multiLevelType w:val="hybridMultilevel"/>
    <w:tmpl w:val="2570A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0D5E"/>
    <w:multiLevelType w:val="hybridMultilevel"/>
    <w:tmpl w:val="41328770"/>
    <w:lvl w:ilvl="0" w:tplc="875667B6">
      <w:start w:val="2"/>
      <w:numFmt w:val="bullet"/>
      <w:lvlText w:val="-"/>
      <w:lvlJc w:val="left"/>
      <w:pPr>
        <w:ind w:left="927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4D51E4"/>
    <w:multiLevelType w:val="multilevel"/>
    <w:tmpl w:val="9E2EE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F86101"/>
    <w:multiLevelType w:val="hybridMultilevel"/>
    <w:tmpl w:val="ABDA6174"/>
    <w:lvl w:ilvl="0" w:tplc="649E6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D208FD"/>
    <w:multiLevelType w:val="multilevel"/>
    <w:tmpl w:val="99107512"/>
    <w:lvl w:ilvl="0">
      <w:start w:val="1"/>
      <w:numFmt w:val="bullet"/>
      <w:lvlText w:val="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70C30CC"/>
    <w:multiLevelType w:val="multilevel"/>
    <w:tmpl w:val="8304C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72D65B3"/>
    <w:multiLevelType w:val="hybridMultilevel"/>
    <w:tmpl w:val="9A8A2F2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15D7F"/>
    <w:multiLevelType w:val="hybridMultilevel"/>
    <w:tmpl w:val="17F80D54"/>
    <w:lvl w:ilvl="0" w:tplc="F4445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C86478"/>
    <w:multiLevelType w:val="hybridMultilevel"/>
    <w:tmpl w:val="6B2002AE"/>
    <w:lvl w:ilvl="0" w:tplc="57A85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3F5274"/>
    <w:multiLevelType w:val="multilevel"/>
    <w:tmpl w:val="D5CEE9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894C7A"/>
    <w:multiLevelType w:val="hybridMultilevel"/>
    <w:tmpl w:val="C0BA2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C2779B"/>
    <w:multiLevelType w:val="multilevel"/>
    <w:tmpl w:val="9E2EEC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CB60A4"/>
    <w:multiLevelType w:val="hybridMultilevel"/>
    <w:tmpl w:val="3FB69706"/>
    <w:lvl w:ilvl="0" w:tplc="51E40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50AA1"/>
    <w:multiLevelType w:val="hybridMultilevel"/>
    <w:tmpl w:val="2AB6F35E"/>
    <w:lvl w:ilvl="0" w:tplc="B8DC4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585A5F"/>
    <w:multiLevelType w:val="hybridMultilevel"/>
    <w:tmpl w:val="49A25A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06A8D"/>
    <w:multiLevelType w:val="hybridMultilevel"/>
    <w:tmpl w:val="2B0AA1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32E31"/>
    <w:multiLevelType w:val="multilevel"/>
    <w:tmpl w:val="9E2EE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9"/>
  </w:num>
  <w:num w:numId="3">
    <w:abstractNumId w:val="36"/>
  </w:num>
  <w:num w:numId="4">
    <w:abstractNumId w:val="0"/>
  </w:num>
  <w:num w:numId="5">
    <w:abstractNumId w:val="32"/>
  </w:num>
  <w:num w:numId="6">
    <w:abstractNumId w:val="14"/>
  </w:num>
  <w:num w:numId="7">
    <w:abstractNumId w:val="6"/>
  </w:num>
  <w:num w:numId="8">
    <w:abstractNumId w:val="37"/>
  </w:num>
  <w:num w:numId="9">
    <w:abstractNumId w:val="12"/>
  </w:num>
  <w:num w:numId="10">
    <w:abstractNumId w:val="22"/>
  </w:num>
  <w:num w:numId="11">
    <w:abstractNumId w:val="29"/>
  </w:num>
  <w:num w:numId="12">
    <w:abstractNumId w:val="8"/>
  </w:num>
  <w:num w:numId="13">
    <w:abstractNumId w:val="15"/>
  </w:num>
  <w:num w:numId="14">
    <w:abstractNumId w:val="18"/>
  </w:num>
  <w:num w:numId="15">
    <w:abstractNumId w:val="5"/>
  </w:num>
  <w:num w:numId="16">
    <w:abstractNumId w:val="25"/>
  </w:num>
  <w:num w:numId="17">
    <w:abstractNumId w:val="3"/>
  </w:num>
  <w:num w:numId="18">
    <w:abstractNumId w:val="11"/>
  </w:num>
  <w:num w:numId="19">
    <w:abstractNumId w:val="35"/>
  </w:num>
  <w:num w:numId="20">
    <w:abstractNumId w:val="34"/>
  </w:num>
  <w:num w:numId="21">
    <w:abstractNumId w:val="30"/>
  </w:num>
  <w:num w:numId="22">
    <w:abstractNumId w:val="20"/>
  </w:num>
  <w:num w:numId="23">
    <w:abstractNumId w:val="10"/>
  </w:num>
  <w:num w:numId="24">
    <w:abstractNumId w:val="33"/>
  </w:num>
  <w:num w:numId="25">
    <w:abstractNumId w:val="38"/>
  </w:num>
  <w:num w:numId="26">
    <w:abstractNumId w:val="24"/>
  </w:num>
  <w:num w:numId="27">
    <w:abstractNumId w:val="17"/>
  </w:num>
  <w:num w:numId="28">
    <w:abstractNumId w:val="27"/>
  </w:num>
  <w:num w:numId="29">
    <w:abstractNumId w:val="13"/>
  </w:num>
  <w:num w:numId="30">
    <w:abstractNumId w:val="2"/>
  </w:num>
  <w:num w:numId="31">
    <w:abstractNumId w:val="28"/>
  </w:num>
  <w:num w:numId="32">
    <w:abstractNumId w:val="21"/>
  </w:num>
  <w:num w:numId="33">
    <w:abstractNumId w:val="1"/>
  </w:num>
  <w:num w:numId="34">
    <w:abstractNumId w:val="31"/>
  </w:num>
  <w:num w:numId="35">
    <w:abstractNumId w:val="16"/>
  </w:num>
  <w:num w:numId="36">
    <w:abstractNumId w:val="4"/>
  </w:num>
  <w:num w:numId="37">
    <w:abstractNumId w:val="7"/>
  </w:num>
  <w:num w:numId="38">
    <w:abstractNumId w:val="2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D"/>
    <w:rsid w:val="0001025E"/>
    <w:rsid w:val="000549C0"/>
    <w:rsid w:val="00082119"/>
    <w:rsid w:val="000944BF"/>
    <w:rsid w:val="000D18D6"/>
    <w:rsid w:val="000E0DA3"/>
    <w:rsid w:val="000E0EE3"/>
    <w:rsid w:val="000F59BD"/>
    <w:rsid w:val="00115EF5"/>
    <w:rsid w:val="001718C5"/>
    <w:rsid w:val="00171CFF"/>
    <w:rsid w:val="0018025B"/>
    <w:rsid w:val="001A083B"/>
    <w:rsid w:val="0021471B"/>
    <w:rsid w:val="002B0E55"/>
    <w:rsid w:val="002C0E6A"/>
    <w:rsid w:val="002C225E"/>
    <w:rsid w:val="002C31D2"/>
    <w:rsid w:val="002F47F6"/>
    <w:rsid w:val="00305032"/>
    <w:rsid w:val="00327771"/>
    <w:rsid w:val="00335D91"/>
    <w:rsid w:val="0033769F"/>
    <w:rsid w:val="00384925"/>
    <w:rsid w:val="003852D9"/>
    <w:rsid w:val="003E055C"/>
    <w:rsid w:val="00435B0C"/>
    <w:rsid w:val="004458DE"/>
    <w:rsid w:val="00464159"/>
    <w:rsid w:val="004B573E"/>
    <w:rsid w:val="00507EC9"/>
    <w:rsid w:val="00550934"/>
    <w:rsid w:val="005621B6"/>
    <w:rsid w:val="00565072"/>
    <w:rsid w:val="00580D5F"/>
    <w:rsid w:val="0059760C"/>
    <w:rsid w:val="005A1B96"/>
    <w:rsid w:val="005A2C86"/>
    <w:rsid w:val="005A3C2A"/>
    <w:rsid w:val="005A6111"/>
    <w:rsid w:val="005B5440"/>
    <w:rsid w:val="005E0B5A"/>
    <w:rsid w:val="00600A42"/>
    <w:rsid w:val="00636341"/>
    <w:rsid w:val="00640376"/>
    <w:rsid w:val="0064672B"/>
    <w:rsid w:val="00672F1E"/>
    <w:rsid w:val="00692F86"/>
    <w:rsid w:val="006D0A2C"/>
    <w:rsid w:val="006D65DE"/>
    <w:rsid w:val="006F3378"/>
    <w:rsid w:val="006F3E80"/>
    <w:rsid w:val="00734A64"/>
    <w:rsid w:val="007673C7"/>
    <w:rsid w:val="00786B50"/>
    <w:rsid w:val="00791C23"/>
    <w:rsid w:val="007A1152"/>
    <w:rsid w:val="007A7C73"/>
    <w:rsid w:val="007E5134"/>
    <w:rsid w:val="007E5DAD"/>
    <w:rsid w:val="007F77BF"/>
    <w:rsid w:val="008B2341"/>
    <w:rsid w:val="008C5A7E"/>
    <w:rsid w:val="008D6335"/>
    <w:rsid w:val="008F0489"/>
    <w:rsid w:val="00917139"/>
    <w:rsid w:val="009462C6"/>
    <w:rsid w:val="00947C09"/>
    <w:rsid w:val="00965DA0"/>
    <w:rsid w:val="009723DE"/>
    <w:rsid w:val="0099301E"/>
    <w:rsid w:val="009A1093"/>
    <w:rsid w:val="009A23D0"/>
    <w:rsid w:val="009A5B5E"/>
    <w:rsid w:val="009B4A54"/>
    <w:rsid w:val="009C0C09"/>
    <w:rsid w:val="00A55DCA"/>
    <w:rsid w:val="00A615DB"/>
    <w:rsid w:val="00A81CD0"/>
    <w:rsid w:val="00A86DD3"/>
    <w:rsid w:val="00A87BDD"/>
    <w:rsid w:val="00AE22EB"/>
    <w:rsid w:val="00AF564B"/>
    <w:rsid w:val="00B31855"/>
    <w:rsid w:val="00B424A9"/>
    <w:rsid w:val="00B54A8C"/>
    <w:rsid w:val="00B90016"/>
    <w:rsid w:val="00BA1E2E"/>
    <w:rsid w:val="00BA6186"/>
    <w:rsid w:val="00BB4BD9"/>
    <w:rsid w:val="00BD0CD3"/>
    <w:rsid w:val="00C155C8"/>
    <w:rsid w:val="00C17A17"/>
    <w:rsid w:val="00C414BB"/>
    <w:rsid w:val="00C60184"/>
    <w:rsid w:val="00C67027"/>
    <w:rsid w:val="00C807B7"/>
    <w:rsid w:val="00CC7112"/>
    <w:rsid w:val="00D84A51"/>
    <w:rsid w:val="00D9494B"/>
    <w:rsid w:val="00D96A99"/>
    <w:rsid w:val="00DB1929"/>
    <w:rsid w:val="00DC162B"/>
    <w:rsid w:val="00DC2D8A"/>
    <w:rsid w:val="00DC4F34"/>
    <w:rsid w:val="00DC6A02"/>
    <w:rsid w:val="00E12A4C"/>
    <w:rsid w:val="00E755EA"/>
    <w:rsid w:val="00ED53FB"/>
    <w:rsid w:val="00EF2DFC"/>
    <w:rsid w:val="00EF4BD0"/>
    <w:rsid w:val="00F07934"/>
    <w:rsid w:val="00F143CA"/>
    <w:rsid w:val="00F171DD"/>
    <w:rsid w:val="00F355A7"/>
    <w:rsid w:val="00F4714A"/>
    <w:rsid w:val="00FA1169"/>
    <w:rsid w:val="00FB290F"/>
    <w:rsid w:val="00FD0AD1"/>
    <w:rsid w:val="00FD669E"/>
    <w:rsid w:val="00FE7048"/>
    <w:rsid w:val="00FF4214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BF6120"/>
  <w15:docId w15:val="{CCB6B0CD-5A08-4A34-9630-CC164656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573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59BD"/>
  </w:style>
  <w:style w:type="paragraph" w:styleId="Zpat">
    <w:name w:val="footer"/>
    <w:basedOn w:val="Normln"/>
    <w:link w:val="ZpatChar"/>
    <w:uiPriority w:val="99"/>
    <w:unhideWhenUsed/>
    <w:rsid w:val="000F59B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F59BD"/>
  </w:style>
  <w:style w:type="table" w:styleId="Mkatabulky">
    <w:name w:val="Table Grid"/>
    <w:basedOn w:val="Normlntabulka"/>
    <w:uiPriority w:val="39"/>
    <w:rsid w:val="000F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0F59B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F0793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6111"/>
    <w:rPr>
      <w:rFonts w:ascii="Segoe UI" w:eastAsia="Calibr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A115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A1152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6F3E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E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E80"/>
    <w:rPr>
      <w:rFonts w:ascii="Calibri" w:eastAsia="Calibri" w:hAnsi="Calibri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E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E80"/>
    <w:rPr>
      <w:rFonts w:ascii="Calibri" w:eastAsia="Calibri" w:hAnsi="Calibri" w:cs="Calibri"/>
      <w:b/>
      <w:bCs/>
      <w:sz w:val="20"/>
      <w:szCs w:val="20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9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akturace@ds-u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xx.x@ds-u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@dpmost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akturace@ds-u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E294D3498B47AD6D6FE083ED9D08" ma:contentTypeVersion="8" ma:contentTypeDescription="Create a new document." ma:contentTypeScope="" ma:versionID="c42ed22dcb1b782c232f878d792fecd7">
  <xsd:schema xmlns:xsd="http://www.w3.org/2001/XMLSchema" xmlns:xs="http://www.w3.org/2001/XMLSchema" xmlns:p="http://schemas.microsoft.com/office/2006/metadata/properties" xmlns:ns3="f71470c0-215d-44b8-afba-7c23f80048ee" targetNamespace="http://schemas.microsoft.com/office/2006/metadata/properties" ma:root="true" ma:fieldsID="e4de56457182892a30e2632b45cc03c3" ns3:_="">
    <xsd:import namespace="f71470c0-215d-44b8-afba-7c23f8004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70c0-215d-44b8-afba-7c23f8004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E05F-7AA5-4C97-A316-68C3598122B1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f71470c0-215d-44b8-afba-7c23f80048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C7E850-9308-4E13-AAB6-231533315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2EB08-E84B-40D6-9B4F-370CFC9B2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470c0-215d-44b8-afba-7c23f800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C9CD6-2029-4617-8655-8159D871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5587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Věrka</dc:creator>
  <cp:lastModifiedBy>Věra Koutská</cp:lastModifiedBy>
  <cp:revision>2</cp:revision>
  <cp:lastPrinted>2017-11-15T07:28:00Z</cp:lastPrinted>
  <dcterms:created xsi:type="dcterms:W3CDTF">2020-01-02T21:26:00Z</dcterms:created>
  <dcterms:modified xsi:type="dcterms:W3CDTF">2020-01-02T21:26:00Z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0x010100A33DE294D3498B47AD6D6FE083ED9D08</vt:lpwstr>
  </property>
</Properties>
</file>