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B180" w14:textId="79206E40" w:rsidR="001F3771" w:rsidRPr="001F3771" w:rsidRDefault="00C5271B" w:rsidP="001F3771">
      <w:pPr>
        <w:widowControl w:val="0"/>
        <w:spacing w:line="276" w:lineRule="auto"/>
        <w:ind w:left="709"/>
        <w:jc w:val="center"/>
        <w:rPr>
          <w:rFonts w:eastAsia="Calibri"/>
          <w:b/>
          <w:bCs/>
          <w:caps/>
          <w:sz w:val="24"/>
          <w:szCs w:val="24"/>
          <w:lang w:val="cs-CZ" w:eastAsia="en-US"/>
        </w:rPr>
      </w:pPr>
      <w:bookmarkStart w:id="0" w:name="_GoBack"/>
      <w:bookmarkEnd w:id="0"/>
      <w:r>
        <w:rPr>
          <w:rFonts w:eastAsia="Calibri"/>
          <w:b/>
          <w:bCs/>
          <w:caps/>
          <w:sz w:val="24"/>
          <w:szCs w:val="24"/>
          <w:lang w:val="cs-CZ" w:eastAsia="en-US"/>
        </w:rPr>
        <w:t xml:space="preserve">rámcová </w:t>
      </w:r>
      <w:r w:rsidR="001F3771" w:rsidRPr="001F3771">
        <w:rPr>
          <w:rFonts w:eastAsia="Calibri"/>
          <w:b/>
          <w:bCs/>
          <w:caps/>
          <w:sz w:val="24"/>
          <w:szCs w:val="24"/>
          <w:lang w:val="cs-CZ" w:eastAsia="en-US"/>
        </w:rPr>
        <w:t>Kupní smlouva</w:t>
      </w:r>
    </w:p>
    <w:p w14:paraId="5E89405C" w14:textId="186E8B97"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 xml:space="preserve">Tato </w:t>
      </w:r>
      <w:r w:rsidR="00034A56">
        <w:rPr>
          <w:rFonts w:eastAsia="Calibri"/>
          <w:bCs/>
          <w:lang w:val="cs-CZ" w:eastAsia="en-US"/>
        </w:rPr>
        <w:t xml:space="preserve">rámcová </w:t>
      </w:r>
      <w:r w:rsidRPr="001F3771">
        <w:rPr>
          <w:rFonts w:eastAsia="Calibri"/>
          <w:bCs/>
          <w:lang w:val="cs-CZ" w:eastAsia="en-US"/>
        </w:rPr>
        <w:t>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797FFA19"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3B7461" w:rsidRPr="003B7461">
        <w:rPr>
          <w:rFonts w:eastAsia="Calibri"/>
          <w:lang w:val="cs-CZ" w:eastAsia="en-US"/>
        </w:rPr>
        <w:t>RNDr. Michael Prouza, Ph.D.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31F38086" w:rsidR="001F3771" w:rsidRPr="001F3771" w:rsidRDefault="00A20F94" w:rsidP="009F0A02">
      <w:pPr>
        <w:widowControl w:val="0"/>
        <w:numPr>
          <w:ilvl w:val="0"/>
          <w:numId w:val="10"/>
        </w:numPr>
        <w:spacing w:line="276" w:lineRule="auto"/>
        <w:ind w:left="709" w:hanging="709"/>
        <w:rPr>
          <w:rFonts w:eastAsia="Calibri"/>
          <w:lang w:val="cs-CZ" w:eastAsia="en-US"/>
        </w:rPr>
      </w:pPr>
      <w:r>
        <w:rPr>
          <w:rFonts w:eastAsia="Calibri"/>
          <w:lang w:val="cs-CZ" w:eastAsia="en-US"/>
        </w:rPr>
        <w:t>NTT Czech Republic s.r.o.</w:t>
      </w:r>
    </w:p>
    <w:p w14:paraId="510E80BF" w14:textId="5B0E8761"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A20F94">
        <w:rPr>
          <w:rFonts w:eastAsia="Calibri"/>
          <w:lang w:val="cs-CZ" w:eastAsia="en-US"/>
        </w:rPr>
        <w:t>Milevská 2095/5, 140 00 Praha 4</w:t>
      </w:r>
    </w:p>
    <w:p w14:paraId="346E031E" w14:textId="1F2BD446"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A20F94">
        <w:rPr>
          <w:rFonts w:eastAsia="Calibri"/>
          <w:lang w:val="cs-CZ" w:eastAsia="en-US"/>
        </w:rPr>
        <w:t>26175738</w:t>
      </w:r>
    </w:p>
    <w:p w14:paraId="7B7A66AB" w14:textId="22253188"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A20F94">
        <w:rPr>
          <w:rFonts w:eastAsia="Calibri"/>
          <w:lang w:val="cs-CZ" w:eastAsia="en-US"/>
        </w:rPr>
        <w:t>Ing. Petr Hübl, jednatel</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15E8D6CD" w:rsidR="001F3771" w:rsidRPr="00982A52" w:rsidRDefault="001F3771" w:rsidP="007C023C">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České republiky na projekt </w:t>
      </w:r>
      <w:r w:rsidR="00407B71" w:rsidRPr="00B76541">
        <w:rPr>
          <w:lang w:val="cs-CZ" w:eastAsia="en-US"/>
        </w:rPr>
        <w:t>„</w:t>
      </w:r>
      <w:r w:rsidR="00B76541" w:rsidRPr="00B76541">
        <w:rPr>
          <w:lang w:val="cs-CZ" w:eastAsia="en-US"/>
        </w:rPr>
        <w:t>ELI: EXTREME LIGHT INFRASTRUCTURE – fáze 2</w:t>
      </w:r>
      <w:r w:rsidR="00407B71" w:rsidRPr="00B76541">
        <w:rPr>
          <w:lang w:val="cs-CZ" w:eastAsia="en-US"/>
        </w:rPr>
        <w:t xml:space="preserve">“, reg. číslo </w:t>
      </w:r>
      <w:r w:rsidR="00B76541">
        <w:rPr>
          <w:lang w:val="cs-CZ" w:eastAsia="en-US"/>
        </w:rPr>
        <w:t>projektu</w:t>
      </w:r>
      <w:r w:rsidR="00407B71" w:rsidRPr="00B76541">
        <w:rPr>
          <w:lang w:val="cs-CZ" w:eastAsia="en-US"/>
        </w:rPr>
        <w:t xml:space="preserve"> </w:t>
      </w:r>
      <w:r w:rsidR="00B76541" w:rsidRPr="00B76541">
        <w:rPr>
          <w:lang w:val="cs-CZ" w:eastAsia="en-US"/>
        </w:rPr>
        <w:t>CZ.02.1.01/0.0/0.0/15_008/0000162</w:t>
      </w:r>
      <w:r w:rsidR="007C023C">
        <w:rPr>
          <w:lang w:val="cs-CZ" w:eastAsia="en-US"/>
        </w:rPr>
        <w:t xml:space="preserve">, </w:t>
      </w:r>
      <w:r w:rsidR="007C023C" w:rsidRPr="007C023C">
        <w:rPr>
          <w:lang w:val="cs-CZ" w:eastAsia="en-US"/>
        </w:rPr>
        <w:t>„Strukturní dynamika biomolekulárních systémů</w:t>
      </w:r>
      <w:r w:rsidR="007C023C">
        <w:rPr>
          <w:lang w:val="cs-CZ" w:eastAsia="en-US"/>
        </w:rPr>
        <w:t>, reg. číslo</w:t>
      </w:r>
      <w:r w:rsidR="007C023C" w:rsidRPr="007C023C">
        <w:rPr>
          <w:lang w:val="cs-CZ" w:eastAsia="en-US"/>
        </w:rPr>
        <w:t>: CZ.02.1.01/0.0/0.0/15_003/0000447</w:t>
      </w:r>
      <w:r w:rsidR="007C023C">
        <w:rPr>
          <w:lang w:val="cs-CZ" w:eastAsia="en-US"/>
        </w:rPr>
        <w:t xml:space="preserve"> a dalších projektů</w:t>
      </w:r>
      <w:r w:rsidR="00E054E2">
        <w:rPr>
          <w:lang w:val="cs-CZ" w:eastAsia="en-US"/>
        </w:rPr>
        <w:t xml:space="preserve"> </w:t>
      </w:r>
      <w:r w:rsidR="00826113" w:rsidRPr="00826113">
        <w:rPr>
          <w:lang w:val="cs-CZ" w:eastAsia="en-US"/>
        </w:rPr>
        <w:t>v rámci Operačn</w:t>
      </w:r>
      <w:r w:rsidR="00407B71">
        <w:rPr>
          <w:lang w:val="cs-CZ" w:eastAsia="en-US"/>
        </w:rPr>
        <w:t>ího programu Výzkum,</w:t>
      </w:r>
      <w:r w:rsidR="00826113" w:rsidRPr="00826113">
        <w:rPr>
          <w:lang w:val="cs-CZ" w:eastAsia="en-US"/>
        </w:rPr>
        <w:t xml:space="preserve"> vývoj </w:t>
      </w:r>
      <w:r w:rsidR="00407B71">
        <w:rPr>
          <w:lang w:val="cs-CZ" w:eastAsia="en-US"/>
        </w:rPr>
        <w:t>a vzdělávání</w:t>
      </w:r>
      <w:r w:rsidR="00512A5A">
        <w:rPr>
          <w:lang w:val="cs-CZ" w:eastAsia="en-US"/>
        </w:rPr>
        <w:t xml:space="preserve">, </w:t>
      </w:r>
      <w:r w:rsidR="00E054E2">
        <w:rPr>
          <w:lang w:val="cs-CZ" w:eastAsia="en-US"/>
        </w:rPr>
        <w:t xml:space="preserve">a </w:t>
      </w:r>
      <w:r w:rsidR="00512A5A">
        <w:rPr>
          <w:lang w:val="cs-CZ" w:eastAsia="en-US"/>
        </w:rPr>
        <w:t>dále je Kupující příjemcem dotace</w:t>
      </w:r>
      <w:r w:rsidR="00982A52">
        <w:rPr>
          <w:lang w:val="cs-CZ" w:eastAsia="en-US"/>
        </w:rPr>
        <w:t xml:space="preserve"> na projekt </w:t>
      </w:r>
      <w:r w:rsidR="00982A52" w:rsidRPr="00982A52">
        <w:rPr>
          <w:lang w:val="cs-CZ" w:eastAsia="en-US"/>
        </w:rPr>
        <w:t>č. LO 1602, „HiLASE: Superlasery pro reálný svět“</w:t>
      </w:r>
      <w:r w:rsidR="00982A52">
        <w:rPr>
          <w:lang w:val="cs-CZ" w:eastAsia="en-US"/>
        </w:rPr>
        <w:t>, a to v rámci</w:t>
      </w:r>
      <w:r w:rsidR="00982A52" w:rsidRPr="00982A52">
        <w:rPr>
          <w:lang w:val="cs-CZ" w:eastAsia="en-US"/>
        </w:rPr>
        <w:t xml:space="preserve"> Národní</w:t>
      </w:r>
      <w:r w:rsidR="00982A52">
        <w:rPr>
          <w:lang w:val="cs-CZ" w:eastAsia="en-US"/>
        </w:rPr>
        <w:t>ho</w:t>
      </w:r>
      <w:r w:rsidR="00982A52" w:rsidRPr="00982A52">
        <w:rPr>
          <w:lang w:val="cs-CZ" w:eastAsia="en-US"/>
        </w:rPr>
        <w:t xml:space="preserve"> program</w:t>
      </w:r>
      <w:r w:rsidR="00982A52">
        <w:rPr>
          <w:lang w:val="cs-CZ" w:eastAsia="en-US"/>
        </w:rPr>
        <w:t xml:space="preserve">u udržitelnosti I </w:t>
      </w:r>
      <w:r w:rsidR="00982A52" w:rsidRPr="001F3771">
        <w:rPr>
          <w:lang w:val="cs-CZ" w:eastAsia="en-US"/>
        </w:rPr>
        <w:t>(dále jen „</w:t>
      </w:r>
      <w:r w:rsidR="00982A52" w:rsidRPr="001F3771">
        <w:rPr>
          <w:b/>
          <w:lang w:val="cs-CZ" w:eastAsia="en-US"/>
        </w:rPr>
        <w:t>Projekt</w:t>
      </w:r>
      <w:r w:rsidR="007C023C">
        <w:rPr>
          <w:b/>
          <w:lang w:val="cs-CZ" w:eastAsia="en-US"/>
        </w:rPr>
        <w:t>y</w:t>
      </w:r>
      <w:r w:rsidR="00982A52" w:rsidRPr="001F3771">
        <w:rPr>
          <w:lang w:val="cs-CZ" w:eastAsia="en-US"/>
        </w:rPr>
        <w:t>“)</w:t>
      </w:r>
      <w:r w:rsidR="00982A52">
        <w:rPr>
          <w:lang w:val="cs-CZ" w:eastAsia="en-US"/>
        </w:rPr>
        <w:t>.</w:t>
      </w:r>
    </w:p>
    <w:p w14:paraId="75AEAE0A" w14:textId="165F55B5" w:rsidR="0093012C" w:rsidRPr="0093012C" w:rsidRDefault="001F3771" w:rsidP="0093012C">
      <w:pPr>
        <w:pStyle w:val="Normln-sted"/>
        <w:rPr>
          <w:lang w:val="cs-CZ" w:eastAsia="en-US"/>
        </w:rPr>
      </w:pPr>
      <w:r w:rsidRPr="001F3771">
        <w:rPr>
          <w:lang w:val="cs-CZ" w:eastAsia="en-US"/>
        </w:rPr>
        <w:t>Za ú</w:t>
      </w:r>
      <w:r w:rsidR="007C023C">
        <w:rPr>
          <w:lang w:val="cs-CZ" w:eastAsia="en-US"/>
        </w:rPr>
        <w:t>čelem úspěšné realizace Projektů</w:t>
      </w:r>
      <w:r w:rsidRPr="001F3771">
        <w:rPr>
          <w:lang w:val="cs-CZ" w:eastAsia="en-US"/>
        </w:rPr>
        <w:t xml:space="preserve"> je nezbytné pořídit i </w:t>
      </w:r>
      <w:r w:rsidR="00A14F47">
        <w:rPr>
          <w:lang w:val="cs-CZ" w:eastAsia="en-US"/>
        </w:rPr>
        <w:t>Předmět</w:t>
      </w:r>
      <w:r w:rsidR="00C85578">
        <w:rPr>
          <w:lang w:val="cs-CZ" w:eastAsia="en-US"/>
        </w:rPr>
        <w:t>y</w:t>
      </w:r>
      <w:r w:rsidR="00A14F47">
        <w:rPr>
          <w:lang w:val="cs-CZ" w:eastAsia="en-US"/>
        </w:rPr>
        <w:t xml:space="preserve"> koupě</w:t>
      </w:r>
      <w:r w:rsidRPr="001F3771">
        <w:rPr>
          <w:lang w:val="cs-CZ" w:eastAsia="en-US"/>
        </w:rPr>
        <w:t xml:space="preserve"> (jak je tento pojem definován níže), a to v souladu s</w:t>
      </w:r>
      <w:r w:rsidR="004C5406">
        <w:rPr>
          <w:lang w:val="cs-CZ" w:eastAsia="en-US"/>
        </w:rPr>
        <w:t>e z</w:t>
      </w:r>
      <w:r w:rsidRPr="001F3771">
        <w:rPr>
          <w:lang w:val="cs-CZ" w:eastAsia="en-US"/>
        </w:rPr>
        <w:t xml:space="preserve">ákonem </w:t>
      </w:r>
      <w:r w:rsidR="005A56DA">
        <w:rPr>
          <w:lang w:val="cs-CZ" w:eastAsia="en-US"/>
        </w:rPr>
        <w:t>č. 134/201</w:t>
      </w:r>
      <w:r w:rsidR="004C5406">
        <w:rPr>
          <w:lang w:val="cs-CZ" w:eastAsia="en-US"/>
        </w:rPr>
        <w:t xml:space="preserve">6 Sb., </w:t>
      </w:r>
      <w:r w:rsidRPr="001F3771">
        <w:rPr>
          <w:lang w:val="cs-CZ" w:eastAsia="en-US"/>
        </w:rPr>
        <w:t xml:space="preserve">o </w:t>
      </w:r>
      <w:r w:rsidR="005A56DA">
        <w:rPr>
          <w:lang w:val="cs-CZ" w:eastAsia="en-US"/>
        </w:rPr>
        <w:t>zadávání veřejných zakázek</w:t>
      </w:r>
      <w:r w:rsidR="004C5406">
        <w:rPr>
          <w:lang w:val="cs-CZ" w:eastAsia="en-US"/>
        </w:rPr>
        <w:t xml:space="preserve"> (dále jen „</w:t>
      </w:r>
      <w:r w:rsidR="004C5406" w:rsidRPr="004C5406">
        <w:rPr>
          <w:b/>
          <w:lang w:val="cs-CZ" w:eastAsia="en-US"/>
        </w:rPr>
        <w:t>Zákon o veřejných zakázkách</w:t>
      </w:r>
      <w:r w:rsidR="004C5406">
        <w:rPr>
          <w:lang w:val="cs-CZ" w:eastAsia="en-US"/>
        </w:rPr>
        <w:t>“)</w:t>
      </w:r>
      <w:r w:rsidRPr="001F3771">
        <w:rPr>
          <w:lang w:val="cs-CZ" w:eastAsia="en-US"/>
        </w:rPr>
        <w:t>, a Pravidly pro výběr dodavatelů v rá</w:t>
      </w:r>
      <w:r w:rsidR="005A56DA">
        <w:rPr>
          <w:lang w:val="cs-CZ" w:eastAsia="en-US"/>
        </w:rPr>
        <w:t>mci Operačního programu Výzkum, vývoj a vzdělávání</w:t>
      </w:r>
      <w:r w:rsidRPr="001F3771">
        <w:rPr>
          <w:lang w:val="cs-CZ" w:eastAsia="en-US"/>
        </w:rPr>
        <w:t>.</w:t>
      </w:r>
    </w:p>
    <w:p w14:paraId="38948662" w14:textId="1BCC41BD"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w:t>
      </w:r>
      <w:r w:rsidR="00791BA6">
        <w:rPr>
          <w:lang w:val="cs-CZ" w:eastAsia="en-US"/>
        </w:rPr>
        <w:t>y</w:t>
      </w:r>
      <w:r w:rsidR="00A14F47">
        <w:rPr>
          <w:lang w:val="cs-CZ" w:eastAsia="en-US"/>
        </w:rPr>
        <w:t xml:space="preserve"> koupě</w:t>
      </w:r>
      <w:r w:rsidRPr="001F3771">
        <w:rPr>
          <w:lang w:val="cs-CZ" w:eastAsia="en-US"/>
        </w:rPr>
        <w:t xml:space="preserve"> Kupujícímu za úplatu poskytnout.</w:t>
      </w:r>
    </w:p>
    <w:p w14:paraId="34F4321F" w14:textId="303783C5" w:rsidR="001F3771" w:rsidRPr="00513868" w:rsidRDefault="001F3771" w:rsidP="00201C22">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 xml:space="preserve">podaná </w:t>
      </w:r>
      <w:r w:rsidRPr="001F3771">
        <w:rPr>
          <w:lang w:val="cs-CZ" w:eastAsia="en-US"/>
        </w:rPr>
        <w:t>pro veřejnou zakázku</w:t>
      </w:r>
      <w:r w:rsidR="00201C22">
        <w:rPr>
          <w:lang w:val="cs-CZ" w:eastAsia="en-US"/>
        </w:rPr>
        <w:t xml:space="preserve"> nazvanou</w:t>
      </w:r>
      <w:r w:rsidRPr="001F3771">
        <w:rPr>
          <w:lang w:val="cs-CZ" w:eastAsia="en-US"/>
        </w:rPr>
        <w:t xml:space="preserve"> </w:t>
      </w:r>
      <w:r w:rsidRPr="00083093">
        <w:rPr>
          <w:lang w:val="cs-CZ" w:eastAsia="en-US"/>
        </w:rPr>
        <w:t>„</w:t>
      </w:r>
      <w:r w:rsidR="00201C22" w:rsidRPr="00201C22">
        <w:rPr>
          <w:bCs/>
          <w:i/>
          <w:lang w:val="cs-CZ"/>
        </w:rPr>
        <w:t>TP19-036 IT Switche</w:t>
      </w:r>
      <w:r w:rsidRPr="00083093">
        <w:rPr>
          <w:lang w:val="cs-CZ" w:eastAsia="en-US"/>
        </w:rPr>
        <w:t>“</w:t>
      </w:r>
      <w:r w:rsidR="00201C22">
        <w:rPr>
          <w:lang w:val="cs-CZ" w:eastAsia="en-US"/>
        </w:rPr>
        <w:t xml:space="preserve"> a zadávanou v rámci dynamického nákupního systému nazvaného „Active Network Components“</w:t>
      </w:r>
      <w:r w:rsidRPr="00021915">
        <w:rPr>
          <w:lang w:val="cs-CZ" w:eastAsia="en-US"/>
        </w:rPr>
        <w:t>,</w:t>
      </w:r>
      <w:r w:rsidRPr="00087A02">
        <w:rPr>
          <w:lang w:val="cs-CZ" w:eastAsia="en-US"/>
        </w:rPr>
        <w:t xml:space="preserve"> jejímž cílem bylo obstarat</w:t>
      </w:r>
      <w:r w:rsidR="00112776">
        <w:rPr>
          <w:lang w:val="cs-CZ" w:eastAsia="en-US"/>
        </w:rPr>
        <w:t xml:space="preserve"> </w:t>
      </w:r>
      <w:r w:rsidR="00A14F47">
        <w:rPr>
          <w:lang w:val="cs-CZ" w:eastAsia="en-US"/>
        </w:rPr>
        <w:t>Předmět</w:t>
      </w:r>
      <w:r w:rsidR="00D03E3D">
        <w:rPr>
          <w:lang w:val="cs-CZ" w:eastAsia="en-US"/>
        </w:rPr>
        <w:t>y</w:t>
      </w:r>
      <w:r w:rsidR="00A14F47">
        <w:rPr>
          <w:lang w:val="cs-CZ" w:eastAsia="en-US"/>
        </w:rPr>
        <w:t xml:space="preserve"> koupě</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lastRenderedPageBreak/>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2C90F65F" w:rsidR="001F3771" w:rsidRPr="00541998" w:rsidRDefault="00C5271B" w:rsidP="00541998">
      <w:pPr>
        <w:pStyle w:val="Nadpis2"/>
        <w:rPr>
          <w:lang w:val="cs-CZ" w:eastAsia="en-US"/>
        </w:rPr>
      </w:pPr>
      <w:r w:rsidRPr="00C5271B">
        <w:rPr>
          <w:lang w:val="cs-CZ" w:eastAsia="en-US"/>
        </w:rPr>
        <w:t>Touto Smlouvou se Prodávající zavazuje po dobu platnosti této Smlouvy na základě písemných v</w:t>
      </w:r>
      <w:r w:rsidR="00201C22">
        <w:rPr>
          <w:lang w:val="cs-CZ" w:eastAsia="en-US"/>
        </w:rPr>
        <w:t xml:space="preserve">ýzev odevzdávat Kupujícímu switche </w:t>
      </w:r>
      <w:r w:rsidRPr="00C5271B">
        <w:rPr>
          <w:lang w:val="cs-CZ" w:eastAsia="en-US"/>
        </w:rPr>
        <w:t>(včetně veškerého jejich příslušenství), které budou splňovat parametry, vlastnosti a požadavky uvedené v </w:t>
      </w:r>
      <w:r w:rsidRPr="00C5271B">
        <w:rPr>
          <w:u w:val="single"/>
          <w:lang w:val="cs-CZ" w:eastAsia="en-US"/>
        </w:rPr>
        <w:t>Příloze 1</w:t>
      </w:r>
      <w:r w:rsidRPr="00C5271B">
        <w:rPr>
          <w:lang w:val="cs-CZ" w:eastAsia="en-US"/>
        </w:rPr>
        <w:t xml:space="preserve"> (</w:t>
      </w:r>
      <w:r w:rsidRPr="00C5271B">
        <w:rPr>
          <w:i/>
          <w:lang w:val="cs-CZ" w:eastAsia="en-US"/>
        </w:rPr>
        <w:t>Technická specifikace</w:t>
      </w:r>
      <w:r w:rsidRPr="00C5271B">
        <w:rPr>
          <w:lang w:val="cs-CZ" w:eastAsia="en-US"/>
        </w:rPr>
        <w:t>) této Smlouvy (dále jen „</w:t>
      </w:r>
      <w:r w:rsidRPr="00C5271B">
        <w:rPr>
          <w:b/>
          <w:lang w:val="cs-CZ" w:eastAsia="en-US"/>
        </w:rPr>
        <w:t>Předměty koupě</w:t>
      </w:r>
      <w:r w:rsidRPr="00C5271B">
        <w:rPr>
          <w:lang w:val="cs-CZ" w:eastAsia="en-US"/>
        </w:rPr>
        <w:t>“), převést na Kupujícího vlastnické právo k Předmětům koupě a Kupující se zavazuje Předměty koupě převzít a zaplatit Prodávajícímu Kupní cenu (jak je tento pojem definován níže), a to vše za podmínek uvedených v této Smlouvě.</w:t>
      </w:r>
    </w:p>
    <w:p w14:paraId="15E9DC9F" w14:textId="25D6A911" w:rsidR="00541998" w:rsidRPr="00541998" w:rsidRDefault="00541998" w:rsidP="00541998">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7ED0C656" w14:textId="415BD9C9" w:rsidR="00B970D3" w:rsidRPr="00541998" w:rsidRDefault="00B970D3" w:rsidP="00B970D3">
      <w:pPr>
        <w:pStyle w:val="Nadpis4"/>
        <w:rPr>
          <w:lang w:val="cs-CZ"/>
        </w:rPr>
      </w:pPr>
      <w:r>
        <w:rPr>
          <w:lang w:val="cs-CZ"/>
        </w:rPr>
        <w:t>dopravit</w:t>
      </w:r>
      <w:r w:rsidRPr="00541998">
        <w:rPr>
          <w:lang w:val="cs-CZ"/>
        </w:rPr>
        <w:t xml:space="preserve"> </w:t>
      </w:r>
      <w:r>
        <w:rPr>
          <w:lang w:val="cs-CZ"/>
        </w:rPr>
        <w:t>Předmět</w:t>
      </w:r>
      <w:r w:rsidR="00C85578">
        <w:rPr>
          <w:lang w:val="cs-CZ"/>
        </w:rPr>
        <w:t>y</w:t>
      </w:r>
      <w:r>
        <w:rPr>
          <w:lang w:val="cs-CZ"/>
        </w:rPr>
        <w:t xml:space="preserve"> koupě do místa plnění</w:t>
      </w:r>
      <w:r w:rsidR="00201C22">
        <w:rPr>
          <w:lang w:val="cs-CZ"/>
        </w:rPr>
        <w:t xml:space="preserve"> a Předměty koupě nainstalovat, a to za podmínek uvedených v</w:t>
      </w:r>
      <w:r w:rsidR="00201C22" w:rsidRPr="00C5271B">
        <w:rPr>
          <w:lang w:val="cs-CZ" w:eastAsia="en-US"/>
        </w:rPr>
        <w:t> </w:t>
      </w:r>
      <w:r w:rsidR="00201C22" w:rsidRPr="00C5271B">
        <w:rPr>
          <w:u w:val="single"/>
          <w:lang w:val="cs-CZ" w:eastAsia="en-US"/>
        </w:rPr>
        <w:t>Příloze 1</w:t>
      </w:r>
      <w:r w:rsidR="00201C22" w:rsidRPr="00C5271B">
        <w:rPr>
          <w:lang w:val="cs-CZ" w:eastAsia="en-US"/>
        </w:rPr>
        <w:t xml:space="preserve"> (</w:t>
      </w:r>
      <w:r w:rsidR="00201C22" w:rsidRPr="00C5271B">
        <w:rPr>
          <w:i/>
          <w:lang w:val="cs-CZ" w:eastAsia="en-US"/>
        </w:rPr>
        <w:t>Technická specifikace</w:t>
      </w:r>
      <w:r w:rsidR="00201C22" w:rsidRPr="00C5271B">
        <w:rPr>
          <w:lang w:val="cs-CZ" w:eastAsia="en-US"/>
        </w:rPr>
        <w:t>) této Smlouvy</w:t>
      </w:r>
      <w:r>
        <w:rPr>
          <w:lang w:val="cs-CZ"/>
        </w:rPr>
        <w:t>;</w:t>
      </w:r>
    </w:p>
    <w:p w14:paraId="21DC20F8" w14:textId="7857892A" w:rsidR="008B20A7" w:rsidRDefault="00034A56" w:rsidP="008B20A7">
      <w:pPr>
        <w:pStyle w:val="Nadpis4"/>
        <w:rPr>
          <w:lang w:val="cs-CZ"/>
        </w:rPr>
      </w:pPr>
      <w:r>
        <w:rPr>
          <w:lang w:val="cs-CZ"/>
        </w:rPr>
        <w:t>provést v rámci záruky</w:t>
      </w:r>
      <w:r w:rsidR="008B20A7" w:rsidRPr="008B20A7">
        <w:rPr>
          <w:lang w:val="cs-CZ"/>
        </w:rPr>
        <w:t xml:space="preserve"> všechny náležité úkony tak, </w:t>
      </w:r>
      <w:r w:rsidR="008B20A7">
        <w:rPr>
          <w:lang w:val="cs-CZ"/>
        </w:rPr>
        <w:t>aby K</w:t>
      </w:r>
      <w:r w:rsidR="008B20A7" w:rsidRPr="008B20A7">
        <w:rPr>
          <w:lang w:val="cs-CZ"/>
        </w:rPr>
        <w:t xml:space="preserve">upujícímu byla poskytnuta smluvená záruka bez </w:t>
      </w:r>
      <w:r w:rsidR="008B20A7">
        <w:rPr>
          <w:lang w:val="cs-CZ"/>
        </w:rPr>
        <w:t>dalších administrativních úkonů</w:t>
      </w:r>
      <w:r w:rsidR="008B20A7" w:rsidRPr="008B20A7">
        <w:rPr>
          <w:lang w:val="cs-CZ"/>
        </w:rPr>
        <w:t>;</w:t>
      </w:r>
    </w:p>
    <w:p w14:paraId="51361076" w14:textId="3B1A0EFC" w:rsidR="00201C22" w:rsidRDefault="00201C22" w:rsidP="00B970D3">
      <w:pPr>
        <w:pStyle w:val="Nadpis4"/>
        <w:rPr>
          <w:lang w:val="cs-CZ"/>
        </w:rPr>
      </w:pPr>
      <w:r>
        <w:rPr>
          <w:lang w:val="cs-CZ"/>
        </w:rPr>
        <w:t xml:space="preserve">provést další činnosti související s dodávkou a instalací, a to v souladu s </w:t>
      </w:r>
      <w:r>
        <w:rPr>
          <w:u w:val="single"/>
          <w:lang w:val="cs-CZ" w:eastAsia="en-US"/>
        </w:rPr>
        <w:t>Přílohou</w:t>
      </w:r>
      <w:r w:rsidRPr="00C5271B">
        <w:rPr>
          <w:u w:val="single"/>
          <w:lang w:val="cs-CZ" w:eastAsia="en-US"/>
        </w:rPr>
        <w:t xml:space="preserve"> 1</w:t>
      </w:r>
      <w:r w:rsidRPr="00C5271B">
        <w:rPr>
          <w:lang w:val="cs-CZ" w:eastAsia="en-US"/>
        </w:rPr>
        <w:t xml:space="preserve"> (</w:t>
      </w:r>
      <w:r w:rsidRPr="00C5271B">
        <w:rPr>
          <w:i/>
          <w:lang w:val="cs-CZ" w:eastAsia="en-US"/>
        </w:rPr>
        <w:t>Technická specifikace</w:t>
      </w:r>
      <w:r w:rsidRPr="00C5271B">
        <w:rPr>
          <w:lang w:val="cs-CZ" w:eastAsia="en-US"/>
        </w:rPr>
        <w:t>) této Smlouvy</w:t>
      </w:r>
      <w:r w:rsidRPr="008B20A7">
        <w:rPr>
          <w:lang w:val="cs-CZ"/>
        </w:rPr>
        <w:t>;</w:t>
      </w:r>
    </w:p>
    <w:p w14:paraId="27682DE6" w14:textId="34D34FFD" w:rsidR="00B970D3" w:rsidRPr="003A3333" w:rsidRDefault="00B970D3" w:rsidP="00B970D3">
      <w:pPr>
        <w:pStyle w:val="Nadpis4"/>
        <w:rPr>
          <w:lang w:val="cs-CZ"/>
        </w:rPr>
      </w:pPr>
      <w:r>
        <w:rPr>
          <w:lang w:val="cs-CZ"/>
        </w:rPr>
        <w:t>ověřit</w:t>
      </w:r>
      <w:r w:rsidRPr="003A3333">
        <w:rPr>
          <w:lang w:val="cs-CZ"/>
        </w:rPr>
        <w:t xml:space="preserve">, že </w:t>
      </w:r>
      <w:r>
        <w:rPr>
          <w:lang w:val="cs-CZ"/>
        </w:rPr>
        <w:t>Předmět</w:t>
      </w:r>
      <w:r w:rsidR="008B20A7">
        <w:rPr>
          <w:lang w:val="cs-CZ"/>
        </w:rPr>
        <w:t>y</w:t>
      </w:r>
      <w:r>
        <w:rPr>
          <w:lang w:val="cs-CZ"/>
        </w:rPr>
        <w:t xml:space="preserve"> koupě</w:t>
      </w:r>
      <w:r w:rsidRPr="003A3333">
        <w:rPr>
          <w:lang w:val="cs-CZ"/>
        </w:rPr>
        <w:t xml:space="preserve"> </w:t>
      </w:r>
      <w:r w:rsidR="008B20A7">
        <w:rPr>
          <w:lang w:val="cs-CZ"/>
        </w:rPr>
        <w:t>splňují</w:t>
      </w:r>
      <w:r>
        <w:rPr>
          <w:lang w:val="cs-CZ"/>
        </w:rPr>
        <w:t xml:space="preserve"> veškeré požadav</w:t>
      </w:r>
      <w:r w:rsidR="008B20A7">
        <w:rPr>
          <w:lang w:val="cs-CZ"/>
        </w:rPr>
        <w:t>ky stanovené v této Smlouvě a jsou</w:t>
      </w:r>
      <w:r>
        <w:rPr>
          <w:lang w:val="cs-CZ"/>
        </w:rPr>
        <w:t xml:space="preserve"> plně funkční;</w:t>
      </w:r>
    </w:p>
    <w:p w14:paraId="62B59AF5" w14:textId="259D33D0" w:rsidR="00B970D3" w:rsidRPr="00541998" w:rsidRDefault="00B970D3" w:rsidP="00512A5A">
      <w:pPr>
        <w:pStyle w:val="Nadpis4"/>
        <w:rPr>
          <w:lang w:val="cs-CZ"/>
        </w:rPr>
      </w:pPr>
      <w:r>
        <w:rPr>
          <w:lang w:val="cs-CZ"/>
        </w:rPr>
        <w:t>zpracovat a předat Kupujícímu instrukce a návody</w:t>
      </w:r>
      <w:r w:rsidRPr="00541998">
        <w:rPr>
          <w:lang w:val="cs-CZ"/>
        </w:rPr>
        <w:t xml:space="preserve"> k obsluze a údržbě </w:t>
      </w:r>
      <w:r w:rsidR="008B20A7">
        <w:rPr>
          <w:lang w:val="cs-CZ"/>
        </w:rPr>
        <w:t>Předmětů</w:t>
      </w:r>
      <w:r>
        <w:rPr>
          <w:lang w:val="cs-CZ"/>
        </w:rPr>
        <w:t xml:space="preserve"> koupě, </w:t>
      </w:r>
      <w:r w:rsidRPr="00EA531A">
        <w:rPr>
          <w:lang w:val="cs-CZ"/>
        </w:rPr>
        <w:t xml:space="preserve">a </w:t>
      </w:r>
      <w:r>
        <w:rPr>
          <w:lang w:val="cs-CZ"/>
        </w:rPr>
        <w:t>další</w:t>
      </w:r>
      <w:r w:rsidRPr="00EA531A">
        <w:rPr>
          <w:lang w:val="cs-CZ"/>
        </w:rPr>
        <w:t xml:space="preserve"> doklady, </w:t>
      </w:r>
      <w:r>
        <w:rPr>
          <w:lang w:val="cs-CZ"/>
        </w:rPr>
        <w:t xml:space="preserve">které jsou </w:t>
      </w:r>
      <w:r w:rsidRPr="00EA531A">
        <w:rPr>
          <w:lang w:val="cs-CZ"/>
        </w:rPr>
        <w:t xml:space="preserve">nutné k převzetí a užívání </w:t>
      </w:r>
      <w:r w:rsidR="008B20A7">
        <w:rPr>
          <w:lang w:val="cs-CZ"/>
        </w:rPr>
        <w:t>Předmětů</w:t>
      </w:r>
      <w:r>
        <w:rPr>
          <w:lang w:val="cs-CZ"/>
        </w:rPr>
        <w:t xml:space="preserve"> koupě</w:t>
      </w:r>
      <w:r w:rsidRPr="00EA531A">
        <w:rPr>
          <w:lang w:val="cs-CZ"/>
        </w:rPr>
        <w:t>,</w:t>
      </w:r>
      <w:r>
        <w:rPr>
          <w:lang w:val="cs-CZ"/>
        </w:rPr>
        <w:t xml:space="preserve"> a to</w:t>
      </w:r>
      <w:r w:rsidRPr="00541998">
        <w:rPr>
          <w:lang w:val="cs-CZ"/>
        </w:rPr>
        <w:t xml:space="preserve"> v če</w:t>
      </w:r>
      <w:r>
        <w:rPr>
          <w:lang w:val="cs-CZ"/>
        </w:rPr>
        <w:t>ském nebo anglickém jazyce</w:t>
      </w:r>
      <w:r w:rsidR="00512A5A">
        <w:rPr>
          <w:lang w:val="cs-CZ"/>
        </w:rPr>
        <w:t xml:space="preserve"> v rozsahu uvedeném v</w:t>
      </w:r>
      <w:r w:rsidR="00512A5A" w:rsidRPr="00512A5A">
        <w:rPr>
          <w:lang w:val="cs-CZ"/>
        </w:rPr>
        <w:t xml:space="preserve"> </w:t>
      </w:r>
      <w:r w:rsidR="00512A5A" w:rsidRPr="00512A5A">
        <w:rPr>
          <w:u w:val="single"/>
          <w:lang w:val="cs-CZ"/>
        </w:rPr>
        <w:t>Příloze 1</w:t>
      </w:r>
      <w:r w:rsidR="00512A5A" w:rsidRPr="00512A5A">
        <w:rPr>
          <w:lang w:val="cs-CZ"/>
        </w:rPr>
        <w:t xml:space="preserve"> (</w:t>
      </w:r>
      <w:r w:rsidR="00512A5A" w:rsidRPr="00512A5A">
        <w:rPr>
          <w:i/>
          <w:lang w:val="cs-CZ"/>
        </w:rPr>
        <w:t>Technická specifikace</w:t>
      </w:r>
      <w:r w:rsidR="00512A5A" w:rsidRPr="00512A5A">
        <w:rPr>
          <w:lang w:val="cs-CZ"/>
        </w:rPr>
        <w:t>) této Smlouvy</w:t>
      </w:r>
      <w:r>
        <w:rPr>
          <w:lang w:val="cs-CZ"/>
        </w:rPr>
        <w:t>;</w:t>
      </w:r>
      <w:r w:rsidRPr="00541998">
        <w:rPr>
          <w:lang w:val="cs-CZ"/>
        </w:rPr>
        <w:t xml:space="preserve"> </w:t>
      </w:r>
    </w:p>
    <w:p w14:paraId="52F5B1B2" w14:textId="3C6C6DDD" w:rsidR="00B970D3" w:rsidRPr="00541998" w:rsidRDefault="00B970D3" w:rsidP="00B970D3">
      <w:pPr>
        <w:pStyle w:val="Nadpis4"/>
        <w:rPr>
          <w:lang w:val="cs-CZ"/>
        </w:rPr>
      </w:pPr>
      <w:r>
        <w:rPr>
          <w:lang w:val="cs-CZ"/>
        </w:rPr>
        <w:t>předat</w:t>
      </w:r>
      <w:r w:rsidRPr="00541998">
        <w:rPr>
          <w:lang w:val="cs-CZ"/>
        </w:rPr>
        <w:t xml:space="preserve"> prohlášení o shodě </w:t>
      </w:r>
      <w:r w:rsidR="008B20A7">
        <w:rPr>
          <w:lang w:val="cs-CZ"/>
        </w:rPr>
        <w:t>Předmětů</w:t>
      </w:r>
      <w:r>
        <w:rPr>
          <w:lang w:val="cs-CZ"/>
        </w:rPr>
        <w:t xml:space="preserve"> koupě</w:t>
      </w:r>
      <w:r w:rsidRPr="00541998">
        <w:rPr>
          <w:lang w:val="cs-CZ"/>
        </w:rPr>
        <w:t xml:space="preserve"> se schválenými standardy</w:t>
      </w:r>
      <w:r w:rsidR="008B20A7">
        <w:rPr>
          <w:lang w:val="cs-CZ"/>
        </w:rPr>
        <w:t xml:space="preserve"> či právními předpisy, jsou-li tyto na daný případ aplikovatelné</w:t>
      </w:r>
      <w:r>
        <w:rPr>
          <w:lang w:val="cs-CZ"/>
        </w:rPr>
        <w:t>; a</w:t>
      </w:r>
    </w:p>
    <w:p w14:paraId="2D70432F" w14:textId="72A10232" w:rsidR="008B20A7" w:rsidRPr="008B20A7" w:rsidRDefault="00B970D3" w:rsidP="008B20A7">
      <w:pPr>
        <w:pStyle w:val="Nadpis4"/>
        <w:rPr>
          <w:lang w:val="cs-CZ"/>
        </w:rPr>
      </w:pPr>
      <w:r>
        <w:rPr>
          <w:lang w:val="cs-CZ"/>
        </w:rPr>
        <w:t>spolupracovat s Kupujícím při plnění této Smlouvy (např.</w:t>
      </w:r>
      <w:r w:rsidRPr="00541998">
        <w:rPr>
          <w:lang w:val="cs-CZ"/>
        </w:rPr>
        <w:t xml:space="preserve"> </w:t>
      </w:r>
      <w:r>
        <w:rPr>
          <w:lang w:val="cs-CZ"/>
        </w:rPr>
        <w:t>zkontrolovat připravenost prostor pro instalaci Předmětu koupě, bude-li to nezbytné)</w:t>
      </w:r>
      <w:r w:rsidRPr="00541998">
        <w:rPr>
          <w:lang w:val="cs-CZ"/>
        </w:rPr>
        <w:t>.</w:t>
      </w:r>
    </w:p>
    <w:p w14:paraId="1C76AE64" w14:textId="5DC4145F" w:rsidR="00F80E3E" w:rsidRDefault="00F80E3E" w:rsidP="00F80E3E">
      <w:pPr>
        <w:pStyle w:val="Nadpis2"/>
        <w:rPr>
          <w:lang w:val="cs-CZ"/>
        </w:rPr>
      </w:pPr>
      <w:r>
        <w:rPr>
          <w:lang w:val="cs-CZ"/>
        </w:rPr>
        <w:t>Předměty koupě musí být dodány nové, nerepasované.</w:t>
      </w:r>
    </w:p>
    <w:p w14:paraId="2F46899F" w14:textId="17217CEC" w:rsidR="00C5271B" w:rsidRDefault="00201C22" w:rsidP="001F3771">
      <w:pPr>
        <w:pStyle w:val="Nadpis1"/>
        <w:rPr>
          <w:lang w:val="cs-CZ" w:eastAsia="en-US"/>
        </w:rPr>
      </w:pPr>
      <w:r>
        <w:rPr>
          <w:lang w:val="cs-CZ" w:eastAsia="en-US"/>
        </w:rPr>
        <w:t>minimální odběr</w:t>
      </w:r>
    </w:p>
    <w:p w14:paraId="401A6052" w14:textId="4E786EBD" w:rsidR="00C5271B" w:rsidRDefault="00C5271B" w:rsidP="00201C22">
      <w:pPr>
        <w:pStyle w:val="Nadpis2"/>
        <w:rPr>
          <w:lang w:val="cs-CZ" w:eastAsia="en-US"/>
        </w:rPr>
      </w:pPr>
      <w:r>
        <w:rPr>
          <w:lang w:val="cs-CZ" w:eastAsia="en-US"/>
        </w:rPr>
        <w:t xml:space="preserve">Pro vyloučení pochybností Strany uvádí, že Kupující </w:t>
      </w:r>
      <w:r w:rsidR="00201C22">
        <w:rPr>
          <w:lang w:val="cs-CZ" w:eastAsia="en-US"/>
        </w:rPr>
        <w:t>je</w:t>
      </w:r>
      <w:r>
        <w:rPr>
          <w:lang w:val="cs-CZ" w:eastAsia="en-US"/>
        </w:rPr>
        <w:t xml:space="preserve"> povinen odebrat množství Předmětů koupě</w:t>
      </w:r>
      <w:r w:rsidR="00201C22">
        <w:rPr>
          <w:lang w:val="cs-CZ" w:eastAsia="en-US"/>
        </w:rPr>
        <w:t xml:space="preserve"> pouze v počtu kusů, které jsou uvedeny </w:t>
      </w:r>
      <w:r w:rsidR="00201C22" w:rsidRPr="00201C22">
        <w:rPr>
          <w:lang w:val="cs-CZ" w:eastAsia="en-US"/>
        </w:rPr>
        <w:t xml:space="preserve">v </w:t>
      </w:r>
      <w:r w:rsidR="00201C22" w:rsidRPr="00201C22">
        <w:rPr>
          <w:u w:val="single"/>
          <w:lang w:val="cs-CZ" w:eastAsia="en-US"/>
        </w:rPr>
        <w:t>Příloze č. 2</w:t>
      </w:r>
      <w:r w:rsidR="00201C22" w:rsidRPr="00201C22">
        <w:rPr>
          <w:lang w:val="cs-CZ" w:eastAsia="en-US"/>
        </w:rPr>
        <w:t xml:space="preserve"> (Cenová tabulka)</w:t>
      </w:r>
      <w:r w:rsidR="00201C22">
        <w:rPr>
          <w:lang w:val="cs-CZ" w:eastAsia="en-US"/>
        </w:rPr>
        <w:t xml:space="preserve"> této Smlouvy</w:t>
      </w:r>
      <w:r>
        <w:rPr>
          <w:lang w:val="cs-CZ" w:eastAsia="en-US"/>
        </w:rPr>
        <w:t>.</w:t>
      </w:r>
      <w:r w:rsidR="00201C22">
        <w:rPr>
          <w:lang w:val="cs-CZ" w:eastAsia="en-US"/>
        </w:rPr>
        <w:t xml:space="preserve"> Nad rámec uvedeného počtu není povinen Kupující Předměty koupě podle této Smlouvy odebírat.</w:t>
      </w:r>
    </w:p>
    <w:p w14:paraId="143F6B07" w14:textId="3F09ECCB" w:rsidR="00B0784B" w:rsidRDefault="00B0784B" w:rsidP="00B0784B">
      <w:pPr>
        <w:pStyle w:val="Nadpis1"/>
        <w:rPr>
          <w:lang w:val="cs-CZ" w:eastAsia="en-US"/>
        </w:rPr>
      </w:pPr>
      <w:r>
        <w:rPr>
          <w:lang w:val="cs-CZ" w:eastAsia="en-US"/>
        </w:rPr>
        <w:lastRenderedPageBreak/>
        <w:t>První dodávka</w:t>
      </w:r>
    </w:p>
    <w:p w14:paraId="5D684AED" w14:textId="7ACDFC30" w:rsidR="00B0784B" w:rsidRPr="00B0784B" w:rsidRDefault="00B0784B" w:rsidP="00B0784B">
      <w:pPr>
        <w:pStyle w:val="Nadpis2"/>
        <w:rPr>
          <w:lang w:val="cs-CZ" w:eastAsia="en-US"/>
        </w:rPr>
      </w:pPr>
      <w:r>
        <w:rPr>
          <w:lang w:val="cs-CZ" w:eastAsia="en-US"/>
        </w:rPr>
        <w:t>Počet kusů Předmětů koupě stanovený jako minimální odběr uvedený v článku 2 této Smlouvy je Prodávající povinen Kupujícímu dodat bez toho, aniž by Kupující musel učinit jakoukoliv objednávku (dále jen „</w:t>
      </w:r>
      <w:r w:rsidRPr="00B0784B">
        <w:rPr>
          <w:b/>
          <w:lang w:val="cs-CZ" w:eastAsia="en-US"/>
        </w:rPr>
        <w:t>První dodávka</w:t>
      </w:r>
      <w:r>
        <w:rPr>
          <w:lang w:val="cs-CZ" w:eastAsia="en-US"/>
        </w:rPr>
        <w:t>“).</w:t>
      </w:r>
    </w:p>
    <w:p w14:paraId="105A6FAF" w14:textId="2AB6EB82" w:rsidR="00C5271B" w:rsidRDefault="00C5271B" w:rsidP="001F3771">
      <w:pPr>
        <w:pStyle w:val="Nadpis1"/>
        <w:rPr>
          <w:lang w:val="cs-CZ" w:eastAsia="en-US"/>
        </w:rPr>
      </w:pPr>
      <w:r>
        <w:rPr>
          <w:lang w:val="cs-CZ" w:eastAsia="en-US"/>
        </w:rPr>
        <w:t>objednávky</w:t>
      </w:r>
    </w:p>
    <w:p w14:paraId="3167E546" w14:textId="246EC39C" w:rsidR="00C5271B" w:rsidRPr="00C5271B" w:rsidRDefault="00C5271B" w:rsidP="00C5271B">
      <w:pPr>
        <w:pStyle w:val="Nadpis2"/>
        <w:rPr>
          <w:lang w:val="cs-CZ" w:eastAsia="en-US"/>
        </w:rPr>
      </w:pPr>
      <w:r w:rsidRPr="00C5271B">
        <w:rPr>
          <w:lang w:val="cs-CZ" w:eastAsia="en-US"/>
        </w:rPr>
        <w:t>Prodávající bude Předměty koupě Kupujícímu dodávat na základě dílčích písemných objednávek (dále jen „</w:t>
      </w:r>
      <w:r w:rsidRPr="00C5271B">
        <w:rPr>
          <w:b/>
          <w:lang w:val="cs-CZ" w:eastAsia="en-US"/>
        </w:rPr>
        <w:t>Objednávky</w:t>
      </w:r>
      <w:r w:rsidRPr="00C5271B">
        <w:rPr>
          <w:lang w:val="cs-CZ" w:eastAsia="en-US"/>
        </w:rPr>
        <w:t>“)</w:t>
      </w:r>
      <w:r w:rsidR="00201C22">
        <w:rPr>
          <w:lang w:val="cs-CZ" w:eastAsia="en-US"/>
        </w:rPr>
        <w:t xml:space="preserve"> s výjimkou První </w:t>
      </w:r>
      <w:r w:rsidR="00B0784B">
        <w:rPr>
          <w:lang w:val="cs-CZ" w:eastAsia="en-US"/>
        </w:rPr>
        <w:t>dodávky</w:t>
      </w:r>
      <w:r>
        <w:rPr>
          <w:lang w:val="cs-CZ" w:eastAsia="en-US"/>
        </w:rPr>
        <w:t>.</w:t>
      </w:r>
    </w:p>
    <w:p w14:paraId="79D36A5E" w14:textId="77777777" w:rsidR="00C5271B" w:rsidRPr="00C5271B" w:rsidRDefault="00C5271B" w:rsidP="00C5271B">
      <w:pPr>
        <w:pStyle w:val="Nadpis2"/>
        <w:rPr>
          <w:lang w:val="cs-CZ" w:eastAsia="en-US"/>
        </w:rPr>
      </w:pPr>
      <w:r w:rsidRPr="00C5271B">
        <w:rPr>
          <w:lang w:val="cs-CZ" w:eastAsia="en-US"/>
        </w:rPr>
        <w:t>V Objednávce Kupující uvede, jaký druh Předmětů koupě požaduje a v jakém množství.</w:t>
      </w:r>
    </w:p>
    <w:p w14:paraId="3EA4A457" w14:textId="77777777" w:rsidR="00C5271B" w:rsidRPr="00C5271B" w:rsidRDefault="00C5271B" w:rsidP="00C5271B">
      <w:pPr>
        <w:pStyle w:val="Nadpis2"/>
        <w:rPr>
          <w:lang w:val="cs-CZ" w:eastAsia="en-US"/>
        </w:rPr>
      </w:pPr>
      <w:r w:rsidRPr="00C5271B">
        <w:rPr>
          <w:lang w:val="cs-CZ" w:eastAsia="en-US"/>
        </w:rPr>
        <w:t>Prodávající je povinen písemně potvrdit přijetí Objednávky nejpozději následující pracovní den po obdržení Objednávky.</w:t>
      </w:r>
    </w:p>
    <w:p w14:paraId="787B3BED" w14:textId="47F31176" w:rsidR="00C5271B" w:rsidRDefault="00C5271B" w:rsidP="00C5271B">
      <w:pPr>
        <w:pStyle w:val="Nadpis2"/>
        <w:rPr>
          <w:lang w:val="cs-CZ" w:eastAsia="en-US"/>
        </w:rPr>
      </w:pPr>
      <w:r w:rsidRPr="00C5271B">
        <w:rPr>
          <w:lang w:val="cs-CZ" w:eastAsia="en-US"/>
        </w:rPr>
        <w:t>Objednávka se považuje za uskutečněnou písemně, i pokud byla odeslána ve formě e-mailu. Objednávka se považuje za písemně potvrzenou, i pokud byla pot</w:t>
      </w:r>
      <w:r>
        <w:rPr>
          <w:lang w:val="cs-CZ" w:eastAsia="en-US"/>
        </w:rPr>
        <w:t>vrzena prostřednictvím e-mailu.</w:t>
      </w:r>
    </w:p>
    <w:p w14:paraId="3958F4BA" w14:textId="4322B946" w:rsidR="0059494C" w:rsidRDefault="0059494C" w:rsidP="001F3771">
      <w:pPr>
        <w:pStyle w:val="Nadpis1"/>
        <w:rPr>
          <w:lang w:val="cs-CZ" w:eastAsia="en-US"/>
        </w:rPr>
      </w:pPr>
      <w:r>
        <w:rPr>
          <w:lang w:val="cs-CZ" w:eastAsia="en-US"/>
        </w:rPr>
        <w:t>doba trvání smlouvy</w:t>
      </w:r>
    </w:p>
    <w:p w14:paraId="24B15BFD" w14:textId="6E2F4E79" w:rsidR="0059494C" w:rsidRPr="0059494C" w:rsidRDefault="0059494C" w:rsidP="0059494C">
      <w:pPr>
        <w:pStyle w:val="Nadpis2"/>
        <w:numPr>
          <w:ilvl w:val="0"/>
          <w:numId w:val="0"/>
        </w:numPr>
        <w:ind w:left="624"/>
        <w:rPr>
          <w:lang w:val="cs-CZ" w:eastAsia="en-US"/>
        </w:rPr>
      </w:pPr>
      <w:r w:rsidRPr="0059494C">
        <w:rPr>
          <w:lang w:val="cs-CZ" w:eastAsia="en-US"/>
        </w:rPr>
        <w:t xml:space="preserve">Tato Smlouva je uzavírána na dobu </w:t>
      </w:r>
      <w:r w:rsidR="00B0784B">
        <w:rPr>
          <w:lang w:val="cs-CZ" w:eastAsia="en-US"/>
        </w:rPr>
        <w:t>12</w:t>
      </w:r>
      <w:r w:rsidR="0061546C">
        <w:rPr>
          <w:lang w:val="cs-CZ" w:eastAsia="en-US"/>
        </w:rPr>
        <w:t xml:space="preserve"> měsíců</w:t>
      </w:r>
      <w:r w:rsidRPr="0059494C">
        <w:rPr>
          <w:lang w:val="cs-CZ" w:eastAsia="en-US"/>
        </w:rPr>
        <w:t xml:space="preserve"> ode dne účinnosti této Smlouvy.</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3A3AD788" w14:textId="77777777" w:rsidR="00274D79" w:rsidRDefault="00282320" w:rsidP="00274D79">
      <w:pPr>
        <w:pStyle w:val="Nadpis2"/>
        <w:rPr>
          <w:lang w:val="cs-CZ" w:eastAsia="en-US"/>
        </w:rPr>
      </w:pPr>
      <w:r>
        <w:rPr>
          <w:lang w:val="cs-CZ" w:eastAsia="en-US"/>
        </w:rPr>
        <w:t>Místo</w:t>
      </w:r>
      <w:r w:rsidR="001F3771" w:rsidRPr="001F3771">
        <w:rPr>
          <w:lang w:val="cs-CZ" w:eastAsia="en-US"/>
        </w:rPr>
        <w:t xml:space="preserve"> plnění je </w:t>
      </w:r>
      <w:r>
        <w:rPr>
          <w:lang w:val="cs-CZ" w:eastAsia="en-US"/>
        </w:rPr>
        <w:t xml:space="preserve">na </w:t>
      </w:r>
      <w:r w:rsidR="00112776">
        <w:rPr>
          <w:lang w:val="cs-CZ" w:eastAsia="en-US"/>
        </w:rPr>
        <w:t xml:space="preserve">adrese </w:t>
      </w:r>
      <w:r w:rsidR="003A2880">
        <w:rPr>
          <w:lang w:val="cs-CZ" w:eastAsia="en-US"/>
        </w:rPr>
        <w:t>Za Radnicí</w:t>
      </w:r>
      <w:r w:rsidR="00112776">
        <w:rPr>
          <w:lang w:val="cs-CZ" w:eastAsia="en-US"/>
        </w:rPr>
        <w:t xml:space="preserve"> 835, Dolní Břežany, Středočeský kraj</w:t>
      </w:r>
      <w:r w:rsidR="00083093">
        <w:rPr>
          <w:lang w:val="cs-CZ" w:eastAsia="en-US"/>
        </w:rPr>
        <w:t>,</w:t>
      </w:r>
      <w:r w:rsidR="00407B71">
        <w:rPr>
          <w:lang w:val="cs-CZ" w:eastAsia="en-US"/>
        </w:rPr>
        <w:t xml:space="preserve"> nebo jiná adresa v obci Dolní Břežany sdělená Kupujícím po podpisu této Smlouvy</w:t>
      </w:r>
      <w:r w:rsidR="00080A1F">
        <w:rPr>
          <w:lang w:val="cs-CZ" w:eastAsia="en-US"/>
        </w:rPr>
        <w:t>.</w:t>
      </w:r>
    </w:p>
    <w:p w14:paraId="0D3B29CC" w14:textId="179F0763" w:rsidR="00920C7A" w:rsidRPr="00373A6A" w:rsidRDefault="00274D79" w:rsidP="00274D79">
      <w:pPr>
        <w:pStyle w:val="Nadpis2"/>
        <w:rPr>
          <w:lang w:val="cs-CZ" w:eastAsia="en-US"/>
        </w:rPr>
      </w:pPr>
      <w:r>
        <w:rPr>
          <w:lang w:val="cs-CZ"/>
        </w:rPr>
        <w:t>Bude-li Prodávající plnit tuto Smlouvu v prostorách Kupujícího, je povien řídit se povinnostmi stanovenými pro vstup externích subjektů, které jsou uvedeny v </w:t>
      </w:r>
      <w:r w:rsidRPr="00274D79">
        <w:rPr>
          <w:u w:val="single"/>
          <w:lang w:val="cs-CZ"/>
        </w:rPr>
        <w:t>Příloze 3</w:t>
      </w:r>
      <w:r>
        <w:rPr>
          <w:lang w:val="cs-CZ"/>
        </w:rPr>
        <w:t xml:space="preserve"> (</w:t>
      </w:r>
      <w:r w:rsidRPr="00274D79">
        <w:rPr>
          <w:i/>
          <w:lang w:val="cs-CZ"/>
        </w:rPr>
        <w:t>Vstupní podmínky pro externí subjekty</w:t>
      </w:r>
      <w:r>
        <w:rPr>
          <w:lang w:val="cs-CZ"/>
        </w:rPr>
        <w:t>) této Smlouvy.</w:t>
      </w:r>
      <w:r w:rsidR="00920C7A">
        <w:rPr>
          <w:lang w:val="cs-CZ"/>
        </w:rPr>
        <w:t xml:space="preserve"> </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2FCE41C0"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w:t>
      </w:r>
      <w:r w:rsidR="00C85578">
        <w:rPr>
          <w:lang w:val="cs-CZ" w:eastAsia="en-US"/>
        </w:rPr>
        <w:t>y</w:t>
      </w:r>
      <w:r w:rsidR="00F75EDA">
        <w:rPr>
          <w:lang w:val="cs-CZ" w:eastAsia="en-US"/>
        </w:rPr>
        <w:t xml:space="preserve">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Pr>
          <w:lang w:val="cs-CZ" w:eastAsia="en-US"/>
        </w:rPr>
        <w:t xml:space="preserve">do </w:t>
      </w:r>
      <w:r w:rsidR="00C85578">
        <w:rPr>
          <w:lang w:val="cs-CZ" w:eastAsia="en-US"/>
        </w:rPr>
        <w:t>4</w:t>
      </w:r>
      <w:r w:rsidR="00373A6A">
        <w:rPr>
          <w:lang w:val="cs-CZ" w:eastAsia="en-US"/>
        </w:rPr>
        <w:t xml:space="preserve"> </w:t>
      </w:r>
      <w:r w:rsidR="002E2A87">
        <w:rPr>
          <w:lang w:val="cs-CZ" w:eastAsia="en-US"/>
        </w:rPr>
        <w:t>tý</w:t>
      </w:r>
      <w:r w:rsidR="00373A6A">
        <w:rPr>
          <w:lang w:val="cs-CZ" w:eastAsia="en-US"/>
        </w:rPr>
        <w:t>dnů</w:t>
      </w:r>
      <w:r w:rsidRPr="001F3771">
        <w:rPr>
          <w:lang w:val="cs-CZ" w:eastAsia="en-US"/>
        </w:rPr>
        <w:t xml:space="preserve"> ode dne </w:t>
      </w:r>
      <w:r w:rsidR="00032378">
        <w:rPr>
          <w:lang w:val="cs-CZ" w:eastAsia="en-US"/>
        </w:rPr>
        <w:t>podpisu</w:t>
      </w:r>
      <w:r w:rsidR="0073338F">
        <w:rPr>
          <w:lang w:val="cs-CZ" w:eastAsia="en-US"/>
        </w:rPr>
        <w:t xml:space="preserve"> </w:t>
      </w:r>
      <w:r w:rsidR="00373A6A">
        <w:rPr>
          <w:lang w:val="cs-CZ" w:eastAsia="en-US"/>
        </w:rPr>
        <w:t>této Smlouvy</w:t>
      </w:r>
      <w:r w:rsidR="00032378">
        <w:rPr>
          <w:lang w:val="cs-CZ" w:eastAsia="en-US"/>
        </w:rPr>
        <w:t xml:space="preserve"> v případě První dodávky a v případě dalších Objednávek do 4 týdnů ode dne Obdržení Objednáky Prodávajícím</w:t>
      </w:r>
      <w:r w:rsidRPr="001F3771">
        <w:rPr>
          <w:lang w:val="cs-CZ" w:eastAsia="en-US"/>
        </w:rPr>
        <w:t>.</w:t>
      </w:r>
      <w:r w:rsidR="002E2A87" w:rsidRPr="002E2A87">
        <w:rPr>
          <w:kern w:val="0"/>
          <w:lang w:val="cs-CZ" w:eastAsia="en-US"/>
        </w:rPr>
        <w:t xml:space="preserve"> </w:t>
      </w:r>
      <w:r w:rsidR="00AE3AFD">
        <w:rPr>
          <w:kern w:val="0"/>
          <w:lang w:val="cs-CZ" w:eastAsia="en-US"/>
        </w:rPr>
        <w:t xml:space="preserve">Čas plnění je určen v prospěch Kupujícího. </w:t>
      </w:r>
      <w:r w:rsidR="002E2A87" w:rsidRPr="002E2A87">
        <w:rPr>
          <w:lang w:val="cs-CZ" w:eastAsia="en-US"/>
        </w:rPr>
        <w:t>Prodávající je oprávněn Předmět</w:t>
      </w:r>
      <w:r w:rsidR="00C85578">
        <w:rPr>
          <w:lang w:val="cs-CZ" w:eastAsia="en-US"/>
        </w:rPr>
        <w:t>y</w:t>
      </w:r>
      <w:r w:rsidR="002E2A87" w:rsidRPr="002E2A87">
        <w:rPr>
          <w:lang w:val="cs-CZ" w:eastAsia="en-US"/>
        </w:rPr>
        <w:t xml:space="preserve"> koupě dodat dříve, vysloví-li s tím Kupující souhlas.</w:t>
      </w:r>
    </w:p>
    <w:p w14:paraId="5B18598F" w14:textId="43981656" w:rsidR="00276090" w:rsidRPr="0073338F"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w:t>
      </w:r>
      <w:r w:rsidR="00C85578">
        <w:rPr>
          <w:lang w:val="cs-CZ" w:eastAsia="en-US"/>
        </w:rPr>
        <w:t>y</w:t>
      </w:r>
      <w:r w:rsidR="00F75EDA">
        <w:rPr>
          <w:lang w:val="cs-CZ" w:eastAsia="en-US"/>
        </w:rPr>
        <w:t xml:space="preserve">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64452A">
        <w:rPr>
          <w:lang w:val="cs-CZ" w:eastAsia="en-US"/>
        </w:rPr>
        <w:t xml:space="preserve"> od 8:30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 poslední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t>Vlastnické právo</w:t>
      </w:r>
    </w:p>
    <w:p w14:paraId="0002637E" w14:textId="1D175C8B"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C85578">
        <w:rPr>
          <w:lang w:val="cs-CZ" w:eastAsia="en-US"/>
        </w:rPr>
        <w:t> Předmětům</w:t>
      </w:r>
      <w:r w:rsidR="00F75EDA">
        <w:rPr>
          <w:lang w:val="cs-CZ" w:eastAsia="en-US"/>
        </w:rPr>
        <w:t xml:space="preserve"> koupě</w:t>
      </w:r>
      <w:r w:rsidRPr="001F3771">
        <w:rPr>
          <w:lang w:val="cs-CZ" w:eastAsia="en-US"/>
        </w:rPr>
        <w:t xml:space="preserve"> nabývá Kupující </w:t>
      </w:r>
      <w:r w:rsidR="00083093">
        <w:rPr>
          <w:lang w:val="cs-CZ" w:eastAsia="en-US"/>
        </w:rPr>
        <w:t>převzetím Předmětů koupě</w:t>
      </w:r>
      <w:r w:rsidRPr="001F3771">
        <w:rPr>
          <w:lang w:val="cs-CZ" w:eastAsia="en-US"/>
        </w:rPr>
        <w:t>.</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52FFCC4B" w:rsidR="001F3771" w:rsidRPr="001F3771" w:rsidRDefault="004F02E8" w:rsidP="004F02E8">
      <w:pPr>
        <w:pStyle w:val="Nadpis2"/>
        <w:rPr>
          <w:lang w:val="cs-CZ" w:eastAsia="en-US"/>
        </w:rPr>
      </w:pPr>
      <w:r w:rsidRPr="004F02E8">
        <w:rPr>
          <w:lang w:val="cs-CZ" w:eastAsia="en-US"/>
        </w:rPr>
        <w:t>Ceny</w:t>
      </w:r>
      <w:r>
        <w:rPr>
          <w:lang w:val="cs-CZ" w:eastAsia="en-US"/>
        </w:rPr>
        <w:t xml:space="preserve"> za jednotlivé Předměty koupě jsou uvedeny</w:t>
      </w:r>
      <w:r w:rsidRPr="004F02E8">
        <w:rPr>
          <w:lang w:val="cs-CZ" w:eastAsia="en-US"/>
        </w:rPr>
        <w:t xml:space="preserve"> v </w:t>
      </w:r>
      <w:r w:rsidRPr="004F02E8">
        <w:rPr>
          <w:u w:val="single"/>
          <w:lang w:val="cs-CZ" w:eastAsia="en-US"/>
        </w:rPr>
        <w:t>Příloze č. 2</w:t>
      </w:r>
      <w:r w:rsidRPr="004F02E8">
        <w:rPr>
          <w:lang w:val="cs-CZ" w:eastAsia="en-US"/>
        </w:rPr>
        <w:t xml:space="preserve"> (</w:t>
      </w:r>
      <w:r w:rsidRPr="004F02E8">
        <w:rPr>
          <w:i/>
          <w:lang w:val="cs-CZ" w:eastAsia="en-US"/>
        </w:rPr>
        <w:t>Cenová tabulka</w:t>
      </w:r>
      <w:r w:rsidRPr="004F02E8">
        <w:rPr>
          <w:lang w:val="cs-CZ" w:eastAsia="en-US"/>
        </w:rPr>
        <w:t>) této Smlouvy.</w:t>
      </w:r>
      <w:r w:rsidR="00D76505">
        <w:rPr>
          <w:lang w:val="cs-CZ" w:eastAsia="en-US"/>
        </w:rPr>
        <w:t xml:space="preserve"> Ceny jsou uvedeny bez daně z přidané hodnoty. Daň z přidané hodnoty bude stanovena a uhrazena v souladu s aplikovatelnými právními předpisy.</w:t>
      </w:r>
      <w:r w:rsidRPr="004F02E8">
        <w:rPr>
          <w:lang w:val="cs-CZ" w:eastAsia="en-US"/>
        </w:rPr>
        <w:t xml:space="preserve"> Používá-li tato Smlouva výraz „</w:t>
      </w:r>
      <w:r w:rsidRPr="004F02E8">
        <w:rPr>
          <w:b/>
          <w:lang w:val="cs-CZ" w:eastAsia="en-US"/>
        </w:rPr>
        <w:t>Kupní cena</w:t>
      </w:r>
      <w:r w:rsidRPr="004F02E8">
        <w:rPr>
          <w:lang w:val="cs-CZ" w:eastAsia="en-US"/>
        </w:rPr>
        <w:t>“, je tím myšlena celková kupní cena za konkrétní dodávku Předmětů koupě podle požadavků Kupujícího uskutečněnou na základě Objednávky</w:t>
      </w:r>
      <w:r w:rsidR="00274D79">
        <w:rPr>
          <w:lang w:val="cs-CZ" w:eastAsia="en-US"/>
        </w:rPr>
        <w:t xml:space="preserve"> nebo cena za První dodávku</w:t>
      </w:r>
      <w:r w:rsidRPr="004F02E8">
        <w:rPr>
          <w:lang w:val="cs-CZ" w:eastAsia="en-US"/>
        </w:rPr>
        <w:t>.</w:t>
      </w:r>
      <w:r w:rsidR="0072163E">
        <w:rPr>
          <w:lang w:val="cs-CZ" w:eastAsia="en-US"/>
        </w:rPr>
        <w:t xml:space="preserve"> </w:t>
      </w:r>
    </w:p>
    <w:p w14:paraId="37F0A8F8" w14:textId="3AC7E788"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w:t>
      </w:r>
      <w:r w:rsidR="00C85578">
        <w:rPr>
          <w:lang w:val="cs-CZ" w:eastAsia="en-US"/>
        </w:rPr>
        <w:t>, odvoz a likvidace výpočetní techniky</w:t>
      </w:r>
      <w:r w:rsidRPr="001F3771">
        <w:rPr>
          <w:lang w:val="cs-CZ" w:eastAsia="en-US"/>
        </w:rPr>
        <w:t xml:space="preserve"> a jakékoliv další náklady spojené s plněním této Smlouvy.</w:t>
      </w:r>
    </w:p>
    <w:p w14:paraId="6CA6A33C" w14:textId="36723EA5" w:rsidR="006E1461" w:rsidRPr="006E1461" w:rsidRDefault="006E1461" w:rsidP="006E1461">
      <w:pPr>
        <w:pStyle w:val="Nadpis2"/>
        <w:rPr>
          <w:lang w:val="cs-CZ" w:eastAsia="en-US"/>
        </w:rPr>
      </w:pPr>
      <w:r w:rsidRPr="006E1461">
        <w:rPr>
          <w:lang w:val="cs-CZ" w:eastAsia="en-US"/>
        </w:rPr>
        <w:t xml:space="preserve">Kupní cena </w:t>
      </w:r>
      <w:r>
        <w:rPr>
          <w:lang w:val="cs-CZ" w:eastAsia="en-US"/>
        </w:rPr>
        <w:t>může být změněna</w:t>
      </w:r>
      <w:r w:rsidRPr="006E1461">
        <w:rPr>
          <w:lang w:val="cs-CZ" w:eastAsia="en-US"/>
        </w:rPr>
        <w:t xml:space="preserve"> pouze </w:t>
      </w:r>
      <w:r>
        <w:rPr>
          <w:lang w:val="cs-CZ" w:eastAsia="en-US"/>
        </w:rPr>
        <w:t>pokud</w:t>
      </w:r>
      <w:r w:rsidRPr="006E1461">
        <w:rPr>
          <w:lang w:val="cs-CZ" w:eastAsia="en-US"/>
        </w:rPr>
        <w:t>:</w:t>
      </w:r>
    </w:p>
    <w:p w14:paraId="4FD11A19" w14:textId="4BE378FF" w:rsidR="006E1461" w:rsidRPr="007206D0" w:rsidRDefault="006E1461" w:rsidP="009F0A02">
      <w:pPr>
        <w:pStyle w:val="Nadpis4"/>
        <w:numPr>
          <w:ilvl w:val="0"/>
          <w:numId w:val="13"/>
        </w:numPr>
        <w:ind w:left="1418" w:hanging="709"/>
        <w:rPr>
          <w:lang w:val="cs-CZ" w:eastAsia="en-US"/>
        </w:rPr>
      </w:pPr>
      <w:r w:rsidRPr="007206D0">
        <w:rPr>
          <w:lang w:val="cs-CZ" w:eastAsia="en-US"/>
        </w:rPr>
        <w:t>v období od uzavření Smlouvy do podpisu Předávacího protokolu dojde ke změně sazeb DPH</w:t>
      </w:r>
      <w:r w:rsidR="00F75EDA">
        <w:rPr>
          <w:lang w:val="cs-CZ" w:eastAsia="en-US"/>
        </w:rPr>
        <w:t>,</w:t>
      </w:r>
      <w:r w:rsidR="007206D0" w:rsidRPr="007206D0">
        <w:rPr>
          <w:lang w:val="cs-CZ" w:eastAsia="en-US"/>
        </w:rPr>
        <w:t xml:space="preserve"> nebo pokud</w:t>
      </w:r>
    </w:p>
    <w:p w14:paraId="18BB833E" w14:textId="29DC0E54" w:rsidR="006E1461" w:rsidRPr="006E1461" w:rsidRDefault="00A04747" w:rsidP="006E1461">
      <w:pPr>
        <w:pStyle w:val="Nadpis4"/>
        <w:rPr>
          <w:lang w:val="cs-CZ" w:eastAsia="en-US"/>
        </w:rPr>
      </w:pPr>
      <w:r>
        <w:rPr>
          <w:lang w:val="cs-CZ" w:eastAsia="en-US"/>
        </w:rPr>
        <w:t>bude provedena v souladu se Z</w:t>
      </w:r>
      <w:r w:rsidR="007206D0">
        <w:rPr>
          <w:lang w:val="cs-CZ" w:eastAsia="en-US"/>
        </w:rPr>
        <w:t>ákonem o veřejných zakázkách</w:t>
      </w:r>
      <w:r w:rsidR="006E1461" w:rsidRPr="006E1461">
        <w:rPr>
          <w:lang w:val="cs-CZ" w:eastAsia="en-US"/>
        </w:rPr>
        <w:t>.</w:t>
      </w:r>
    </w:p>
    <w:p w14:paraId="268F05A4" w14:textId="7D7A26DC" w:rsidR="001F3771" w:rsidRPr="001F3771" w:rsidRDefault="001F3771"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sidR="007206D0">
        <w:rPr>
          <w:lang w:val="cs-CZ" w:eastAsia="en-US"/>
        </w:rPr>
        <w:t>vystavit až po podpisu Předávacího protokolu. Kopie P</w:t>
      </w:r>
      <w:r w:rsidRPr="001F3771">
        <w:rPr>
          <w:lang w:val="cs-CZ" w:eastAsia="en-US"/>
        </w:rPr>
        <w:t>ředávacího protokolu musí být přílohou faktury.</w:t>
      </w:r>
      <w:r w:rsidR="003435D3" w:rsidRPr="003435D3">
        <w:rPr>
          <w:rFonts w:ascii="Calibri" w:eastAsia="Calibri" w:hAnsi="Calibri" w:cs="Calibri"/>
          <w:kern w:val="0"/>
          <w:lang w:val="cs-CZ" w:eastAsia="en-US"/>
        </w:rPr>
        <w:t xml:space="preserve"> </w:t>
      </w:r>
      <w:r w:rsidR="003435D3" w:rsidRPr="003435D3">
        <w:rPr>
          <w:lang w:val="cs-CZ" w:eastAsia="en-US"/>
        </w:rPr>
        <w:t xml:space="preserve">Kupující preferuje elektronickou fakturaci na elektronickou adresu </w:t>
      </w:r>
      <w:hyperlink r:id="rId8" w:history="1">
        <w:r w:rsidR="003435D3" w:rsidRPr="003435D3">
          <w:rPr>
            <w:rStyle w:val="Hypertextovodkaz"/>
            <w:lang w:val="cs-CZ" w:eastAsia="en-US"/>
          </w:rPr>
          <w:t>efaktury@fzu.cz</w:t>
        </w:r>
      </w:hyperlink>
      <w:r w:rsidR="003435D3">
        <w:rPr>
          <w:lang w:val="cs-CZ" w:eastAsia="en-US"/>
        </w:rPr>
        <w:t>.</w:t>
      </w:r>
    </w:p>
    <w:p w14:paraId="57D82C5C" w14:textId="2FA45BF3"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r w:rsidR="00E054E2">
        <w:rPr>
          <w:szCs w:val="20"/>
          <w:lang w:val="cs-CZ" w:eastAsia="en-US"/>
        </w:rPr>
        <w:t xml:space="preserve"> Bude-li na vystavené faktuře od Prodávajícího uvedená jiná lhůta splatnosti, nebude na takovou jinou lhůtu Kupující brát zřetel a za lhůtu splatnosti se bude i nadále považovat lhůta uvedená v této Smlouvě.</w:t>
      </w:r>
    </w:p>
    <w:p w14:paraId="254DB2B6" w14:textId="7D2F7714" w:rsidR="007206D0" w:rsidRPr="007206D0" w:rsidRDefault="001F3771"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aktury vystavené Prodávajícím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509A3ACB"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Kupujícího</w:t>
      </w:r>
      <w:r>
        <w:rPr>
          <w:snapToGrid w:val="0"/>
          <w:lang w:val="cs-CZ" w:eastAsia="en-US"/>
        </w:rPr>
        <w:t>,</w:t>
      </w:r>
    </w:p>
    <w:p w14:paraId="6173518E" w14:textId="5399E781" w:rsidR="007206D0" w:rsidRPr="007206D0" w:rsidRDefault="007206D0" w:rsidP="007206D0">
      <w:pPr>
        <w:pStyle w:val="Nadpis4"/>
        <w:rPr>
          <w:snapToGrid w:val="0"/>
          <w:lang w:val="cs-CZ" w:eastAsia="en-US"/>
        </w:rPr>
      </w:pPr>
      <w:r w:rsidRPr="007206D0">
        <w:rPr>
          <w:snapToGrid w:val="0"/>
          <w:lang w:val="cs-CZ" w:eastAsia="en-US"/>
        </w:rPr>
        <w:t>daňové identifikační číslo Kupujícího</w:t>
      </w:r>
      <w:r w:rsidR="002D63B9">
        <w:rPr>
          <w:snapToGrid w:val="0"/>
          <w:lang w:val="cs-CZ" w:eastAsia="en-US"/>
        </w:rPr>
        <w:t>,</w:t>
      </w:r>
    </w:p>
    <w:p w14:paraId="200C9685" w14:textId="7CC0F258"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7206D0" w:rsidRPr="007206D0">
        <w:rPr>
          <w:snapToGrid w:val="0"/>
          <w:lang w:val="cs-CZ" w:eastAsia="en-US"/>
        </w:rPr>
        <w:t>Prodávajícího</w:t>
      </w:r>
      <w:r>
        <w:rPr>
          <w:snapToGrid w:val="0"/>
          <w:lang w:val="cs-CZ" w:eastAsia="en-US"/>
        </w:rPr>
        <w:t>,</w:t>
      </w:r>
    </w:p>
    <w:p w14:paraId="1DF72F4E" w14:textId="578411C7" w:rsidR="007206D0" w:rsidRPr="007206D0" w:rsidRDefault="007206D0" w:rsidP="007206D0">
      <w:pPr>
        <w:pStyle w:val="Nadpis4"/>
        <w:rPr>
          <w:snapToGrid w:val="0"/>
          <w:lang w:val="cs-CZ" w:eastAsia="en-US"/>
        </w:rPr>
      </w:pPr>
      <w:r w:rsidRPr="007206D0">
        <w:rPr>
          <w:snapToGrid w:val="0"/>
          <w:lang w:val="cs-CZ" w:eastAsia="en-US"/>
        </w:rPr>
        <w:t>daňové identifikační číslo Prodávajícího</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705DCCB1" w:rsidR="007206D0" w:rsidRPr="007206D0" w:rsidRDefault="007206D0" w:rsidP="007206D0">
      <w:pPr>
        <w:pStyle w:val="Nadpis4"/>
        <w:rPr>
          <w:snapToGrid w:val="0"/>
          <w:lang w:val="cs-CZ" w:eastAsia="en-US"/>
        </w:rPr>
      </w:pPr>
      <w:r w:rsidRPr="007206D0">
        <w:rPr>
          <w:snapToGrid w:val="0"/>
          <w:lang w:val="cs-CZ" w:eastAsia="en-US"/>
        </w:rPr>
        <w:t>datum uskutečnění plnění,</w:t>
      </w:r>
    </w:p>
    <w:p w14:paraId="111E147B" w14:textId="25B9059A" w:rsidR="002D63B9" w:rsidRDefault="002D63B9" w:rsidP="007206D0">
      <w:pPr>
        <w:pStyle w:val="Nadpis4"/>
        <w:rPr>
          <w:snapToGrid w:val="0"/>
          <w:lang w:val="cs-CZ" w:eastAsia="en-US"/>
        </w:rPr>
      </w:pPr>
      <w:r>
        <w:rPr>
          <w:snapToGrid w:val="0"/>
          <w:lang w:val="cs-CZ" w:eastAsia="en-US"/>
        </w:rPr>
        <w:t>Kupní cenu,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2564C6FF" w:rsidR="005F4AE0" w:rsidRPr="005F4AE0" w:rsidRDefault="005F4AE0" w:rsidP="005F4AE0">
      <w:pPr>
        <w:pStyle w:val="Nadpis4"/>
        <w:rPr>
          <w:snapToGrid w:val="0"/>
          <w:lang w:val="cs-CZ" w:eastAsia="en-US"/>
        </w:rPr>
      </w:pPr>
      <w:r w:rsidRPr="005F4AE0">
        <w:rPr>
          <w:snapToGrid w:val="0"/>
          <w:lang w:val="cs-CZ" w:eastAsia="en-US"/>
        </w:rPr>
        <w:t>evidenční číslo této Smlouvy, které Kupující sdělí na žádost Prodávajícímu před vystavením faktury,</w:t>
      </w:r>
      <w:r w:rsidR="00E054E2">
        <w:rPr>
          <w:snapToGrid w:val="0"/>
          <w:lang w:val="cs-CZ" w:eastAsia="en-US"/>
        </w:rPr>
        <w:t xml:space="preserve"> a</w:t>
      </w:r>
    </w:p>
    <w:p w14:paraId="1EF9DB3F" w14:textId="4C727B1E" w:rsidR="007206D0" w:rsidRPr="00E054E2" w:rsidRDefault="007206D0" w:rsidP="00E054E2">
      <w:pPr>
        <w:pStyle w:val="Nadpis4"/>
        <w:rPr>
          <w:snapToGrid w:val="0"/>
          <w:lang w:val="cs-CZ" w:eastAsia="en-US"/>
        </w:rPr>
      </w:pPr>
      <w:r w:rsidRPr="007206D0">
        <w:rPr>
          <w:snapToGrid w:val="0"/>
          <w:lang w:val="cs-CZ" w:eastAsia="en-US"/>
        </w:rPr>
        <w:t>prohlášení, že plnění j</w:t>
      </w:r>
      <w:r w:rsidR="00E054E2">
        <w:rPr>
          <w:snapToGrid w:val="0"/>
          <w:lang w:val="cs-CZ" w:eastAsia="en-US"/>
        </w:rPr>
        <w:t>e poskytováno pro účely projektů, o jejichž názvy Prodávající požádá Kupujícíh</w:t>
      </w:r>
      <w:r w:rsidR="003923B2">
        <w:rPr>
          <w:snapToGrid w:val="0"/>
          <w:lang w:val="cs-CZ" w:eastAsia="en-US"/>
        </w:rPr>
        <w:t>o před vystavením faktury (čl. 9</w:t>
      </w:r>
      <w:r w:rsidR="00E054E2">
        <w:rPr>
          <w:snapToGrid w:val="0"/>
          <w:lang w:val="cs-CZ" w:eastAsia="en-US"/>
        </w:rPr>
        <w:t>.7)</w:t>
      </w:r>
      <w:r w:rsidRPr="00E054E2">
        <w:rPr>
          <w:snapToGrid w:val="0"/>
          <w:lang w:val="cs-CZ" w:eastAsia="en-US"/>
        </w:rPr>
        <w:t xml:space="preserve">. </w:t>
      </w:r>
    </w:p>
    <w:p w14:paraId="218A17E6" w14:textId="7670B86D" w:rsidR="003435D3" w:rsidRDefault="003435D3" w:rsidP="002D63B9">
      <w:pPr>
        <w:pStyle w:val="Nadpis2"/>
        <w:rPr>
          <w:lang w:val="cs-CZ" w:eastAsia="en-US"/>
        </w:rPr>
      </w:pPr>
      <w:r w:rsidRPr="003435D3">
        <w:rPr>
          <w:lang w:val="cs-CZ" w:eastAsia="en-US"/>
        </w:rPr>
        <w:t>Kupující je oprá</w:t>
      </w:r>
      <w:r w:rsidR="003970F1">
        <w:rPr>
          <w:lang w:val="cs-CZ" w:eastAsia="en-US"/>
        </w:rPr>
        <w:t>vněn požadovat, aby dodaná výpočetní technika byla účtována</w:t>
      </w:r>
      <w:r w:rsidRPr="003435D3">
        <w:rPr>
          <w:lang w:val="cs-CZ" w:eastAsia="en-US"/>
        </w:rPr>
        <w:t xml:space="preserve"> účetními doklady vystavenými zvlášť pro jednotlivé projekty financované z operačních </w:t>
      </w:r>
      <w:r w:rsidR="00982A52">
        <w:rPr>
          <w:lang w:val="cs-CZ" w:eastAsia="en-US"/>
        </w:rPr>
        <w:t xml:space="preserve">či národních </w:t>
      </w:r>
      <w:r w:rsidRPr="003435D3">
        <w:rPr>
          <w:lang w:val="cs-CZ" w:eastAsia="en-US"/>
        </w:rPr>
        <w:t xml:space="preserve">programů. </w:t>
      </w:r>
      <w:r>
        <w:rPr>
          <w:lang w:val="cs-CZ" w:eastAsia="en-US"/>
        </w:rPr>
        <w:t>Před vystavením faktury je Prodávající povinen požádat Kupující o sdělení, pro který konkrétní projekt je plnění poskytnuto a uvést tento projekt na faktuře.</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43E7F9E6"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003A2880" w:rsidRPr="003A2880">
        <w:rPr>
          <w:kern w:val="0"/>
          <w:szCs w:val="20"/>
          <w:lang w:val="cs-CZ" w:eastAsia="en-US"/>
        </w:rPr>
        <w:t xml:space="preserve"> </w:t>
      </w:r>
    </w:p>
    <w:p w14:paraId="4D3DDE3C" w14:textId="340DEF16" w:rsidR="001F3771" w:rsidRPr="001F3771" w:rsidRDefault="00315B00" w:rsidP="001F3771">
      <w:pPr>
        <w:pStyle w:val="Nadpis1"/>
        <w:rPr>
          <w:lang w:val="cs-CZ" w:eastAsia="en-US"/>
        </w:rPr>
      </w:pPr>
      <w:r>
        <w:rPr>
          <w:lang w:val="cs-CZ" w:eastAsia="en-US"/>
        </w:rPr>
        <w:t>povinnosti prodávajícího</w:t>
      </w:r>
    </w:p>
    <w:p w14:paraId="51E9921C" w14:textId="220A3083" w:rsidR="002A219B" w:rsidRPr="002A219B" w:rsidRDefault="002A219B" w:rsidP="002A219B">
      <w:pPr>
        <w:pStyle w:val="Nadpis2"/>
        <w:rPr>
          <w:lang w:val="cs-CZ" w:eastAsia="en-US"/>
        </w:rPr>
      </w:pPr>
      <w:bookmarkStart w:id="1" w:name="_Ref394401490"/>
      <w:r>
        <w:rPr>
          <w:lang w:val="cs-CZ" w:eastAsia="en-US"/>
        </w:rPr>
        <w:t xml:space="preserve">Prodávající je povinen zajistit, že </w:t>
      </w:r>
      <w:r w:rsidR="00C558D0">
        <w:rPr>
          <w:lang w:val="cs-CZ" w:eastAsia="en-US"/>
        </w:rPr>
        <w:t>Předmět</w:t>
      </w:r>
      <w:r w:rsidR="00C85578">
        <w:rPr>
          <w:lang w:val="cs-CZ" w:eastAsia="en-US"/>
        </w:rPr>
        <w:t>y</w:t>
      </w:r>
      <w:r w:rsidR="00C558D0">
        <w:rPr>
          <w:lang w:val="cs-CZ" w:eastAsia="en-US"/>
        </w:rPr>
        <w:t xml:space="preserve">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1"/>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99CFDEE"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14:paraId="45B62B78" w14:textId="2EB9C98F" w:rsidR="001F3771" w:rsidRPr="001F3771" w:rsidRDefault="001F3771" w:rsidP="001F3771">
      <w:pPr>
        <w:pStyle w:val="Nadpis2"/>
        <w:rPr>
          <w:lang w:val="cs-CZ" w:eastAsia="en-US"/>
        </w:rPr>
      </w:pPr>
      <w:r w:rsidRPr="001F3771">
        <w:rPr>
          <w:lang w:val="cs-CZ" w:eastAsia="en-US"/>
        </w:rPr>
        <w:t xml:space="preserve">Prodávající bere na vědomí skutečnost, že Kupující nemá skladovací prostory pro uložení originálních obalů od </w:t>
      </w:r>
      <w:r w:rsidR="00C85578">
        <w:rPr>
          <w:lang w:val="cs-CZ" w:eastAsia="en-US"/>
        </w:rPr>
        <w:t>Předmětů</w:t>
      </w:r>
      <w:r w:rsidR="00F75EDA">
        <w:rPr>
          <w:lang w:val="cs-CZ" w:eastAsia="en-US"/>
        </w:rPr>
        <w:t xml:space="preserve"> koupě</w:t>
      </w:r>
      <w:r w:rsidRPr="001F3771">
        <w:rPr>
          <w:lang w:val="cs-CZ" w:eastAsia="en-US"/>
        </w:rPr>
        <w:t xml:space="preserve"> a z tohoto důvodu není povinen tyto obaly skladovat. Absence originálních obalů nemůže být důvodem pro odmítnutí odstranit vady </w:t>
      </w:r>
      <w:r w:rsidR="00C85578">
        <w:rPr>
          <w:lang w:val="cs-CZ" w:eastAsia="en-US"/>
        </w:rPr>
        <w:t>Předmětů</w:t>
      </w:r>
      <w:r w:rsidR="00F75EDA">
        <w:rPr>
          <w:lang w:val="cs-CZ" w:eastAsia="en-US"/>
        </w:rPr>
        <w:t xml:space="preserve"> koupě</w:t>
      </w:r>
      <w:r w:rsidRPr="001F3771">
        <w:rPr>
          <w:lang w:val="cs-CZ" w:eastAsia="en-US"/>
        </w:rPr>
        <w:t>.</w:t>
      </w:r>
    </w:p>
    <w:p w14:paraId="78AE86B6" w14:textId="2445FC11" w:rsidR="001F3771" w:rsidRPr="001F3771" w:rsidRDefault="001F3771" w:rsidP="001F3771">
      <w:pPr>
        <w:pStyle w:val="Nadpis1"/>
        <w:rPr>
          <w:lang w:val="cs-CZ" w:eastAsia="en-US"/>
        </w:rPr>
      </w:pPr>
      <w:r w:rsidRPr="001F3771">
        <w:rPr>
          <w:lang w:val="cs-CZ" w:eastAsia="en-US"/>
        </w:rPr>
        <w:t xml:space="preserve">Předání </w:t>
      </w:r>
      <w:r w:rsidR="00083093">
        <w:rPr>
          <w:lang w:val="cs-CZ" w:eastAsia="en-US"/>
        </w:rPr>
        <w:t xml:space="preserve">a převzetí </w:t>
      </w:r>
      <w:r w:rsidRPr="001F3771">
        <w:rPr>
          <w:lang w:val="cs-CZ" w:eastAsia="en-US"/>
        </w:rPr>
        <w:t>Předmětu koupě</w:t>
      </w:r>
    </w:p>
    <w:p w14:paraId="79B3E3C8" w14:textId="3A4D3FD3" w:rsidR="00083093" w:rsidRDefault="00083093" w:rsidP="003970F1">
      <w:pPr>
        <w:pStyle w:val="Nadpis2"/>
        <w:rPr>
          <w:lang w:val="cs-CZ"/>
        </w:rPr>
      </w:pPr>
      <w:r>
        <w:rPr>
          <w:lang w:val="cs-CZ"/>
        </w:rPr>
        <w:t xml:space="preserve">Bez zbytečného odkladu po dodání Předmětů koupě do místa plnění </w:t>
      </w:r>
      <w:r w:rsidR="00274D79">
        <w:rPr>
          <w:lang w:val="cs-CZ"/>
        </w:rPr>
        <w:t xml:space="preserve">a provedení Souvisejících činností Prodávajícím </w:t>
      </w:r>
      <w:r>
        <w:rPr>
          <w:lang w:val="cs-CZ"/>
        </w:rPr>
        <w:t>provede Kupující prohlídku Předmětů koupě</w:t>
      </w:r>
      <w:r w:rsidR="00512A5A">
        <w:rPr>
          <w:lang w:val="cs-CZ"/>
        </w:rPr>
        <w:t xml:space="preserve"> za účelem zjištění, zda může Předměty koupě převzít</w:t>
      </w:r>
      <w:r>
        <w:rPr>
          <w:lang w:val="cs-CZ"/>
        </w:rPr>
        <w:t xml:space="preserve">. </w:t>
      </w:r>
    </w:p>
    <w:p w14:paraId="3E7251AD" w14:textId="2F94C770" w:rsidR="003F68A6" w:rsidRPr="003970F1" w:rsidRDefault="00083093" w:rsidP="003970F1">
      <w:pPr>
        <w:pStyle w:val="Nadpis2"/>
        <w:rPr>
          <w:lang w:val="cs-CZ"/>
        </w:rPr>
      </w:pPr>
      <w:r>
        <w:rPr>
          <w:lang w:val="cs-CZ"/>
        </w:rPr>
        <w:t>N</w:t>
      </w:r>
      <w:r w:rsidR="00EA531A">
        <w:rPr>
          <w:lang w:val="cs-CZ"/>
        </w:rPr>
        <w:t>eprovede-li Prodávající řádně veškeré Souvis</w:t>
      </w:r>
      <w:r w:rsidR="00C85578">
        <w:rPr>
          <w:lang w:val="cs-CZ"/>
        </w:rPr>
        <w:t>ející činnosti nebo neodpovídají</w:t>
      </w:r>
      <w:r w:rsidR="00EA531A">
        <w:rPr>
          <w:lang w:val="cs-CZ"/>
        </w:rPr>
        <w:t xml:space="preserve">-li </w:t>
      </w:r>
      <w:r w:rsidR="00480166">
        <w:rPr>
          <w:lang w:val="cs-CZ"/>
        </w:rPr>
        <w:t xml:space="preserve">zcela </w:t>
      </w:r>
      <w:r w:rsidR="00EA531A">
        <w:rPr>
          <w:lang w:val="cs-CZ"/>
        </w:rPr>
        <w:t>Předmět</w:t>
      </w:r>
      <w:r w:rsidR="00C85578">
        <w:rPr>
          <w:lang w:val="cs-CZ"/>
        </w:rPr>
        <w:t>y</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C85578">
        <w:rPr>
          <w:lang w:val="cs-CZ"/>
        </w:rPr>
        <w:t>Předmětů</w:t>
      </w:r>
      <w:r w:rsidR="00A14F47">
        <w:rPr>
          <w:lang w:val="cs-CZ"/>
        </w:rPr>
        <w:t xml:space="preserve"> koupě</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003F68A6" w:rsidRPr="003F68A6">
        <w:rPr>
          <w:lang w:val="cs-CZ"/>
        </w:rPr>
        <w:t>.</w:t>
      </w:r>
      <w:r w:rsidR="00480166">
        <w:rPr>
          <w:lang w:val="cs-CZ"/>
        </w:rPr>
        <w:t xml:space="preserve"> Kupující je oprávněn (nikoli povinen) převzít </w:t>
      </w:r>
      <w:r w:rsidR="00C558D0">
        <w:rPr>
          <w:lang w:val="cs-CZ"/>
        </w:rPr>
        <w:t>Předmět</w:t>
      </w:r>
      <w:r w:rsidR="00C85578">
        <w:rPr>
          <w:lang w:val="cs-CZ"/>
        </w:rPr>
        <w:t>y</w:t>
      </w:r>
      <w:r w:rsidR="00C558D0">
        <w:rPr>
          <w:lang w:val="cs-CZ"/>
        </w:rPr>
        <w:t xml:space="preserve"> koupě</w:t>
      </w:r>
      <w:r w:rsidR="00480166">
        <w:rPr>
          <w:lang w:val="cs-CZ"/>
        </w:rPr>
        <w:t xml:space="preserve"> podle svého uvážení i přes výše uvedené nedostatky, zejména nebrání-li tyto nedostatky řádnému užívání </w:t>
      </w:r>
      <w:r w:rsidR="00C85578">
        <w:rPr>
          <w:lang w:val="cs-CZ"/>
        </w:rPr>
        <w:t>Předmětů</w:t>
      </w:r>
      <w:r w:rsidR="00C558D0">
        <w:rPr>
          <w:lang w:val="cs-CZ"/>
        </w:rPr>
        <w:t xml:space="preserve"> koupě</w:t>
      </w:r>
      <w:r w:rsidR="00480166">
        <w:rPr>
          <w:lang w:val="cs-CZ"/>
        </w:rPr>
        <w:t xml:space="preserve">. V takovém případě </w:t>
      </w:r>
      <w:r>
        <w:rPr>
          <w:lang w:val="cs-CZ"/>
        </w:rPr>
        <w:t>Kupující sdělí</w:t>
      </w:r>
      <w:r w:rsidR="003F68A6" w:rsidRPr="00480166">
        <w:rPr>
          <w:lang w:val="cs-CZ"/>
        </w:rPr>
        <w:t xml:space="preserve"> Prodávající</w:t>
      </w:r>
      <w:r>
        <w:rPr>
          <w:lang w:val="cs-CZ"/>
        </w:rPr>
        <w:t>mu</w:t>
      </w:r>
      <w:r w:rsidR="003F68A6" w:rsidRPr="00480166">
        <w:rPr>
          <w:lang w:val="cs-CZ"/>
        </w:rPr>
        <w:t xml:space="preserve"> </w:t>
      </w:r>
      <w:r w:rsidR="00480166">
        <w:rPr>
          <w:lang w:val="cs-CZ"/>
        </w:rPr>
        <w:t>nedostatky</w:t>
      </w:r>
      <w:r>
        <w:rPr>
          <w:lang w:val="cs-CZ"/>
        </w:rPr>
        <w:t xml:space="preserve">, včetně způsobu </w:t>
      </w:r>
      <w:r w:rsidR="003F68A6" w:rsidRPr="00480166">
        <w:rPr>
          <w:lang w:val="cs-CZ"/>
        </w:rPr>
        <w:t xml:space="preserve">jejich </w:t>
      </w:r>
      <w:r w:rsidR="00480166">
        <w:rPr>
          <w:lang w:val="cs-CZ"/>
        </w:rPr>
        <w:t>odstranění (nápravy)</w:t>
      </w:r>
      <w:r>
        <w:rPr>
          <w:lang w:val="cs-CZ"/>
        </w:rPr>
        <w:t xml:space="preserve">. Nedojde-li </w:t>
      </w:r>
      <w:r w:rsidR="003F68A6" w:rsidRPr="00480166">
        <w:rPr>
          <w:lang w:val="cs-CZ"/>
        </w:rPr>
        <w:t xml:space="preserve">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003F68A6" w:rsidRPr="00480166">
        <w:rPr>
          <w:lang w:val="cs-CZ"/>
        </w:rPr>
        <w:t>.</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5DDFC708" w:rsidR="00464B2E" w:rsidRPr="00464B2E" w:rsidRDefault="001F3771" w:rsidP="00464B2E">
      <w:pPr>
        <w:pStyle w:val="Nadpis2"/>
        <w:rPr>
          <w:lang w:val="cs-CZ" w:eastAsia="en-US"/>
        </w:rPr>
      </w:pPr>
      <w:r w:rsidRPr="001F3771">
        <w:rPr>
          <w:lang w:val="cs-CZ" w:eastAsia="en-US"/>
        </w:rPr>
        <w:t xml:space="preserve">Prodávající deklaruje záruku za jakost </w:t>
      </w:r>
      <w:r w:rsidR="00C85578">
        <w:rPr>
          <w:lang w:val="cs-CZ" w:eastAsia="en-US"/>
        </w:rPr>
        <w:t>Předmětů</w:t>
      </w:r>
      <w:r w:rsidR="00C558D0">
        <w:rPr>
          <w:lang w:val="cs-CZ" w:eastAsia="en-US"/>
        </w:rPr>
        <w:t xml:space="preserve"> koupě</w:t>
      </w:r>
      <w:r w:rsidRPr="001F3771">
        <w:rPr>
          <w:lang w:val="cs-CZ" w:eastAsia="en-US"/>
        </w:rPr>
        <w:t xml:space="preserve"> po dobu </w:t>
      </w:r>
      <w:r w:rsidR="003138CB">
        <w:rPr>
          <w:lang w:val="cs-CZ" w:eastAsia="en-US"/>
        </w:rPr>
        <w:t>uvedenou v </w:t>
      </w:r>
      <w:r w:rsidR="003138CB" w:rsidRPr="003138CB">
        <w:rPr>
          <w:u w:val="single"/>
          <w:lang w:val="cs-CZ" w:eastAsia="en-US"/>
        </w:rPr>
        <w:t>Příloze 1</w:t>
      </w:r>
      <w:r w:rsidR="003138CB">
        <w:rPr>
          <w:lang w:val="cs-CZ" w:eastAsia="en-US"/>
        </w:rPr>
        <w:t xml:space="preserve"> (</w:t>
      </w:r>
      <w:r w:rsidR="003138CB" w:rsidRPr="003138CB">
        <w:rPr>
          <w:i/>
          <w:lang w:val="cs-CZ" w:eastAsia="en-US"/>
        </w:rPr>
        <w:t>Technická specifikace</w:t>
      </w:r>
      <w:r w:rsidR="003138CB">
        <w:rPr>
          <w:lang w:val="cs-CZ" w:eastAsia="en-US"/>
        </w:rPr>
        <w:t>)</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504D82" w14:textId="6222F63D" w:rsidR="00315B00" w:rsidRDefault="001F3771" w:rsidP="001F3771">
      <w:pPr>
        <w:pStyle w:val="Nadpis2"/>
        <w:rPr>
          <w:lang w:val="cs-CZ" w:eastAsia="en-US"/>
        </w:rPr>
      </w:pPr>
      <w:r w:rsidRPr="001F3771">
        <w:rPr>
          <w:lang w:val="cs-CZ" w:eastAsia="en-US"/>
        </w:rPr>
        <w:t>Záruční</w:t>
      </w:r>
      <w:r w:rsidR="00315B00">
        <w:rPr>
          <w:lang w:val="cs-CZ" w:eastAsia="en-US"/>
        </w:rPr>
        <w:t xml:space="preserve"> doba počíná běžet </w:t>
      </w:r>
      <w:r w:rsidR="00512A5A">
        <w:rPr>
          <w:lang w:val="cs-CZ" w:eastAsia="en-US"/>
        </w:rPr>
        <w:t>převzetím Předmětů koupě</w:t>
      </w:r>
      <w:r w:rsidRPr="001F3771">
        <w:rPr>
          <w:lang w:val="cs-CZ" w:eastAsia="en-US"/>
        </w:rPr>
        <w:t xml:space="preserve">. </w:t>
      </w:r>
      <w:r w:rsidR="00315B00">
        <w:rPr>
          <w:lang w:val="cs-CZ" w:eastAsia="en-US"/>
        </w:rPr>
        <w:t>Jsou-li v Předávacím protokolu uvedeny nedostatky, záruční doba počíná běžet dnem, který následuje po dni, ve kterém byl poslední nedostatek odstraněn.</w:t>
      </w:r>
    </w:p>
    <w:p w14:paraId="5EB5E9E4" w14:textId="560BEEC3" w:rsidR="003138CB" w:rsidRPr="003138CB" w:rsidRDefault="001F3771" w:rsidP="00512A5A">
      <w:pPr>
        <w:pStyle w:val="Nadpis2"/>
        <w:rPr>
          <w:lang w:val="cs-CZ" w:eastAsia="en-US"/>
        </w:rPr>
      </w:pPr>
      <w:r w:rsidRPr="001F3771">
        <w:rPr>
          <w:lang w:val="cs-CZ" w:eastAsia="en-US"/>
        </w:rPr>
        <w:t xml:space="preserve">Prodávající se zavazuje, že vady, které se vyskytnou v záruční době, bezplatně </w:t>
      </w:r>
      <w:r w:rsidR="003138CB">
        <w:rPr>
          <w:lang w:val="cs-CZ" w:eastAsia="en-US"/>
        </w:rPr>
        <w:t>odstraní</w:t>
      </w:r>
      <w:r w:rsidR="002D4821">
        <w:rPr>
          <w:lang w:val="cs-CZ" w:eastAsia="en-US"/>
        </w:rPr>
        <w:t>.</w:t>
      </w:r>
      <w:r w:rsidR="00512A5A">
        <w:rPr>
          <w:lang w:val="cs-CZ" w:eastAsia="en-US"/>
        </w:rPr>
        <w:t xml:space="preserve"> </w:t>
      </w:r>
      <w:r w:rsidR="00274D79">
        <w:rPr>
          <w:lang w:val="cs-CZ" w:eastAsia="en-US"/>
        </w:rPr>
        <w:t xml:space="preserve">Není-li uvedena v </w:t>
      </w:r>
      <w:r w:rsidR="00274D79" w:rsidRPr="003138CB">
        <w:rPr>
          <w:u w:val="single"/>
          <w:lang w:val="cs-CZ" w:eastAsia="en-US"/>
        </w:rPr>
        <w:t>Příloze 1</w:t>
      </w:r>
      <w:r w:rsidR="00274D79">
        <w:rPr>
          <w:lang w:val="cs-CZ" w:eastAsia="en-US"/>
        </w:rPr>
        <w:t xml:space="preserve"> (</w:t>
      </w:r>
      <w:r w:rsidR="00274D79" w:rsidRPr="003138CB">
        <w:rPr>
          <w:i/>
          <w:lang w:val="cs-CZ" w:eastAsia="en-US"/>
        </w:rPr>
        <w:t>Technická specifikace</w:t>
      </w:r>
      <w:r w:rsidR="00274D79">
        <w:rPr>
          <w:lang w:val="cs-CZ" w:eastAsia="en-US"/>
        </w:rPr>
        <w:t>) lhůta pro odstranění vad a n</w:t>
      </w:r>
      <w:r w:rsidR="00512A5A">
        <w:rPr>
          <w:lang w:val="cs-CZ" w:eastAsia="en-US"/>
        </w:rPr>
        <w:t>edohodnou-li se Strany na lhůtě, ve které budou vady odstraněny, je Prodávající povinen vady odstranit ve lhůtě 30 dnů.</w:t>
      </w:r>
    </w:p>
    <w:p w14:paraId="56474C5A" w14:textId="5BC86F7C" w:rsidR="001F3771" w:rsidRPr="001F3771" w:rsidRDefault="003138CB" w:rsidP="001F3771">
      <w:pPr>
        <w:pStyle w:val="Nadpis2"/>
        <w:rPr>
          <w:lang w:val="cs-CZ" w:eastAsia="en-US"/>
        </w:rPr>
      </w:pPr>
      <w:r>
        <w:rPr>
          <w:lang w:val="cs-CZ" w:eastAsia="en-US"/>
        </w:rPr>
        <w:t>Nedohodnou-li se Strany jinak, budou vady odstraňovány v místě plnění</w:t>
      </w:r>
      <w:r w:rsidR="001F3771" w:rsidRPr="001F3771">
        <w:rPr>
          <w:lang w:val="cs-CZ" w:eastAsia="en-US"/>
        </w:rPr>
        <w:t>.</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7F31E21" w14:textId="0834471D" w:rsidR="007A5F23" w:rsidRPr="00407B71" w:rsidRDefault="001F3771" w:rsidP="00407B71">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00A20F94" w:rsidRPr="00A20F94">
        <w:rPr>
          <w:lang w:val="cs-CZ" w:eastAsia="en-US"/>
        </w:rPr>
        <w:t>support.cs@global.ntt</w:t>
      </w:r>
      <w:r w:rsidRPr="001F3771">
        <w:rPr>
          <w:lang w:val="cs-CZ" w:eastAsia="en-US"/>
        </w:rPr>
        <w:t>.</w:t>
      </w:r>
      <w:r w:rsidR="007A5F23" w:rsidRPr="007A5F23">
        <w:rPr>
          <w:kern w:val="0"/>
          <w:lang w:val="cs-CZ" w:eastAsia="en-US"/>
        </w:rPr>
        <w:t xml:space="preserve"> </w:t>
      </w:r>
    </w:p>
    <w:p w14:paraId="066723BE" w14:textId="48527484" w:rsidR="00D841C0" w:rsidRPr="00D841C0" w:rsidRDefault="00D841C0" w:rsidP="00D841C0">
      <w:pPr>
        <w:pStyle w:val="Nadpis2"/>
        <w:rPr>
          <w:lang w:val="cs-CZ" w:eastAsia="en-US"/>
        </w:rPr>
      </w:pPr>
      <w:r w:rsidRPr="00D841C0">
        <w:rPr>
          <w:lang w:val="cs-CZ" w:eastAsia="en-US"/>
        </w:rPr>
        <w:t xml:space="preserve">V oznámení Kupující uvede popis vady. </w:t>
      </w:r>
      <w:r w:rsidR="002D4821">
        <w:rPr>
          <w:lang w:val="cs-CZ" w:eastAsia="en-US"/>
        </w:rPr>
        <w:t xml:space="preserve">Prodávající navrhne způsob jejího odstranění, se kterým musí Kupující vyslovit souhlas. Nesouhlasí-li </w:t>
      </w:r>
      <w:r w:rsidRPr="00D841C0">
        <w:rPr>
          <w:lang w:val="cs-CZ" w:eastAsia="en-US"/>
        </w:rPr>
        <w:t>Kupující</w:t>
      </w:r>
      <w:r w:rsidR="002D4821">
        <w:rPr>
          <w:lang w:val="cs-CZ" w:eastAsia="en-US"/>
        </w:rPr>
        <w:t xml:space="preserve"> z vážného důvodu</w:t>
      </w:r>
      <w:r w:rsidRPr="00D841C0">
        <w:rPr>
          <w:lang w:val="cs-CZ" w:eastAsia="en-US"/>
        </w:rPr>
        <w:t xml:space="preserve"> </w:t>
      </w:r>
      <w:r w:rsidR="002D4821">
        <w:rPr>
          <w:lang w:val="cs-CZ" w:eastAsia="en-US"/>
        </w:rPr>
        <w:t xml:space="preserve">se způsobem odstranění vady, </w:t>
      </w:r>
      <w:r w:rsidRPr="00D841C0">
        <w:rPr>
          <w:lang w:val="cs-CZ" w:eastAsia="en-US"/>
        </w:rPr>
        <w:t xml:space="preserve">je </w:t>
      </w:r>
      <w:r w:rsidR="002D4821">
        <w:rPr>
          <w:lang w:val="cs-CZ" w:eastAsia="en-US"/>
        </w:rPr>
        <w:t xml:space="preserve">Kupující </w:t>
      </w:r>
      <w:r w:rsidRPr="00D841C0">
        <w:rPr>
          <w:lang w:val="cs-CZ" w:eastAsia="en-US"/>
        </w:rPr>
        <w:t>oprávněn</w:t>
      </w:r>
      <w:r w:rsidR="00A53D67">
        <w:rPr>
          <w:lang w:val="cs-CZ" w:eastAsia="en-US"/>
        </w:rPr>
        <w:t xml:space="preserve"> požadovat jiný způsob odstranění vady, konkrétně je oprávněn</w:t>
      </w:r>
      <w:r w:rsidRPr="00D841C0">
        <w:rPr>
          <w:lang w:val="cs-CZ" w:eastAsia="en-US"/>
        </w:rPr>
        <w:t>:</w:t>
      </w:r>
    </w:p>
    <w:p w14:paraId="3DD2D590" w14:textId="631F6051" w:rsidR="00D841C0" w:rsidRPr="00D841C0" w:rsidRDefault="00D841C0" w:rsidP="00D841C0">
      <w:pPr>
        <w:pStyle w:val="Nadpis4"/>
        <w:numPr>
          <w:ilvl w:val="0"/>
          <w:numId w:val="20"/>
        </w:numPr>
        <w:ind w:left="1418" w:hanging="709"/>
        <w:rPr>
          <w:lang w:val="cs-CZ" w:eastAsia="en-US"/>
        </w:rPr>
      </w:pPr>
      <w:r w:rsidRPr="00D841C0">
        <w:rPr>
          <w:lang w:val="cs-CZ" w:eastAsia="en-US"/>
        </w:rPr>
        <w:t xml:space="preserve">požadovat odstranění vad dodáním </w:t>
      </w:r>
      <w:r>
        <w:rPr>
          <w:lang w:val="cs-CZ" w:eastAsia="en-US"/>
        </w:rPr>
        <w:t>nových Předmětů koupě</w:t>
      </w:r>
      <w:r w:rsidRPr="00D841C0">
        <w:rPr>
          <w:lang w:val="cs-CZ" w:eastAsia="en-US"/>
        </w:rPr>
        <w:t xml:space="preserve"> </w:t>
      </w:r>
      <w:r>
        <w:rPr>
          <w:lang w:val="cs-CZ" w:eastAsia="en-US"/>
        </w:rPr>
        <w:t>nebo jejich</w:t>
      </w:r>
      <w:r w:rsidRPr="00D841C0">
        <w:rPr>
          <w:lang w:val="cs-CZ" w:eastAsia="en-US"/>
        </w:rPr>
        <w:t xml:space="preserve"> jednotlivých částí, nebo</w:t>
      </w:r>
    </w:p>
    <w:p w14:paraId="5C57CF3A" w14:textId="77777777" w:rsidR="00D841C0" w:rsidRPr="00D841C0" w:rsidRDefault="00D841C0" w:rsidP="00D841C0">
      <w:pPr>
        <w:pStyle w:val="Nadpis4"/>
        <w:rPr>
          <w:lang w:val="cs-CZ" w:eastAsia="en-US"/>
        </w:rPr>
      </w:pPr>
      <w:r w:rsidRPr="00D841C0">
        <w:rPr>
          <w:lang w:val="cs-CZ" w:eastAsia="en-US"/>
        </w:rPr>
        <w:t>požadovat odstranění vad opravou, nebo</w:t>
      </w:r>
    </w:p>
    <w:p w14:paraId="29FC3811" w14:textId="5EE95382" w:rsidR="00A53D67" w:rsidRPr="00512A5A" w:rsidRDefault="00D841C0" w:rsidP="00512A5A">
      <w:pPr>
        <w:pStyle w:val="Nadpis4"/>
        <w:rPr>
          <w:lang w:val="cs-CZ" w:eastAsia="en-US"/>
        </w:rPr>
      </w:pPr>
      <w:r w:rsidRPr="00D841C0">
        <w:rPr>
          <w:lang w:val="cs-CZ" w:eastAsia="en-US"/>
        </w:rPr>
        <w:t>požadovat přiměřenou slevu z Kupní ceny.</w:t>
      </w:r>
      <w:r w:rsidR="00A53D67" w:rsidRPr="00A53D67">
        <w:rPr>
          <w:lang w:val="cs-CZ" w:eastAsia="en-US"/>
        </w:rPr>
        <w:t xml:space="preserve"> </w:t>
      </w:r>
    </w:p>
    <w:p w14:paraId="19BF7E01" w14:textId="7FAFDC12" w:rsidR="007A5F23" w:rsidRDefault="007A5F23" w:rsidP="001F3771">
      <w:pPr>
        <w:pStyle w:val="Nadpis2"/>
        <w:rPr>
          <w:lang w:val="cs-CZ" w:eastAsia="en-US"/>
        </w:rPr>
      </w:pPr>
      <w:r>
        <w:rPr>
          <w:lang w:val="cs-CZ" w:eastAsia="en-US"/>
        </w:rPr>
        <w:t xml:space="preserve">Prodávající </w:t>
      </w:r>
      <w:r w:rsidRPr="007A5F23">
        <w:rPr>
          <w:lang w:val="cs-CZ" w:eastAsia="en-US"/>
        </w:rPr>
        <w:t>je povinen vadu odstranit</w:t>
      </w:r>
      <w:r>
        <w:rPr>
          <w:lang w:val="cs-CZ" w:eastAsia="en-US"/>
        </w:rPr>
        <w:t xml:space="preserve"> ve lhůtách podle této Smlouvy, i když považuje oznámení o vadách za neoprávněné. </w:t>
      </w:r>
      <w:r w:rsidRPr="007A5F23">
        <w:rPr>
          <w:lang w:val="cs-CZ" w:eastAsia="en-US"/>
        </w:rPr>
        <w:t xml:space="preserve">V  takovém případě je Prodávající oprávněn požadovat po Kupujícím úhradu nákladů na odstranění </w:t>
      </w:r>
      <w:r>
        <w:rPr>
          <w:lang w:val="cs-CZ" w:eastAsia="en-US"/>
        </w:rPr>
        <w:t>takové</w:t>
      </w:r>
      <w:r w:rsidRPr="007A5F23">
        <w:rPr>
          <w:lang w:val="cs-CZ" w:eastAsia="en-US"/>
        </w:rPr>
        <w:t xml:space="preserve"> vady. </w:t>
      </w:r>
      <w:r>
        <w:rPr>
          <w:lang w:val="cs-CZ" w:eastAsia="en-US"/>
        </w:rPr>
        <w:t xml:space="preserve">Vznikne-li mezi Stranami spor o tom, zda je vada oprávněná či nikoliv, nechá Kupující zpracovat znalecký posudek, který posoudí, zda bylo oznámení vady oprávněné či nikoliv. </w:t>
      </w:r>
      <w:r w:rsidRPr="007A5F23">
        <w:rPr>
          <w:lang w:val="cs-CZ" w:eastAsia="en-US"/>
        </w:rPr>
        <w:t xml:space="preserve">V případě, že bude </w:t>
      </w:r>
      <w:r w:rsidR="00D77ACE">
        <w:rPr>
          <w:lang w:val="cs-CZ" w:eastAsia="en-US"/>
        </w:rPr>
        <w:t>oznámení vad označeno znalcem za oprávněné</w:t>
      </w:r>
      <w:r w:rsidRPr="007A5F23">
        <w:rPr>
          <w:lang w:val="cs-CZ" w:eastAsia="en-US"/>
        </w:rPr>
        <w:t xml:space="preserve">, ponese Prodávající i náklady na vyhotovení znaleckého posudku. Prokáže-li se, že Kupující </w:t>
      </w:r>
      <w:r w:rsidR="00D77ACE">
        <w:rPr>
          <w:lang w:val="cs-CZ" w:eastAsia="en-US"/>
        </w:rPr>
        <w:t>oznámil</w:t>
      </w:r>
      <w:r w:rsidRPr="007A5F23">
        <w:rPr>
          <w:lang w:val="cs-CZ" w:eastAsia="en-US"/>
        </w:rPr>
        <w:t xml:space="preserve"> vadu neoprávněně, je Kupující povinen uhradit Prodávajícímu účelně a prokazatelně vynaložené náklady na odstranění vady.</w:t>
      </w:r>
    </w:p>
    <w:p w14:paraId="68F2FADF" w14:textId="77777777" w:rsid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0F8D7D77" w14:textId="29B311DD" w:rsidR="00D77ACE" w:rsidRDefault="00D77ACE" w:rsidP="00D77ACE">
      <w:pPr>
        <w:pStyle w:val="Nadpis2"/>
        <w:rPr>
          <w:lang w:val="cs-CZ"/>
        </w:rPr>
      </w:pPr>
      <w:r w:rsidRPr="00513868">
        <w:rPr>
          <w:lang w:val="cs-CZ"/>
        </w:rPr>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14:paraId="47D195D1" w14:textId="7797730D" w:rsidR="00D841C0" w:rsidRPr="00512A5A" w:rsidRDefault="00C00590" w:rsidP="00512A5A">
      <w:pPr>
        <w:pStyle w:val="Nadpis2"/>
        <w:rPr>
          <w:lang w:val="cs-CZ" w:eastAsia="en-US"/>
        </w:rPr>
      </w:pPr>
      <w:r w:rsidRPr="00C00590">
        <w:rPr>
          <w:lang w:val="cs-CZ" w:eastAsia="en-US"/>
        </w:rPr>
        <w:t>Strany vylučují použití ustano</w:t>
      </w:r>
      <w:r w:rsidR="00997FDC">
        <w:rPr>
          <w:lang w:val="cs-CZ" w:eastAsia="en-US"/>
        </w:rPr>
        <w:t>vení § 1925 Občanského zákoníku</w:t>
      </w:r>
      <w:r w:rsidR="008A5D32" w:rsidRPr="00997FDC">
        <w:rPr>
          <w:lang w:val="cs-CZ" w:eastAsia="en-US"/>
        </w:rPr>
        <w:t>.</w:t>
      </w:r>
    </w:p>
    <w:p w14:paraId="4FDE7E75" w14:textId="70A61DD0" w:rsidR="001A66E0" w:rsidRDefault="001A66E0" w:rsidP="001F3771">
      <w:pPr>
        <w:pStyle w:val="Nadpis1"/>
        <w:rPr>
          <w:lang w:val="cs-CZ" w:eastAsia="en-US"/>
        </w:rPr>
      </w:pPr>
      <w:r>
        <w:rPr>
          <w:lang w:val="cs-CZ" w:eastAsia="en-US"/>
        </w:rPr>
        <w:t>Prohlášení prodávajícího</w:t>
      </w:r>
    </w:p>
    <w:p w14:paraId="6FC4947A" w14:textId="77777777" w:rsidR="00541998" w:rsidRPr="00513868" w:rsidRDefault="001A66E0" w:rsidP="001A66E0">
      <w:pPr>
        <w:pStyle w:val="Nadpis2"/>
        <w:rPr>
          <w:lang w:val="es-ES_tradnl"/>
        </w:rPr>
      </w:pPr>
      <w:r w:rsidRPr="00513868">
        <w:rPr>
          <w:lang w:val="es-ES_tradnl"/>
        </w:rPr>
        <w:t>Prodávající prohlašuje</w:t>
      </w:r>
      <w:r w:rsidR="00541998" w:rsidRPr="00513868">
        <w:rPr>
          <w:lang w:val="es-ES_tradnl"/>
        </w:rPr>
        <w:t xml:space="preserve"> a zaručuje Kupujícímu</w:t>
      </w:r>
      <w:r w:rsidRPr="00513868">
        <w:rPr>
          <w:lang w:val="es-ES_tradnl"/>
        </w:rPr>
        <w:t xml:space="preserve">, že </w:t>
      </w:r>
    </w:p>
    <w:p w14:paraId="7769E2C3" w14:textId="6A05D34C" w:rsidR="00541998" w:rsidRPr="00513868" w:rsidRDefault="001A66E0" w:rsidP="009F0A02">
      <w:pPr>
        <w:pStyle w:val="Nadpis4"/>
        <w:numPr>
          <w:ilvl w:val="0"/>
          <w:numId w:val="18"/>
        </w:numPr>
        <w:ind w:left="1418" w:hanging="709"/>
        <w:rPr>
          <w:lang w:val="es-ES_tradnl"/>
        </w:rPr>
      </w:pPr>
      <w:r w:rsidRPr="00513868">
        <w:rPr>
          <w:lang w:val="es-ES_tradnl"/>
        </w:rPr>
        <w:t xml:space="preserve">disponuje veškerými odbornými předpoklady potřebnými pro </w:t>
      </w:r>
      <w:r w:rsidR="00541998" w:rsidRPr="00513868">
        <w:rPr>
          <w:lang w:val="es-ES_tradnl"/>
        </w:rPr>
        <w:t>řádné plnění této Smlouvy;</w:t>
      </w:r>
    </w:p>
    <w:p w14:paraId="6506B5BF" w14:textId="50433B75" w:rsidR="00541998" w:rsidRPr="00513868" w:rsidRDefault="001A66E0" w:rsidP="00541998">
      <w:pPr>
        <w:pStyle w:val="Nadpis4"/>
        <w:rPr>
          <w:lang w:val="es-ES_tradnl"/>
        </w:rPr>
      </w:pPr>
      <w:r w:rsidRPr="00513868">
        <w:rPr>
          <w:lang w:val="es-ES_tradnl"/>
        </w:rPr>
        <w:t>je</w:t>
      </w:r>
      <w:r w:rsidR="00541998" w:rsidRPr="00513868">
        <w:rPr>
          <w:lang w:val="es-ES_tradnl"/>
        </w:rPr>
        <w:t xml:space="preserve"> k</w:t>
      </w:r>
      <w:r w:rsidRPr="00513868">
        <w:rPr>
          <w:lang w:val="es-ES_tradnl"/>
        </w:rPr>
        <w:t xml:space="preserve"> plnění </w:t>
      </w:r>
      <w:r w:rsidR="00541998" w:rsidRPr="00513868">
        <w:rPr>
          <w:lang w:val="es-ES_tradnl"/>
        </w:rPr>
        <w:t>t</w:t>
      </w:r>
      <w:r w:rsidR="00541998">
        <w:rPr>
          <w:lang w:val="cs-CZ"/>
        </w:rPr>
        <w:t>éto</w:t>
      </w:r>
      <w:r w:rsidRPr="00513868">
        <w:rPr>
          <w:lang w:val="es-ES_tradnl"/>
        </w:rPr>
        <w:t xml:space="preserve"> </w:t>
      </w:r>
      <w:r w:rsidR="00541998" w:rsidRPr="00513868">
        <w:rPr>
          <w:lang w:val="es-ES_tradnl"/>
        </w:rPr>
        <w:t xml:space="preserve">Smlouvy </w:t>
      </w:r>
      <w:r w:rsidRPr="00513868">
        <w:rPr>
          <w:lang w:val="es-ES_tradnl"/>
        </w:rPr>
        <w:t>oprávněn</w:t>
      </w:r>
      <w:r w:rsidR="00541998" w:rsidRPr="00513868">
        <w:rPr>
          <w:lang w:val="es-ES_tradnl"/>
        </w:rPr>
        <w:t>;</w:t>
      </w:r>
      <w:r w:rsidR="000331AC">
        <w:rPr>
          <w:lang w:val="es-ES_tradnl"/>
        </w:rPr>
        <w:t xml:space="preserve"> </w:t>
      </w:r>
      <w:r w:rsidR="00316CCD">
        <w:rPr>
          <w:lang w:val="es-ES_tradnl"/>
        </w:rPr>
        <w:t>a</w:t>
      </w:r>
    </w:p>
    <w:p w14:paraId="22E87B93" w14:textId="77777777" w:rsidR="00316CCD" w:rsidRDefault="001A66E0" w:rsidP="009F0A02">
      <w:pPr>
        <w:pStyle w:val="Nadpis4"/>
        <w:rPr>
          <w:lang w:val="es-ES_tradnl"/>
        </w:rPr>
      </w:pPr>
      <w:r w:rsidRPr="00513868">
        <w:rPr>
          <w:lang w:val="es-ES_tradnl"/>
        </w:rPr>
        <w:t>na straně</w:t>
      </w:r>
      <w:r w:rsidR="00541998" w:rsidRPr="00513868">
        <w:rPr>
          <w:lang w:val="es-ES_tradnl"/>
        </w:rPr>
        <w:t xml:space="preserve"> Prodávajícího</w:t>
      </w:r>
      <w:r w:rsidRPr="00513868">
        <w:rPr>
          <w:lang w:val="es-ES_tradnl"/>
        </w:rPr>
        <w:t xml:space="preserve"> neexistují žádné překážky, které by mu bránily </w:t>
      </w:r>
      <w:r w:rsidR="00541998" w:rsidRPr="00513868">
        <w:rPr>
          <w:lang w:val="es-ES_tradnl"/>
        </w:rPr>
        <w:t>tuto Smlouvu řádně splnit</w:t>
      </w:r>
      <w:r w:rsidR="00316CCD">
        <w:rPr>
          <w:lang w:val="es-ES_tradnl"/>
        </w:rPr>
        <w:t>.</w:t>
      </w:r>
    </w:p>
    <w:p w14:paraId="72F2BE0A" w14:textId="705DDF82" w:rsidR="00316CCD" w:rsidRPr="00316CCD" w:rsidRDefault="00316CCD" w:rsidP="00316CCD">
      <w:pPr>
        <w:pStyle w:val="Nadpis2"/>
        <w:rPr>
          <w:lang w:val="es-ES_tradnl"/>
        </w:rPr>
      </w:pPr>
      <w:r>
        <w:rPr>
          <w:lang w:val="es-ES_tradnl"/>
        </w:rPr>
        <w:t>Prodávající prohlašuje a zaručuje Kupujícímu, že je-li zaměstnavatelem zaměstnávajícím více než 50 % zaměstnanců na zřízených nebo vymezených chráněných pracovních místech (ve smyslu § 75 zákona č. 435/2004 Sb., o zaměstnanosti), kteří jsou osobami se zdravotním postižením, tak zajistí, aby plněním poskytnutým podle této Smlouvy Kupující plnil povinnost ve smyslu ustanovení § 81 odst. 2 písm. b) zákona č. 435/2004 Sb., o zaměstnanosti. Na vyžádání Kupujícího je povinen Prodávající Kupujícímu skutečnosti uvedené v předchozí větě prokázat.</w:t>
      </w:r>
    </w:p>
    <w:p w14:paraId="4C8F3EDD" w14:textId="77777777" w:rsidR="001F3771" w:rsidRPr="001F3771" w:rsidRDefault="001F3771" w:rsidP="001F3771">
      <w:pPr>
        <w:pStyle w:val="Nadpis1"/>
        <w:rPr>
          <w:lang w:val="cs-CZ" w:eastAsia="en-US"/>
        </w:rPr>
      </w:pPr>
      <w:r w:rsidRPr="001F3771">
        <w:rPr>
          <w:lang w:val="cs-CZ" w:eastAsia="en-US"/>
        </w:rPr>
        <w:t>sankce</w:t>
      </w:r>
    </w:p>
    <w:p w14:paraId="0BC46939" w14:textId="50B7E2E4" w:rsidR="00D429A6" w:rsidRPr="00D429A6" w:rsidRDefault="001F3771" w:rsidP="00D429A6">
      <w:pPr>
        <w:pStyle w:val="Nadpis2"/>
        <w:rPr>
          <w:lang w:val="cs-CZ" w:eastAsia="en-US"/>
        </w:rPr>
      </w:pPr>
      <w:r w:rsidRPr="001F3771">
        <w:rPr>
          <w:lang w:val="cs-CZ" w:eastAsia="en-US"/>
        </w:rPr>
        <w:t>V </w:t>
      </w:r>
      <w:r w:rsidR="002D4821">
        <w:rPr>
          <w:lang w:val="cs-CZ" w:eastAsia="en-US"/>
        </w:rPr>
        <w:t>případě prodlení Prodávajícího při nástupu na odstranění vady či při odstranění</w:t>
      </w:r>
      <w:r w:rsidRPr="001F3771">
        <w:rPr>
          <w:lang w:val="cs-CZ" w:eastAsia="en-US"/>
        </w:rPr>
        <w:t xml:space="preserve"> vady, uhradí Prodávající Kupujícímu smluvní pokutu ve výši 0,05% z Kupní ceny </w:t>
      </w:r>
      <w:r w:rsidR="002D4821">
        <w:rPr>
          <w:lang w:val="cs-CZ" w:eastAsia="en-US"/>
        </w:rPr>
        <w:t xml:space="preserve">daného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4B50A4DD" w14:textId="279DA902" w:rsidR="00826AAE" w:rsidRPr="00171F95" w:rsidRDefault="001F3771" w:rsidP="00171F95">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155691D0"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w:t>
      </w:r>
      <w:r w:rsidR="004F02E8">
        <w:rPr>
          <w:lang w:val="cs-CZ" w:eastAsia="en-US"/>
        </w:rPr>
        <w:t xml:space="preserve">nebo od jednotlivých dílčích dodávek </w:t>
      </w:r>
      <w:r w:rsidRPr="001F3771">
        <w:rPr>
          <w:lang w:val="cs-CZ" w:eastAsia="en-US"/>
        </w:rPr>
        <w:t xml:space="preserve">odstoupit bez jakýchkoliv sankcí, nastane-li některá z níže uvedených skutečností: </w:t>
      </w:r>
    </w:p>
    <w:p w14:paraId="336D083A" w14:textId="70640171" w:rsidR="001F3771" w:rsidRPr="004F4458" w:rsidRDefault="001F3771" w:rsidP="004F4458">
      <w:pPr>
        <w:pStyle w:val="Nadpis4"/>
        <w:numPr>
          <w:ilvl w:val="0"/>
          <w:numId w:val="19"/>
        </w:numPr>
        <w:ind w:left="1418" w:hanging="709"/>
        <w:rPr>
          <w:lang w:val="cs-CZ" w:eastAsia="en-US"/>
        </w:rPr>
      </w:pPr>
      <w:r w:rsidRPr="004F4458">
        <w:rPr>
          <w:lang w:val="cs-CZ" w:eastAsia="en-US"/>
        </w:rPr>
        <w:t xml:space="preserve">výdaje nebo část výdajů, které na základě této Smlouvy vzniknou, poskytovatel dotace </w:t>
      </w:r>
      <w:r w:rsidR="00DD1856">
        <w:rPr>
          <w:lang w:val="cs-CZ" w:eastAsia="en-US"/>
        </w:rPr>
        <w:t xml:space="preserve">pro Projekt </w:t>
      </w:r>
      <w:r w:rsidRPr="004F4458">
        <w:rPr>
          <w:lang w:val="cs-CZ" w:eastAsia="en-US"/>
        </w:rPr>
        <w:t>případně jiný kontrolní subjekt, označí za nezpůsobilé</w:t>
      </w:r>
      <w:r w:rsidRPr="00513868">
        <w:rPr>
          <w:lang w:val="cs-CZ" w:eastAsia="en-US"/>
        </w:rPr>
        <w:t>;</w:t>
      </w:r>
      <w:r w:rsidRPr="004F4458">
        <w:rPr>
          <w:lang w:val="cs-CZ" w:eastAsia="en-US"/>
        </w:rPr>
        <w:t xml:space="preserve"> </w:t>
      </w:r>
    </w:p>
    <w:p w14:paraId="4DB396DC" w14:textId="079D9FA4" w:rsidR="003138CB" w:rsidRPr="003138CB" w:rsidRDefault="00997FDC" w:rsidP="003138CB">
      <w:pPr>
        <w:pStyle w:val="Nadpis4"/>
        <w:rPr>
          <w:lang w:val="cs-CZ" w:eastAsia="en-US"/>
        </w:rPr>
      </w:pPr>
      <w:r>
        <w:rPr>
          <w:lang w:val="cs-CZ" w:eastAsia="en-US"/>
        </w:rPr>
        <w:t xml:space="preserve">Prodávající se ocitne v prodlení s dodáním </w:t>
      </w:r>
      <w:r w:rsidR="002D4821">
        <w:rPr>
          <w:lang w:val="cs-CZ" w:eastAsia="en-US"/>
        </w:rPr>
        <w:t>Předmětů</w:t>
      </w:r>
      <w:r w:rsidR="00DD1856">
        <w:rPr>
          <w:lang w:val="cs-CZ" w:eastAsia="en-US"/>
        </w:rPr>
        <w:t xml:space="preserve"> koupě</w:t>
      </w:r>
      <w:r w:rsidR="002D4821">
        <w:rPr>
          <w:lang w:val="cs-CZ" w:eastAsia="en-US"/>
        </w:rPr>
        <w:t xml:space="preserve"> nebo jejich částí</w:t>
      </w:r>
      <w:r>
        <w:rPr>
          <w:lang w:val="cs-CZ" w:eastAsia="en-US"/>
        </w:rPr>
        <w:t xml:space="preserve"> a takové prodlení bude trvat déle než </w:t>
      </w:r>
      <w:r w:rsidR="00025823">
        <w:rPr>
          <w:lang w:val="cs-CZ" w:eastAsia="en-US"/>
        </w:rPr>
        <w:t>1 týden</w:t>
      </w:r>
      <w:r w:rsidRPr="00513868">
        <w:rPr>
          <w:lang w:val="cs-CZ" w:eastAsia="en-US"/>
        </w:rPr>
        <w:t>;</w:t>
      </w:r>
    </w:p>
    <w:p w14:paraId="10223D46" w14:textId="4F887BFA" w:rsidR="00D429A6" w:rsidRPr="00D429A6" w:rsidRDefault="001F3771" w:rsidP="00D429A6">
      <w:pPr>
        <w:pStyle w:val="Nadpis4"/>
        <w:rPr>
          <w:lang w:val="cs-CZ" w:eastAsia="en-US"/>
        </w:rPr>
      </w:pPr>
      <w:r w:rsidRPr="001F3771">
        <w:rPr>
          <w:lang w:val="cs-CZ" w:eastAsia="en-US"/>
        </w:rPr>
        <w:t>Kupujícímu bude odňata finanční dotace k realizaci Projektu</w:t>
      </w:r>
      <w:r w:rsidRPr="00513868">
        <w:rPr>
          <w:lang w:val="es-ES_tradnl"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793F9B1" w:rsidR="009B1A15" w:rsidRPr="009B1A15" w:rsidRDefault="009B1A15" w:rsidP="009B1A15">
      <w:pPr>
        <w:pStyle w:val="Nadpis2"/>
        <w:rPr>
          <w:lang w:val="cs-CZ" w:eastAsia="en-US"/>
        </w:rPr>
      </w:pPr>
      <w:r>
        <w:rPr>
          <w:lang w:val="cs-CZ" w:eastAsia="en-US"/>
        </w:rPr>
        <w:t xml:space="preserve">Prodávající </w:t>
      </w:r>
      <w:r w:rsidR="00E054E2">
        <w:rPr>
          <w:lang w:val="cs-CZ" w:eastAsia="en-US"/>
        </w:rPr>
        <w:t>i Kupující jsou</w:t>
      </w:r>
      <w:r>
        <w:rPr>
          <w:lang w:val="cs-CZ" w:eastAsia="en-US"/>
        </w:rPr>
        <w:t xml:space="preserve"> oprávněn</w:t>
      </w:r>
      <w:r w:rsidR="00E054E2">
        <w:rPr>
          <w:lang w:val="cs-CZ" w:eastAsia="en-US"/>
        </w:rPr>
        <w:t>i</w:t>
      </w:r>
      <w:r>
        <w:rPr>
          <w:lang w:val="cs-CZ" w:eastAsia="en-US"/>
        </w:rPr>
        <w:t xml:space="preserve"> od této Smlouvy odstoupit, poruší-li </w:t>
      </w:r>
      <w:r w:rsidR="00E054E2">
        <w:rPr>
          <w:lang w:val="cs-CZ" w:eastAsia="en-US"/>
        </w:rPr>
        <w:t>druhá Strana</w:t>
      </w:r>
      <w:r>
        <w:rPr>
          <w:lang w:val="cs-CZ" w:eastAsia="en-US"/>
        </w:rPr>
        <w:t xml:space="preserve">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188759F6"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E054E2">
        <w:rPr>
          <w:rFonts w:eastAsia="MS Gothic"/>
          <w:bCs/>
          <w:szCs w:val="26"/>
          <w:lang w:val="cs-CZ" w:eastAsia="en-US"/>
        </w:rPr>
        <w:t>sí být zachována až do roku 2028</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6BAFEE25"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w:t>
      </w:r>
      <w:r w:rsidR="00E054E2">
        <w:rPr>
          <w:lang w:val="cs-CZ" w:eastAsia="en-US"/>
        </w:rPr>
        <w:t>Stran</w:t>
      </w:r>
      <w:r w:rsidRPr="00087A02">
        <w:rPr>
          <w:lang w:val="cs-CZ" w:eastAsia="en-US"/>
        </w:rPr>
        <w:t xml:space="preserve"> vyplývající z právních předpisů.</w:t>
      </w:r>
      <w:r w:rsidR="00E054E2">
        <w:rPr>
          <w:lang w:val="cs-CZ" w:eastAsia="en-US"/>
        </w:rPr>
        <w:t xml:space="preserve"> Strany berou na vědomí, že tato Smlouva (včetně příloh) bude zveřejněna v registru smluv ve smyslu zákona č. 340/2015 Sb., o registru smluv.</w:t>
      </w:r>
    </w:p>
    <w:p w14:paraId="0EEDC336" w14:textId="77777777" w:rsidR="004F02E8" w:rsidRDefault="004F02E8" w:rsidP="004F02E8">
      <w:pPr>
        <w:pStyle w:val="Nadpis1"/>
        <w:rPr>
          <w:lang w:val="cs-CZ" w:eastAsia="en-US"/>
        </w:rPr>
      </w:pPr>
      <w:r>
        <w:rPr>
          <w:lang w:val="cs-CZ" w:eastAsia="en-US"/>
        </w:rPr>
        <w:t>Výpověď</w:t>
      </w:r>
    </w:p>
    <w:p w14:paraId="5266A085" w14:textId="77777777" w:rsidR="004F02E8" w:rsidRDefault="004F02E8" w:rsidP="004F02E8">
      <w:pPr>
        <w:pStyle w:val="Nadpis2"/>
        <w:rPr>
          <w:lang w:val="cs-CZ" w:eastAsia="en-US"/>
        </w:rPr>
      </w:pPr>
      <w:r>
        <w:rPr>
          <w:lang w:val="cs-CZ" w:eastAsia="en-US"/>
        </w:rPr>
        <w:t>Kupující je oprávněn tuto Smlouvu kdykoliv vypovědět bez udání důvodu.</w:t>
      </w:r>
    </w:p>
    <w:p w14:paraId="0A4E295A" w14:textId="4628E71B" w:rsidR="004F02E8" w:rsidRDefault="004F02E8" w:rsidP="004F02E8">
      <w:pPr>
        <w:pStyle w:val="Nadpis2"/>
        <w:rPr>
          <w:lang w:val="cs-CZ" w:eastAsia="en-US"/>
        </w:rPr>
      </w:pPr>
      <w:r>
        <w:rPr>
          <w:lang w:val="cs-CZ" w:eastAsia="en-US"/>
        </w:rPr>
        <w:t>Výpovědní doba činí jeden (1) měsíc a začíná běžet první den měsíce, který následuje po měsíci, ve kterém byla Prodávajícímu doručena výpověď.</w:t>
      </w:r>
    </w:p>
    <w:p w14:paraId="64FED1FC" w14:textId="603F0F2E" w:rsidR="009C0EB7" w:rsidRDefault="009C0EB7" w:rsidP="001F3771">
      <w:pPr>
        <w:pStyle w:val="Nadpis1"/>
        <w:rPr>
          <w:lang w:val="cs-CZ" w:eastAsia="en-US"/>
        </w:rPr>
      </w:pPr>
      <w:r>
        <w:rPr>
          <w:lang w:val="cs-CZ" w:eastAsia="en-US"/>
        </w:rPr>
        <w:t>zástupce kupujícího</w:t>
      </w:r>
    </w:p>
    <w:p w14:paraId="1ECAAC41" w14:textId="3D60D4F9" w:rsidR="009C0EB7" w:rsidRPr="009C0EB7" w:rsidRDefault="009C0EB7" w:rsidP="009C0EB7">
      <w:pPr>
        <w:pStyle w:val="Zkladntext"/>
        <w:rPr>
          <w:lang w:val="cs-CZ" w:eastAsia="en-US"/>
        </w:rPr>
      </w:pPr>
      <w:r>
        <w:rPr>
          <w:lang w:val="cs-CZ" w:eastAsia="en-US"/>
        </w:rPr>
        <w:t>Pro účely plnění této Smlouvy je zástupcem Kupujícího ve věcech technických ustanoven Marián Videka, email:</w:t>
      </w:r>
      <w:r w:rsidRPr="009C0EB7">
        <w:rPr>
          <w:lang w:val="cs-CZ"/>
        </w:rPr>
        <w:t xml:space="preserve"> </w:t>
      </w:r>
      <w:hyperlink r:id="rId9" w:history="1">
        <w:r w:rsidRPr="00E071B3">
          <w:rPr>
            <w:rStyle w:val="Hypertextovodkaz"/>
            <w:lang w:val="cs-CZ" w:eastAsia="en-US"/>
          </w:rPr>
          <w:t>Marian.Videka@eli-beams.eu</w:t>
        </w:r>
      </w:hyperlink>
      <w:r>
        <w:rPr>
          <w:lang w:val="cs-CZ" w:eastAsia="en-US"/>
        </w:rPr>
        <w:t>. Z</w:t>
      </w:r>
      <w:r w:rsidR="006B433E">
        <w:rPr>
          <w:lang w:val="cs-CZ" w:eastAsia="en-US"/>
        </w:rPr>
        <w:t>ástupce ve věcech technických je</w:t>
      </w:r>
      <w:r>
        <w:rPr>
          <w:lang w:val="cs-CZ" w:eastAsia="en-US"/>
        </w:rPr>
        <w:t xml:space="preserve"> oprávněn podepsat Předávací protokol. </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575001B8" w14:textId="611A8DB9" w:rsidR="00E054E2" w:rsidRDefault="00E054E2" w:rsidP="001F3771">
      <w:pPr>
        <w:pStyle w:val="Nadpis2"/>
        <w:rPr>
          <w:lang w:val="cs-CZ" w:eastAsia="en-US"/>
        </w:rPr>
      </w:pPr>
      <w:r>
        <w:rPr>
          <w:lang w:val="cs-CZ" w:eastAsia="en-US"/>
        </w:rPr>
        <w:t xml:space="preserve">Tato Smlouva </w:t>
      </w:r>
      <w:r w:rsidR="009873A0">
        <w:rPr>
          <w:lang w:val="cs-CZ" w:eastAsia="en-US"/>
        </w:rPr>
        <w:t>představuje úplnou dohodu Stran</w:t>
      </w:r>
      <w:r>
        <w:rPr>
          <w:lang w:val="cs-CZ" w:eastAsia="en-US"/>
        </w:rPr>
        <w:t xml:space="preserve"> ohledně předmětu plnění této Smlouvy a nahrazuje veškeré předchozí </w:t>
      </w:r>
      <w:r w:rsidRPr="00E054E2">
        <w:rPr>
          <w:lang w:val="cs-CZ" w:eastAsia="en-US"/>
        </w:rPr>
        <w:t>rozhovory, jednání a dohody mezi Stranami týkající se předmětu této Smlouvy.</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4E38681C"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274D79">
        <w:rPr>
          <w:lang w:val="cs-CZ" w:eastAsia="en-US"/>
        </w:rPr>
        <w:t>,</w:t>
      </w:r>
      <w:r w:rsidR="00B970D3">
        <w:rPr>
          <w:lang w:val="cs-CZ" w:eastAsia="en-US"/>
        </w:rPr>
        <w:t xml:space="preserve"> </w:t>
      </w:r>
      <w:r w:rsidR="003970F1">
        <w:rPr>
          <w:u w:val="single"/>
          <w:lang w:val="cs-CZ" w:eastAsia="en-US"/>
        </w:rPr>
        <w:t>Příloha 2</w:t>
      </w:r>
      <w:r w:rsidR="00B970D3">
        <w:rPr>
          <w:lang w:val="cs-CZ" w:eastAsia="en-US"/>
        </w:rPr>
        <w:t xml:space="preserve"> (</w:t>
      </w:r>
      <w:r w:rsidR="00B970D3" w:rsidRPr="00B970D3">
        <w:rPr>
          <w:i/>
          <w:lang w:val="cs-CZ" w:eastAsia="en-US"/>
        </w:rPr>
        <w:t>Cenová tabulka</w:t>
      </w:r>
      <w:r w:rsidR="00B970D3">
        <w:rPr>
          <w:lang w:val="cs-CZ" w:eastAsia="en-US"/>
        </w:rPr>
        <w:t>)</w:t>
      </w:r>
      <w:r w:rsidR="00274D79">
        <w:rPr>
          <w:lang w:val="cs-CZ" w:eastAsia="en-US"/>
        </w:rPr>
        <w:t xml:space="preserve"> a </w:t>
      </w:r>
      <w:r w:rsidR="00274D79" w:rsidRPr="00274D79">
        <w:rPr>
          <w:u w:val="single"/>
          <w:lang w:val="cs-CZ" w:eastAsia="en-US"/>
        </w:rPr>
        <w:t>Příloha 3</w:t>
      </w:r>
      <w:r w:rsidR="00274D79">
        <w:rPr>
          <w:lang w:val="cs-CZ" w:eastAsia="en-US"/>
        </w:rPr>
        <w:t xml:space="preserve"> (</w:t>
      </w:r>
      <w:r w:rsidR="00274D79" w:rsidRPr="00274D79">
        <w:rPr>
          <w:i/>
          <w:lang w:val="cs-CZ" w:eastAsia="en-US"/>
        </w:rPr>
        <w:t xml:space="preserve">Vstupní podmínky </w:t>
      </w:r>
      <w:r w:rsidR="009C0EB7">
        <w:rPr>
          <w:i/>
          <w:lang w:val="cs-CZ" w:eastAsia="en-US"/>
        </w:rPr>
        <w:t>pro externí</w:t>
      </w:r>
      <w:r w:rsidR="00274D79" w:rsidRPr="00274D79">
        <w:rPr>
          <w:i/>
          <w:lang w:val="cs-CZ" w:eastAsia="en-US"/>
        </w:rPr>
        <w:t xml:space="preserve"> su</w:t>
      </w:r>
      <w:r w:rsidR="009C0EB7">
        <w:rPr>
          <w:i/>
          <w:lang w:val="cs-CZ" w:eastAsia="en-US"/>
        </w:rPr>
        <w:t>bjekty</w:t>
      </w:r>
      <w:r w:rsidR="00274D79">
        <w:rPr>
          <w:lang w:val="cs-CZ" w:eastAsia="en-US"/>
        </w:rPr>
        <w:t>)</w:t>
      </w:r>
      <w:r w:rsidRPr="001F3771">
        <w:rPr>
          <w:lang w:val="cs-CZ" w:eastAsia="en-US"/>
        </w:rPr>
        <w:t>.</w:t>
      </w:r>
      <w:r w:rsidR="00FC64F4">
        <w:rPr>
          <w:lang w:val="cs-CZ" w:eastAsia="en-US"/>
        </w:rPr>
        <w:t xml:space="preserve"> Je-li v </w:t>
      </w:r>
      <w:r w:rsidR="00FC64F4">
        <w:rPr>
          <w:u w:val="single"/>
          <w:lang w:val="cs-CZ" w:eastAsia="en-US"/>
        </w:rPr>
        <w:t>Příloze</w:t>
      </w:r>
      <w:r w:rsidR="00FC64F4" w:rsidRPr="001F3771">
        <w:rPr>
          <w:u w:val="single"/>
          <w:lang w:val="cs-CZ" w:eastAsia="en-US"/>
        </w:rPr>
        <w:t xml:space="preserve"> 1</w:t>
      </w:r>
      <w:r w:rsidR="00FC64F4" w:rsidRPr="001F3771">
        <w:rPr>
          <w:lang w:val="cs-CZ" w:eastAsia="en-US"/>
        </w:rPr>
        <w:t xml:space="preserve"> (</w:t>
      </w:r>
      <w:r w:rsidR="00FC64F4">
        <w:rPr>
          <w:i/>
          <w:lang w:val="cs-CZ" w:eastAsia="en-US"/>
        </w:rPr>
        <w:t>Technická specifikace</w:t>
      </w:r>
      <w:r w:rsidR="00FC64F4" w:rsidRPr="001F3771">
        <w:rPr>
          <w:lang w:val="cs-CZ" w:eastAsia="en-US"/>
        </w:rPr>
        <w:t>)</w:t>
      </w:r>
      <w:r w:rsidR="00FC64F4">
        <w:rPr>
          <w:lang w:val="cs-CZ" w:eastAsia="en-US"/>
        </w:rPr>
        <w:t xml:space="preserve"> použit výraz „Zadavatel“, je tím myšlen Kupující a je-li použit výraz „Dodavatel“, je tím myšlen Prodávající.</w:t>
      </w:r>
    </w:p>
    <w:p w14:paraId="527227C5" w14:textId="290B9942" w:rsidR="001F3771" w:rsidRPr="001F3771" w:rsidRDefault="001F3771" w:rsidP="001F3771">
      <w:pPr>
        <w:pStyle w:val="Nadpis2"/>
        <w:rPr>
          <w:lang w:val="cs-CZ" w:eastAsia="en-US"/>
        </w:rPr>
      </w:pPr>
      <w:r w:rsidRPr="001F3771">
        <w:rPr>
          <w:lang w:val="cs-CZ" w:eastAsia="en-US"/>
        </w:rPr>
        <w:t>Tato smlouva nabývá platnosti dnem jejího podpisu oběma Stranami</w:t>
      </w:r>
      <w:r w:rsidR="00E054E2">
        <w:rPr>
          <w:lang w:val="cs-CZ" w:eastAsia="en-US"/>
        </w:rPr>
        <w:t xml:space="preserve"> a účinnosti dnem zveřejnění v registru smluv ve smyslu zákona č. 340/2015 Sb., o registru smluv</w:t>
      </w:r>
      <w:r w:rsidRPr="001F3771">
        <w:rPr>
          <w:lang w:val="cs-CZ" w:eastAsia="en-US"/>
        </w:rPr>
        <w:t>.</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791BA6" w14:paraId="6D02F42E" w14:textId="77777777" w:rsidTr="00C43401">
        <w:tc>
          <w:tcPr>
            <w:tcW w:w="4322" w:type="dxa"/>
            <w:hideMark/>
          </w:tcPr>
          <w:p w14:paraId="4E60A767" w14:textId="68492862"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E054E2" w:rsidRPr="00E054E2">
              <w:rPr>
                <w:rFonts w:ascii="Times New Roman" w:eastAsia="Calibri" w:hAnsi="Times New Roman"/>
                <w:szCs w:val="20"/>
                <w:lang w:val="cs-CZ" w:eastAsia="en-US"/>
              </w:rPr>
              <w:t>RNDr. Michael Prouza, 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14:paraId="1FEEA549" w14:textId="77777777" w:rsidTr="00C43401">
        <w:tc>
          <w:tcPr>
            <w:tcW w:w="4322" w:type="dxa"/>
            <w:hideMark/>
          </w:tcPr>
          <w:p w14:paraId="3947F96B"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20C2E35C" w14:textId="6917424D" w:rsidR="00B970D3" w:rsidRPr="001F3771" w:rsidRDefault="003970F1" w:rsidP="00B970D3">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t>Příloha 2</w:t>
      </w:r>
    </w:p>
    <w:p w14:paraId="6F9914DD" w14:textId="1D29A7D8" w:rsidR="00B970D3" w:rsidRDefault="00B970D3" w:rsidP="00B970D3">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3F8E5FF5" w14:textId="791EDB9C" w:rsidR="009C0EB7" w:rsidRPr="001F3771" w:rsidRDefault="009C0EB7" w:rsidP="009C0EB7">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t>Příloha 3</w:t>
      </w:r>
    </w:p>
    <w:p w14:paraId="54041E7B" w14:textId="213E1C27" w:rsidR="009C0EB7" w:rsidRDefault="009C0EB7" w:rsidP="009C0EB7">
      <w:pPr>
        <w:widowControl w:val="0"/>
        <w:spacing w:after="60" w:line="276" w:lineRule="auto"/>
        <w:ind w:left="0"/>
        <w:jc w:val="center"/>
        <w:rPr>
          <w:rFonts w:eastAsia="Calibri"/>
          <w:b/>
          <w:caps/>
          <w:szCs w:val="20"/>
          <w:lang w:val="cs-CZ" w:eastAsia="en-US"/>
        </w:rPr>
      </w:pPr>
      <w:r>
        <w:rPr>
          <w:rFonts w:eastAsia="Calibri"/>
          <w:b/>
          <w:caps/>
          <w:szCs w:val="20"/>
          <w:lang w:val="cs-CZ" w:eastAsia="en-US"/>
        </w:rPr>
        <w:t>vstupní podmínky pro externí subjekty</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DB716" w14:textId="77777777" w:rsidR="00ED6C3D" w:rsidRDefault="00ED6C3D" w:rsidP="00B237C7">
      <w:r>
        <w:separator/>
      </w:r>
    </w:p>
  </w:endnote>
  <w:endnote w:type="continuationSeparator" w:id="0">
    <w:p w14:paraId="39A99CFB" w14:textId="77777777" w:rsidR="00ED6C3D" w:rsidRDefault="00ED6C3D" w:rsidP="00B237C7">
      <w:r>
        <w:continuationSeparator/>
      </w:r>
    </w:p>
  </w:endnote>
  <w:endnote w:type="continuationNotice" w:id="1">
    <w:p w14:paraId="5BC37618" w14:textId="77777777" w:rsidR="00ED6C3D" w:rsidRDefault="00ED6C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3381AF56"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547DEC">
            <w:rPr>
              <w:rStyle w:val="slostrnky"/>
              <w:noProof/>
            </w:rPr>
            <w:t>1</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6DA7" w14:textId="77777777" w:rsidR="00ED6C3D" w:rsidRDefault="00ED6C3D" w:rsidP="00B237C7">
      <w:r>
        <w:separator/>
      </w:r>
    </w:p>
  </w:footnote>
  <w:footnote w:type="continuationSeparator" w:id="0">
    <w:p w14:paraId="50B63770" w14:textId="77777777" w:rsidR="00ED6C3D" w:rsidRDefault="00ED6C3D" w:rsidP="00B237C7">
      <w:r>
        <w:continuationSeparator/>
      </w:r>
    </w:p>
  </w:footnote>
  <w:footnote w:type="continuationNotice" w:id="1">
    <w:p w14:paraId="4C437732" w14:textId="77777777" w:rsidR="00ED6C3D" w:rsidRDefault="00ED6C3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1D6D4238" w:rsidR="000212BD" w:rsidRPr="001F3771" w:rsidRDefault="00407B71" w:rsidP="001F3771">
    <w:pPr>
      <w:pStyle w:val="Zhlav"/>
    </w:pPr>
    <w:r w:rsidRPr="00407B71">
      <w:rPr>
        <w:rFonts w:eastAsia="Times New Roman"/>
        <w:noProof/>
        <w:sz w:val="24"/>
        <w:szCs w:val="24"/>
        <w:lang w:val="cs-CZ" w:eastAsia="cs-CZ"/>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6139E2"/>
    <w:multiLevelType w:val="hybridMultilevel"/>
    <w:tmpl w:val="F0E401FC"/>
    <w:lvl w:ilvl="0" w:tplc="DD22DA78">
      <w:numFmt w:val="bullet"/>
      <w:lvlText w:val="-"/>
      <w:lvlJc w:val="left"/>
      <w:pPr>
        <w:ind w:left="1778" w:hanging="360"/>
      </w:pPr>
      <w:rPr>
        <w:rFonts w:ascii="Times New Roman" w:eastAsia="Batang"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4"/>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9"/>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2120D"/>
    <w:rsid w:val="000212BD"/>
    <w:rsid w:val="00021915"/>
    <w:rsid w:val="00022876"/>
    <w:rsid w:val="00025823"/>
    <w:rsid w:val="000261FD"/>
    <w:rsid w:val="00032378"/>
    <w:rsid w:val="00032B6D"/>
    <w:rsid w:val="000331AC"/>
    <w:rsid w:val="00034A56"/>
    <w:rsid w:val="00045E92"/>
    <w:rsid w:val="0005236E"/>
    <w:rsid w:val="00053251"/>
    <w:rsid w:val="0005364F"/>
    <w:rsid w:val="000603DB"/>
    <w:rsid w:val="00061061"/>
    <w:rsid w:val="00065965"/>
    <w:rsid w:val="0006714A"/>
    <w:rsid w:val="000703B4"/>
    <w:rsid w:val="000722A5"/>
    <w:rsid w:val="00080A1F"/>
    <w:rsid w:val="00081497"/>
    <w:rsid w:val="00083093"/>
    <w:rsid w:val="00084B82"/>
    <w:rsid w:val="0008745F"/>
    <w:rsid w:val="00087A02"/>
    <w:rsid w:val="00093266"/>
    <w:rsid w:val="000949E8"/>
    <w:rsid w:val="00096B2D"/>
    <w:rsid w:val="000A1D10"/>
    <w:rsid w:val="000A62E7"/>
    <w:rsid w:val="000A7480"/>
    <w:rsid w:val="000B2219"/>
    <w:rsid w:val="000B277C"/>
    <w:rsid w:val="000B313B"/>
    <w:rsid w:val="000B40E9"/>
    <w:rsid w:val="000B7CF1"/>
    <w:rsid w:val="000C0711"/>
    <w:rsid w:val="000C1976"/>
    <w:rsid w:val="000C349F"/>
    <w:rsid w:val="000D73B4"/>
    <w:rsid w:val="000E1722"/>
    <w:rsid w:val="000E2B2C"/>
    <w:rsid w:val="000E4772"/>
    <w:rsid w:val="000F4818"/>
    <w:rsid w:val="000F55F1"/>
    <w:rsid w:val="00102722"/>
    <w:rsid w:val="0010516C"/>
    <w:rsid w:val="001054C6"/>
    <w:rsid w:val="00110247"/>
    <w:rsid w:val="00112776"/>
    <w:rsid w:val="00112F7C"/>
    <w:rsid w:val="001131FA"/>
    <w:rsid w:val="0011666B"/>
    <w:rsid w:val="001175BE"/>
    <w:rsid w:val="00120B84"/>
    <w:rsid w:val="0012594C"/>
    <w:rsid w:val="001323D2"/>
    <w:rsid w:val="0013285A"/>
    <w:rsid w:val="00134A79"/>
    <w:rsid w:val="0014305F"/>
    <w:rsid w:val="00152FEA"/>
    <w:rsid w:val="00155FA7"/>
    <w:rsid w:val="00156B33"/>
    <w:rsid w:val="001571BE"/>
    <w:rsid w:val="00160814"/>
    <w:rsid w:val="00161616"/>
    <w:rsid w:val="00164E9F"/>
    <w:rsid w:val="001650E5"/>
    <w:rsid w:val="00165EA0"/>
    <w:rsid w:val="00165EB8"/>
    <w:rsid w:val="00166CFD"/>
    <w:rsid w:val="00171F95"/>
    <w:rsid w:val="00176015"/>
    <w:rsid w:val="00177409"/>
    <w:rsid w:val="00177E9D"/>
    <w:rsid w:val="00180F67"/>
    <w:rsid w:val="0018200D"/>
    <w:rsid w:val="00184459"/>
    <w:rsid w:val="00187A26"/>
    <w:rsid w:val="00190726"/>
    <w:rsid w:val="0019344C"/>
    <w:rsid w:val="00194D9A"/>
    <w:rsid w:val="00195CFB"/>
    <w:rsid w:val="001A1EEF"/>
    <w:rsid w:val="001A3AE3"/>
    <w:rsid w:val="001A4A2D"/>
    <w:rsid w:val="001A66E0"/>
    <w:rsid w:val="001B076C"/>
    <w:rsid w:val="001B60F3"/>
    <w:rsid w:val="001B63A4"/>
    <w:rsid w:val="001B69ED"/>
    <w:rsid w:val="001C1E0B"/>
    <w:rsid w:val="001C46F5"/>
    <w:rsid w:val="001C6EFF"/>
    <w:rsid w:val="001D5833"/>
    <w:rsid w:val="001E053A"/>
    <w:rsid w:val="001E07C8"/>
    <w:rsid w:val="001E31D8"/>
    <w:rsid w:val="001F0C41"/>
    <w:rsid w:val="001F2C9C"/>
    <w:rsid w:val="001F3771"/>
    <w:rsid w:val="00201C22"/>
    <w:rsid w:val="00202791"/>
    <w:rsid w:val="00202FDF"/>
    <w:rsid w:val="0020519E"/>
    <w:rsid w:val="002116E3"/>
    <w:rsid w:val="00212F80"/>
    <w:rsid w:val="00215558"/>
    <w:rsid w:val="002174BC"/>
    <w:rsid w:val="002240BD"/>
    <w:rsid w:val="002259FE"/>
    <w:rsid w:val="00241368"/>
    <w:rsid w:val="00245567"/>
    <w:rsid w:val="002519C4"/>
    <w:rsid w:val="0026493C"/>
    <w:rsid w:val="00266303"/>
    <w:rsid w:val="00267FE7"/>
    <w:rsid w:val="0027106E"/>
    <w:rsid w:val="002732C0"/>
    <w:rsid w:val="00274D79"/>
    <w:rsid w:val="00274F28"/>
    <w:rsid w:val="00276090"/>
    <w:rsid w:val="00281430"/>
    <w:rsid w:val="00282320"/>
    <w:rsid w:val="002878F4"/>
    <w:rsid w:val="00296D46"/>
    <w:rsid w:val="00297FA1"/>
    <w:rsid w:val="002A1955"/>
    <w:rsid w:val="002A219B"/>
    <w:rsid w:val="002A72ED"/>
    <w:rsid w:val="002A7EE6"/>
    <w:rsid w:val="002B003A"/>
    <w:rsid w:val="002B0F46"/>
    <w:rsid w:val="002B3D80"/>
    <w:rsid w:val="002B5444"/>
    <w:rsid w:val="002B6499"/>
    <w:rsid w:val="002B6A34"/>
    <w:rsid w:val="002D1BC0"/>
    <w:rsid w:val="002D4821"/>
    <w:rsid w:val="002D63B9"/>
    <w:rsid w:val="002E1332"/>
    <w:rsid w:val="002E1AE9"/>
    <w:rsid w:val="002E2A87"/>
    <w:rsid w:val="002F3DC3"/>
    <w:rsid w:val="002F4A0E"/>
    <w:rsid w:val="002F5100"/>
    <w:rsid w:val="00301D8D"/>
    <w:rsid w:val="003041F7"/>
    <w:rsid w:val="00306E7C"/>
    <w:rsid w:val="00312A0A"/>
    <w:rsid w:val="003138CB"/>
    <w:rsid w:val="0031453C"/>
    <w:rsid w:val="00315B00"/>
    <w:rsid w:val="00316CCD"/>
    <w:rsid w:val="00320CE0"/>
    <w:rsid w:val="00321CE4"/>
    <w:rsid w:val="00325B81"/>
    <w:rsid w:val="0033288C"/>
    <w:rsid w:val="003435D3"/>
    <w:rsid w:val="00350501"/>
    <w:rsid w:val="0035105D"/>
    <w:rsid w:val="00351157"/>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5F9D"/>
    <w:rsid w:val="00385FF1"/>
    <w:rsid w:val="0039028A"/>
    <w:rsid w:val="00390BE4"/>
    <w:rsid w:val="0039201C"/>
    <w:rsid w:val="003923B2"/>
    <w:rsid w:val="00394656"/>
    <w:rsid w:val="003970F1"/>
    <w:rsid w:val="003A174A"/>
    <w:rsid w:val="003A2880"/>
    <w:rsid w:val="003A3333"/>
    <w:rsid w:val="003A522D"/>
    <w:rsid w:val="003A629B"/>
    <w:rsid w:val="003B5616"/>
    <w:rsid w:val="003B649B"/>
    <w:rsid w:val="003B6A78"/>
    <w:rsid w:val="003B7461"/>
    <w:rsid w:val="003C17A8"/>
    <w:rsid w:val="003C28AE"/>
    <w:rsid w:val="003C4CBB"/>
    <w:rsid w:val="003D1668"/>
    <w:rsid w:val="003D4B4E"/>
    <w:rsid w:val="003F0F40"/>
    <w:rsid w:val="003F2155"/>
    <w:rsid w:val="003F61B9"/>
    <w:rsid w:val="003F68A6"/>
    <w:rsid w:val="003F7141"/>
    <w:rsid w:val="00401F5F"/>
    <w:rsid w:val="00402344"/>
    <w:rsid w:val="0040418D"/>
    <w:rsid w:val="004041EA"/>
    <w:rsid w:val="00404AD3"/>
    <w:rsid w:val="0040715C"/>
    <w:rsid w:val="00407B71"/>
    <w:rsid w:val="00411C63"/>
    <w:rsid w:val="00414854"/>
    <w:rsid w:val="004268C6"/>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B2604"/>
    <w:rsid w:val="004B4F53"/>
    <w:rsid w:val="004B67AE"/>
    <w:rsid w:val="004C5406"/>
    <w:rsid w:val="004C5CE0"/>
    <w:rsid w:val="004D031E"/>
    <w:rsid w:val="004D3BA1"/>
    <w:rsid w:val="004F02E8"/>
    <w:rsid w:val="004F0B6D"/>
    <w:rsid w:val="004F1D29"/>
    <w:rsid w:val="004F4458"/>
    <w:rsid w:val="00503328"/>
    <w:rsid w:val="005035D3"/>
    <w:rsid w:val="00503C4C"/>
    <w:rsid w:val="00512A5A"/>
    <w:rsid w:val="00513868"/>
    <w:rsid w:val="00522B47"/>
    <w:rsid w:val="005239CE"/>
    <w:rsid w:val="00526B24"/>
    <w:rsid w:val="0053118C"/>
    <w:rsid w:val="005360C7"/>
    <w:rsid w:val="0053751C"/>
    <w:rsid w:val="00541998"/>
    <w:rsid w:val="00541FD7"/>
    <w:rsid w:val="005422AC"/>
    <w:rsid w:val="00543549"/>
    <w:rsid w:val="00544606"/>
    <w:rsid w:val="00547DEC"/>
    <w:rsid w:val="00550CD9"/>
    <w:rsid w:val="00551898"/>
    <w:rsid w:val="005556BF"/>
    <w:rsid w:val="0055665F"/>
    <w:rsid w:val="0056757C"/>
    <w:rsid w:val="005720C2"/>
    <w:rsid w:val="005749ED"/>
    <w:rsid w:val="00575B4F"/>
    <w:rsid w:val="00580D24"/>
    <w:rsid w:val="0059494C"/>
    <w:rsid w:val="00595656"/>
    <w:rsid w:val="00595B26"/>
    <w:rsid w:val="005A56DA"/>
    <w:rsid w:val="005A5974"/>
    <w:rsid w:val="005A78F6"/>
    <w:rsid w:val="005A798A"/>
    <w:rsid w:val="005B25F2"/>
    <w:rsid w:val="005C02E9"/>
    <w:rsid w:val="005C7C64"/>
    <w:rsid w:val="005D2D0E"/>
    <w:rsid w:val="005E2619"/>
    <w:rsid w:val="005E3067"/>
    <w:rsid w:val="005E6922"/>
    <w:rsid w:val="005F209A"/>
    <w:rsid w:val="005F2863"/>
    <w:rsid w:val="005F4AE0"/>
    <w:rsid w:val="006013A3"/>
    <w:rsid w:val="006059EB"/>
    <w:rsid w:val="00610ABC"/>
    <w:rsid w:val="00612930"/>
    <w:rsid w:val="0061341C"/>
    <w:rsid w:val="006142E1"/>
    <w:rsid w:val="0061546C"/>
    <w:rsid w:val="00615585"/>
    <w:rsid w:val="00623AC1"/>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332A"/>
    <w:rsid w:val="0069606B"/>
    <w:rsid w:val="006A1EC5"/>
    <w:rsid w:val="006A3B31"/>
    <w:rsid w:val="006A5D98"/>
    <w:rsid w:val="006B433E"/>
    <w:rsid w:val="006C2B4E"/>
    <w:rsid w:val="006C2FC0"/>
    <w:rsid w:val="006C42D5"/>
    <w:rsid w:val="006D011B"/>
    <w:rsid w:val="006D07B0"/>
    <w:rsid w:val="006D1A1E"/>
    <w:rsid w:val="006D3C93"/>
    <w:rsid w:val="006E1461"/>
    <w:rsid w:val="0070513A"/>
    <w:rsid w:val="0071294E"/>
    <w:rsid w:val="00715957"/>
    <w:rsid w:val="007206D0"/>
    <w:rsid w:val="0072163E"/>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1BA6"/>
    <w:rsid w:val="00795B68"/>
    <w:rsid w:val="007A5F23"/>
    <w:rsid w:val="007A610F"/>
    <w:rsid w:val="007B1164"/>
    <w:rsid w:val="007C023C"/>
    <w:rsid w:val="007C082F"/>
    <w:rsid w:val="007C0831"/>
    <w:rsid w:val="007C6F8B"/>
    <w:rsid w:val="007D2393"/>
    <w:rsid w:val="007D6313"/>
    <w:rsid w:val="007E5B9C"/>
    <w:rsid w:val="007F0D3E"/>
    <w:rsid w:val="007F3E8D"/>
    <w:rsid w:val="007F6E6C"/>
    <w:rsid w:val="00802189"/>
    <w:rsid w:val="00810056"/>
    <w:rsid w:val="00815755"/>
    <w:rsid w:val="00823E68"/>
    <w:rsid w:val="00826113"/>
    <w:rsid w:val="00826A9D"/>
    <w:rsid w:val="00826AAE"/>
    <w:rsid w:val="0083471A"/>
    <w:rsid w:val="0083544D"/>
    <w:rsid w:val="008423B7"/>
    <w:rsid w:val="00845BA5"/>
    <w:rsid w:val="00846E3F"/>
    <w:rsid w:val="00847B4F"/>
    <w:rsid w:val="00851E20"/>
    <w:rsid w:val="00855CFD"/>
    <w:rsid w:val="00855FDE"/>
    <w:rsid w:val="008641C7"/>
    <w:rsid w:val="00880E58"/>
    <w:rsid w:val="00880EB3"/>
    <w:rsid w:val="00882463"/>
    <w:rsid w:val="00884CC0"/>
    <w:rsid w:val="00886F1E"/>
    <w:rsid w:val="0089020A"/>
    <w:rsid w:val="0089417F"/>
    <w:rsid w:val="008960C1"/>
    <w:rsid w:val="008A01FC"/>
    <w:rsid w:val="008A0720"/>
    <w:rsid w:val="008A34A5"/>
    <w:rsid w:val="008A5804"/>
    <w:rsid w:val="008A5D32"/>
    <w:rsid w:val="008B20A7"/>
    <w:rsid w:val="008B24B7"/>
    <w:rsid w:val="008B4EC7"/>
    <w:rsid w:val="008B5380"/>
    <w:rsid w:val="008B5637"/>
    <w:rsid w:val="008B6CD1"/>
    <w:rsid w:val="008C04C2"/>
    <w:rsid w:val="008C3774"/>
    <w:rsid w:val="008C5D4C"/>
    <w:rsid w:val="008C6B3D"/>
    <w:rsid w:val="008C714A"/>
    <w:rsid w:val="008D2997"/>
    <w:rsid w:val="008E098A"/>
    <w:rsid w:val="008F5059"/>
    <w:rsid w:val="009025B9"/>
    <w:rsid w:val="00910F1E"/>
    <w:rsid w:val="00920C7A"/>
    <w:rsid w:val="00926288"/>
    <w:rsid w:val="0093012C"/>
    <w:rsid w:val="00931AC0"/>
    <w:rsid w:val="00931B6A"/>
    <w:rsid w:val="009462ED"/>
    <w:rsid w:val="00950F29"/>
    <w:rsid w:val="00952ECA"/>
    <w:rsid w:val="00953152"/>
    <w:rsid w:val="00957783"/>
    <w:rsid w:val="00960259"/>
    <w:rsid w:val="0096138F"/>
    <w:rsid w:val="0096446B"/>
    <w:rsid w:val="00966297"/>
    <w:rsid w:val="00970C9A"/>
    <w:rsid w:val="00982A52"/>
    <w:rsid w:val="009852F0"/>
    <w:rsid w:val="009873A0"/>
    <w:rsid w:val="00994302"/>
    <w:rsid w:val="00995E39"/>
    <w:rsid w:val="0099714C"/>
    <w:rsid w:val="00997FDC"/>
    <w:rsid w:val="009A1F12"/>
    <w:rsid w:val="009A2160"/>
    <w:rsid w:val="009B0DAB"/>
    <w:rsid w:val="009B1A15"/>
    <w:rsid w:val="009B7AF1"/>
    <w:rsid w:val="009B7EB7"/>
    <w:rsid w:val="009C0DD6"/>
    <w:rsid w:val="009C0EB7"/>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0F94"/>
    <w:rsid w:val="00A2256D"/>
    <w:rsid w:val="00A2536F"/>
    <w:rsid w:val="00A41890"/>
    <w:rsid w:val="00A43C65"/>
    <w:rsid w:val="00A4573E"/>
    <w:rsid w:val="00A458C4"/>
    <w:rsid w:val="00A472A8"/>
    <w:rsid w:val="00A50092"/>
    <w:rsid w:val="00A520CB"/>
    <w:rsid w:val="00A53D34"/>
    <w:rsid w:val="00A53D67"/>
    <w:rsid w:val="00A54D78"/>
    <w:rsid w:val="00A56575"/>
    <w:rsid w:val="00A61CCD"/>
    <w:rsid w:val="00A700D8"/>
    <w:rsid w:val="00A75670"/>
    <w:rsid w:val="00A82B63"/>
    <w:rsid w:val="00A837A5"/>
    <w:rsid w:val="00A96632"/>
    <w:rsid w:val="00AA0266"/>
    <w:rsid w:val="00AA5760"/>
    <w:rsid w:val="00AB1441"/>
    <w:rsid w:val="00AB36B1"/>
    <w:rsid w:val="00AB4F65"/>
    <w:rsid w:val="00AB6446"/>
    <w:rsid w:val="00AC64C2"/>
    <w:rsid w:val="00AC7231"/>
    <w:rsid w:val="00AD6034"/>
    <w:rsid w:val="00AD6533"/>
    <w:rsid w:val="00AE3AFD"/>
    <w:rsid w:val="00AF04AB"/>
    <w:rsid w:val="00AF4414"/>
    <w:rsid w:val="00AF4616"/>
    <w:rsid w:val="00AF65A3"/>
    <w:rsid w:val="00AF6A28"/>
    <w:rsid w:val="00B01CF2"/>
    <w:rsid w:val="00B04309"/>
    <w:rsid w:val="00B0784B"/>
    <w:rsid w:val="00B110A6"/>
    <w:rsid w:val="00B157BF"/>
    <w:rsid w:val="00B237C7"/>
    <w:rsid w:val="00B25321"/>
    <w:rsid w:val="00B36EB0"/>
    <w:rsid w:val="00B52980"/>
    <w:rsid w:val="00B55FF0"/>
    <w:rsid w:val="00B60B1C"/>
    <w:rsid w:val="00B60CCF"/>
    <w:rsid w:val="00B640A7"/>
    <w:rsid w:val="00B76541"/>
    <w:rsid w:val="00B827FA"/>
    <w:rsid w:val="00B82947"/>
    <w:rsid w:val="00B85002"/>
    <w:rsid w:val="00B865B4"/>
    <w:rsid w:val="00B912AD"/>
    <w:rsid w:val="00B929E0"/>
    <w:rsid w:val="00B92D4D"/>
    <w:rsid w:val="00B96095"/>
    <w:rsid w:val="00B970D3"/>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5271B"/>
    <w:rsid w:val="00C558D0"/>
    <w:rsid w:val="00C62651"/>
    <w:rsid w:val="00C66A37"/>
    <w:rsid w:val="00C713E1"/>
    <w:rsid w:val="00C74AF5"/>
    <w:rsid w:val="00C76938"/>
    <w:rsid w:val="00C77FE6"/>
    <w:rsid w:val="00C85578"/>
    <w:rsid w:val="00C915EF"/>
    <w:rsid w:val="00C951BE"/>
    <w:rsid w:val="00CA0504"/>
    <w:rsid w:val="00CA4F99"/>
    <w:rsid w:val="00CA7F74"/>
    <w:rsid w:val="00CB63C1"/>
    <w:rsid w:val="00CB6C13"/>
    <w:rsid w:val="00CC1B25"/>
    <w:rsid w:val="00CC30FF"/>
    <w:rsid w:val="00CD7032"/>
    <w:rsid w:val="00CD7B54"/>
    <w:rsid w:val="00CE0AF4"/>
    <w:rsid w:val="00CE1066"/>
    <w:rsid w:val="00CE7B1C"/>
    <w:rsid w:val="00CF007B"/>
    <w:rsid w:val="00CF5247"/>
    <w:rsid w:val="00CF55C9"/>
    <w:rsid w:val="00CF5E54"/>
    <w:rsid w:val="00CF5F5D"/>
    <w:rsid w:val="00CF7462"/>
    <w:rsid w:val="00D00BA2"/>
    <w:rsid w:val="00D03E3D"/>
    <w:rsid w:val="00D05A30"/>
    <w:rsid w:val="00D22640"/>
    <w:rsid w:val="00D246E4"/>
    <w:rsid w:val="00D26069"/>
    <w:rsid w:val="00D376BB"/>
    <w:rsid w:val="00D40301"/>
    <w:rsid w:val="00D429A6"/>
    <w:rsid w:val="00D43A6D"/>
    <w:rsid w:val="00D529BA"/>
    <w:rsid w:val="00D53329"/>
    <w:rsid w:val="00D5441E"/>
    <w:rsid w:val="00D545A1"/>
    <w:rsid w:val="00D60C12"/>
    <w:rsid w:val="00D6593A"/>
    <w:rsid w:val="00D72791"/>
    <w:rsid w:val="00D75F26"/>
    <w:rsid w:val="00D76505"/>
    <w:rsid w:val="00D76FD9"/>
    <w:rsid w:val="00D77ACE"/>
    <w:rsid w:val="00D841C0"/>
    <w:rsid w:val="00D949BC"/>
    <w:rsid w:val="00D95FED"/>
    <w:rsid w:val="00DA094B"/>
    <w:rsid w:val="00DA127A"/>
    <w:rsid w:val="00DA13F3"/>
    <w:rsid w:val="00DA6179"/>
    <w:rsid w:val="00DA6F6A"/>
    <w:rsid w:val="00DB069B"/>
    <w:rsid w:val="00DB11DB"/>
    <w:rsid w:val="00DB5C5B"/>
    <w:rsid w:val="00DB6D19"/>
    <w:rsid w:val="00DB7331"/>
    <w:rsid w:val="00DC05E7"/>
    <w:rsid w:val="00DC596F"/>
    <w:rsid w:val="00DC628A"/>
    <w:rsid w:val="00DD1599"/>
    <w:rsid w:val="00DD1856"/>
    <w:rsid w:val="00DD5B00"/>
    <w:rsid w:val="00DD6D96"/>
    <w:rsid w:val="00DE0DDF"/>
    <w:rsid w:val="00DE23D4"/>
    <w:rsid w:val="00DE5653"/>
    <w:rsid w:val="00DE5ABB"/>
    <w:rsid w:val="00DF42CC"/>
    <w:rsid w:val="00E01B1E"/>
    <w:rsid w:val="00E04ACC"/>
    <w:rsid w:val="00E054E2"/>
    <w:rsid w:val="00E05742"/>
    <w:rsid w:val="00E21286"/>
    <w:rsid w:val="00E252C4"/>
    <w:rsid w:val="00E270B2"/>
    <w:rsid w:val="00E274C4"/>
    <w:rsid w:val="00E36CCC"/>
    <w:rsid w:val="00E37F46"/>
    <w:rsid w:val="00E415BB"/>
    <w:rsid w:val="00E44F9B"/>
    <w:rsid w:val="00E52BBA"/>
    <w:rsid w:val="00E55AAB"/>
    <w:rsid w:val="00E55C24"/>
    <w:rsid w:val="00E5722C"/>
    <w:rsid w:val="00E603E7"/>
    <w:rsid w:val="00E6592B"/>
    <w:rsid w:val="00E85DC7"/>
    <w:rsid w:val="00E868E4"/>
    <w:rsid w:val="00E92E4F"/>
    <w:rsid w:val="00E94E47"/>
    <w:rsid w:val="00E955CA"/>
    <w:rsid w:val="00EA3B8E"/>
    <w:rsid w:val="00EA4703"/>
    <w:rsid w:val="00EA531A"/>
    <w:rsid w:val="00EA6D4E"/>
    <w:rsid w:val="00EB07C2"/>
    <w:rsid w:val="00EB1711"/>
    <w:rsid w:val="00EB5A04"/>
    <w:rsid w:val="00EC189E"/>
    <w:rsid w:val="00ED6C3D"/>
    <w:rsid w:val="00EE3A63"/>
    <w:rsid w:val="00EE529E"/>
    <w:rsid w:val="00EE633A"/>
    <w:rsid w:val="00EF3E34"/>
    <w:rsid w:val="00EF58F1"/>
    <w:rsid w:val="00EF67A7"/>
    <w:rsid w:val="00F03A50"/>
    <w:rsid w:val="00F04E73"/>
    <w:rsid w:val="00F11DAB"/>
    <w:rsid w:val="00F151A4"/>
    <w:rsid w:val="00F1553C"/>
    <w:rsid w:val="00F20726"/>
    <w:rsid w:val="00F27157"/>
    <w:rsid w:val="00F34396"/>
    <w:rsid w:val="00F35FB9"/>
    <w:rsid w:val="00F36FB2"/>
    <w:rsid w:val="00F44425"/>
    <w:rsid w:val="00F6316C"/>
    <w:rsid w:val="00F652F2"/>
    <w:rsid w:val="00F67694"/>
    <w:rsid w:val="00F713C7"/>
    <w:rsid w:val="00F75EDA"/>
    <w:rsid w:val="00F804A5"/>
    <w:rsid w:val="00F80E3E"/>
    <w:rsid w:val="00F81685"/>
    <w:rsid w:val="00F8231F"/>
    <w:rsid w:val="00F84AF2"/>
    <w:rsid w:val="00F85F91"/>
    <w:rsid w:val="00F97AE4"/>
    <w:rsid w:val="00FA0890"/>
    <w:rsid w:val="00FA59BE"/>
    <w:rsid w:val="00FB4460"/>
    <w:rsid w:val="00FC4F7D"/>
    <w:rsid w:val="00FC64F4"/>
    <w:rsid w:val="00FC7243"/>
    <w:rsid w:val="00FD49CB"/>
    <w:rsid w:val="00FE1E79"/>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5D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 w:id="1856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n.Videka@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6F0A-B3F0-40D2-80FD-C0E52824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15</Pages>
  <Words>3144</Words>
  <Characters>18323</Characters>
  <Application>Microsoft Office Word</Application>
  <DocSecurity>4</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21425</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2020-01-02T14:24:00Z</dcterms:created>
  <dcterms:modified xsi:type="dcterms:W3CDTF">2020-01-02T14:24:00Z</dcterms:modified>
</cp:coreProperties>
</file>