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C04" w:rsidRPr="007C3BC4" w:rsidRDefault="00414C04" w:rsidP="007C3BC4">
      <w:pPr>
        <w:jc w:val="center"/>
        <w:rPr>
          <w:b/>
          <w:sz w:val="28"/>
          <w:szCs w:val="28"/>
        </w:rPr>
      </w:pPr>
      <w:r w:rsidRPr="007C3BC4">
        <w:rPr>
          <w:b/>
          <w:sz w:val="28"/>
          <w:szCs w:val="28"/>
        </w:rPr>
        <w:t>Kupní smlouva</w:t>
      </w:r>
      <w:r w:rsidR="00B55ED4">
        <w:rPr>
          <w:b/>
          <w:sz w:val="28"/>
          <w:szCs w:val="28"/>
        </w:rPr>
        <w:t xml:space="preserve"> č.</w:t>
      </w:r>
      <w:r w:rsidR="00967C7F">
        <w:rPr>
          <w:b/>
          <w:sz w:val="28"/>
          <w:szCs w:val="28"/>
        </w:rPr>
        <w:t xml:space="preserve"> 201</w:t>
      </w:r>
      <w:r w:rsidR="00812F2D">
        <w:rPr>
          <w:b/>
          <w:sz w:val="28"/>
          <w:szCs w:val="28"/>
        </w:rPr>
        <w:t>9</w:t>
      </w:r>
      <w:r w:rsidR="00967C7F">
        <w:rPr>
          <w:b/>
          <w:sz w:val="28"/>
          <w:szCs w:val="28"/>
        </w:rPr>
        <w:t>/</w:t>
      </w:r>
      <w:r w:rsidR="009E7690" w:rsidRPr="003846EA">
        <w:rPr>
          <w:b/>
          <w:sz w:val="28"/>
          <w:szCs w:val="28"/>
        </w:rPr>
        <w:t>0</w:t>
      </w:r>
      <w:r w:rsidR="00160BAE">
        <w:rPr>
          <w:b/>
          <w:sz w:val="28"/>
          <w:szCs w:val="28"/>
        </w:rPr>
        <w:t>311</w:t>
      </w:r>
      <w:r w:rsidR="00967C7F">
        <w:rPr>
          <w:b/>
          <w:sz w:val="28"/>
          <w:szCs w:val="28"/>
        </w:rPr>
        <w:t>/1300</w:t>
      </w:r>
    </w:p>
    <w:p w:rsidR="00414C04" w:rsidRDefault="00414C04"/>
    <w:p w:rsidR="00425F22" w:rsidRDefault="00967C7F" w:rsidP="00425F22">
      <w:pPr>
        <w:jc w:val="center"/>
      </w:pPr>
      <w:r w:rsidRPr="00967C7F">
        <w:t>uzavřená v souladu s § 2079 a násl. občanského zákoníku v platném znění</w:t>
      </w:r>
      <w:r w:rsidR="00425F22">
        <w:t xml:space="preserve"> </w:t>
      </w:r>
    </w:p>
    <w:p w:rsidR="00414C04" w:rsidRDefault="00414C04" w:rsidP="00425F22">
      <w:pPr>
        <w:jc w:val="center"/>
      </w:pPr>
      <w:r>
        <w:t>mezi</w:t>
      </w:r>
    </w:p>
    <w:p w:rsidR="007C3BC4" w:rsidRDefault="007C3BC4"/>
    <w:p w:rsidR="00414C04" w:rsidRPr="00FC054A" w:rsidRDefault="00414C04">
      <w:pPr>
        <w:rPr>
          <w:b/>
        </w:rPr>
      </w:pPr>
      <w:proofErr w:type="gramStart"/>
      <w:r w:rsidRPr="00FC054A">
        <w:rPr>
          <w:b/>
        </w:rPr>
        <w:t xml:space="preserve">Prodávajícím </w:t>
      </w:r>
      <w:r w:rsidR="007C3BC4" w:rsidRPr="00FC054A">
        <w:rPr>
          <w:b/>
        </w:rPr>
        <w:t>:</w:t>
      </w:r>
      <w:proofErr w:type="gramEnd"/>
    </w:p>
    <w:p w:rsidR="000F6215" w:rsidRDefault="00414C04" w:rsidP="007C3BC4">
      <w:pPr>
        <w:ind w:left="360"/>
      </w:pPr>
      <w:r w:rsidRPr="007C3BC4">
        <w:rPr>
          <w:b/>
        </w:rPr>
        <w:t>Teplárna České Budějovice, a.s.</w:t>
      </w:r>
      <w:r>
        <w:t xml:space="preserve">  </w:t>
      </w:r>
    </w:p>
    <w:p w:rsidR="00414C04" w:rsidRDefault="00414C04" w:rsidP="007C3BC4">
      <w:pPr>
        <w:ind w:left="360"/>
      </w:pPr>
      <w:r>
        <w:t xml:space="preserve">Novohradská </w:t>
      </w:r>
      <w:r w:rsidR="00967C7F">
        <w:t>398/</w:t>
      </w:r>
      <w:r>
        <w:t xml:space="preserve">32, </w:t>
      </w:r>
      <w:r w:rsidR="00425F22">
        <w:t>37</w:t>
      </w:r>
      <w:r w:rsidR="00DF5F68">
        <w:t>0</w:t>
      </w:r>
      <w:r w:rsidR="00425F22">
        <w:t xml:space="preserve"> </w:t>
      </w:r>
      <w:r w:rsidR="00DF5F68">
        <w:t>01</w:t>
      </w:r>
      <w:r w:rsidR="00425F22">
        <w:t xml:space="preserve"> </w:t>
      </w:r>
      <w:r>
        <w:t xml:space="preserve">České Budějovice </w:t>
      </w:r>
    </w:p>
    <w:p w:rsidR="00FE0525" w:rsidRPr="00FE0525" w:rsidRDefault="00FE0525" w:rsidP="00FE0525">
      <w:pPr>
        <w:ind w:left="360"/>
      </w:pPr>
      <w:r w:rsidRPr="00FE0525">
        <w:t xml:space="preserve">Zapsána v obchodním rejstříku </w:t>
      </w:r>
      <w:r w:rsidR="009F68DE">
        <w:t xml:space="preserve">vedeném </w:t>
      </w:r>
      <w:r w:rsidRPr="00FE0525">
        <w:t>u Krajského soudu v Českých Budějovicích oddíl B, vložka č. 637</w:t>
      </w:r>
    </w:p>
    <w:p w:rsidR="00414C04" w:rsidRDefault="00414C04" w:rsidP="007C3BC4">
      <w:pPr>
        <w:ind w:left="360"/>
      </w:pPr>
      <w:r>
        <w:t>IČ</w:t>
      </w:r>
      <w:r w:rsidR="00967C7F">
        <w:t>O</w:t>
      </w:r>
      <w:r>
        <w:t xml:space="preserve"> 60826835, DIČ CZ60826835</w:t>
      </w:r>
    </w:p>
    <w:p w:rsidR="00FC054A" w:rsidRDefault="00FC054A" w:rsidP="00E00310">
      <w:pPr>
        <w:ind w:firstLine="360"/>
      </w:pPr>
      <w:proofErr w:type="gramStart"/>
      <w:r>
        <w:t xml:space="preserve">Zastoupená </w:t>
      </w:r>
      <w:r w:rsidR="00967C7F">
        <w:t xml:space="preserve"> I</w:t>
      </w:r>
      <w:r>
        <w:t>ng.</w:t>
      </w:r>
      <w:proofErr w:type="gramEnd"/>
      <w:r>
        <w:t xml:space="preserve"> </w:t>
      </w:r>
      <w:r w:rsidR="00DF5F68">
        <w:t>Václavem Králem</w:t>
      </w:r>
      <w:r>
        <w:t>, předsedou představenstva</w:t>
      </w:r>
      <w:r w:rsidR="005B2977">
        <w:t>,</w:t>
      </w:r>
    </w:p>
    <w:p w:rsidR="00967C7F" w:rsidRDefault="00967C7F" w:rsidP="007C3BC4">
      <w:pPr>
        <w:ind w:left="360"/>
      </w:pPr>
      <w:r>
        <w:t xml:space="preserve">                     </w:t>
      </w:r>
      <w:r w:rsidR="00CC19C5">
        <w:t>Ing</w:t>
      </w:r>
      <w:r>
        <w:t>.</w:t>
      </w:r>
      <w:r w:rsidR="00874B41">
        <w:t xml:space="preserve"> </w:t>
      </w:r>
      <w:r w:rsidR="00CC19C5">
        <w:t xml:space="preserve">Tomášem </w:t>
      </w:r>
      <w:proofErr w:type="spellStart"/>
      <w:r w:rsidR="00CC19C5">
        <w:t>Kollarczykem</w:t>
      </w:r>
      <w:proofErr w:type="spellEnd"/>
      <w:r>
        <w:t>,</w:t>
      </w:r>
      <w:r w:rsidR="00736D3C">
        <w:t xml:space="preserve"> MBA,</w:t>
      </w:r>
      <w:r>
        <w:t xml:space="preserve"> </w:t>
      </w:r>
      <w:r w:rsidR="00CC19C5">
        <w:t>místopředsedou p</w:t>
      </w:r>
      <w:r>
        <w:t xml:space="preserve">ředstavenstva                   </w:t>
      </w:r>
    </w:p>
    <w:p w:rsidR="00414C04" w:rsidRDefault="00414C04" w:rsidP="007C3BC4">
      <w:pPr>
        <w:ind w:left="360"/>
      </w:pPr>
      <w:r>
        <w:t>Bankovní spojení</w:t>
      </w:r>
      <w:r w:rsidR="003348AA">
        <w:t>: Komerční banka a.s. pobočka České Budějovice</w:t>
      </w:r>
    </w:p>
    <w:p w:rsidR="003348AA" w:rsidRDefault="003348AA" w:rsidP="007C3BC4">
      <w:pPr>
        <w:ind w:left="360"/>
      </w:pPr>
      <w:r>
        <w:tab/>
      </w:r>
      <w:r>
        <w:tab/>
      </w:r>
      <w:r>
        <w:tab/>
      </w:r>
      <w:r w:rsidR="009F331E">
        <w:t xml:space="preserve"> č</w:t>
      </w:r>
      <w:r>
        <w:t>íslo účtu</w:t>
      </w:r>
      <w:r w:rsidR="009F331E">
        <w:t>:</w:t>
      </w:r>
      <w:r w:rsidR="00874B41">
        <w:t xml:space="preserve"> 91605</w:t>
      </w:r>
      <w:r>
        <w:t>231/0100</w:t>
      </w:r>
    </w:p>
    <w:p w:rsidR="00414C04" w:rsidRDefault="003348AA">
      <w:r>
        <w:t>a</w:t>
      </w:r>
    </w:p>
    <w:p w:rsidR="007C3BC4" w:rsidRDefault="007C3BC4"/>
    <w:p w:rsidR="003348AA" w:rsidRPr="00FC054A" w:rsidRDefault="003348AA">
      <w:pPr>
        <w:rPr>
          <w:b/>
        </w:rPr>
      </w:pPr>
      <w:r w:rsidRPr="00FC054A">
        <w:rPr>
          <w:b/>
        </w:rPr>
        <w:t>Kupujícím</w:t>
      </w:r>
      <w:r w:rsidR="007C3BC4" w:rsidRPr="00FC054A">
        <w:rPr>
          <w:b/>
        </w:rPr>
        <w:t>:</w:t>
      </w:r>
    </w:p>
    <w:p w:rsidR="007C3BC4" w:rsidRPr="0038390D" w:rsidRDefault="00AA5B1A" w:rsidP="00AA5B1A">
      <w:pPr>
        <w:ind w:left="360"/>
      </w:pPr>
      <w:proofErr w:type="spellStart"/>
      <w:r>
        <w:rPr>
          <w:b/>
        </w:rPr>
        <w:t>xxxxx</w:t>
      </w:r>
      <w:proofErr w:type="spellEnd"/>
      <w:r w:rsidR="003348AA" w:rsidRPr="0038390D">
        <w:t>,</w:t>
      </w:r>
    </w:p>
    <w:p w:rsidR="00B11D06" w:rsidRDefault="00B11D06" w:rsidP="003F0613">
      <w:pPr>
        <w:ind w:left="360"/>
      </w:pPr>
    </w:p>
    <w:p w:rsidR="00414C04" w:rsidRPr="007C3BC4" w:rsidRDefault="003348AA" w:rsidP="007C3BC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C3BC4">
        <w:rPr>
          <w:b/>
          <w:sz w:val="28"/>
          <w:szCs w:val="28"/>
        </w:rPr>
        <w:t>Předmět plnění</w:t>
      </w:r>
    </w:p>
    <w:p w:rsidR="003348AA" w:rsidRDefault="003348AA" w:rsidP="003348AA"/>
    <w:p w:rsidR="00C86DCE" w:rsidRDefault="003348AA" w:rsidP="007C3BC4">
      <w:pPr>
        <w:jc w:val="both"/>
      </w:pPr>
      <w:r>
        <w:t xml:space="preserve">Prodávající </w:t>
      </w:r>
      <w:r w:rsidR="009F68DE">
        <w:t xml:space="preserve">prohlašuje, že je výlučným vlastníkem </w:t>
      </w:r>
      <w:r w:rsidR="00811F9C">
        <w:t>použit</w:t>
      </w:r>
      <w:r w:rsidR="00A92B49">
        <w:t>é</w:t>
      </w:r>
      <w:r w:rsidR="009F68DE">
        <w:t>ho</w:t>
      </w:r>
      <w:r w:rsidR="00811F9C">
        <w:t xml:space="preserve"> </w:t>
      </w:r>
      <w:r w:rsidR="00A92B49">
        <w:t>motorové</w:t>
      </w:r>
      <w:r w:rsidR="009F68DE">
        <w:t>ho</w:t>
      </w:r>
      <w:r w:rsidR="00A92B49">
        <w:t xml:space="preserve"> vozidl</w:t>
      </w:r>
      <w:r w:rsidR="009F68DE">
        <w:t xml:space="preserve">a </w:t>
      </w:r>
      <w:r w:rsidR="00CC19C5">
        <w:t>nákladního automobilu</w:t>
      </w:r>
      <w:r>
        <w:t xml:space="preserve"> značky </w:t>
      </w:r>
      <w:r w:rsidR="00CC19C5">
        <w:t>Multicar M26ALD</w:t>
      </w:r>
      <w:r w:rsidR="00E135BE">
        <w:t xml:space="preserve"> </w:t>
      </w:r>
      <w:r w:rsidR="00CC19C5">
        <w:t xml:space="preserve"> 1</w:t>
      </w:r>
      <w:r w:rsidR="00DF5F68" w:rsidRPr="00DF5F68">
        <w:t>.</w:t>
      </w:r>
      <w:r w:rsidR="00CC19C5">
        <w:t>9</w:t>
      </w:r>
      <w:r w:rsidR="00DF5F68" w:rsidRPr="00DF5F68">
        <w:t xml:space="preserve"> </w:t>
      </w:r>
      <w:r w:rsidR="00DC4A2F">
        <w:t>40</w:t>
      </w:r>
      <w:r w:rsidR="00DF5F68" w:rsidRPr="00DF5F68">
        <w:t xml:space="preserve"> kW</w:t>
      </w:r>
      <w:r>
        <w:t xml:space="preserve">, </w:t>
      </w:r>
      <w:r w:rsidR="000C3999">
        <w:t>zelené</w:t>
      </w:r>
      <w:r w:rsidR="00FB36E4">
        <w:t xml:space="preserve"> barvy</w:t>
      </w:r>
      <w:r>
        <w:t xml:space="preserve">, rok </w:t>
      </w:r>
      <w:r w:rsidR="00CC19C5">
        <w:t xml:space="preserve">uvedení do </w:t>
      </w:r>
      <w:proofErr w:type="gramStart"/>
      <w:r w:rsidR="00CC19C5">
        <w:t xml:space="preserve">provozu </w:t>
      </w:r>
      <w:r>
        <w:t xml:space="preserve"> </w:t>
      </w:r>
      <w:r w:rsidR="00CC19C5">
        <w:t>1996</w:t>
      </w:r>
      <w:proofErr w:type="gramEnd"/>
      <w:r>
        <w:t xml:space="preserve">, </w:t>
      </w:r>
      <w:r w:rsidR="009F331E">
        <w:t>RZ</w:t>
      </w:r>
      <w:r>
        <w:t xml:space="preserve"> </w:t>
      </w:r>
      <w:r w:rsidR="00960E70">
        <w:t xml:space="preserve"> </w:t>
      </w:r>
      <w:r w:rsidR="00CC19C5">
        <w:t>CBA 01-91</w:t>
      </w:r>
      <w:r w:rsidR="00960E70">
        <w:t>,</w:t>
      </w:r>
      <w:r w:rsidR="003C6246">
        <w:t xml:space="preserve"> stav km </w:t>
      </w:r>
      <w:r w:rsidR="00CC19C5">
        <w:t>51893</w:t>
      </w:r>
      <w:r w:rsidR="003C6246">
        <w:t>,</w:t>
      </w:r>
      <w:r w:rsidR="00960E70">
        <w:t xml:space="preserve"> </w:t>
      </w:r>
      <w:r w:rsidR="00C86DCE">
        <w:t xml:space="preserve">číslo technického průkazu </w:t>
      </w:r>
      <w:r w:rsidR="00CC19C5">
        <w:t>AM 031083</w:t>
      </w:r>
      <w:r w:rsidR="00C86DCE">
        <w:t xml:space="preserve">, </w:t>
      </w:r>
      <w:r w:rsidR="00622D76">
        <w:t xml:space="preserve">identifikační číslo vozidla </w:t>
      </w:r>
      <w:proofErr w:type="spellStart"/>
      <w:r w:rsidR="00AA5B1A">
        <w:t>xxxxx</w:t>
      </w:r>
      <w:proofErr w:type="spellEnd"/>
      <w:r w:rsidR="00E135BE">
        <w:t xml:space="preserve"> </w:t>
      </w:r>
      <w:r w:rsidR="009F68DE">
        <w:t>(dále jen „motorové vozidlo“</w:t>
      </w:r>
      <w:r w:rsidR="006A12CE">
        <w:t xml:space="preserve"> nebo „vozidlo“</w:t>
      </w:r>
      <w:r w:rsidR="009F68DE">
        <w:t>)</w:t>
      </w:r>
      <w:r w:rsidR="00960E70">
        <w:t xml:space="preserve">, které </w:t>
      </w:r>
      <w:r w:rsidR="006A12CE">
        <w:t>se zavazuje prodat kupujícímu a umožnit mu nabýt k motorovému vozidlu vlastnické právo</w:t>
      </w:r>
      <w:r w:rsidR="00960E70">
        <w:t>. Součástí plnění j</w:t>
      </w:r>
      <w:r w:rsidR="0038390D">
        <w:t>e</w:t>
      </w:r>
      <w:r w:rsidR="00960E70">
        <w:t xml:space="preserve"> </w:t>
      </w:r>
      <w:r w:rsidR="0038390D">
        <w:t>6</w:t>
      </w:r>
      <w:r w:rsidR="003D163F">
        <w:t xml:space="preserve"> ks klíčů </w:t>
      </w:r>
      <w:r w:rsidR="001E05EA">
        <w:t xml:space="preserve">a </w:t>
      </w:r>
      <w:r w:rsidR="00C86DCE">
        <w:t xml:space="preserve">instalované </w:t>
      </w:r>
      <w:r w:rsidR="00991708">
        <w:t>autorá</w:t>
      </w:r>
      <w:r w:rsidR="00C86DCE">
        <w:t>dio.</w:t>
      </w:r>
      <w:r w:rsidR="00960E70">
        <w:t xml:space="preserve"> </w:t>
      </w:r>
      <w:r w:rsidR="003D163F">
        <w:t xml:space="preserve">Kupující výše zmíněné motorové vozidlo, včetně jeho součástí, </w:t>
      </w:r>
      <w:r w:rsidR="006A12CE">
        <w:t xml:space="preserve">od prodávajícího </w:t>
      </w:r>
      <w:r w:rsidR="003D163F">
        <w:t>kupuje a zavazuje se zaplatit prodávajícímu kupní cenu.</w:t>
      </w:r>
    </w:p>
    <w:p w:rsidR="00C86DCE" w:rsidRDefault="00C86DCE" w:rsidP="003348AA"/>
    <w:p w:rsidR="00C86DCE" w:rsidRPr="007C3BC4" w:rsidRDefault="00C86DCE" w:rsidP="007C3BC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C3BC4">
        <w:rPr>
          <w:b/>
          <w:sz w:val="28"/>
          <w:szCs w:val="28"/>
        </w:rPr>
        <w:t>Kupní cena</w:t>
      </w:r>
    </w:p>
    <w:p w:rsidR="00C86DCE" w:rsidRDefault="00C86DCE" w:rsidP="00C86DCE"/>
    <w:p w:rsidR="003348AA" w:rsidRDefault="00C86DCE" w:rsidP="007C3BC4">
      <w:pPr>
        <w:jc w:val="both"/>
      </w:pPr>
      <w:r>
        <w:t>Cena vozidla je stanovena dohodou mezi kupujícím a prodávajícím s přihlédnutím k</w:t>
      </w:r>
      <w:r w:rsidR="00811F9C">
        <w:t>e znaleckému posudku</w:t>
      </w:r>
      <w:r w:rsidR="00F04DB9">
        <w:t xml:space="preserve"> č. 6</w:t>
      </w:r>
      <w:r w:rsidR="00E135BE">
        <w:t>9191</w:t>
      </w:r>
      <w:r w:rsidR="00F04DB9">
        <w:t>-</w:t>
      </w:r>
      <w:r w:rsidR="00E135BE">
        <w:t>65</w:t>
      </w:r>
      <w:r w:rsidR="00F04DB9">
        <w:t>/201</w:t>
      </w:r>
      <w:r w:rsidR="00E135BE">
        <w:t>9</w:t>
      </w:r>
      <w:r w:rsidR="00142A68">
        <w:t>,</w:t>
      </w:r>
      <w:r>
        <w:t xml:space="preserve"> </w:t>
      </w:r>
      <w:r w:rsidR="00142A68">
        <w:t>zpracovaném</w:t>
      </w:r>
      <w:r w:rsidR="006A12CE">
        <w:t>u</w:t>
      </w:r>
      <w:r w:rsidR="00754FBE">
        <w:t xml:space="preserve"> znalcem</w:t>
      </w:r>
      <w:r w:rsidR="00142A68">
        <w:t xml:space="preserve"> </w:t>
      </w:r>
      <w:r w:rsidR="00F04DB9">
        <w:t>Ing. Vladimírem Bauerem</w:t>
      </w:r>
      <w:r>
        <w:t xml:space="preserve"> </w:t>
      </w:r>
      <w:r w:rsidR="006A12CE">
        <w:t xml:space="preserve">dne </w:t>
      </w:r>
      <w:proofErr w:type="gramStart"/>
      <w:r w:rsidR="00754FBE">
        <w:t>1</w:t>
      </w:r>
      <w:r w:rsidR="00E135BE">
        <w:t>4</w:t>
      </w:r>
      <w:r w:rsidR="00754FBE">
        <w:t>.</w:t>
      </w:r>
      <w:r w:rsidR="00795A82">
        <w:t>1</w:t>
      </w:r>
      <w:r w:rsidR="00754FBE">
        <w:t>1.201</w:t>
      </w:r>
      <w:r w:rsidR="00E135BE">
        <w:t>9</w:t>
      </w:r>
      <w:proofErr w:type="gramEnd"/>
      <w:r w:rsidR="00754FBE">
        <w:t xml:space="preserve"> </w:t>
      </w:r>
      <w:r>
        <w:t xml:space="preserve">a činí </w:t>
      </w:r>
      <w:proofErr w:type="spellStart"/>
      <w:r w:rsidR="00AA5B1A">
        <w:t>xxxxx</w:t>
      </w:r>
      <w:proofErr w:type="spellEnd"/>
      <w:r>
        <w:t>,-  Kč</w:t>
      </w:r>
      <w:r w:rsidR="00797D20">
        <w:t xml:space="preserve"> (včetně případné DPH)</w:t>
      </w:r>
      <w:r>
        <w:t>.</w:t>
      </w:r>
    </w:p>
    <w:p w:rsidR="00C86DCE" w:rsidRDefault="00C86DCE" w:rsidP="00C86DCE"/>
    <w:p w:rsidR="00C86DCE" w:rsidRPr="007C3BC4" w:rsidRDefault="00C86DCE" w:rsidP="007C3BC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C3BC4">
        <w:rPr>
          <w:b/>
          <w:sz w:val="28"/>
          <w:szCs w:val="28"/>
        </w:rPr>
        <w:t>Platební podmínky</w:t>
      </w:r>
    </w:p>
    <w:p w:rsidR="00C86DCE" w:rsidRDefault="00C86DCE" w:rsidP="00C86DCE"/>
    <w:p w:rsidR="00C86DCE" w:rsidRDefault="00C86DCE" w:rsidP="007C3BC4">
      <w:pPr>
        <w:jc w:val="both"/>
      </w:pPr>
      <w:r>
        <w:t xml:space="preserve">Kupující </w:t>
      </w:r>
      <w:r w:rsidR="00E337C6">
        <w:t>j</w:t>
      </w:r>
      <w:r>
        <w:t>e povinen uhradit celou kupní cenu do 10 dnů od podpisu této smlouvy na účet prodávajícího</w:t>
      </w:r>
      <w:r w:rsidR="00240E32">
        <w:t xml:space="preserve"> uvedený v záhlaví této smlouvy</w:t>
      </w:r>
      <w:r w:rsidR="00943E15">
        <w:t>,</w:t>
      </w:r>
      <w:r w:rsidR="009F331E">
        <w:t xml:space="preserve"> </w:t>
      </w:r>
      <w:r w:rsidR="006A12CE">
        <w:t xml:space="preserve">a to </w:t>
      </w:r>
      <w:r>
        <w:t>před převzetím vozidla a vyznačením nového majitele v</w:t>
      </w:r>
      <w:r w:rsidR="00811F9C">
        <w:t>e velkém</w:t>
      </w:r>
      <w:r w:rsidR="008B79EC">
        <w:t> technickém průkazu.</w:t>
      </w:r>
    </w:p>
    <w:p w:rsidR="00C86DCE" w:rsidRDefault="00C86DCE" w:rsidP="00C86DCE"/>
    <w:p w:rsidR="00C86DCE" w:rsidRPr="007C3BC4" w:rsidRDefault="00C86DCE" w:rsidP="007C3BC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C3BC4">
        <w:rPr>
          <w:b/>
          <w:sz w:val="28"/>
          <w:szCs w:val="28"/>
        </w:rPr>
        <w:t>Podmínky kupní smlouvy</w:t>
      </w:r>
    </w:p>
    <w:p w:rsidR="00C86DCE" w:rsidRDefault="00C86DCE" w:rsidP="00C86DCE"/>
    <w:p w:rsidR="00E14616" w:rsidRDefault="00C86DCE" w:rsidP="007C3BC4">
      <w:pPr>
        <w:jc w:val="both"/>
      </w:pPr>
      <w:r>
        <w:t xml:space="preserve">Předmět plnění je v majetku prodávajícího až do úplného zaplacení </w:t>
      </w:r>
      <w:r w:rsidR="00E14616">
        <w:t xml:space="preserve">kupní ceny </w:t>
      </w:r>
      <w:r>
        <w:t xml:space="preserve">kupujícím </w:t>
      </w:r>
      <w:r w:rsidR="00DE31C2">
        <w:t xml:space="preserve">a je </w:t>
      </w:r>
      <w:r w:rsidR="009F331E">
        <w:t>umístěn</w:t>
      </w:r>
      <w:r w:rsidR="00DE31C2">
        <w:t xml:space="preserve"> až do </w:t>
      </w:r>
      <w:r w:rsidR="00E14616">
        <w:t xml:space="preserve">její </w:t>
      </w:r>
      <w:r w:rsidR="00DE31C2">
        <w:t xml:space="preserve">úplné </w:t>
      </w:r>
      <w:r w:rsidR="00F4600C">
        <w:t>úhrady</w:t>
      </w:r>
      <w:r w:rsidR="00DE31C2">
        <w:t xml:space="preserve"> v sídle prodávajícího. Podpisem předávacího protokolu přechází veškerá odpovědnost za předmět plnění a škody jím způsobené na kupujícího, který je povinen uzavřít na své jméno pojištění za škody způsobené provozem motorového vozidla.</w:t>
      </w:r>
    </w:p>
    <w:p w:rsidR="00C86DCE" w:rsidRDefault="00E14616" w:rsidP="007C3BC4">
      <w:pPr>
        <w:jc w:val="both"/>
      </w:pPr>
      <w:r>
        <w:t>Okamžikem předání motorového vozidla kupujícímu přechází na kupujícího nebezpečí škody na věci. Současně s tímto okamžikem dojde k nabytí vlastnického práva.</w:t>
      </w:r>
    </w:p>
    <w:p w:rsidR="00DE31C2" w:rsidRDefault="00DE31C2" w:rsidP="007C3BC4">
      <w:pPr>
        <w:jc w:val="both"/>
      </w:pPr>
      <w:r>
        <w:t xml:space="preserve">Vzhledem k charakteru předmětu </w:t>
      </w:r>
      <w:r w:rsidR="00811F9C">
        <w:t>plnění</w:t>
      </w:r>
      <w:r>
        <w:t>, jeho stavu a možnostem kupujícího zjisti</w:t>
      </w:r>
      <w:r w:rsidR="00704CD0">
        <w:t>t</w:t>
      </w:r>
      <w:r>
        <w:t xml:space="preserve"> skutečný stav vozidla</w:t>
      </w:r>
      <w:r w:rsidR="00F446A6">
        <w:t>,</w:t>
      </w:r>
      <w:r>
        <w:t xml:space="preserve"> souhlasí smluvní strany s tím, že na předmět plnění není poskyt</w:t>
      </w:r>
      <w:r w:rsidR="00811F9C">
        <w:t>nuta</w:t>
      </w:r>
      <w:r>
        <w:t xml:space="preserve"> záruka</w:t>
      </w:r>
      <w:r w:rsidR="00811F9C">
        <w:t xml:space="preserve"> </w:t>
      </w:r>
      <w:r w:rsidR="00E14616">
        <w:t>z</w:t>
      </w:r>
      <w:r w:rsidR="00811F9C">
        <w:t>a jakost</w:t>
      </w:r>
      <w:r>
        <w:t xml:space="preserve">. </w:t>
      </w:r>
      <w:r w:rsidR="00BE2C55" w:rsidRPr="00BE2C55">
        <w:t xml:space="preserve">Prodávající prohlašuje, že mu nejsou známy žádné skryté vady prodávaného </w:t>
      </w:r>
      <w:r w:rsidR="00BE2C55" w:rsidRPr="00BE2C55">
        <w:lastRenderedPageBreak/>
        <w:t>automobilu, na které by kupujícího neupozornil.</w:t>
      </w:r>
      <w:r w:rsidR="00BE2C55">
        <w:t xml:space="preserve"> </w:t>
      </w:r>
      <w:r w:rsidR="00704CD0">
        <w:t xml:space="preserve">Kupující provedl před podpisem smlouvy prohlídku </w:t>
      </w:r>
      <w:r w:rsidR="002622EE">
        <w:t>vozidla,</w:t>
      </w:r>
      <w:r w:rsidR="00704CD0">
        <w:t xml:space="preserve"> kontrolní jízdu</w:t>
      </w:r>
      <w:r w:rsidR="003C6246">
        <w:t xml:space="preserve"> a </w:t>
      </w:r>
      <w:r w:rsidR="002622EE">
        <w:t xml:space="preserve">měl dostatek času se </w:t>
      </w:r>
      <w:r w:rsidR="003C6246">
        <w:t>seznám</w:t>
      </w:r>
      <w:r w:rsidR="002622EE">
        <w:t xml:space="preserve">it se stavem </w:t>
      </w:r>
      <w:r w:rsidR="00953382">
        <w:t xml:space="preserve">motorového </w:t>
      </w:r>
      <w:r w:rsidR="002622EE">
        <w:t>vozidla.</w:t>
      </w:r>
      <w:r w:rsidR="00704CD0">
        <w:t xml:space="preserve"> Vozidlo vyhovělo požadavkům kontroly STK dne </w:t>
      </w:r>
      <w:proofErr w:type="gramStart"/>
      <w:r w:rsidR="00E135BE">
        <w:t>2</w:t>
      </w:r>
      <w:r w:rsidR="00795A82">
        <w:t>.</w:t>
      </w:r>
      <w:r w:rsidR="00383825">
        <w:t>2</w:t>
      </w:r>
      <w:r w:rsidR="00953382">
        <w:t>.20</w:t>
      </w:r>
      <w:r w:rsidR="00795A82">
        <w:t>1</w:t>
      </w:r>
      <w:r w:rsidR="00E135BE">
        <w:t>8</w:t>
      </w:r>
      <w:proofErr w:type="gramEnd"/>
      <w:r w:rsidR="00704CD0">
        <w:t>.</w:t>
      </w:r>
    </w:p>
    <w:p w:rsidR="007C3BC4" w:rsidRDefault="007C3BC4" w:rsidP="00C86DCE"/>
    <w:p w:rsidR="00DE31C2" w:rsidRPr="007C3BC4" w:rsidRDefault="00DE31C2" w:rsidP="007C3BC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C3BC4">
        <w:rPr>
          <w:b/>
          <w:sz w:val="28"/>
          <w:szCs w:val="28"/>
        </w:rPr>
        <w:t>Zvláštní ujednání</w:t>
      </w:r>
    </w:p>
    <w:p w:rsidR="00DE31C2" w:rsidRDefault="00DE31C2" w:rsidP="00DE31C2"/>
    <w:p w:rsidR="00DE31C2" w:rsidRDefault="00DE31C2" w:rsidP="007C3BC4">
      <w:pPr>
        <w:jc w:val="both"/>
      </w:pPr>
      <w:r>
        <w:t xml:space="preserve">V případě, že kupující neprokáže zaplacení dohodnuté ceny prodávajícímu do 10 dní od podpisu smlouvy, je prodávající oprávněn počínaje 11. dnem po podpisu smlouvy jednostranně odstoupit od smlouvy. Kupující i prodávající souhlasí s tím, že </w:t>
      </w:r>
      <w:r w:rsidR="003D163F">
        <w:t xml:space="preserve">v </w:t>
      </w:r>
      <w:r>
        <w:t xml:space="preserve">takovém případě nevznikají žádné straně nároky na náhradu škody. </w:t>
      </w:r>
    </w:p>
    <w:p w:rsidR="00E337C6" w:rsidRDefault="00E337C6" w:rsidP="00E337C6">
      <w:pPr>
        <w:jc w:val="both"/>
      </w:pPr>
    </w:p>
    <w:p w:rsidR="006B18D4" w:rsidRPr="00CF276A" w:rsidRDefault="006B18D4" w:rsidP="00E337C6">
      <w:pPr>
        <w:jc w:val="both"/>
      </w:pPr>
      <w:r w:rsidRPr="00CF276A">
        <w:t>Prodávající se zavazuje provést</w:t>
      </w:r>
      <w:r w:rsidR="000C09C8" w:rsidRPr="00CF276A">
        <w:t xml:space="preserve"> na své náklady</w:t>
      </w:r>
      <w:r w:rsidRPr="00CF276A">
        <w:t xml:space="preserve"> evidenční prohlídku na STK</w:t>
      </w:r>
      <w:r w:rsidR="00375437">
        <w:t>, nutnou k přepisu vozidla</w:t>
      </w:r>
      <w:r w:rsidR="00F446A6">
        <w:t xml:space="preserve"> na kupujícího</w:t>
      </w:r>
      <w:r w:rsidR="000C09C8" w:rsidRPr="00CF276A">
        <w:t>.</w:t>
      </w:r>
    </w:p>
    <w:p w:rsidR="00E337C6" w:rsidRDefault="006B18D4" w:rsidP="00E337C6">
      <w:pPr>
        <w:jc w:val="both"/>
      </w:pPr>
      <w:r w:rsidRPr="00CF276A">
        <w:t>Kupující</w:t>
      </w:r>
      <w:r w:rsidR="003D163F" w:rsidRPr="00CF276A">
        <w:t xml:space="preserve"> se zavazuje provést</w:t>
      </w:r>
      <w:r w:rsidR="00E216F7" w:rsidRPr="00CF276A">
        <w:t xml:space="preserve"> na své náklady</w:t>
      </w:r>
      <w:r w:rsidR="003D163F" w:rsidRPr="00CF276A">
        <w:t xml:space="preserve"> přepis vozidla do 5 pracovních dnů od podpisu předávacího protokolu a předat </w:t>
      </w:r>
      <w:r w:rsidRPr="00CF276A">
        <w:t>prodávajícímu kopii</w:t>
      </w:r>
      <w:r w:rsidR="003D163F" w:rsidRPr="00CF276A">
        <w:t xml:space="preserve"> </w:t>
      </w:r>
      <w:r w:rsidRPr="00CF276A">
        <w:t xml:space="preserve">velkého </w:t>
      </w:r>
      <w:r w:rsidR="003D163F" w:rsidRPr="00CF276A">
        <w:t>technick</w:t>
      </w:r>
      <w:r w:rsidRPr="00CF276A">
        <w:t xml:space="preserve">ého </w:t>
      </w:r>
      <w:r w:rsidR="003D163F" w:rsidRPr="00CF276A">
        <w:t>průkaz</w:t>
      </w:r>
      <w:r w:rsidRPr="00CF276A">
        <w:t>u</w:t>
      </w:r>
      <w:r w:rsidR="006E499E">
        <w:t xml:space="preserve"> se zapsanými novými údaji o držiteli</w:t>
      </w:r>
      <w:r w:rsidR="00CF276A">
        <w:t>,</w:t>
      </w:r>
      <w:r w:rsidRPr="00CF276A">
        <w:t xml:space="preserve"> jako potvrzení, že přepis vozidla byl skutečně proveden. </w:t>
      </w:r>
      <w:r w:rsidR="000C09C8" w:rsidRPr="00CF276A">
        <w:t>K provedení přepisu</w:t>
      </w:r>
      <w:r w:rsidR="00B80D2B" w:rsidRPr="00CF276A">
        <w:t xml:space="preserve"> vozidla</w:t>
      </w:r>
      <w:r w:rsidR="000C09C8" w:rsidRPr="00CF276A">
        <w:t xml:space="preserve"> bude poskytnuta prodávajícím kupujícímu plná moc.</w:t>
      </w:r>
    </w:p>
    <w:p w:rsidR="00640061" w:rsidRDefault="00640061" w:rsidP="00E337C6">
      <w:pPr>
        <w:jc w:val="both"/>
      </w:pPr>
    </w:p>
    <w:p w:rsidR="00640061" w:rsidRDefault="00640061" w:rsidP="00E337C6">
      <w:pPr>
        <w:jc w:val="both"/>
      </w:pPr>
      <w:r>
        <w:t>Prodáva</w:t>
      </w:r>
      <w:r w:rsidRPr="00640061">
        <w:t xml:space="preserve">jící prohlašuje, že je povinným subjektem dle § 2 odst. 1 písm. n) zákona č. 340/2015 Sb., o registru smluv, ve znění pozdějších předpisů (dále jen „zákon o registru smluv“), a jako </w:t>
      </w:r>
      <w:bookmarkStart w:id="0" w:name="_GoBack"/>
      <w:bookmarkEnd w:id="0"/>
      <w:r w:rsidRPr="00640061">
        <w:t>takový má povinnost zveřejnit tuto smlouvu v registru smluv. Smluvní strany prohlašují, že mají zájem zejména na ochraně informací o sjednan</w:t>
      </w:r>
      <w:r>
        <w:t>é smluvní ceně</w:t>
      </w:r>
      <w:r w:rsidRPr="00640061">
        <w:t xml:space="preserve">, a proto budou informace, </w:t>
      </w:r>
      <w:r>
        <w:t xml:space="preserve">které </w:t>
      </w:r>
      <w:r w:rsidRPr="00640061">
        <w:t>se neuveřejňují v Registru smluv v souladu s § 3 odst. 1 zákona o registru smluv v elektronickém obrazu textového obsahu smlouvy zas</w:t>
      </w:r>
      <w:r>
        <w:t xml:space="preserve">laného k uveřejnění do Registru </w:t>
      </w:r>
      <w:r w:rsidRPr="00640061">
        <w:t xml:space="preserve">znečitelněny a současně se strany dohodly, že v souladu s </w:t>
      </w:r>
      <w:proofErr w:type="spellStart"/>
      <w:r w:rsidRPr="00640061">
        <w:t>ust</w:t>
      </w:r>
      <w:proofErr w:type="spellEnd"/>
      <w:r w:rsidRPr="00640061">
        <w:t xml:space="preserve">. § 6 zákona o registru smluv vylučují z uveřejnění </w:t>
      </w:r>
      <w:proofErr w:type="spellStart"/>
      <w:r w:rsidRPr="00640061">
        <w:t>metadata</w:t>
      </w:r>
      <w:proofErr w:type="spellEnd"/>
      <w:r w:rsidRPr="00640061">
        <w:t xml:space="preserve"> dle </w:t>
      </w:r>
      <w:proofErr w:type="spellStart"/>
      <w:r w:rsidRPr="00640061">
        <w:t>ust</w:t>
      </w:r>
      <w:proofErr w:type="spellEnd"/>
      <w:r w:rsidRPr="00640061">
        <w:t>. § 5 písm. c) zákona o registru smluv, tj. cenu.</w:t>
      </w:r>
    </w:p>
    <w:p w:rsidR="00160BAE" w:rsidRDefault="00160BAE" w:rsidP="00E337C6">
      <w:pPr>
        <w:jc w:val="both"/>
      </w:pPr>
    </w:p>
    <w:p w:rsidR="00160BAE" w:rsidRPr="00CF276A" w:rsidRDefault="00160BAE" w:rsidP="00E337C6">
      <w:pPr>
        <w:jc w:val="both"/>
      </w:pPr>
      <w:r w:rsidRPr="00160BAE">
        <w:t>Teplárna České Budějovice, a.s. může v některých případech a na základě svého oprávněného zájmu pro účely přípravy, uzavření a plnění Smlouvy, vnitřní evidence a kontroly, ochrany právních nároků a provozních potřeb zpracovávat osobní údaje poskytnuté jí druhou smluvní stranou. Pokud ke zpracování osobních údajů druhé smluvní strany, příp. jejích zástupců/ zaměstnanců dojde (pouze v relevantních případech, nikoli vždy), je toto zpracování prováděno vždy v souladu s platnými právními předpisy, když podrobné informace, konkrétní zásady a podmínky zpracování osobních údajů společností Teplárna České Budějovice, a.s. jsou dostupné na adrese http://www.teplarna-cb.cz/o-spolecnosti/ochrana-osobnich-udaju/. Podpisem této Smlouvy zástupce druhé smluvní strany potvrzuje, že se seznámil s informacemi o zpracování osobních údajů, a to včetně práv, které druhé smluvní straně a jejím zástupců náleží.</w:t>
      </w:r>
    </w:p>
    <w:p w:rsidR="003D163F" w:rsidRDefault="003D163F" w:rsidP="00E337C6">
      <w:pPr>
        <w:jc w:val="both"/>
      </w:pPr>
    </w:p>
    <w:p w:rsidR="00DE31C2" w:rsidRPr="007C3BC4" w:rsidRDefault="00DE31C2" w:rsidP="00752CB3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C3BC4">
        <w:rPr>
          <w:b/>
          <w:sz w:val="28"/>
          <w:szCs w:val="28"/>
        </w:rPr>
        <w:t>Závěrečná ujednání</w:t>
      </w:r>
    </w:p>
    <w:p w:rsidR="00DE31C2" w:rsidRDefault="00DE31C2" w:rsidP="00DE31C2"/>
    <w:p w:rsidR="00DE31C2" w:rsidRDefault="00DE31C2" w:rsidP="007C3BC4">
      <w:pPr>
        <w:jc w:val="both"/>
      </w:pPr>
      <w:r>
        <w:t>Smluvní strany prohlašují, že smlouvu uzavřel</w:t>
      </w:r>
      <w:r w:rsidR="003D163F">
        <w:t>y</w:t>
      </w:r>
      <w:r>
        <w:t xml:space="preserve"> svobodně a vážně, nikoliv v tísni či pod nátlakem a toto</w:t>
      </w:r>
      <w:r w:rsidR="007C3BC4">
        <w:t xml:space="preserve"> včetně oprávnění k podpisu smlouvy</w:t>
      </w:r>
      <w:r>
        <w:t xml:space="preserve"> </w:t>
      </w:r>
      <w:r w:rsidR="007C3BC4">
        <w:t>po</w:t>
      </w:r>
      <w:r>
        <w:t>tvrzují svými podpisy</w:t>
      </w:r>
      <w:r w:rsidR="007C3BC4">
        <w:t>.</w:t>
      </w:r>
    </w:p>
    <w:p w:rsidR="007C3BC4" w:rsidRDefault="007C3BC4" w:rsidP="007C3BC4">
      <w:pPr>
        <w:jc w:val="both"/>
      </w:pPr>
      <w:r>
        <w:t xml:space="preserve">Smlouva je vyhotovena ve </w:t>
      </w:r>
      <w:r w:rsidR="00F4600C">
        <w:t>dvou</w:t>
      </w:r>
      <w:r>
        <w:t xml:space="preserve"> exemplářích, z nichž každý má platnost originálu a každá </w:t>
      </w:r>
      <w:r w:rsidR="00752CB3">
        <w:t xml:space="preserve">smluvní </w:t>
      </w:r>
      <w:r>
        <w:t xml:space="preserve">strana obdrží </w:t>
      </w:r>
      <w:r w:rsidR="00F4600C">
        <w:t>jedno</w:t>
      </w:r>
      <w:r w:rsidR="00752CB3">
        <w:t xml:space="preserve"> vyhotovení</w:t>
      </w:r>
      <w:r>
        <w:t xml:space="preserve">. Součástí smlouvy je předávací protokol. </w:t>
      </w:r>
    </w:p>
    <w:p w:rsidR="007C3BC4" w:rsidRDefault="007C3BC4" w:rsidP="00C86DCE"/>
    <w:p w:rsidR="007C3BC4" w:rsidRDefault="007C3BC4" w:rsidP="00C86DCE">
      <w:r>
        <w:t xml:space="preserve">V Českých Budějovicích dne </w:t>
      </w:r>
      <w:r w:rsidR="000C09C8">
        <w:t xml:space="preserve"> </w:t>
      </w:r>
    </w:p>
    <w:p w:rsidR="000F5E62" w:rsidRDefault="000F5E62" w:rsidP="00C86DCE"/>
    <w:p w:rsidR="00E14616" w:rsidRDefault="00640061" w:rsidP="00C86DCE">
      <w:r>
        <w:t>Za Teplárnu České Budějovice, a.s.:</w:t>
      </w:r>
    </w:p>
    <w:p w:rsidR="00BF6557" w:rsidRDefault="00BF6557" w:rsidP="00C86DCE"/>
    <w:p w:rsidR="003815B8" w:rsidRDefault="003815B8" w:rsidP="00C86DCE"/>
    <w:p w:rsidR="003815B8" w:rsidRDefault="003815B8" w:rsidP="00C86DCE"/>
    <w:p w:rsidR="007C3BC4" w:rsidRDefault="005B0BA4" w:rsidP="00C86DCE">
      <w:r>
        <w:t xml:space="preserve"> </w:t>
      </w:r>
      <w:r w:rsidR="007C3BC4">
        <w:t>………………………..</w:t>
      </w:r>
      <w:r w:rsidR="007C3BC4">
        <w:tab/>
      </w:r>
      <w:r>
        <w:t xml:space="preserve">                   </w:t>
      </w:r>
      <w:r w:rsidR="007C3BC4">
        <w:tab/>
      </w:r>
      <w:r w:rsidR="00BF6557">
        <w:t xml:space="preserve">  </w:t>
      </w:r>
      <w:r>
        <w:t xml:space="preserve"> </w:t>
      </w:r>
      <w:r w:rsidR="00BF6557">
        <w:t xml:space="preserve">     </w:t>
      </w:r>
      <w:r>
        <w:t xml:space="preserve">               </w:t>
      </w:r>
      <w:r w:rsidR="007C3BC4">
        <w:t>……………………….</w:t>
      </w:r>
    </w:p>
    <w:p w:rsidR="007C3BC4" w:rsidRDefault="007C3BC4" w:rsidP="007C3BC4">
      <w:pPr>
        <w:ind w:firstLine="708"/>
      </w:pPr>
      <w:r>
        <w:t xml:space="preserve">Prodávající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Kupující </w:t>
      </w:r>
    </w:p>
    <w:p w:rsidR="00D76CB3" w:rsidRDefault="00D76CB3" w:rsidP="00BF6557"/>
    <w:p w:rsidR="00795A82" w:rsidRDefault="00725D23" w:rsidP="00BF6557">
      <w:r>
        <w:lastRenderedPageBreak/>
        <w:t xml:space="preserve">      </w:t>
      </w:r>
      <w:r w:rsidR="00BF6557">
        <w:t xml:space="preserve">Ing. </w:t>
      </w:r>
      <w:r w:rsidR="001C5A2D">
        <w:t xml:space="preserve">Václav </w:t>
      </w:r>
      <w:proofErr w:type="gramStart"/>
      <w:r w:rsidR="001C5A2D">
        <w:t xml:space="preserve">Král                   </w:t>
      </w:r>
      <w:r w:rsidR="00CF276A">
        <w:t xml:space="preserve">                                          </w:t>
      </w:r>
      <w:r w:rsidR="001C5A2D">
        <w:t xml:space="preserve">     </w:t>
      </w:r>
      <w:r w:rsidR="000F5E62">
        <w:t xml:space="preserve">  </w:t>
      </w:r>
      <w:r w:rsidR="001C5A2D">
        <w:t xml:space="preserve"> </w:t>
      </w:r>
      <w:proofErr w:type="spellStart"/>
      <w:r w:rsidR="00AA5B1A">
        <w:t>xxxxx</w:t>
      </w:r>
      <w:proofErr w:type="spellEnd"/>
      <w:proofErr w:type="gramEnd"/>
    </w:p>
    <w:p w:rsidR="00BF6557" w:rsidRDefault="005B0BA4" w:rsidP="00BF6557">
      <w:r>
        <w:t xml:space="preserve"> </w:t>
      </w:r>
      <w:r w:rsidR="001C5A2D">
        <w:t>předseda představenstva</w:t>
      </w:r>
    </w:p>
    <w:p w:rsidR="0075625C" w:rsidRDefault="0075625C" w:rsidP="00BF6557"/>
    <w:p w:rsidR="00D76CB3" w:rsidRDefault="00D76CB3" w:rsidP="00BF6557"/>
    <w:p w:rsidR="00D76CB3" w:rsidRDefault="00D76CB3" w:rsidP="00BF6557"/>
    <w:p w:rsidR="00820647" w:rsidRDefault="0075625C" w:rsidP="00BF6557">
      <w:r>
        <w:t>………………………..</w:t>
      </w:r>
    </w:p>
    <w:p w:rsidR="0075625C" w:rsidRDefault="0075625C" w:rsidP="00BF6557">
      <w:r>
        <w:t xml:space="preserve">         Prodávající</w:t>
      </w:r>
    </w:p>
    <w:p w:rsidR="0075625C" w:rsidRDefault="0075625C" w:rsidP="00BF6557"/>
    <w:p w:rsidR="00DC4A2F" w:rsidRDefault="00DC4A2F" w:rsidP="00BF6557">
      <w:r w:rsidRPr="00DC4A2F">
        <w:t>Ing. Tomáš Kollarczyk</w:t>
      </w:r>
      <w:r>
        <w:t>, MBA</w:t>
      </w:r>
    </w:p>
    <w:p w:rsidR="00C564E5" w:rsidRPr="00AA5B1A" w:rsidRDefault="00DC4A2F" w:rsidP="00AA5B1A">
      <w:r>
        <w:t>místopředseda</w:t>
      </w:r>
      <w:r w:rsidR="001C5A2D">
        <w:t xml:space="preserve"> představenstva</w:t>
      </w:r>
    </w:p>
    <w:sectPr w:rsidR="00C564E5" w:rsidRPr="00AA5B1A" w:rsidSect="0064006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E7DAD"/>
    <w:multiLevelType w:val="hybridMultilevel"/>
    <w:tmpl w:val="50E27A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04"/>
    <w:rsid w:val="00004F20"/>
    <w:rsid w:val="000058B8"/>
    <w:rsid w:val="000300AF"/>
    <w:rsid w:val="00060BC5"/>
    <w:rsid w:val="00081FA3"/>
    <w:rsid w:val="00093F14"/>
    <w:rsid w:val="000A2F34"/>
    <w:rsid w:val="000C09C8"/>
    <w:rsid w:val="000C3999"/>
    <w:rsid w:val="000D1C6B"/>
    <w:rsid w:val="000F5E62"/>
    <w:rsid w:val="000F6215"/>
    <w:rsid w:val="00142A68"/>
    <w:rsid w:val="00160BAE"/>
    <w:rsid w:val="00174BB9"/>
    <w:rsid w:val="001C5A2D"/>
    <w:rsid w:val="001E05EA"/>
    <w:rsid w:val="002232D0"/>
    <w:rsid w:val="00237500"/>
    <w:rsid w:val="00240E32"/>
    <w:rsid w:val="00251EB0"/>
    <w:rsid w:val="00254701"/>
    <w:rsid w:val="00255A6D"/>
    <w:rsid w:val="002622EE"/>
    <w:rsid w:val="00283975"/>
    <w:rsid w:val="00284BC7"/>
    <w:rsid w:val="00287794"/>
    <w:rsid w:val="003348AA"/>
    <w:rsid w:val="003369FE"/>
    <w:rsid w:val="00375437"/>
    <w:rsid w:val="003815B8"/>
    <w:rsid w:val="00383825"/>
    <w:rsid w:val="0038390D"/>
    <w:rsid w:val="003846EA"/>
    <w:rsid w:val="003B2B1B"/>
    <w:rsid w:val="003C4ABD"/>
    <w:rsid w:val="003C6246"/>
    <w:rsid w:val="003D163F"/>
    <w:rsid w:val="003E5923"/>
    <w:rsid w:val="003F0613"/>
    <w:rsid w:val="00414C04"/>
    <w:rsid w:val="00425F22"/>
    <w:rsid w:val="00487823"/>
    <w:rsid w:val="00492B1D"/>
    <w:rsid w:val="00496DDB"/>
    <w:rsid w:val="004B2CF4"/>
    <w:rsid w:val="004E1996"/>
    <w:rsid w:val="004F1AA7"/>
    <w:rsid w:val="00500E94"/>
    <w:rsid w:val="00523EF6"/>
    <w:rsid w:val="005622F6"/>
    <w:rsid w:val="005A155B"/>
    <w:rsid w:val="005A2B89"/>
    <w:rsid w:val="005B0BA4"/>
    <w:rsid w:val="005B2977"/>
    <w:rsid w:val="005D6D72"/>
    <w:rsid w:val="006059F9"/>
    <w:rsid w:val="00614174"/>
    <w:rsid w:val="00615C9F"/>
    <w:rsid w:val="00622D76"/>
    <w:rsid w:val="00640061"/>
    <w:rsid w:val="006752DE"/>
    <w:rsid w:val="00692038"/>
    <w:rsid w:val="00693D85"/>
    <w:rsid w:val="006A12CE"/>
    <w:rsid w:val="006B18D4"/>
    <w:rsid w:val="006C2E49"/>
    <w:rsid w:val="006C3C8A"/>
    <w:rsid w:val="006C69E1"/>
    <w:rsid w:val="006C6ACF"/>
    <w:rsid w:val="006E08D1"/>
    <w:rsid w:val="006E499E"/>
    <w:rsid w:val="006F2AFC"/>
    <w:rsid w:val="00704CD0"/>
    <w:rsid w:val="00725D23"/>
    <w:rsid w:val="00736D3C"/>
    <w:rsid w:val="007472FA"/>
    <w:rsid w:val="00752CB3"/>
    <w:rsid w:val="00754FBE"/>
    <w:rsid w:val="0075625C"/>
    <w:rsid w:val="0079142C"/>
    <w:rsid w:val="00795A82"/>
    <w:rsid w:val="00797D20"/>
    <w:rsid w:val="007C3BC4"/>
    <w:rsid w:val="007F245C"/>
    <w:rsid w:val="00811F9C"/>
    <w:rsid w:val="00812F2D"/>
    <w:rsid w:val="00813DB9"/>
    <w:rsid w:val="00816C7A"/>
    <w:rsid w:val="00820647"/>
    <w:rsid w:val="00831476"/>
    <w:rsid w:val="00874B41"/>
    <w:rsid w:val="008A3432"/>
    <w:rsid w:val="008A5375"/>
    <w:rsid w:val="008B224F"/>
    <w:rsid w:val="008B79EC"/>
    <w:rsid w:val="008C6B2E"/>
    <w:rsid w:val="008D5970"/>
    <w:rsid w:val="008E2F1F"/>
    <w:rsid w:val="008E4949"/>
    <w:rsid w:val="008F096C"/>
    <w:rsid w:val="009017A7"/>
    <w:rsid w:val="00943E15"/>
    <w:rsid w:val="00953382"/>
    <w:rsid w:val="00960E70"/>
    <w:rsid w:val="00965B46"/>
    <w:rsid w:val="00967C7F"/>
    <w:rsid w:val="0098511B"/>
    <w:rsid w:val="00991708"/>
    <w:rsid w:val="009B5DB5"/>
    <w:rsid w:val="009E7690"/>
    <w:rsid w:val="009F331E"/>
    <w:rsid w:val="009F68DE"/>
    <w:rsid w:val="009F703E"/>
    <w:rsid w:val="00A36F3F"/>
    <w:rsid w:val="00A50873"/>
    <w:rsid w:val="00A822F2"/>
    <w:rsid w:val="00A92B49"/>
    <w:rsid w:val="00AA5B1A"/>
    <w:rsid w:val="00AD58C1"/>
    <w:rsid w:val="00B066BD"/>
    <w:rsid w:val="00B11D06"/>
    <w:rsid w:val="00B35E6D"/>
    <w:rsid w:val="00B55ED4"/>
    <w:rsid w:val="00B80D2B"/>
    <w:rsid w:val="00BC29A6"/>
    <w:rsid w:val="00BC6D6A"/>
    <w:rsid w:val="00BE2C55"/>
    <w:rsid w:val="00BF6557"/>
    <w:rsid w:val="00C04DC2"/>
    <w:rsid w:val="00C564E5"/>
    <w:rsid w:val="00C77D9F"/>
    <w:rsid w:val="00C8067A"/>
    <w:rsid w:val="00C86DCE"/>
    <w:rsid w:val="00CB3E5B"/>
    <w:rsid w:val="00CC19C5"/>
    <w:rsid w:val="00CC628E"/>
    <w:rsid w:val="00CF276A"/>
    <w:rsid w:val="00D07D43"/>
    <w:rsid w:val="00D27890"/>
    <w:rsid w:val="00D76CB3"/>
    <w:rsid w:val="00DC4A2F"/>
    <w:rsid w:val="00DE31C2"/>
    <w:rsid w:val="00DF5F68"/>
    <w:rsid w:val="00E00310"/>
    <w:rsid w:val="00E135BE"/>
    <w:rsid w:val="00E14616"/>
    <w:rsid w:val="00E14F5C"/>
    <w:rsid w:val="00E216F7"/>
    <w:rsid w:val="00E26EBD"/>
    <w:rsid w:val="00E337C6"/>
    <w:rsid w:val="00E76143"/>
    <w:rsid w:val="00E93599"/>
    <w:rsid w:val="00EA24C6"/>
    <w:rsid w:val="00F04DB9"/>
    <w:rsid w:val="00F446A6"/>
    <w:rsid w:val="00F4600C"/>
    <w:rsid w:val="00FB0DEE"/>
    <w:rsid w:val="00FB36E4"/>
    <w:rsid w:val="00FC054A"/>
    <w:rsid w:val="00FD3A79"/>
    <w:rsid w:val="00FD515D"/>
    <w:rsid w:val="00FE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9C61C-C167-4C73-A083-D9AF817F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4BB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142A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142A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42A68"/>
  </w:style>
  <w:style w:type="paragraph" w:styleId="Pedmtkomente">
    <w:name w:val="annotation subject"/>
    <w:basedOn w:val="Textkomente"/>
    <w:next w:val="Textkomente"/>
    <w:link w:val="PedmtkomenteChar"/>
    <w:rsid w:val="00142A68"/>
    <w:rPr>
      <w:b/>
      <w:bCs/>
    </w:rPr>
  </w:style>
  <w:style w:type="character" w:customStyle="1" w:styleId="PedmtkomenteChar">
    <w:name w:val="Předmět komentáře Char"/>
    <w:link w:val="Pedmtkomente"/>
    <w:rsid w:val="00142A68"/>
    <w:rPr>
      <w:b/>
      <w:bCs/>
    </w:rPr>
  </w:style>
  <w:style w:type="paragraph" w:styleId="Textbubliny">
    <w:name w:val="Balloon Text"/>
    <w:basedOn w:val="Normln"/>
    <w:link w:val="TextbublinyChar"/>
    <w:rsid w:val="00142A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42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Teplárna České Budějovice, a.s.</Company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paur</dc:creator>
  <cp:keywords/>
  <dc:description/>
  <cp:lastModifiedBy>Langová Zuzana Mgr.</cp:lastModifiedBy>
  <cp:revision>2</cp:revision>
  <cp:lastPrinted>2018-12-05T09:46:00Z</cp:lastPrinted>
  <dcterms:created xsi:type="dcterms:W3CDTF">2020-01-02T12:07:00Z</dcterms:created>
  <dcterms:modified xsi:type="dcterms:W3CDTF">2020-01-02T12:07:00Z</dcterms:modified>
</cp:coreProperties>
</file>