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Předmět: MKP - </w:t>
      </w:r>
      <w:proofErr w:type="spellStart"/>
      <w:r w:rsidRPr="00803E28">
        <w:rPr>
          <w:rFonts w:ascii="Arial" w:hAnsi="Arial" w:cs="Arial"/>
          <w:sz w:val="20"/>
          <w:szCs w:val="20"/>
        </w:rPr>
        <w:t>Objednavka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knih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803E28">
        <w:rPr>
          <w:rFonts w:ascii="Arial" w:hAnsi="Arial" w:cs="Arial"/>
          <w:sz w:val="20"/>
          <w:szCs w:val="20"/>
        </w:rPr>
        <w:t>Tue</w:t>
      </w:r>
      <w:proofErr w:type="spellEnd"/>
      <w:r w:rsidRPr="00803E28">
        <w:rPr>
          <w:rFonts w:ascii="Arial" w:hAnsi="Arial" w:cs="Arial"/>
          <w:sz w:val="20"/>
          <w:szCs w:val="20"/>
        </w:rPr>
        <w:t>, 6 Dec 2016 14:21:55 +0100</w:t>
      </w:r>
    </w:p>
    <w:p w:rsidR="00354503" w:rsidRDefault="00354503" w:rsidP="0035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Od: Zdena </w:t>
      </w:r>
      <w:proofErr w:type="spellStart"/>
      <w:r>
        <w:rPr>
          <w:rFonts w:ascii="Arial" w:hAnsi="Arial" w:cs="Arial"/>
          <w:sz w:val="20"/>
          <w:szCs w:val="20"/>
        </w:rPr>
        <w:t>Prahlová</w:t>
      </w:r>
      <w:proofErr w:type="spellEnd"/>
      <w:r>
        <w:rPr>
          <w:rFonts w:ascii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hAnsi="Arial" w:cs="Arial"/>
          <w:color w:val="008000"/>
          <w:sz w:val="20"/>
          <w:szCs w:val="20"/>
          <w:u w:val="single"/>
        </w:rPr>
        <w:fldChar w:fldCharType="begin"/>
      </w:r>
      <w:r>
        <w:rPr>
          <w:rFonts w:ascii="Arial" w:hAnsi="Arial" w:cs="Arial"/>
          <w:color w:val="008000"/>
          <w:sz w:val="20"/>
          <w:szCs w:val="20"/>
          <w:u w:val="single"/>
        </w:rPr>
        <w:instrText xml:space="preserve"> HYPERLINK "mailto:xxx@mlp.cz" </w:instrText>
      </w:r>
      <w:r>
        <w:rPr>
          <w:rFonts w:ascii="Arial" w:hAnsi="Arial" w:cs="Arial"/>
          <w:color w:val="008000"/>
          <w:sz w:val="20"/>
          <w:szCs w:val="20"/>
          <w:u w:val="single"/>
        </w:rPr>
        <w:fldChar w:fldCharType="separate"/>
      </w:r>
      <w:r>
        <w:rPr>
          <w:rStyle w:val="Hypertextovodkaz"/>
          <w:rFonts w:ascii="Arial" w:hAnsi="Arial" w:cs="Arial"/>
          <w:sz w:val="20"/>
          <w:szCs w:val="20"/>
        </w:rPr>
        <w:t>xxx@xxx</w:t>
      </w:r>
      <w:proofErr w:type="spellEnd"/>
      <w:r>
        <w:rPr>
          <w:rFonts w:ascii="Arial" w:hAnsi="Arial" w:cs="Arial"/>
          <w:color w:val="008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&gt;</w:t>
      </w:r>
    </w:p>
    <w:p w:rsidR="00354503" w:rsidRDefault="00354503" w:rsidP="0035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Společnost: </w:t>
      </w:r>
      <w:proofErr w:type="spellStart"/>
      <w:r>
        <w:rPr>
          <w:rFonts w:ascii="Arial" w:hAnsi="Arial" w:cs="Arial"/>
          <w:sz w:val="20"/>
          <w:szCs w:val="20"/>
        </w:rPr>
        <w:t>Mestska</w:t>
      </w:r>
      <w:proofErr w:type="spellEnd"/>
      <w:r>
        <w:rPr>
          <w:rFonts w:ascii="Arial" w:hAnsi="Arial" w:cs="Arial"/>
          <w:sz w:val="20"/>
          <w:szCs w:val="20"/>
        </w:rPr>
        <w:t xml:space="preserve"> knihovna v Praze</w:t>
      </w:r>
    </w:p>
    <w:p w:rsidR="00354503" w:rsidRDefault="00354503" w:rsidP="0035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Komu: </w:t>
      </w:r>
      <w:hyperlink r:id="rId5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xxx@xxx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proofErr w:type="spellStart"/>
        <w:r>
          <w:rPr>
            <w:rStyle w:val="Hypertextovodkaz"/>
            <w:rFonts w:ascii="Arial" w:hAnsi="Arial" w:cs="Arial"/>
            <w:color w:val="008000"/>
            <w:sz w:val="20"/>
            <w:szCs w:val="20"/>
          </w:rPr>
          <w:t>xxx@xxx</w:t>
        </w:r>
        <w:proofErr w:type="spellEnd"/>
      </w:hyperlink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Vážení přátelé,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objednáváme na fakturu: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9788025509128  4 ks    </w:t>
      </w:r>
      <w:proofErr w:type="spellStart"/>
      <w:r w:rsidRPr="00803E28">
        <w:rPr>
          <w:rFonts w:ascii="Arial" w:hAnsi="Arial" w:cs="Arial"/>
          <w:sz w:val="20"/>
          <w:szCs w:val="20"/>
        </w:rPr>
        <w:t>Baucheron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Éléa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Záhadné muzeum - Umělecká díla s 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tajemstvím    (</w:t>
      </w:r>
      <w:proofErr w:type="spellStart"/>
      <w:r w:rsidRPr="00803E28">
        <w:rPr>
          <w:rFonts w:ascii="Arial" w:hAnsi="Arial" w:cs="Arial"/>
          <w:sz w:val="20"/>
          <w:szCs w:val="20"/>
        </w:rPr>
        <w:t>Rebo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9788074981876  50 ks    </w:t>
      </w:r>
      <w:proofErr w:type="spellStart"/>
      <w:r w:rsidRPr="00803E28">
        <w:rPr>
          <w:rFonts w:ascii="Arial" w:hAnsi="Arial" w:cs="Arial"/>
          <w:sz w:val="20"/>
          <w:szCs w:val="20"/>
        </w:rPr>
        <w:t>Connelly</w:t>
      </w:r>
      <w:proofErr w:type="spellEnd"/>
      <w:r w:rsidRPr="00803E28">
        <w:rPr>
          <w:rFonts w:ascii="Arial" w:hAnsi="Arial" w:cs="Arial"/>
          <w:sz w:val="20"/>
          <w:szCs w:val="20"/>
        </w:rPr>
        <w:t>, Michael  Přeběhlík    (Domino)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9788024931975  11 ks    </w:t>
      </w:r>
      <w:proofErr w:type="spellStart"/>
      <w:r w:rsidRPr="00803E28">
        <w:rPr>
          <w:rFonts w:ascii="Arial" w:hAnsi="Arial" w:cs="Arial"/>
          <w:sz w:val="20"/>
          <w:szCs w:val="20"/>
        </w:rPr>
        <w:t>Decio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Francesco  Tradiční </w:t>
      </w:r>
      <w:proofErr w:type="spellStart"/>
      <w:r w:rsidRPr="00803E28">
        <w:rPr>
          <w:rFonts w:ascii="Arial" w:hAnsi="Arial" w:cs="Arial"/>
          <w:sz w:val="20"/>
          <w:szCs w:val="20"/>
        </w:rPr>
        <w:t>origami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  (</w:t>
      </w:r>
      <w:proofErr w:type="spellStart"/>
      <w:r w:rsidRPr="00803E28">
        <w:rPr>
          <w:rFonts w:ascii="Arial" w:hAnsi="Arial" w:cs="Arial"/>
          <w:sz w:val="20"/>
          <w:szCs w:val="20"/>
        </w:rPr>
        <w:t>Ikar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9788024931982  23 ks    </w:t>
      </w:r>
      <w:proofErr w:type="spellStart"/>
      <w:r w:rsidRPr="00803E28">
        <w:rPr>
          <w:rFonts w:ascii="Arial" w:hAnsi="Arial" w:cs="Arial"/>
          <w:sz w:val="20"/>
          <w:szCs w:val="20"/>
        </w:rPr>
        <w:t>Decio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Francesco  Učíme se </w:t>
      </w:r>
      <w:proofErr w:type="spellStart"/>
      <w:r w:rsidRPr="00803E28">
        <w:rPr>
          <w:rFonts w:ascii="Arial" w:hAnsi="Arial" w:cs="Arial"/>
          <w:sz w:val="20"/>
          <w:szCs w:val="20"/>
        </w:rPr>
        <w:t>origami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  (</w:t>
      </w:r>
      <w:proofErr w:type="spellStart"/>
      <w:r w:rsidRPr="00803E28">
        <w:rPr>
          <w:rFonts w:ascii="Arial" w:hAnsi="Arial" w:cs="Arial"/>
          <w:sz w:val="20"/>
          <w:szCs w:val="20"/>
        </w:rPr>
        <w:t>Ikar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9788074981852  51 ks    </w:t>
      </w:r>
      <w:proofErr w:type="spellStart"/>
      <w:r w:rsidRPr="00803E28">
        <w:rPr>
          <w:rFonts w:ascii="Arial" w:hAnsi="Arial" w:cs="Arial"/>
          <w:sz w:val="20"/>
          <w:szCs w:val="20"/>
        </w:rPr>
        <w:t>Diamond</w:t>
      </w:r>
      <w:proofErr w:type="spellEnd"/>
      <w:r w:rsidRPr="00803E28">
        <w:rPr>
          <w:rFonts w:ascii="Arial" w:hAnsi="Arial" w:cs="Arial"/>
          <w:sz w:val="20"/>
          <w:szCs w:val="20"/>
        </w:rPr>
        <w:t>, Lucy  Tři dámy na zhubnutí    (Domino)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9788024371979  52 ks    </w:t>
      </w:r>
      <w:proofErr w:type="spellStart"/>
      <w:r w:rsidRPr="00803E28">
        <w:rPr>
          <w:rFonts w:ascii="Arial" w:hAnsi="Arial" w:cs="Arial"/>
          <w:sz w:val="20"/>
          <w:szCs w:val="20"/>
        </w:rPr>
        <w:t>Doerr</w:t>
      </w:r>
      <w:proofErr w:type="spellEnd"/>
      <w:r w:rsidRPr="00803E28">
        <w:rPr>
          <w:rFonts w:ascii="Arial" w:hAnsi="Arial" w:cs="Arial"/>
          <w:sz w:val="20"/>
          <w:szCs w:val="20"/>
        </w:rPr>
        <w:t>, Anthony  Sběratel mušlí    (</w:t>
      </w:r>
      <w:proofErr w:type="spellStart"/>
      <w:r w:rsidRPr="00803E28">
        <w:rPr>
          <w:rFonts w:ascii="Arial" w:hAnsi="Arial" w:cs="Arial"/>
          <w:sz w:val="20"/>
          <w:szCs w:val="20"/>
        </w:rPr>
        <w:t>Moba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9788075490728  13 ks    Energetické kuličky  Energetické kuličky 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(</w:t>
      </w:r>
      <w:proofErr w:type="spellStart"/>
      <w:r w:rsidRPr="00803E28">
        <w:rPr>
          <w:rFonts w:ascii="Arial" w:hAnsi="Arial" w:cs="Arial"/>
          <w:sz w:val="20"/>
          <w:szCs w:val="20"/>
        </w:rPr>
        <w:t>Euromedia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9788024932576  2 ks    </w:t>
      </w:r>
      <w:proofErr w:type="spellStart"/>
      <w:r w:rsidRPr="00803E28">
        <w:rPr>
          <w:rFonts w:ascii="Arial" w:hAnsi="Arial" w:cs="Arial"/>
          <w:sz w:val="20"/>
          <w:szCs w:val="20"/>
        </w:rPr>
        <w:t>Graclík</w:t>
      </w:r>
      <w:proofErr w:type="spellEnd"/>
      <w:r w:rsidRPr="00803E28">
        <w:rPr>
          <w:rFonts w:ascii="Arial" w:hAnsi="Arial" w:cs="Arial"/>
          <w:sz w:val="20"/>
          <w:szCs w:val="20"/>
        </w:rPr>
        <w:t>, Miroslav  Marika Gombitová    (</w:t>
      </w:r>
      <w:proofErr w:type="spellStart"/>
      <w:r w:rsidRPr="00803E28">
        <w:rPr>
          <w:rFonts w:ascii="Arial" w:hAnsi="Arial" w:cs="Arial"/>
          <w:sz w:val="20"/>
          <w:szCs w:val="20"/>
        </w:rPr>
        <w:t>Ikar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9788024255637  35 ks    </w:t>
      </w:r>
      <w:proofErr w:type="spellStart"/>
      <w:r w:rsidRPr="00803E28">
        <w:rPr>
          <w:rFonts w:ascii="Arial" w:hAnsi="Arial" w:cs="Arial"/>
          <w:sz w:val="20"/>
          <w:szCs w:val="20"/>
        </w:rPr>
        <w:t>Hawley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Noah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Před pádem    (KK)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9788024253114  28 ks    </w:t>
      </w:r>
      <w:proofErr w:type="spellStart"/>
      <w:r w:rsidRPr="00803E28">
        <w:rPr>
          <w:rFonts w:ascii="Arial" w:hAnsi="Arial" w:cs="Arial"/>
          <w:sz w:val="20"/>
          <w:szCs w:val="20"/>
        </w:rPr>
        <w:t>Krutop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Lee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Klasické pohádky    (KK)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9788024930459  15 ks    </w:t>
      </w:r>
      <w:proofErr w:type="spellStart"/>
      <w:r w:rsidRPr="00803E28">
        <w:rPr>
          <w:rFonts w:ascii="Arial" w:hAnsi="Arial" w:cs="Arial"/>
          <w:sz w:val="20"/>
          <w:szCs w:val="20"/>
        </w:rPr>
        <w:t>Laditan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Bunmi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Batolata útočí    (</w:t>
      </w:r>
      <w:proofErr w:type="spellStart"/>
      <w:r w:rsidRPr="00803E28">
        <w:rPr>
          <w:rFonts w:ascii="Arial" w:hAnsi="Arial" w:cs="Arial"/>
          <w:sz w:val="20"/>
          <w:szCs w:val="20"/>
        </w:rPr>
        <w:t>Ikar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9788024254395  48 ks    </w:t>
      </w:r>
      <w:proofErr w:type="spellStart"/>
      <w:r w:rsidRPr="00803E28">
        <w:rPr>
          <w:rFonts w:ascii="Arial" w:hAnsi="Arial" w:cs="Arial"/>
          <w:sz w:val="20"/>
          <w:szCs w:val="20"/>
        </w:rPr>
        <w:t>Le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Khoa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Meduňka    (KK)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9788024254401  48 ks    </w:t>
      </w:r>
      <w:proofErr w:type="spellStart"/>
      <w:r w:rsidRPr="00803E28">
        <w:rPr>
          <w:rFonts w:ascii="Arial" w:hAnsi="Arial" w:cs="Arial"/>
          <w:sz w:val="20"/>
          <w:szCs w:val="20"/>
        </w:rPr>
        <w:t>Le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Khoa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03E28">
        <w:rPr>
          <w:rFonts w:ascii="Arial" w:hAnsi="Arial" w:cs="Arial"/>
          <w:sz w:val="20"/>
          <w:szCs w:val="20"/>
        </w:rPr>
        <w:t>Střapáček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  (KK)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9788087575574  9 ks    Moravcová, Stáňa  Podzim    (Burda)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9788020717245  51 ks    </w:t>
      </w:r>
      <w:proofErr w:type="spellStart"/>
      <w:r w:rsidRPr="00803E28">
        <w:rPr>
          <w:rFonts w:ascii="Arial" w:hAnsi="Arial" w:cs="Arial"/>
          <w:sz w:val="20"/>
          <w:szCs w:val="20"/>
        </w:rPr>
        <w:t>Murakami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Haruki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Útok na pekárnu    (Odeon)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9788020717337  31 ks    </w:t>
      </w:r>
      <w:proofErr w:type="spellStart"/>
      <w:r w:rsidRPr="00803E28">
        <w:rPr>
          <w:rFonts w:ascii="Arial" w:hAnsi="Arial" w:cs="Arial"/>
          <w:sz w:val="20"/>
          <w:szCs w:val="20"/>
        </w:rPr>
        <w:t>Oksanen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E28">
        <w:rPr>
          <w:rFonts w:ascii="Arial" w:hAnsi="Arial" w:cs="Arial"/>
          <w:sz w:val="20"/>
          <w:szCs w:val="20"/>
        </w:rPr>
        <w:t>Sofi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Norma    (Odeon)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9788025505236  4 ks    Rose, Mark J.  Velké příběhy archeologie - 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Odhalená minulost    (</w:t>
      </w:r>
      <w:proofErr w:type="spellStart"/>
      <w:r w:rsidRPr="00803E28">
        <w:rPr>
          <w:rFonts w:ascii="Arial" w:hAnsi="Arial" w:cs="Arial"/>
          <w:sz w:val="20"/>
          <w:szCs w:val="20"/>
        </w:rPr>
        <w:t>Rebo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9788024932880  52 ks    Steel, </w:t>
      </w:r>
      <w:proofErr w:type="spellStart"/>
      <w:r w:rsidRPr="00803E28">
        <w:rPr>
          <w:rFonts w:ascii="Arial" w:hAnsi="Arial" w:cs="Arial"/>
          <w:sz w:val="20"/>
          <w:szCs w:val="20"/>
        </w:rPr>
        <w:t>Danielle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 Vzácné dary    (</w:t>
      </w:r>
      <w:proofErr w:type="spellStart"/>
      <w:r w:rsidRPr="00803E28">
        <w:rPr>
          <w:rFonts w:ascii="Arial" w:hAnsi="Arial" w:cs="Arial"/>
          <w:sz w:val="20"/>
          <w:szCs w:val="20"/>
        </w:rPr>
        <w:t>Ikar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9788024932637  2 ks    Suchý, Jiří  Pan Voskovec z Manhattanu    (</w:t>
      </w:r>
      <w:proofErr w:type="spellStart"/>
      <w:r w:rsidRPr="00803E28">
        <w:rPr>
          <w:rFonts w:ascii="Arial" w:hAnsi="Arial" w:cs="Arial"/>
          <w:sz w:val="20"/>
          <w:szCs w:val="20"/>
        </w:rPr>
        <w:t>Ikar</w:t>
      </w:r>
      <w:proofErr w:type="spellEnd"/>
      <w:r w:rsidRPr="00803E28">
        <w:rPr>
          <w:rFonts w:ascii="Arial" w:hAnsi="Arial" w:cs="Arial"/>
          <w:sz w:val="20"/>
          <w:szCs w:val="20"/>
        </w:rPr>
        <w:t>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9788087575598  8 ks    </w:t>
      </w:r>
      <w:proofErr w:type="spellStart"/>
      <w:r w:rsidRPr="00803E28">
        <w:rPr>
          <w:rFonts w:ascii="Arial" w:hAnsi="Arial" w:cs="Arial"/>
          <w:sz w:val="20"/>
          <w:szCs w:val="20"/>
        </w:rPr>
        <w:t>The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E28">
        <w:rPr>
          <w:rFonts w:ascii="Arial" w:hAnsi="Arial" w:cs="Arial"/>
          <w:sz w:val="20"/>
          <w:szCs w:val="20"/>
        </w:rPr>
        <w:t>best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E28">
        <w:rPr>
          <w:rFonts w:ascii="Arial" w:hAnsi="Arial" w:cs="Arial"/>
          <w:sz w:val="20"/>
          <w:szCs w:val="20"/>
        </w:rPr>
        <w:t>of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Apetit  </w:t>
      </w:r>
      <w:proofErr w:type="spellStart"/>
      <w:r w:rsidRPr="00803E28">
        <w:rPr>
          <w:rFonts w:ascii="Arial" w:hAnsi="Arial" w:cs="Arial"/>
          <w:sz w:val="20"/>
          <w:szCs w:val="20"/>
        </w:rPr>
        <w:t>The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E28">
        <w:rPr>
          <w:rFonts w:ascii="Arial" w:hAnsi="Arial" w:cs="Arial"/>
          <w:sz w:val="20"/>
          <w:szCs w:val="20"/>
        </w:rPr>
        <w:t>best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E28">
        <w:rPr>
          <w:rFonts w:ascii="Arial" w:hAnsi="Arial" w:cs="Arial"/>
          <w:sz w:val="20"/>
          <w:szCs w:val="20"/>
        </w:rPr>
        <w:t>of</w:t>
      </w:r>
      <w:proofErr w:type="spellEnd"/>
      <w:r w:rsidRPr="00803E28">
        <w:rPr>
          <w:rFonts w:ascii="Arial" w:hAnsi="Arial" w:cs="Arial"/>
          <w:sz w:val="20"/>
          <w:szCs w:val="20"/>
        </w:rPr>
        <w:t xml:space="preserve"> Apetit    (Burda)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9788024255583  31 ks    Tureček, Břetislav  Blízký východ nad propastí 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  (KK)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9788024255958  2 ks    Vágner, Karel  Muzikantská kronika Karla Vágnera 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   (KK)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Za vyřízení a slevu předem děkujeme.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803E28">
        <w:rPr>
          <w:rFonts w:ascii="Arial" w:hAnsi="Arial" w:cs="Arial"/>
          <w:sz w:val="20"/>
          <w:szCs w:val="20"/>
        </w:rPr>
        <w:t>Prahlová</w:t>
      </w:r>
      <w:proofErr w:type="spellEnd"/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Městská knihovna v Praze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03E28">
        <w:rPr>
          <w:rFonts w:ascii="Arial" w:hAnsi="Arial" w:cs="Arial"/>
          <w:sz w:val="20"/>
          <w:szCs w:val="20"/>
        </w:rPr>
        <w:t>odd.nákupu</w:t>
      </w:r>
      <w:proofErr w:type="spellEnd"/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Mariánské nám. 1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115 72 Praha 1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IČ: 00064467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803E28" w:rsidRPr="00803E28" w:rsidRDefault="00803E28" w:rsidP="00803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E28">
        <w:rPr>
          <w:rFonts w:ascii="Arial" w:hAnsi="Arial" w:cs="Arial"/>
          <w:sz w:val="20"/>
          <w:szCs w:val="20"/>
        </w:rPr>
        <w:t>do vlastnictví svého zřizovatele hl. m. Prahy.</w:t>
      </w:r>
    </w:p>
    <w:p w:rsidR="00045310" w:rsidRDefault="00045310"/>
    <w:sectPr w:rsidR="00045310" w:rsidSect="00B62D40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8"/>
    <w:rsid w:val="00045310"/>
    <w:rsid w:val="00354503"/>
    <w:rsid w:val="008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4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4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I:\Registr%20smluv\Ke%20zpracov&#225;n&#237;\2016-12-12%20OKF%20AKVI\prahlovz@mlp.cz" TargetMode="External"/><Relationship Id="rId5" Type="http://schemas.openxmlformats.org/officeDocument/2006/relationships/hyperlink" Target="mailto:xxx@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Ondřej Lachnit</cp:lastModifiedBy>
  <cp:revision>2</cp:revision>
  <dcterms:created xsi:type="dcterms:W3CDTF">2017-01-05T12:41:00Z</dcterms:created>
  <dcterms:modified xsi:type="dcterms:W3CDTF">2017-01-10T10:28:00Z</dcterms:modified>
</cp:coreProperties>
</file>