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5D" w:rsidRPr="00084265" w:rsidRDefault="004E30CB" w:rsidP="007F6C5D">
      <w:pPr>
        <w:rPr>
          <w:sz w:val="24"/>
        </w:rPr>
      </w:pPr>
      <w:r>
        <w:rPr>
          <w:noProof/>
          <w:lang w:eastAsia="cs-CZ"/>
        </w:rPr>
        <w:drawing>
          <wp:inline distT="0" distB="0" distL="0" distR="0" wp14:anchorId="74673D5C" wp14:editId="3F326ECD">
            <wp:extent cx="5760720" cy="1234702"/>
            <wp:effectExtent l="0" t="0" r="0" b="3810"/>
            <wp:docPr id="2" name="Obrázek 0" descr="zahlav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zahlav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C96" w:rsidRPr="00D843EB" w:rsidRDefault="004E30CB" w:rsidP="006E4C96">
      <w:pPr>
        <w:pStyle w:val="Nadpis1"/>
        <w:jc w:val="center"/>
        <w:rPr>
          <w:rFonts w:ascii="Times New Roman" w:hAnsi="Times New Roman" w:cs="Times New Roman"/>
          <w:smallCaps/>
          <w:color w:val="auto"/>
          <w:lang w:val="en-US"/>
        </w:rPr>
      </w:pPr>
      <w:r w:rsidRPr="00084265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EBC7CE" wp14:editId="7F5D0A1E">
                <wp:simplePos x="0" y="0"/>
                <wp:positionH relativeFrom="column">
                  <wp:posOffset>-169545</wp:posOffset>
                </wp:positionH>
                <wp:positionV relativeFrom="paragraph">
                  <wp:posOffset>63500</wp:posOffset>
                </wp:positionV>
                <wp:extent cx="6120130" cy="0"/>
                <wp:effectExtent l="0" t="0" r="1397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5pt" to="46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" o:allowincell="f" strokeweight="1.25pt"/>
            </w:pict>
          </mc:Fallback>
        </mc:AlternateContent>
      </w:r>
      <w:r w:rsidR="0058705D">
        <w:rPr>
          <w:rStyle w:val="tlid-translation"/>
          <w:rFonts w:ascii="Times New Roman" w:hAnsi="Times New Roman" w:cs="Times New Roman"/>
          <w:smallCaps/>
          <w:color w:val="auto"/>
          <w:lang w:val="en-GB"/>
        </w:rPr>
        <w:t>A</w:t>
      </w:r>
      <w:r w:rsidR="003E4F1A">
        <w:rPr>
          <w:rStyle w:val="tlid-translation"/>
          <w:rFonts w:ascii="Times New Roman" w:hAnsi="Times New Roman" w:cs="Times New Roman"/>
          <w:smallCaps/>
          <w:color w:val="auto"/>
          <w:lang w:val="en-GB"/>
        </w:rPr>
        <w:t>ddendum</w:t>
      </w:r>
      <w:r w:rsidR="0058705D">
        <w:rPr>
          <w:rStyle w:val="tlid-translation"/>
          <w:rFonts w:ascii="Times New Roman" w:hAnsi="Times New Roman" w:cs="Times New Roman"/>
          <w:smallCaps/>
          <w:color w:val="auto"/>
          <w:lang w:val="en-GB"/>
        </w:rPr>
        <w:t xml:space="preserve"> No.</w:t>
      </w:r>
      <w:r>
        <w:rPr>
          <w:rStyle w:val="tlid-translation"/>
          <w:rFonts w:ascii="Times New Roman" w:hAnsi="Times New Roman" w:cs="Times New Roman"/>
          <w:smallCaps/>
          <w:color w:val="auto"/>
          <w:lang w:val="en-GB"/>
        </w:rPr>
        <w:t>2</w:t>
      </w:r>
      <w:r w:rsidR="0058705D">
        <w:rPr>
          <w:rStyle w:val="tlid-translation"/>
          <w:rFonts w:ascii="Times New Roman" w:hAnsi="Times New Roman" w:cs="Times New Roman"/>
          <w:smallCaps/>
          <w:color w:val="auto"/>
          <w:lang w:val="en-GB"/>
        </w:rPr>
        <w:t xml:space="preserve"> t</w:t>
      </w:r>
      <w:r w:rsidR="00D843EB" w:rsidRPr="00827AF2">
        <w:rPr>
          <w:rStyle w:val="tlid-translation"/>
          <w:rFonts w:ascii="Times New Roman" w:hAnsi="Times New Roman" w:cs="Times New Roman"/>
          <w:smallCaps/>
          <w:color w:val="auto"/>
          <w:lang w:val="en-GB"/>
        </w:rPr>
        <w:t xml:space="preserve">o </w:t>
      </w:r>
      <w:r w:rsidR="0058705D">
        <w:rPr>
          <w:rFonts w:ascii="Times New Roman" w:hAnsi="Times New Roman" w:cs="Times New Roman"/>
          <w:smallCaps/>
          <w:color w:val="auto"/>
          <w:lang w:val="en-GB"/>
        </w:rPr>
        <w:t>t</w:t>
      </w:r>
      <w:r w:rsidR="00D843EB" w:rsidRPr="00827AF2">
        <w:rPr>
          <w:rFonts w:ascii="Times New Roman" w:hAnsi="Times New Roman" w:cs="Times New Roman"/>
          <w:smallCaps/>
          <w:color w:val="auto"/>
          <w:lang w:val="en-GB"/>
        </w:rPr>
        <w:t>he</w:t>
      </w:r>
      <w:r w:rsidR="0058705D">
        <w:rPr>
          <w:rFonts w:ascii="Times New Roman" w:hAnsi="Times New Roman" w:cs="Times New Roman"/>
          <w:smallCaps/>
          <w:color w:val="auto"/>
          <w:lang w:val="en-US"/>
        </w:rPr>
        <w:t xml:space="preserve"> c</w:t>
      </w:r>
      <w:r w:rsidR="00D843EB" w:rsidRPr="00D843EB">
        <w:rPr>
          <w:rFonts w:ascii="Times New Roman" w:hAnsi="Times New Roman" w:cs="Times New Roman"/>
          <w:smallCaps/>
          <w:color w:val="auto"/>
          <w:lang w:val="en-US"/>
        </w:rPr>
        <w:t>ontract</w:t>
      </w:r>
      <w:r w:rsidR="00984102" w:rsidRPr="00D843EB">
        <w:rPr>
          <w:rFonts w:ascii="Times New Roman" w:hAnsi="Times New Roman" w:cs="Times New Roman"/>
          <w:smallCaps/>
          <w:color w:val="auto"/>
          <w:lang w:val="en-US"/>
        </w:rPr>
        <w:t xml:space="preserve"> </w:t>
      </w:r>
      <w:r w:rsidR="0058705D">
        <w:rPr>
          <w:rFonts w:ascii="Times New Roman" w:hAnsi="Times New Roman" w:cs="Times New Roman"/>
          <w:smallCaps/>
          <w:color w:val="auto"/>
          <w:lang w:val="en-US"/>
        </w:rPr>
        <w:t>on provis</w:t>
      </w:r>
      <w:r w:rsidR="009B0062">
        <w:rPr>
          <w:rFonts w:ascii="Times New Roman" w:hAnsi="Times New Roman" w:cs="Times New Roman"/>
          <w:smallCaps/>
          <w:color w:val="auto"/>
          <w:lang w:val="en-US"/>
        </w:rPr>
        <w:t>i</w:t>
      </w:r>
      <w:r w:rsidR="0058705D">
        <w:rPr>
          <w:rFonts w:ascii="Times New Roman" w:hAnsi="Times New Roman" w:cs="Times New Roman"/>
          <w:smallCaps/>
          <w:color w:val="auto"/>
          <w:lang w:val="en-US"/>
        </w:rPr>
        <w:t>on of s</w:t>
      </w:r>
      <w:r w:rsidR="00827AF2">
        <w:rPr>
          <w:rFonts w:ascii="Times New Roman" w:hAnsi="Times New Roman" w:cs="Times New Roman"/>
          <w:smallCaps/>
          <w:color w:val="auto"/>
          <w:lang w:val="en-US"/>
        </w:rPr>
        <w:t>ervices</w:t>
      </w:r>
    </w:p>
    <w:p w:rsidR="006E4C96" w:rsidRPr="00084265" w:rsidRDefault="006E4C96" w:rsidP="006E4C96">
      <w:pPr>
        <w:jc w:val="center"/>
        <w:rPr>
          <w:rFonts w:ascii="Cambria" w:hAnsi="Cambria" w:cs="Times New Roman"/>
          <w:lang w:val="en-US" w:eastAsia="cs-CZ"/>
        </w:rPr>
      </w:pPr>
      <w:proofErr w:type="gramStart"/>
      <w:r w:rsidRPr="00084265">
        <w:rPr>
          <w:lang w:val="en-US" w:eastAsia="cs-CZ"/>
        </w:rPr>
        <w:t>Ref. No.</w:t>
      </w:r>
      <w:proofErr w:type="gramEnd"/>
      <w:r w:rsidRPr="00084265">
        <w:rPr>
          <w:lang w:val="en-US" w:eastAsia="cs-CZ"/>
        </w:rPr>
        <w:t xml:space="preserve">   </w:t>
      </w:r>
      <w:r w:rsidR="001255EA">
        <w:rPr>
          <w:lang w:val="en-US" w:eastAsia="cs-CZ"/>
        </w:rPr>
        <w:t>1028</w:t>
      </w:r>
      <w:r w:rsidRPr="00084265">
        <w:rPr>
          <w:lang w:val="en-US" w:eastAsia="cs-CZ"/>
        </w:rPr>
        <w:t>/2017-SVÚ Praha</w:t>
      </w:r>
    </w:p>
    <w:p w:rsidR="006E4C96" w:rsidRPr="00084265" w:rsidRDefault="006E4C96" w:rsidP="006E4C96">
      <w:pPr>
        <w:ind w:left="2832" w:firstLine="708"/>
        <w:jc w:val="both"/>
        <w:rPr>
          <w:b/>
          <w:bCs/>
          <w:smallCaps/>
          <w:lang w:val="en-US"/>
        </w:rPr>
      </w:pPr>
    </w:p>
    <w:p w:rsidR="006E4C96" w:rsidRPr="00084265" w:rsidRDefault="006E4C96" w:rsidP="006E4C96">
      <w:pPr>
        <w:jc w:val="both"/>
        <w:rPr>
          <w:bCs/>
          <w:smallCaps/>
          <w:lang w:val="en-US"/>
        </w:rPr>
      </w:pPr>
      <w:r w:rsidRPr="00084265">
        <w:rPr>
          <w:bCs/>
          <w:smallCaps/>
          <w:lang w:val="en-US"/>
        </w:rPr>
        <w:t>Between</w:t>
      </w:r>
    </w:p>
    <w:p w:rsidR="006E4C96" w:rsidRPr="00084265" w:rsidRDefault="006E4C96" w:rsidP="006E4C96">
      <w:pPr>
        <w:pStyle w:val="Nadpis3"/>
        <w:spacing w:before="120"/>
        <w:rPr>
          <w:rFonts w:asciiTheme="minorHAnsi" w:hAnsiTheme="minorHAnsi" w:cs="Times New Roman"/>
          <w:sz w:val="24"/>
        </w:rPr>
      </w:pPr>
      <w:r w:rsidRPr="00B90B06">
        <w:rPr>
          <w:rFonts w:asciiTheme="minorHAnsi" w:hAnsiTheme="minorHAnsi" w:cs="Times New Roman"/>
          <w:bCs w:val="0"/>
          <w:sz w:val="24"/>
          <w:lang w:val="en-GB"/>
        </w:rPr>
        <w:t>Contract Owner:</w:t>
      </w:r>
      <w:r w:rsidRPr="00B90B06">
        <w:rPr>
          <w:rFonts w:asciiTheme="minorHAnsi" w:hAnsiTheme="minorHAnsi" w:cs="Times New Roman"/>
          <w:sz w:val="24"/>
          <w:lang w:val="en-GB"/>
        </w:rPr>
        <w:tab/>
      </w:r>
      <w:r w:rsidRPr="00084265">
        <w:rPr>
          <w:rFonts w:asciiTheme="minorHAnsi" w:hAnsiTheme="minorHAnsi" w:cs="Times New Roman"/>
          <w:sz w:val="24"/>
        </w:rPr>
        <w:tab/>
      </w:r>
      <w:r w:rsidRPr="00084265">
        <w:rPr>
          <w:rFonts w:asciiTheme="minorHAnsi" w:hAnsiTheme="minorHAnsi" w:cs="Times New Roman"/>
          <w:sz w:val="24"/>
        </w:rPr>
        <w:tab/>
        <w:t>Státní veterinární ústav Praha</w:t>
      </w:r>
    </w:p>
    <w:p w:rsidR="006E4C96" w:rsidRPr="00084265" w:rsidRDefault="006E4C96" w:rsidP="00984102">
      <w:pPr>
        <w:pStyle w:val="Zhlav"/>
        <w:tabs>
          <w:tab w:val="clear" w:pos="4153"/>
          <w:tab w:val="left" w:pos="3544"/>
        </w:tabs>
        <w:rPr>
          <w:rFonts w:asciiTheme="minorHAnsi" w:hAnsiTheme="minorHAnsi"/>
          <w:lang w:val="en-US"/>
        </w:rPr>
      </w:pPr>
      <w:proofErr w:type="gramStart"/>
      <w:r w:rsidRPr="00084265">
        <w:rPr>
          <w:rFonts w:asciiTheme="minorHAnsi" w:hAnsiTheme="minorHAnsi"/>
          <w:lang w:val="en-US"/>
        </w:rPr>
        <w:t>Represented by:</w:t>
      </w:r>
      <w:r w:rsidR="00984102" w:rsidRPr="00084265">
        <w:rPr>
          <w:rFonts w:asciiTheme="minorHAnsi" w:hAnsiTheme="minorHAnsi"/>
          <w:lang w:val="en-US"/>
        </w:rPr>
        <w:tab/>
      </w:r>
      <w:r w:rsidRPr="00084265">
        <w:rPr>
          <w:rFonts w:asciiTheme="minorHAnsi" w:hAnsiTheme="minorHAnsi"/>
          <w:lang w:val="en-US"/>
        </w:rPr>
        <w:t>MVDr. Kamil Sedlák, Ph.D.</w:t>
      </w:r>
      <w:proofErr w:type="gramEnd"/>
      <w:r w:rsidRPr="00084265">
        <w:rPr>
          <w:rFonts w:asciiTheme="minorHAnsi" w:hAnsiTheme="minorHAnsi"/>
          <w:lang w:val="en-US"/>
        </w:rPr>
        <w:t xml:space="preserve"> </w:t>
      </w:r>
    </w:p>
    <w:p w:rsidR="006E4C96" w:rsidRPr="00084265" w:rsidRDefault="006E4C96" w:rsidP="004C1EF2">
      <w:pPr>
        <w:spacing w:after="0"/>
        <w:rPr>
          <w:lang w:val="en-US"/>
        </w:rPr>
      </w:pPr>
      <w:r w:rsidRPr="00084265">
        <w:rPr>
          <w:lang w:val="en-US"/>
        </w:rPr>
        <w:t xml:space="preserve">Residence: 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proofErr w:type="spellStart"/>
      <w:r w:rsidRPr="00084265">
        <w:rPr>
          <w:lang w:val="en-US"/>
        </w:rPr>
        <w:t>Sídlištní</w:t>
      </w:r>
      <w:proofErr w:type="spellEnd"/>
      <w:r w:rsidRPr="00084265">
        <w:rPr>
          <w:lang w:val="en-US"/>
        </w:rPr>
        <w:t xml:space="preserve"> 136/24, 165 03 Praha 6</w:t>
      </w:r>
    </w:p>
    <w:p w:rsidR="006E4C96" w:rsidRPr="00084265" w:rsidRDefault="006E4C96" w:rsidP="004C1EF2">
      <w:pPr>
        <w:spacing w:after="0"/>
        <w:rPr>
          <w:lang w:val="en-US"/>
        </w:rPr>
      </w:pPr>
      <w:r w:rsidRPr="00084265">
        <w:rPr>
          <w:lang w:val="en-US"/>
        </w:rPr>
        <w:t xml:space="preserve">Contract owner’s contact person:  </w:t>
      </w:r>
      <w:r w:rsidRPr="00084265">
        <w:rPr>
          <w:lang w:val="en-US"/>
        </w:rPr>
        <w:tab/>
        <w:t>Ing. Jan Rosmus</w:t>
      </w:r>
    </w:p>
    <w:p w:rsidR="006E4C96" w:rsidRPr="00084265" w:rsidRDefault="00096484" w:rsidP="004C1EF2">
      <w:pPr>
        <w:spacing w:after="0"/>
        <w:rPr>
          <w:lang w:val="en-US"/>
        </w:rPr>
      </w:pPr>
      <w:r w:rsidRPr="00084265">
        <w:rPr>
          <w:lang w:val="en-US"/>
        </w:rPr>
        <w:t>Phone</w:t>
      </w:r>
      <w:r w:rsidR="006E4C96" w:rsidRPr="00084265">
        <w:rPr>
          <w:lang w:val="en-US"/>
        </w:rPr>
        <w:t>:</w:t>
      </w:r>
      <w:r w:rsidR="006E4C96" w:rsidRPr="00084265">
        <w:rPr>
          <w:lang w:val="en-US"/>
        </w:rPr>
        <w:tab/>
      </w:r>
      <w:r w:rsidR="006E4C96" w:rsidRPr="00084265">
        <w:rPr>
          <w:lang w:val="en-US"/>
        </w:rPr>
        <w:tab/>
      </w:r>
      <w:r w:rsidR="006E4C96" w:rsidRPr="00084265">
        <w:rPr>
          <w:lang w:val="en-US"/>
        </w:rPr>
        <w:tab/>
      </w:r>
      <w:r w:rsidR="006E4C96" w:rsidRPr="00084265">
        <w:rPr>
          <w:lang w:val="en-US"/>
        </w:rPr>
        <w:tab/>
      </w:r>
      <w:r w:rsidR="006E4C96" w:rsidRPr="00084265">
        <w:rPr>
          <w:lang w:val="en-US"/>
        </w:rPr>
        <w:tab/>
        <w:t>+420</w:t>
      </w:r>
      <w:proofErr w:type="gramStart"/>
      <w:r w:rsidR="006E4C96" w:rsidRPr="00084265">
        <w:rPr>
          <w:lang w:val="en-US"/>
        </w:rPr>
        <w:t xml:space="preserve">  </w:t>
      </w:r>
      <w:bookmarkStart w:id="0" w:name="_GoBack"/>
      <w:bookmarkEnd w:id="0"/>
      <w:r w:rsidR="00602913" w:rsidRPr="00602913">
        <w:rPr>
          <w:highlight w:val="black"/>
          <w:lang w:val="en-US"/>
        </w:rPr>
        <w:t>XXXXXXXXX</w:t>
      </w:r>
      <w:proofErr w:type="gramEnd"/>
    </w:p>
    <w:p w:rsidR="006E4C96" w:rsidRPr="00084265" w:rsidRDefault="006E4C96" w:rsidP="004C1EF2">
      <w:pPr>
        <w:spacing w:after="0"/>
        <w:rPr>
          <w:lang w:val="en-US"/>
        </w:rPr>
      </w:pPr>
      <w:r w:rsidRPr="00084265">
        <w:rPr>
          <w:lang w:val="en-US"/>
        </w:rPr>
        <w:t xml:space="preserve">E-mail: 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="00602913" w:rsidRPr="00602913">
        <w:rPr>
          <w:highlight w:val="black"/>
          <w:lang w:val="en-US"/>
        </w:rPr>
        <w:t>XXXXXXXXXXXX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</w:p>
    <w:p w:rsidR="006E4C96" w:rsidRPr="00084265" w:rsidRDefault="006E4C96" w:rsidP="004C1EF2">
      <w:pPr>
        <w:spacing w:after="0"/>
        <w:rPr>
          <w:lang w:val="en-US"/>
        </w:rPr>
      </w:pPr>
      <w:r w:rsidRPr="00084265">
        <w:rPr>
          <w:lang w:val="en-US"/>
        </w:rPr>
        <w:t xml:space="preserve">Bank connection: 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  <w:t xml:space="preserve">Czech National Bank, Na </w:t>
      </w:r>
      <w:proofErr w:type="spellStart"/>
      <w:r w:rsidRPr="00084265">
        <w:rPr>
          <w:lang w:val="en-US"/>
        </w:rPr>
        <w:t>Příkopě</w:t>
      </w:r>
      <w:proofErr w:type="spellEnd"/>
      <w:r w:rsidRPr="00084265">
        <w:rPr>
          <w:lang w:val="en-US"/>
        </w:rPr>
        <w:t xml:space="preserve"> 28, Prague 1              </w:t>
      </w:r>
    </w:p>
    <w:p w:rsidR="004C1EF2" w:rsidRPr="00084265" w:rsidRDefault="006E4C96" w:rsidP="004C1EF2">
      <w:pPr>
        <w:spacing w:after="0"/>
        <w:rPr>
          <w:lang w:val="en-US"/>
        </w:rPr>
      </w:pPr>
      <w:r w:rsidRPr="00084265">
        <w:rPr>
          <w:lang w:val="en-US"/>
        </w:rPr>
        <w:t xml:space="preserve">Account Number: 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="004C1EF2" w:rsidRPr="00084265">
        <w:rPr>
          <w:lang w:val="en-US"/>
        </w:rPr>
        <w:t>IBAN:</w:t>
      </w:r>
      <w:r w:rsidR="004C1EF2" w:rsidRPr="00084265">
        <w:rPr>
          <w:lang w:val="en-US"/>
        </w:rPr>
        <w:tab/>
        <w:t>CZ37 0710 0345 3400 2043 9061</w:t>
      </w:r>
    </w:p>
    <w:p w:rsidR="004C1EF2" w:rsidRPr="00084265" w:rsidRDefault="004C1EF2" w:rsidP="004C1EF2">
      <w:pPr>
        <w:spacing w:after="0"/>
        <w:rPr>
          <w:lang w:val="en-US"/>
        </w:rPr>
      </w:pP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  <w:t>SWIFT: CNBACZPP</w:t>
      </w:r>
    </w:p>
    <w:p w:rsidR="006E4C96" w:rsidRPr="00084265" w:rsidRDefault="006E4C96" w:rsidP="006E4C96">
      <w:pPr>
        <w:pStyle w:val="Zhlav"/>
        <w:rPr>
          <w:rFonts w:asciiTheme="minorHAnsi" w:hAnsiTheme="minorHAnsi"/>
          <w:lang w:val="en-US"/>
        </w:rPr>
      </w:pPr>
      <w:r w:rsidRPr="00084265">
        <w:rPr>
          <w:rFonts w:asciiTheme="minorHAnsi" w:hAnsiTheme="minorHAnsi"/>
          <w:lang w:val="en-US"/>
        </w:rPr>
        <w:t>(</w:t>
      </w:r>
      <w:proofErr w:type="gramStart"/>
      <w:r w:rsidRPr="00084265">
        <w:rPr>
          <w:rFonts w:asciiTheme="minorHAnsi" w:hAnsiTheme="minorHAnsi"/>
          <w:lang w:val="en-US"/>
        </w:rPr>
        <w:t>hereafter</w:t>
      </w:r>
      <w:proofErr w:type="gramEnd"/>
      <w:r w:rsidRPr="00084265">
        <w:rPr>
          <w:rFonts w:asciiTheme="minorHAnsi" w:hAnsiTheme="minorHAnsi"/>
          <w:lang w:val="en-US"/>
        </w:rPr>
        <w:t xml:space="preserve"> </w:t>
      </w:r>
      <w:r w:rsidRPr="00084265">
        <w:rPr>
          <w:rFonts w:asciiTheme="minorHAnsi" w:hAnsiTheme="minorHAnsi"/>
        </w:rPr>
        <w:t>“</w:t>
      </w:r>
      <w:r w:rsidR="00984102" w:rsidRPr="00084265">
        <w:rPr>
          <w:rFonts w:asciiTheme="minorHAnsi" w:hAnsiTheme="minorHAnsi"/>
          <w:lang w:val="en-US"/>
        </w:rPr>
        <w:t>SVÚ Praha</w:t>
      </w:r>
      <w:r w:rsidRPr="00084265">
        <w:rPr>
          <w:rFonts w:asciiTheme="minorHAnsi" w:hAnsiTheme="minorHAnsi"/>
          <w:lang w:val="en-US"/>
        </w:rPr>
        <w:t>“)</w:t>
      </w:r>
      <w:r w:rsidRPr="00084265">
        <w:rPr>
          <w:rFonts w:asciiTheme="minorHAnsi" w:hAnsiTheme="minorHAnsi"/>
          <w:lang w:val="en-US"/>
        </w:rPr>
        <w:br/>
      </w:r>
    </w:p>
    <w:p w:rsidR="006E4C96" w:rsidRPr="00084265" w:rsidRDefault="006E4C96" w:rsidP="006E4C96">
      <w:pPr>
        <w:pStyle w:val="dka"/>
        <w:keepNext/>
        <w:rPr>
          <w:rFonts w:asciiTheme="minorHAnsi" w:hAnsiTheme="minorHAnsi"/>
          <w:color w:val="auto"/>
          <w:lang w:val="en-US"/>
        </w:rPr>
      </w:pPr>
      <w:proofErr w:type="gramStart"/>
      <w:r w:rsidRPr="00084265">
        <w:rPr>
          <w:rFonts w:asciiTheme="minorHAnsi" w:hAnsiTheme="minorHAnsi"/>
          <w:color w:val="auto"/>
          <w:lang w:val="en-US"/>
        </w:rPr>
        <w:t>and</w:t>
      </w:r>
      <w:proofErr w:type="gramEnd"/>
    </w:p>
    <w:p w:rsidR="006E4C96" w:rsidRPr="00084265" w:rsidRDefault="006E4C96" w:rsidP="006E4C96">
      <w:pPr>
        <w:pStyle w:val="dka"/>
        <w:keepNext/>
        <w:rPr>
          <w:rFonts w:asciiTheme="minorHAnsi" w:hAnsiTheme="minorHAnsi"/>
          <w:color w:val="auto"/>
          <w:lang w:val="en-US"/>
        </w:rPr>
      </w:pPr>
    </w:p>
    <w:p w:rsidR="006E4C96" w:rsidRPr="00084265" w:rsidRDefault="006E4C96" w:rsidP="00984102">
      <w:pPr>
        <w:pStyle w:val="Nadpis3"/>
        <w:rPr>
          <w:lang w:val="en-US"/>
        </w:rPr>
      </w:pPr>
      <w:r w:rsidRPr="00084265">
        <w:rPr>
          <w:lang w:val="en-US"/>
        </w:rPr>
        <w:t xml:space="preserve">Supplier: 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rFonts w:eastAsiaTheme="minorHAnsi" w:cstheme="minorBidi"/>
          <w:lang w:val="en-US"/>
        </w:rPr>
        <w:t xml:space="preserve">Rada </w:t>
      </w:r>
      <w:proofErr w:type="spellStart"/>
      <w:r w:rsidRPr="00084265">
        <w:rPr>
          <w:rFonts w:eastAsiaTheme="minorHAnsi" w:cstheme="minorBidi"/>
          <w:lang w:val="en-US"/>
        </w:rPr>
        <w:t>Svitlica</w:t>
      </w:r>
      <w:proofErr w:type="spellEnd"/>
    </w:p>
    <w:p w:rsidR="006E4C96" w:rsidRPr="00084265" w:rsidRDefault="006E4C96" w:rsidP="004C1EF2">
      <w:pPr>
        <w:keepNext/>
        <w:spacing w:after="0"/>
        <w:rPr>
          <w:lang w:val="en-US"/>
        </w:rPr>
      </w:pPr>
      <w:r w:rsidRPr="00084265">
        <w:rPr>
          <w:lang w:val="en-US"/>
        </w:rPr>
        <w:t>Residence: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="00602913" w:rsidRPr="00602913">
        <w:rPr>
          <w:highlight w:val="black"/>
          <w:lang w:val="en-US"/>
        </w:rPr>
        <w:t>XXXXXXXXXXXXXX</w:t>
      </w:r>
    </w:p>
    <w:p w:rsidR="006E4C96" w:rsidRPr="00084265" w:rsidRDefault="006E4C96" w:rsidP="004C1EF2">
      <w:pPr>
        <w:keepNext/>
        <w:spacing w:after="0"/>
        <w:ind w:left="2832" w:firstLine="708"/>
        <w:rPr>
          <w:lang w:val="en-US"/>
        </w:rPr>
      </w:pPr>
      <w:r w:rsidRPr="00084265">
        <w:rPr>
          <w:lang w:val="en-US"/>
        </w:rPr>
        <w:t xml:space="preserve">Bosnia and Herzegovina </w:t>
      </w:r>
    </w:p>
    <w:p w:rsidR="006E4C96" w:rsidRPr="00084265" w:rsidRDefault="006E4C96" w:rsidP="004C1EF2">
      <w:pPr>
        <w:pStyle w:val="dka"/>
        <w:keepNext/>
        <w:ind w:left="2832" w:firstLine="708"/>
        <w:jc w:val="both"/>
        <w:rPr>
          <w:rFonts w:asciiTheme="minorHAnsi" w:hAnsiTheme="minorHAnsi"/>
          <w:color w:val="auto"/>
          <w:lang w:val="en-US"/>
        </w:rPr>
      </w:pPr>
      <w:r w:rsidRPr="00084265">
        <w:rPr>
          <w:rFonts w:asciiTheme="minorHAnsi" w:hAnsiTheme="minorHAnsi"/>
          <w:color w:val="auto"/>
          <w:lang w:val="en-US"/>
        </w:rPr>
        <w:t xml:space="preserve"> </w:t>
      </w:r>
    </w:p>
    <w:p w:rsidR="006E4C96" w:rsidRPr="00084265" w:rsidRDefault="006E4C96" w:rsidP="004C1EF2">
      <w:pPr>
        <w:pStyle w:val="dka"/>
        <w:keepNext/>
        <w:jc w:val="both"/>
        <w:rPr>
          <w:rFonts w:asciiTheme="minorHAnsi" w:hAnsiTheme="minorHAnsi"/>
          <w:color w:val="auto"/>
          <w:lang w:val="en-US"/>
        </w:rPr>
      </w:pPr>
      <w:r w:rsidRPr="00084265">
        <w:rPr>
          <w:rFonts w:asciiTheme="minorHAnsi" w:hAnsiTheme="minorHAnsi"/>
          <w:color w:val="auto"/>
          <w:lang w:val="en-US"/>
        </w:rPr>
        <w:t xml:space="preserve">Supplier’s contact person: </w:t>
      </w:r>
      <w:r w:rsidRPr="00084265">
        <w:rPr>
          <w:rFonts w:asciiTheme="minorHAnsi" w:hAnsiTheme="minorHAnsi"/>
          <w:color w:val="auto"/>
          <w:lang w:val="en-US"/>
        </w:rPr>
        <w:tab/>
      </w:r>
      <w:r w:rsidRPr="00084265">
        <w:rPr>
          <w:rFonts w:asciiTheme="minorHAnsi" w:hAnsiTheme="minorHAnsi"/>
          <w:color w:val="auto"/>
          <w:lang w:val="en-US"/>
        </w:rPr>
        <w:tab/>
        <w:t xml:space="preserve">Rada </w:t>
      </w:r>
      <w:proofErr w:type="spellStart"/>
      <w:r w:rsidRPr="00084265">
        <w:rPr>
          <w:rFonts w:asciiTheme="minorHAnsi" w:hAnsiTheme="minorHAnsi"/>
          <w:color w:val="auto"/>
          <w:lang w:val="en-US"/>
        </w:rPr>
        <w:t>Svitlica</w:t>
      </w:r>
      <w:proofErr w:type="spellEnd"/>
    </w:p>
    <w:p w:rsidR="006E4C96" w:rsidRPr="00084265" w:rsidRDefault="005D3F80" w:rsidP="004C1EF2">
      <w:pPr>
        <w:pStyle w:val="dka"/>
        <w:keepNext/>
        <w:jc w:val="both"/>
        <w:rPr>
          <w:rFonts w:asciiTheme="minorHAnsi" w:hAnsiTheme="minorHAnsi"/>
          <w:color w:val="auto"/>
          <w:lang w:val="en-US"/>
        </w:rPr>
      </w:pPr>
      <w:r w:rsidRPr="00084265">
        <w:rPr>
          <w:rFonts w:asciiTheme="minorHAnsi" w:hAnsiTheme="minorHAnsi"/>
          <w:color w:val="auto"/>
          <w:lang w:val="en-US"/>
        </w:rPr>
        <w:t>Phone</w:t>
      </w:r>
      <w:r w:rsidR="006E4C96" w:rsidRPr="00084265">
        <w:rPr>
          <w:rFonts w:asciiTheme="minorHAnsi" w:hAnsiTheme="minorHAnsi"/>
          <w:color w:val="auto"/>
          <w:lang w:val="en-US"/>
        </w:rPr>
        <w:t>:</w:t>
      </w:r>
      <w:r w:rsidR="006E4C96" w:rsidRPr="00084265">
        <w:rPr>
          <w:rFonts w:asciiTheme="minorHAnsi" w:hAnsiTheme="minorHAnsi"/>
          <w:color w:val="auto"/>
          <w:lang w:val="en-US"/>
        </w:rPr>
        <w:tab/>
      </w:r>
      <w:r w:rsidRPr="00084265">
        <w:rPr>
          <w:rFonts w:asciiTheme="minorHAnsi" w:hAnsiTheme="minorHAnsi"/>
          <w:color w:val="auto"/>
          <w:lang w:val="en-US"/>
        </w:rPr>
        <w:tab/>
      </w:r>
      <w:r w:rsidR="006E4C96" w:rsidRPr="00084265">
        <w:rPr>
          <w:rFonts w:asciiTheme="minorHAnsi" w:hAnsiTheme="minorHAnsi"/>
          <w:color w:val="auto"/>
          <w:lang w:val="en-US"/>
        </w:rPr>
        <w:tab/>
      </w:r>
      <w:r w:rsidR="006E4C96" w:rsidRPr="00084265">
        <w:rPr>
          <w:rFonts w:asciiTheme="minorHAnsi" w:hAnsiTheme="minorHAnsi"/>
          <w:color w:val="auto"/>
          <w:lang w:val="en-US"/>
        </w:rPr>
        <w:tab/>
      </w:r>
      <w:r w:rsidR="006E4C96" w:rsidRPr="00084265">
        <w:rPr>
          <w:rFonts w:asciiTheme="minorHAnsi" w:hAnsiTheme="minorHAnsi"/>
          <w:color w:val="auto"/>
          <w:lang w:val="en-US"/>
        </w:rPr>
        <w:tab/>
      </w:r>
      <w:r w:rsidR="00602913" w:rsidRPr="00602913">
        <w:rPr>
          <w:rFonts w:asciiTheme="minorHAnsi" w:hAnsiTheme="minorHAnsi"/>
          <w:color w:val="auto"/>
          <w:highlight w:val="black"/>
          <w:lang w:val="en-US"/>
        </w:rPr>
        <w:t>XXXXXXXXXX</w:t>
      </w:r>
    </w:p>
    <w:p w:rsidR="006E4C96" w:rsidRPr="00084265" w:rsidRDefault="004C1EF2" w:rsidP="004C1EF2">
      <w:pPr>
        <w:pStyle w:val="dka"/>
        <w:keepNext/>
        <w:jc w:val="both"/>
        <w:rPr>
          <w:rFonts w:asciiTheme="minorHAnsi" w:hAnsiTheme="minorHAnsi"/>
          <w:color w:val="auto"/>
          <w:lang w:val="en-US"/>
        </w:rPr>
      </w:pPr>
      <w:r w:rsidRPr="00084265">
        <w:rPr>
          <w:rFonts w:asciiTheme="minorHAnsi" w:hAnsiTheme="minorHAnsi"/>
          <w:color w:val="auto"/>
          <w:lang w:val="en-US"/>
        </w:rPr>
        <w:t xml:space="preserve">E-mail: </w:t>
      </w:r>
      <w:r w:rsidRPr="00084265">
        <w:rPr>
          <w:rFonts w:asciiTheme="minorHAnsi" w:hAnsiTheme="minorHAnsi"/>
          <w:color w:val="auto"/>
          <w:lang w:val="en-US"/>
        </w:rPr>
        <w:tab/>
      </w:r>
      <w:r w:rsidRPr="00084265">
        <w:rPr>
          <w:rFonts w:asciiTheme="minorHAnsi" w:hAnsiTheme="minorHAnsi"/>
          <w:color w:val="auto"/>
          <w:lang w:val="en-US"/>
        </w:rPr>
        <w:tab/>
      </w:r>
      <w:r w:rsidRPr="00084265">
        <w:rPr>
          <w:rFonts w:asciiTheme="minorHAnsi" w:hAnsiTheme="minorHAnsi"/>
          <w:color w:val="auto"/>
          <w:lang w:val="en-US"/>
        </w:rPr>
        <w:tab/>
      </w:r>
      <w:r w:rsidRPr="00084265">
        <w:rPr>
          <w:rFonts w:asciiTheme="minorHAnsi" w:hAnsiTheme="minorHAnsi"/>
          <w:color w:val="auto"/>
          <w:lang w:val="en-US"/>
        </w:rPr>
        <w:tab/>
      </w:r>
      <w:r w:rsidR="00602913" w:rsidRPr="00602913">
        <w:rPr>
          <w:rFonts w:asciiTheme="minorHAnsi" w:hAnsiTheme="minorHAnsi"/>
          <w:color w:val="auto"/>
          <w:highlight w:val="black"/>
          <w:lang w:val="en-US"/>
        </w:rPr>
        <w:t>XXXXXXXXXX</w:t>
      </w:r>
    </w:p>
    <w:p w:rsidR="004C1EF2" w:rsidRPr="00084265" w:rsidRDefault="006E4C96" w:rsidP="004C1EF2">
      <w:pPr>
        <w:tabs>
          <w:tab w:val="right" w:leader="dot" w:pos="9001"/>
        </w:tabs>
        <w:suppressAutoHyphens/>
        <w:spacing w:after="0"/>
        <w:rPr>
          <w:spacing w:val="-3"/>
          <w:lang w:val="en-US"/>
        </w:rPr>
      </w:pPr>
      <w:r w:rsidRPr="009A7B9C">
        <w:rPr>
          <w:lang w:val="en-GB"/>
        </w:rPr>
        <w:t>Account No.:</w:t>
      </w:r>
      <w:r w:rsidR="004C1EF2" w:rsidRPr="00084265">
        <w:rPr>
          <w:spacing w:val="-3"/>
          <w:lang w:val="en-US"/>
        </w:rPr>
        <w:t xml:space="preserve">                                                   </w:t>
      </w:r>
      <w:r w:rsidR="00602913" w:rsidRPr="00602913">
        <w:rPr>
          <w:highlight w:val="black"/>
          <w:lang w:val="en-US"/>
        </w:rPr>
        <w:t>XXXXXXXX</w:t>
      </w:r>
    </w:p>
    <w:p w:rsidR="006E4C96" w:rsidRPr="00084265" w:rsidRDefault="004C1EF2" w:rsidP="004C1EF2">
      <w:pPr>
        <w:tabs>
          <w:tab w:val="right" w:leader="dot" w:pos="9001"/>
        </w:tabs>
        <w:suppressAutoHyphens/>
        <w:spacing w:after="0"/>
        <w:rPr>
          <w:spacing w:val="-3"/>
          <w:lang w:val="en-US"/>
        </w:rPr>
      </w:pPr>
      <w:r w:rsidRPr="00084265">
        <w:rPr>
          <w:spacing w:val="-3"/>
          <w:lang w:val="en-US"/>
        </w:rPr>
        <w:t xml:space="preserve">                                                                          </w:t>
      </w:r>
      <w:r w:rsidR="009A7B9C">
        <w:rPr>
          <w:spacing w:val="-3"/>
          <w:lang w:val="en-US"/>
        </w:rPr>
        <w:t xml:space="preserve"> </w:t>
      </w:r>
      <w:r w:rsidRPr="00084265">
        <w:rPr>
          <w:spacing w:val="-3"/>
          <w:lang w:val="en-US"/>
        </w:rPr>
        <w:t xml:space="preserve"> </w:t>
      </w:r>
      <w:r w:rsidR="00D843EB">
        <w:rPr>
          <w:lang w:val="en-US"/>
        </w:rPr>
        <w:t xml:space="preserve">IBAN: </w:t>
      </w:r>
      <w:r w:rsidR="00602913" w:rsidRPr="00602913">
        <w:rPr>
          <w:highlight w:val="black"/>
          <w:lang w:val="en-US"/>
        </w:rPr>
        <w:t>XXXXXXXXX</w:t>
      </w:r>
    </w:p>
    <w:p w:rsidR="006E4C96" w:rsidRPr="00084265" w:rsidRDefault="004C1EF2" w:rsidP="004C1EF2">
      <w:pPr>
        <w:spacing w:after="0"/>
        <w:jc w:val="both"/>
        <w:rPr>
          <w:spacing w:val="-3"/>
          <w:lang w:val="en-US"/>
        </w:rPr>
      </w:pPr>
      <w:r w:rsidRPr="00084265">
        <w:rPr>
          <w:spacing w:val="-3"/>
          <w:lang w:val="en-US"/>
        </w:rPr>
        <w:tab/>
      </w:r>
      <w:r w:rsidRPr="00084265">
        <w:rPr>
          <w:spacing w:val="-3"/>
          <w:lang w:val="en-US"/>
        </w:rPr>
        <w:tab/>
      </w:r>
      <w:r w:rsidRPr="00084265">
        <w:rPr>
          <w:spacing w:val="-3"/>
          <w:lang w:val="en-US"/>
        </w:rPr>
        <w:tab/>
      </w:r>
      <w:r w:rsidRPr="00084265">
        <w:rPr>
          <w:spacing w:val="-3"/>
          <w:lang w:val="en-US"/>
        </w:rPr>
        <w:tab/>
      </w:r>
      <w:r w:rsidRPr="00084265">
        <w:rPr>
          <w:spacing w:val="-3"/>
          <w:lang w:val="en-US"/>
        </w:rPr>
        <w:tab/>
      </w:r>
      <w:r w:rsidR="00D843EB">
        <w:rPr>
          <w:lang w:val="en-US"/>
        </w:rPr>
        <w:t xml:space="preserve">SWIFT: </w:t>
      </w:r>
      <w:r w:rsidR="00602913" w:rsidRPr="00602913">
        <w:rPr>
          <w:highlight w:val="black"/>
          <w:lang w:val="en-US"/>
        </w:rPr>
        <w:t>XXXXXXXX</w:t>
      </w:r>
    </w:p>
    <w:p w:rsidR="004C1EF2" w:rsidRPr="00084265" w:rsidRDefault="004C1EF2" w:rsidP="004C1EF2">
      <w:pPr>
        <w:spacing w:after="0"/>
        <w:jc w:val="both"/>
        <w:rPr>
          <w:lang w:val="en-US"/>
        </w:rPr>
      </w:pPr>
    </w:p>
    <w:p w:rsidR="006E4C96" w:rsidRPr="00084265" w:rsidRDefault="006E4C96" w:rsidP="004C1EF2">
      <w:pPr>
        <w:pStyle w:val="dka"/>
        <w:keepNext/>
        <w:jc w:val="both"/>
        <w:rPr>
          <w:rFonts w:asciiTheme="minorHAnsi" w:hAnsiTheme="minorHAnsi"/>
          <w:color w:val="auto"/>
          <w:lang w:val="en-US"/>
        </w:rPr>
      </w:pPr>
    </w:p>
    <w:p w:rsidR="006E4C96" w:rsidRPr="00084265" w:rsidRDefault="006E4C96" w:rsidP="004C1EF2">
      <w:pPr>
        <w:pStyle w:val="dka"/>
        <w:keepNext/>
        <w:jc w:val="both"/>
        <w:rPr>
          <w:rFonts w:asciiTheme="minorHAnsi" w:hAnsiTheme="minorHAnsi"/>
          <w:color w:val="auto"/>
          <w:lang w:val="en-US"/>
        </w:rPr>
      </w:pPr>
      <w:r w:rsidRPr="00084265">
        <w:rPr>
          <w:rFonts w:asciiTheme="minorHAnsi" w:hAnsiTheme="minorHAnsi"/>
          <w:color w:val="auto"/>
          <w:lang w:val="en-US"/>
        </w:rPr>
        <w:t>(</w:t>
      </w:r>
      <w:proofErr w:type="gramStart"/>
      <w:r w:rsidRPr="00084265">
        <w:rPr>
          <w:rFonts w:asciiTheme="minorHAnsi" w:hAnsiTheme="minorHAnsi"/>
          <w:color w:val="auto"/>
          <w:lang w:val="en-US"/>
        </w:rPr>
        <w:t>hereafter</w:t>
      </w:r>
      <w:proofErr w:type="gramEnd"/>
      <w:r w:rsidRPr="00084265">
        <w:rPr>
          <w:rFonts w:asciiTheme="minorHAnsi" w:hAnsiTheme="minorHAnsi"/>
          <w:color w:val="auto"/>
          <w:lang w:val="en-US"/>
        </w:rPr>
        <w:t xml:space="preserve"> </w:t>
      </w:r>
      <w:r w:rsidRPr="00084265">
        <w:rPr>
          <w:rFonts w:asciiTheme="minorHAnsi" w:hAnsiTheme="minorHAnsi"/>
        </w:rPr>
        <w:t>“</w:t>
      </w:r>
      <w:r w:rsidRPr="00084265">
        <w:rPr>
          <w:rFonts w:asciiTheme="minorHAnsi" w:hAnsiTheme="minorHAnsi"/>
          <w:color w:val="auto"/>
          <w:lang w:val="en-US"/>
        </w:rPr>
        <w:t>Supplier “)</w:t>
      </w:r>
    </w:p>
    <w:p w:rsidR="006E4C96" w:rsidRPr="00084265" w:rsidRDefault="006E4C96" w:rsidP="006E4C96">
      <w:pPr>
        <w:jc w:val="both"/>
        <w:rPr>
          <w:lang w:val="en-US"/>
        </w:rPr>
      </w:pPr>
    </w:p>
    <w:p w:rsidR="006E4C96" w:rsidRPr="00084265" w:rsidRDefault="00984102" w:rsidP="00984102">
      <w:pPr>
        <w:rPr>
          <w:sz w:val="24"/>
          <w:szCs w:val="24"/>
          <w:lang w:val="en-US"/>
        </w:rPr>
      </w:pPr>
      <w:r w:rsidRPr="00084265">
        <w:rPr>
          <w:sz w:val="24"/>
          <w:szCs w:val="24"/>
          <w:lang w:val="en-US"/>
        </w:rPr>
        <w:br w:type="page"/>
      </w:r>
    </w:p>
    <w:p w:rsidR="00D843EB" w:rsidRPr="003E4F1A" w:rsidRDefault="00D843EB" w:rsidP="00D843EB">
      <w:pPr>
        <w:tabs>
          <w:tab w:val="left" w:pos="843"/>
          <w:tab w:val="right" w:leader="dot" w:pos="9014"/>
        </w:tabs>
        <w:suppressAutoHyphens/>
        <w:spacing w:after="0" w:line="240" w:lineRule="auto"/>
        <w:ind w:left="360"/>
        <w:jc w:val="center"/>
        <w:rPr>
          <w:lang w:val="en-GB"/>
        </w:rPr>
      </w:pPr>
      <w:r w:rsidRPr="003E4F1A">
        <w:rPr>
          <w:lang w:val="en-GB"/>
        </w:rPr>
        <w:lastRenderedPageBreak/>
        <w:t>The Contracting Parties have agreed on the following changes:</w:t>
      </w:r>
    </w:p>
    <w:p w:rsidR="00D843EB" w:rsidRPr="003E4F1A" w:rsidRDefault="00D843EB" w:rsidP="00D843EB">
      <w:pPr>
        <w:tabs>
          <w:tab w:val="left" w:pos="843"/>
          <w:tab w:val="right" w:leader="dot" w:pos="9014"/>
        </w:tabs>
        <w:suppressAutoHyphens/>
        <w:spacing w:after="0" w:line="240" w:lineRule="auto"/>
        <w:ind w:left="360"/>
        <w:jc w:val="center"/>
        <w:rPr>
          <w:lang w:val="en-US"/>
        </w:rPr>
      </w:pPr>
    </w:p>
    <w:p w:rsidR="006E4C96" w:rsidRPr="00084265" w:rsidRDefault="006E4C96" w:rsidP="006E4C96">
      <w:pPr>
        <w:ind w:left="360"/>
        <w:rPr>
          <w:b/>
          <w:bCs/>
          <w:smallCaps/>
          <w:lang w:val="en-US"/>
        </w:rPr>
      </w:pPr>
    </w:p>
    <w:p w:rsidR="006A0424" w:rsidRPr="00084265" w:rsidRDefault="006A0424" w:rsidP="006A0424">
      <w:pPr>
        <w:spacing w:after="0" w:line="240" w:lineRule="auto"/>
        <w:jc w:val="both"/>
        <w:rPr>
          <w:lang w:val="en-US"/>
        </w:rPr>
      </w:pPr>
    </w:p>
    <w:p w:rsidR="006A0424" w:rsidRPr="00084265" w:rsidRDefault="006A0424" w:rsidP="00D843EB">
      <w:pPr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 w:rsidRPr="00084265">
        <w:rPr>
          <w:b/>
          <w:sz w:val="24"/>
          <w:szCs w:val="24"/>
          <w:lang w:val="en-US"/>
        </w:rPr>
        <w:t>Period of performance:</w:t>
      </w:r>
    </w:p>
    <w:p w:rsidR="006A0424" w:rsidRPr="00100521" w:rsidRDefault="006A0424" w:rsidP="006A0424">
      <w:pPr>
        <w:spacing w:after="0" w:line="240" w:lineRule="auto"/>
        <w:ind w:left="540"/>
        <w:jc w:val="both"/>
        <w:rPr>
          <w:lang w:val="en-US"/>
        </w:rPr>
      </w:pPr>
      <w:r w:rsidRPr="00084265">
        <w:rPr>
          <w:lang w:val="en-US"/>
        </w:rPr>
        <w:t xml:space="preserve">The </w:t>
      </w:r>
      <w:r w:rsidR="00013160">
        <w:rPr>
          <w:lang w:val="en-US"/>
        </w:rPr>
        <w:t>C</w:t>
      </w:r>
      <w:r w:rsidRPr="00084265">
        <w:rPr>
          <w:lang w:val="en-US"/>
        </w:rPr>
        <w:t xml:space="preserve">ontract is </w:t>
      </w:r>
      <w:r w:rsidR="00013160">
        <w:rPr>
          <w:lang w:val="en-US"/>
        </w:rPr>
        <w:t>prolonge</w:t>
      </w:r>
      <w:r w:rsidR="003E4F1A">
        <w:rPr>
          <w:lang w:val="en-US"/>
        </w:rPr>
        <w:t>d</w:t>
      </w:r>
      <w:r w:rsidR="00013160">
        <w:rPr>
          <w:lang w:val="en-US"/>
        </w:rPr>
        <w:t xml:space="preserve"> up </w:t>
      </w:r>
      <w:r w:rsidR="00013160" w:rsidRPr="00100521">
        <w:rPr>
          <w:b/>
          <w:lang w:val="en-US"/>
        </w:rPr>
        <w:t>to</w:t>
      </w:r>
      <w:r w:rsidRPr="00100521">
        <w:rPr>
          <w:b/>
          <w:lang w:val="en-US"/>
        </w:rPr>
        <w:t xml:space="preserve"> </w:t>
      </w:r>
      <w:r w:rsidR="004E30CB" w:rsidRPr="00100521">
        <w:rPr>
          <w:b/>
          <w:lang w:val="en-US"/>
        </w:rPr>
        <w:t xml:space="preserve">August </w:t>
      </w:r>
      <w:r w:rsidR="00D843EB" w:rsidRPr="00100521">
        <w:rPr>
          <w:b/>
          <w:lang w:val="en-US"/>
        </w:rPr>
        <w:t>31</w:t>
      </w:r>
      <w:r w:rsidRPr="00100521">
        <w:rPr>
          <w:b/>
          <w:lang w:val="en-US"/>
        </w:rPr>
        <w:t>, 20</w:t>
      </w:r>
      <w:r w:rsidR="004E30CB" w:rsidRPr="00100521">
        <w:rPr>
          <w:b/>
          <w:lang w:val="en-US"/>
        </w:rPr>
        <w:t>20</w:t>
      </w:r>
      <w:r w:rsidRPr="00100521">
        <w:rPr>
          <w:lang w:val="en-US"/>
        </w:rPr>
        <w:t>.</w:t>
      </w:r>
    </w:p>
    <w:p w:rsidR="006A0424" w:rsidRPr="00100521" w:rsidRDefault="006A0424" w:rsidP="006A0424">
      <w:pPr>
        <w:spacing w:after="0" w:line="240" w:lineRule="auto"/>
        <w:ind w:left="540"/>
        <w:jc w:val="both"/>
        <w:rPr>
          <w:lang w:val="en-US"/>
        </w:rPr>
      </w:pPr>
    </w:p>
    <w:p w:rsidR="006E4C96" w:rsidRPr="00100521" w:rsidRDefault="006E4C96" w:rsidP="006E4C96">
      <w:pPr>
        <w:numPr>
          <w:ilvl w:val="0"/>
          <w:numId w:val="2"/>
        </w:numPr>
        <w:tabs>
          <w:tab w:val="left" w:pos="843"/>
          <w:tab w:val="right" w:leader="dot" w:pos="9014"/>
        </w:tabs>
        <w:suppressAutoHyphens/>
        <w:spacing w:after="0" w:line="240" w:lineRule="auto"/>
        <w:jc w:val="center"/>
        <w:rPr>
          <w:b/>
          <w:smallCaps/>
          <w:spacing w:val="-3"/>
          <w:sz w:val="24"/>
          <w:szCs w:val="24"/>
          <w:lang w:val="en-US"/>
        </w:rPr>
      </w:pPr>
      <w:r w:rsidRPr="00100521">
        <w:rPr>
          <w:b/>
          <w:smallCaps/>
          <w:spacing w:val="-3"/>
          <w:lang w:val="en-US"/>
        </w:rPr>
        <w:t>Terms of Payment</w:t>
      </w:r>
    </w:p>
    <w:p w:rsidR="006E4C96" w:rsidRPr="00100521" w:rsidRDefault="006E4C96" w:rsidP="006E4C96">
      <w:pPr>
        <w:jc w:val="both"/>
        <w:rPr>
          <w:lang w:val="en-US"/>
        </w:rPr>
      </w:pPr>
    </w:p>
    <w:p w:rsidR="006E4C96" w:rsidRPr="00084265" w:rsidRDefault="00084265" w:rsidP="006E4C96">
      <w:pPr>
        <w:numPr>
          <w:ilvl w:val="1"/>
          <w:numId w:val="2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lang w:val="en-US"/>
        </w:rPr>
      </w:pPr>
      <w:r w:rsidRPr="00100521">
        <w:rPr>
          <w:lang w:val="en-US"/>
        </w:rPr>
        <w:t xml:space="preserve">The SVÚ Praha shall reimburse the Supplier for the services and costs specified in Article 1 of this Contract. The maximum annual amount to be paid by the SVÚ Praha under this specific Contract for the services and costs listed in Article 1 of this Contract shall not exceed the amount of </w:t>
      </w:r>
      <w:r w:rsidR="002A5608" w:rsidRPr="00100521">
        <w:rPr>
          <w:b/>
          <w:lang w:val="en-US"/>
        </w:rPr>
        <w:t>1 035 200</w:t>
      </w:r>
      <w:r w:rsidRPr="00100521">
        <w:rPr>
          <w:b/>
          <w:lang w:val="en-US"/>
        </w:rPr>
        <w:t xml:space="preserve"> CZK</w:t>
      </w:r>
      <w:r w:rsidRPr="00100521">
        <w:rPr>
          <w:lang w:val="en-US"/>
        </w:rPr>
        <w:t xml:space="preserve"> (</w:t>
      </w:r>
      <w:r w:rsidRPr="00100521">
        <w:rPr>
          <w:rStyle w:val="shorttext"/>
          <w:lang w:val="en-US"/>
        </w:rPr>
        <w:t>amount approximately</w:t>
      </w:r>
      <w:r w:rsidR="00D843EB" w:rsidRPr="00100521">
        <w:rPr>
          <w:lang w:val="en-US"/>
        </w:rPr>
        <w:t xml:space="preserve"> </w:t>
      </w:r>
      <w:r w:rsidR="002A5608" w:rsidRPr="00100521">
        <w:rPr>
          <w:b/>
          <w:lang w:val="en-US"/>
        </w:rPr>
        <w:t>40 62</w:t>
      </w:r>
      <w:r w:rsidRPr="00100521">
        <w:rPr>
          <w:b/>
          <w:lang w:val="en-US"/>
        </w:rPr>
        <w:t>0</w:t>
      </w:r>
      <w:r w:rsidRPr="00100521">
        <w:rPr>
          <w:rFonts w:asciiTheme="majorHAnsi" w:hAnsiTheme="majorHAnsi"/>
          <w:b/>
          <w:lang w:val="en-US"/>
        </w:rPr>
        <w:t xml:space="preserve"> </w:t>
      </w:r>
      <w:r w:rsidRPr="00100521">
        <w:rPr>
          <w:b/>
          <w:lang w:val="en-US"/>
        </w:rPr>
        <w:t>EUR</w:t>
      </w:r>
      <w:r w:rsidRPr="00100521">
        <w:rPr>
          <w:lang w:val="en-US"/>
        </w:rPr>
        <w:t>),</w:t>
      </w:r>
      <w:r w:rsidRPr="00084265">
        <w:rPr>
          <w:lang w:val="en-US"/>
        </w:rPr>
        <w:t xml:space="preserve"> price including VAT</w:t>
      </w:r>
    </w:p>
    <w:p w:rsidR="0061740D" w:rsidRPr="00084265" w:rsidRDefault="0061740D" w:rsidP="00827AF2">
      <w:pPr>
        <w:spacing w:after="0" w:line="240" w:lineRule="auto"/>
        <w:jc w:val="center"/>
        <w:rPr>
          <w:lang w:val="en-US"/>
        </w:rPr>
      </w:pPr>
    </w:p>
    <w:p w:rsidR="006E4C96" w:rsidRPr="00827AF2" w:rsidRDefault="00D843EB" w:rsidP="00827AF2">
      <w:pPr>
        <w:autoSpaceDE w:val="0"/>
        <w:autoSpaceDN w:val="0"/>
        <w:adjustRightInd w:val="0"/>
        <w:jc w:val="center"/>
        <w:rPr>
          <w:lang w:val="en-US"/>
        </w:rPr>
      </w:pPr>
      <w:r w:rsidRPr="00827AF2">
        <w:rPr>
          <w:lang w:val="en-US"/>
        </w:rPr>
        <w:t>The other provisions of the agreement remain unchanged.</w:t>
      </w:r>
    </w:p>
    <w:p w:rsidR="006E4C96" w:rsidRPr="00084265" w:rsidRDefault="006E4C96" w:rsidP="00827AF2">
      <w:pPr>
        <w:spacing w:after="0" w:line="240" w:lineRule="auto"/>
        <w:ind w:left="567"/>
        <w:jc w:val="both"/>
        <w:rPr>
          <w:lang w:val="en-US"/>
        </w:rPr>
      </w:pPr>
      <w:r w:rsidRPr="00084265">
        <w:rPr>
          <w:lang w:val="en-US"/>
        </w:rPr>
        <w:t xml:space="preserve">This </w:t>
      </w:r>
      <w:r w:rsidR="00D843EB">
        <w:rPr>
          <w:lang w:val="en-US"/>
        </w:rPr>
        <w:t xml:space="preserve">Amendment to </w:t>
      </w:r>
      <w:r w:rsidR="00013160">
        <w:rPr>
          <w:lang w:val="en-US"/>
        </w:rPr>
        <w:t xml:space="preserve">the </w:t>
      </w:r>
      <w:r w:rsidRPr="00084265">
        <w:rPr>
          <w:lang w:val="en-US"/>
        </w:rPr>
        <w:t>Contract will be published in the register of contracts, which was established according to Act. No. 340/2015 Coll.</w:t>
      </w:r>
    </w:p>
    <w:p w:rsidR="00827AF2" w:rsidRDefault="00827AF2" w:rsidP="00827AF2">
      <w:pPr>
        <w:spacing w:after="0" w:line="240" w:lineRule="auto"/>
        <w:ind w:left="567"/>
        <w:jc w:val="both"/>
        <w:rPr>
          <w:lang w:val="en-US"/>
        </w:rPr>
      </w:pPr>
    </w:p>
    <w:p w:rsidR="006E4C96" w:rsidRPr="00084265" w:rsidRDefault="006E4C96" w:rsidP="00827AF2">
      <w:pPr>
        <w:spacing w:after="0" w:line="240" w:lineRule="auto"/>
        <w:ind w:left="567"/>
        <w:jc w:val="both"/>
        <w:rPr>
          <w:lang w:val="en-US"/>
        </w:rPr>
      </w:pPr>
      <w:r w:rsidRPr="00084265">
        <w:rPr>
          <w:lang w:val="en-US"/>
        </w:rPr>
        <w:t xml:space="preserve">This </w:t>
      </w:r>
      <w:r w:rsidR="00D843EB">
        <w:rPr>
          <w:lang w:val="en-US"/>
        </w:rPr>
        <w:t xml:space="preserve">Amendment to </w:t>
      </w:r>
      <w:r w:rsidR="00013160">
        <w:rPr>
          <w:lang w:val="en-US"/>
        </w:rPr>
        <w:t xml:space="preserve">the </w:t>
      </w:r>
      <w:r w:rsidRPr="00084265">
        <w:rPr>
          <w:lang w:val="en-US"/>
        </w:rPr>
        <w:t>Contract becomes effective after the signing of this Contract by duly authorized representatives of both Contracting parties and its publication in the register of contracts.</w:t>
      </w:r>
    </w:p>
    <w:p w:rsidR="00827AF2" w:rsidRDefault="00827AF2" w:rsidP="00827AF2">
      <w:pPr>
        <w:spacing w:after="0" w:line="240" w:lineRule="auto"/>
        <w:ind w:left="567"/>
        <w:jc w:val="both"/>
        <w:rPr>
          <w:lang w:val="en-US"/>
        </w:rPr>
      </w:pPr>
    </w:p>
    <w:p w:rsidR="006E4C96" w:rsidRPr="00084265" w:rsidRDefault="006E4C96" w:rsidP="00827AF2">
      <w:pPr>
        <w:spacing w:after="0" w:line="240" w:lineRule="auto"/>
        <w:ind w:left="567"/>
        <w:jc w:val="both"/>
        <w:rPr>
          <w:sz w:val="24"/>
          <w:szCs w:val="24"/>
          <w:lang w:val="en-US"/>
        </w:rPr>
      </w:pPr>
      <w:r w:rsidRPr="00084265">
        <w:rPr>
          <w:lang w:val="en-US"/>
        </w:rPr>
        <w:t xml:space="preserve">Done in Prague and Sarajevo in three original counterparts in the English language, from which </w:t>
      </w:r>
      <w:r w:rsidR="00861D9A" w:rsidRPr="00084265">
        <w:rPr>
          <w:lang w:val="en-US"/>
        </w:rPr>
        <w:t>SVÚ Praha</w:t>
      </w:r>
      <w:r w:rsidRPr="00084265">
        <w:rPr>
          <w:lang w:val="en-US"/>
        </w:rPr>
        <w:t xml:space="preserve"> will receive two counterparts and the Supplier will receive one counterpart.</w:t>
      </w:r>
    </w:p>
    <w:p w:rsidR="006E4C96" w:rsidRPr="00084265" w:rsidRDefault="006E4C96" w:rsidP="006E4C96">
      <w:pPr>
        <w:jc w:val="both"/>
        <w:rPr>
          <w:lang w:val="en-US"/>
        </w:rPr>
      </w:pPr>
    </w:p>
    <w:p w:rsidR="006E4C96" w:rsidRPr="00084265" w:rsidRDefault="006E4C96" w:rsidP="006E4C96">
      <w:pPr>
        <w:jc w:val="both"/>
        <w:rPr>
          <w:lang w:val="en-US"/>
        </w:rPr>
      </w:pPr>
    </w:p>
    <w:p w:rsidR="006E4C96" w:rsidRPr="00084265" w:rsidRDefault="006E4C96" w:rsidP="006E4C96">
      <w:pPr>
        <w:jc w:val="both"/>
        <w:rPr>
          <w:lang w:val="en-US"/>
        </w:rPr>
      </w:pPr>
      <w:r w:rsidRPr="00084265">
        <w:rPr>
          <w:lang w:val="en-US"/>
        </w:rPr>
        <w:t>In Prague on ………………………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  <w:t>In Sarajevo on   ………………….</w:t>
      </w:r>
    </w:p>
    <w:p w:rsidR="006E4C96" w:rsidRPr="00084265" w:rsidRDefault="006E4C96" w:rsidP="006E4C96">
      <w:pPr>
        <w:jc w:val="both"/>
        <w:rPr>
          <w:lang w:val="en-US"/>
        </w:rPr>
      </w:pPr>
    </w:p>
    <w:p w:rsidR="006E4C96" w:rsidRPr="00084265" w:rsidRDefault="006E4C96" w:rsidP="006E4C96">
      <w:pPr>
        <w:jc w:val="both"/>
        <w:rPr>
          <w:lang w:val="en-US"/>
        </w:rPr>
      </w:pPr>
      <w:r w:rsidRPr="00084265">
        <w:rPr>
          <w:lang w:val="en-US"/>
        </w:rPr>
        <w:t xml:space="preserve">For and on behalf of the </w:t>
      </w:r>
      <w:r w:rsidR="00861D9A" w:rsidRPr="00084265">
        <w:rPr>
          <w:lang w:val="en-US"/>
        </w:rPr>
        <w:t>SVÚ Praha</w:t>
      </w:r>
      <w:r w:rsidRPr="00084265">
        <w:rPr>
          <w:lang w:val="en-US"/>
        </w:rPr>
        <w:tab/>
      </w:r>
      <w:r w:rsidRPr="00084265">
        <w:rPr>
          <w:lang w:val="en-US"/>
        </w:rPr>
        <w:tab/>
        <w:t xml:space="preserve">For and on behalf of the Supplier </w:t>
      </w:r>
    </w:p>
    <w:p w:rsidR="006E4C96" w:rsidRPr="00084265" w:rsidRDefault="006E4C96" w:rsidP="006E4C96">
      <w:pPr>
        <w:rPr>
          <w:lang w:val="en-US"/>
        </w:rPr>
      </w:pP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</w:p>
    <w:p w:rsidR="006E4C96" w:rsidRPr="00084265" w:rsidRDefault="006E4C96" w:rsidP="006E4C96">
      <w:pPr>
        <w:rPr>
          <w:i/>
          <w:lang w:val="en-US"/>
        </w:rPr>
      </w:pPr>
    </w:p>
    <w:p w:rsidR="006E4C96" w:rsidRPr="00084265" w:rsidRDefault="006E4C96" w:rsidP="006E4C96">
      <w:pPr>
        <w:rPr>
          <w:lang w:val="en-US"/>
        </w:rPr>
      </w:pPr>
    </w:p>
    <w:p w:rsidR="006E4C96" w:rsidRPr="00084265" w:rsidRDefault="006E4C96" w:rsidP="006E4C96">
      <w:pPr>
        <w:rPr>
          <w:lang w:val="hr-HR"/>
        </w:rPr>
      </w:pP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</w:p>
    <w:p w:rsidR="006E4C96" w:rsidRPr="00084265" w:rsidRDefault="006E4C96" w:rsidP="006E4C96">
      <w:pPr>
        <w:rPr>
          <w:lang w:val="en-US"/>
        </w:rPr>
      </w:pPr>
    </w:p>
    <w:p w:rsidR="006E4C96" w:rsidRPr="00084265" w:rsidRDefault="006E4C96" w:rsidP="006E4C96">
      <w:pPr>
        <w:rPr>
          <w:lang w:val="en-US"/>
        </w:rPr>
      </w:pPr>
      <w:r w:rsidRPr="00084265">
        <w:rPr>
          <w:lang w:val="en-US"/>
        </w:rPr>
        <w:t>………………………………………..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  <w:t>………………………………………………….</w:t>
      </w:r>
    </w:p>
    <w:p w:rsidR="007F6C5D" w:rsidRPr="00D843EB" w:rsidRDefault="006E4C96" w:rsidP="00D843EB">
      <w:pPr>
        <w:ind w:left="5040" w:hanging="5040"/>
        <w:rPr>
          <w:lang w:val="en-US"/>
        </w:rPr>
      </w:pPr>
      <w:r w:rsidRPr="00084265">
        <w:rPr>
          <w:lang w:val="en-US"/>
        </w:rPr>
        <w:t>M</w:t>
      </w:r>
      <w:r w:rsidR="00861D9A" w:rsidRPr="00084265">
        <w:rPr>
          <w:lang w:val="en-US"/>
        </w:rPr>
        <w:t>VD</w:t>
      </w:r>
      <w:r w:rsidRPr="00084265">
        <w:rPr>
          <w:lang w:val="en-US"/>
        </w:rPr>
        <w:t xml:space="preserve">r. </w:t>
      </w:r>
      <w:r w:rsidR="00861D9A" w:rsidRPr="00084265">
        <w:rPr>
          <w:lang w:val="en-US"/>
        </w:rPr>
        <w:t>Kamil Sedlák</w:t>
      </w:r>
      <w:r w:rsidRPr="00084265">
        <w:rPr>
          <w:lang w:val="en-US"/>
        </w:rPr>
        <w:t>,</w:t>
      </w:r>
      <w:r w:rsidR="004B7A7D" w:rsidRPr="00084265">
        <w:rPr>
          <w:lang w:val="en-US"/>
        </w:rPr>
        <w:t xml:space="preserve"> </w:t>
      </w:r>
      <w:r w:rsidR="00861D9A" w:rsidRPr="00084265">
        <w:rPr>
          <w:lang w:val="en-US"/>
        </w:rPr>
        <w:t>Ph.D</w:t>
      </w:r>
      <w:r w:rsidR="004B7A7D" w:rsidRPr="00084265">
        <w:rPr>
          <w:lang w:val="en-US"/>
        </w:rPr>
        <w:t>.</w:t>
      </w:r>
      <w:r w:rsidR="00861D9A" w:rsidRPr="00084265">
        <w:rPr>
          <w:lang w:val="en-US"/>
        </w:rPr>
        <w:t xml:space="preserve"> -</w:t>
      </w:r>
      <w:r w:rsidRPr="00084265">
        <w:rPr>
          <w:lang w:val="en-US"/>
        </w:rPr>
        <w:t xml:space="preserve"> Director</w:t>
      </w:r>
      <w:r w:rsidRPr="00084265">
        <w:rPr>
          <w:lang w:val="en-US"/>
        </w:rPr>
        <w:tab/>
        <w:t>Ms. Rada Svitlica</w:t>
      </w:r>
    </w:p>
    <w:sectPr w:rsidR="007F6C5D" w:rsidRPr="00D843EB" w:rsidSect="004E30CB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F8" w:rsidRDefault="000D16F8" w:rsidP="00DB3D2D">
      <w:pPr>
        <w:spacing w:after="0" w:line="240" w:lineRule="auto"/>
      </w:pPr>
      <w:r>
        <w:separator/>
      </w:r>
    </w:p>
  </w:endnote>
  <w:endnote w:type="continuationSeparator" w:id="0">
    <w:p w:rsidR="000D16F8" w:rsidRDefault="000D16F8" w:rsidP="00DB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6652"/>
      <w:docPartObj>
        <w:docPartGallery w:val="Page Numbers (Bottom of Page)"/>
        <w:docPartUnique/>
      </w:docPartObj>
    </w:sdtPr>
    <w:sdtEndPr/>
    <w:sdtContent>
      <w:p w:rsidR="00DB3D2D" w:rsidRDefault="00DB3D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913">
          <w:rPr>
            <w:noProof/>
          </w:rPr>
          <w:t>2</w:t>
        </w:r>
        <w:r>
          <w:fldChar w:fldCharType="end"/>
        </w:r>
      </w:p>
    </w:sdtContent>
  </w:sdt>
  <w:p w:rsidR="00DB3D2D" w:rsidRDefault="00DB3D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F8" w:rsidRDefault="000D16F8" w:rsidP="00DB3D2D">
      <w:pPr>
        <w:spacing w:after="0" w:line="240" w:lineRule="auto"/>
      </w:pPr>
      <w:r>
        <w:separator/>
      </w:r>
    </w:p>
  </w:footnote>
  <w:footnote w:type="continuationSeparator" w:id="0">
    <w:p w:rsidR="000D16F8" w:rsidRDefault="000D16F8" w:rsidP="00DB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562"/>
    <w:multiLevelType w:val="hybridMultilevel"/>
    <w:tmpl w:val="D96A5124"/>
    <w:lvl w:ilvl="0" w:tplc="E9B0912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040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B2E80"/>
    <w:multiLevelType w:val="hybridMultilevel"/>
    <w:tmpl w:val="0194C876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4F6A505E"/>
    <w:multiLevelType w:val="multilevel"/>
    <w:tmpl w:val="5AA02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74776E9"/>
    <w:multiLevelType w:val="hybridMultilevel"/>
    <w:tmpl w:val="B5400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05C0B"/>
    <w:multiLevelType w:val="multilevel"/>
    <w:tmpl w:val="A8A2E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2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D"/>
    <w:rsid w:val="00013160"/>
    <w:rsid w:val="000573E5"/>
    <w:rsid w:val="00084265"/>
    <w:rsid w:val="00092A24"/>
    <w:rsid w:val="00096484"/>
    <w:rsid w:val="000A675C"/>
    <w:rsid w:val="000D16F8"/>
    <w:rsid w:val="00100521"/>
    <w:rsid w:val="001255EA"/>
    <w:rsid w:val="001310E2"/>
    <w:rsid w:val="001B7098"/>
    <w:rsid w:val="002A5608"/>
    <w:rsid w:val="002B4234"/>
    <w:rsid w:val="002C367E"/>
    <w:rsid w:val="003625A9"/>
    <w:rsid w:val="003A1B09"/>
    <w:rsid w:val="003E4F1A"/>
    <w:rsid w:val="004A2364"/>
    <w:rsid w:val="004B7A7D"/>
    <w:rsid w:val="004C1EF2"/>
    <w:rsid w:val="004E30CB"/>
    <w:rsid w:val="0058705D"/>
    <w:rsid w:val="0059444E"/>
    <w:rsid w:val="005D3F80"/>
    <w:rsid w:val="00602913"/>
    <w:rsid w:val="0061740D"/>
    <w:rsid w:val="006A0424"/>
    <w:rsid w:val="006E4C96"/>
    <w:rsid w:val="00711A6E"/>
    <w:rsid w:val="00774DBF"/>
    <w:rsid w:val="007F6C5D"/>
    <w:rsid w:val="00812420"/>
    <w:rsid w:val="00820FC2"/>
    <w:rsid w:val="00827AF2"/>
    <w:rsid w:val="00861239"/>
    <w:rsid w:val="00861D9A"/>
    <w:rsid w:val="00944B34"/>
    <w:rsid w:val="009477E5"/>
    <w:rsid w:val="00984102"/>
    <w:rsid w:val="009A7B9C"/>
    <w:rsid w:val="009B0062"/>
    <w:rsid w:val="009E7C73"/>
    <w:rsid w:val="00A65D57"/>
    <w:rsid w:val="00AB6CEF"/>
    <w:rsid w:val="00AD37F9"/>
    <w:rsid w:val="00AF5451"/>
    <w:rsid w:val="00B03501"/>
    <w:rsid w:val="00B14223"/>
    <w:rsid w:val="00B90B06"/>
    <w:rsid w:val="00BD766B"/>
    <w:rsid w:val="00C10DF9"/>
    <w:rsid w:val="00C123DF"/>
    <w:rsid w:val="00CE693A"/>
    <w:rsid w:val="00CF3DE8"/>
    <w:rsid w:val="00D01B81"/>
    <w:rsid w:val="00D53B47"/>
    <w:rsid w:val="00D843EB"/>
    <w:rsid w:val="00D92F20"/>
    <w:rsid w:val="00DB3D2D"/>
    <w:rsid w:val="00E044D1"/>
    <w:rsid w:val="00E522FC"/>
    <w:rsid w:val="00E76BEA"/>
    <w:rsid w:val="00E859E7"/>
    <w:rsid w:val="00EA2A44"/>
    <w:rsid w:val="00F57823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2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2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4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22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F6C5D"/>
    <w:pPr>
      <w:keepNext/>
      <w:tabs>
        <w:tab w:val="left" w:pos="4820"/>
      </w:tabs>
      <w:spacing w:after="240" w:line="240" w:lineRule="auto"/>
      <w:ind w:firstLine="2552"/>
      <w:outlineLvl w:val="5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6C5D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7F6C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customStyle="1" w:styleId="SVU">
    <w:name w:val="SVU"/>
    <w:basedOn w:val="Nzev"/>
    <w:rsid w:val="007F6C5D"/>
    <w:pPr>
      <w:pBdr>
        <w:bottom w:val="none" w:sz="0" w:space="0" w:color="auto"/>
      </w:pBdr>
      <w:tabs>
        <w:tab w:val="left" w:pos="4820"/>
      </w:tabs>
      <w:spacing w:after="100"/>
      <w:ind w:firstLine="709"/>
      <w:contextualSpacing w:val="0"/>
      <w:jc w:val="center"/>
    </w:pPr>
    <w:rPr>
      <w:rFonts w:ascii="Times New Roman" w:eastAsia="Times New Roman" w:hAnsi="Times New Roman" w:cs="Times New Roman"/>
      <w:b/>
      <w:smallCaps/>
      <w:color w:val="auto"/>
      <w:spacing w:val="110"/>
      <w:kern w:val="0"/>
      <w:sz w:val="32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F6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6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E52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52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52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410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E522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nhideWhenUsed/>
    <w:rsid w:val="006E4C96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E4C96"/>
    <w:rPr>
      <w:rFonts w:ascii="Cambria" w:eastAsia="MS Mincho" w:hAnsi="Cambria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E4C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E4C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6E4C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E4C9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ka">
    <w:name w:val="Řádka"/>
    <w:rsid w:val="006E4C96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ln"/>
    <w:qFormat/>
    <w:rsid w:val="006E4C96"/>
    <w:pPr>
      <w:spacing w:after="360" w:line="360" w:lineRule="auto"/>
      <w:ind w:left="720"/>
      <w:contextualSpacing/>
    </w:pPr>
    <w:rPr>
      <w:rFonts w:ascii="Arial" w:eastAsia="Times New Roman" w:hAnsi="Arial" w:cs="Times New Roman"/>
    </w:rPr>
  </w:style>
  <w:style w:type="character" w:customStyle="1" w:styleId="shorttext">
    <w:name w:val="short_text"/>
    <w:basedOn w:val="Standardnpsmoodstavce"/>
    <w:rsid w:val="00E76BEA"/>
  </w:style>
  <w:style w:type="paragraph" w:styleId="Zpat">
    <w:name w:val="footer"/>
    <w:basedOn w:val="Normln"/>
    <w:link w:val="ZpatChar"/>
    <w:uiPriority w:val="99"/>
    <w:unhideWhenUsed/>
    <w:rsid w:val="00DB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D2D"/>
  </w:style>
  <w:style w:type="character" w:customStyle="1" w:styleId="tlid-translation">
    <w:name w:val="tlid-translation"/>
    <w:basedOn w:val="Standardnpsmoodstavce"/>
    <w:rsid w:val="00D843EB"/>
  </w:style>
  <w:style w:type="paragraph" w:styleId="Textbubliny">
    <w:name w:val="Balloon Text"/>
    <w:basedOn w:val="Normln"/>
    <w:link w:val="TextbublinyChar"/>
    <w:uiPriority w:val="99"/>
    <w:semiHidden/>
    <w:unhideWhenUsed/>
    <w:rsid w:val="004E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2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2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4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22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F6C5D"/>
    <w:pPr>
      <w:keepNext/>
      <w:tabs>
        <w:tab w:val="left" w:pos="4820"/>
      </w:tabs>
      <w:spacing w:after="240" w:line="240" w:lineRule="auto"/>
      <w:ind w:firstLine="2552"/>
      <w:outlineLvl w:val="5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6C5D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7F6C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customStyle="1" w:styleId="SVU">
    <w:name w:val="SVU"/>
    <w:basedOn w:val="Nzev"/>
    <w:rsid w:val="007F6C5D"/>
    <w:pPr>
      <w:pBdr>
        <w:bottom w:val="none" w:sz="0" w:space="0" w:color="auto"/>
      </w:pBdr>
      <w:tabs>
        <w:tab w:val="left" w:pos="4820"/>
      </w:tabs>
      <w:spacing w:after="100"/>
      <w:ind w:firstLine="709"/>
      <w:contextualSpacing w:val="0"/>
      <w:jc w:val="center"/>
    </w:pPr>
    <w:rPr>
      <w:rFonts w:ascii="Times New Roman" w:eastAsia="Times New Roman" w:hAnsi="Times New Roman" w:cs="Times New Roman"/>
      <w:b/>
      <w:smallCaps/>
      <w:color w:val="auto"/>
      <w:spacing w:val="110"/>
      <w:kern w:val="0"/>
      <w:sz w:val="32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F6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6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E52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52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52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410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E522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nhideWhenUsed/>
    <w:rsid w:val="006E4C96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E4C96"/>
    <w:rPr>
      <w:rFonts w:ascii="Cambria" w:eastAsia="MS Mincho" w:hAnsi="Cambria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E4C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E4C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6E4C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E4C9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ka">
    <w:name w:val="Řádka"/>
    <w:rsid w:val="006E4C96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ln"/>
    <w:qFormat/>
    <w:rsid w:val="006E4C96"/>
    <w:pPr>
      <w:spacing w:after="360" w:line="360" w:lineRule="auto"/>
      <w:ind w:left="720"/>
      <w:contextualSpacing/>
    </w:pPr>
    <w:rPr>
      <w:rFonts w:ascii="Arial" w:eastAsia="Times New Roman" w:hAnsi="Arial" w:cs="Times New Roman"/>
    </w:rPr>
  </w:style>
  <w:style w:type="character" w:customStyle="1" w:styleId="shorttext">
    <w:name w:val="short_text"/>
    <w:basedOn w:val="Standardnpsmoodstavce"/>
    <w:rsid w:val="00E76BEA"/>
  </w:style>
  <w:style w:type="paragraph" w:styleId="Zpat">
    <w:name w:val="footer"/>
    <w:basedOn w:val="Normln"/>
    <w:link w:val="ZpatChar"/>
    <w:uiPriority w:val="99"/>
    <w:unhideWhenUsed/>
    <w:rsid w:val="00DB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D2D"/>
  </w:style>
  <w:style w:type="character" w:customStyle="1" w:styleId="tlid-translation">
    <w:name w:val="tlid-translation"/>
    <w:basedOn w:val="Standardnpsmoodstavce"/>
    <w:rsid w:val="00D843EB"/>
  </w:style>
  <w:style w:type="paragraph" w:styleId="Textbubliny">
    <w:name w:val="Balloon Text"/>
    <w:basedOn w:val="Normln"/>
    <w:link w:val="TextbublinyChar"/>
    <w:uiPriority w:val="99"/>
    <w:semiHidden/>
    <w:unhideWhenUsed/>
    <w:rsid w:val="004E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</dc:creator>
  <cp:lastModifiedBy>svoboda</cp:lastModifiedBy>
  <cp:revision>14</cp:revision>
  <dcterms:created xsi:type="dcterms:W3CDTF">2018-12-13T12:18:00Z</dcterms:created>
  <dcterms:modified xsi:type="dcterms:W3CDTF">2019-12-31T09:51:00Z</dcterms:modified>
</cp:coreProperties>
</file>