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4608"/>
      </w:tblGrid>
      <w:tr w:rsidR="00F9188B" w:rsidTr="00C67660">
        <w:trPr>
          <w:tblCellSpacing w:w="0" w:type="dxa"/>
        </w:trPr>
        <w:tc>
          <w:tcPr>
            <w:tcW w:w="5797" w:type="dxa"/>
            <w:vAlign w:val="center"/>
            <w:hideMark/>
          </w:tcPr>
          <w:p w:rsidR="00F9188B" w:rsidRDefault="00A6533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953" w:type="dxa"/>
            <w:vAlign w:val="center"/>
            <w:hideMark/>
          </w:tcPr>
          <w:p w:rsidR="00F9188B" w:rsidRDefault="00951DAC" w:rsidP="00FF7FAF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 objednávky: </w:t>
            </w:r>
            <w:r w:rsidR="007133B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VZS</w:t>
            </w:r>
            <w:r w:rsidR="007133B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</w:t>
            </w:r>
            <w:r w:rsidR="00FF7F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/</w:t>
            </w:r>
            <w:permStart w:id="2105613243" w:edGrp="everyone"/>
            <w:r w:rsidR="009F62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OCN/0</w:t>
            </w:r>
            <w:r w:rsidR="00C91D1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</w:t>
            </w:r>
            <w:r w:rsidR="009F62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/19/MD               </w:t>
            </w:r>
            <w:r w:rsidR="00A6533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permEnd w:id="2105613243"/>
            <w:r w:rsidR="00A6533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 </w:t>
            </w:r>
            <w:r w:rsidR="00A6533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 w:rsidR="00A6533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 w:rsidR="00A6533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 w:rsidR="00A6533B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:rsidR="00F9188B" w:rsidRDefault="00F9188B">
      <w:pPr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70"/>
      </w:tblGrid>
      <w:tr w:rsidR="00F9188B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540"/>
            </w:tblGrid>
            <w:tr w:rsidR="00F9188B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:rsidR="00F9188B" w:rsidRPr="00C67660" w:rsidRDefault="00A6533B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C6766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Objednává:</w:t>
                  </w:r>
                  <w:r w:rsidRPr="00C6766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88B" w:rsidRDefault="00A653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Na Bulovce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Oddělení správy budov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Budínova 67/2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180 81 Praha 8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00064211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Bankovní spojení: Česká národní banka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Číslo účtu: 16231081/0710</w:t>
                  </w:r>
                </w:p>
              </w:tc>
            </w:tr>
          </w:tbl>
          <w:p w:rsidR="00F9188B" w:rsidRDefault="00F9188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945"/>
            </w:tblGrid>
            <w:tr w:rsidR="00F9188B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:rsidR="00F9188B" w:rsidRPr="00C67660" w:rsidRDefault="00A6533B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C6766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Dodavatel:</w:t>
                  </w:r>
                  <w:r w:rsidRPr="00C6766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660" w:rsidRPr="00951DAC" w:rsidRDefault="00C67660" w:rsidP="007133BC">
                  <w:pP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permStart w:id="108203922" w:edGrp="everyone"/>
                  <w:r w:rsidRPr="00951DAC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C84582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SARLATEX, spol. s r.o.</w:t>
                  </w:r>
                  <w:r w:rsidRPr="00951DAC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                                         </w:t>
                  </w:r>
                  <w:r w:rsidR="00951DAC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  </w:t>
                  </w:r>
                  <w:r w:rsidRPr="00951DAC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     </w:t>
                  </w:r>
                  <w:permEnd w:id="108203922"/>
                  <w:r w:rsidRPr="00951DAC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       </w:t>
                  </w:r>
                </w:p>
                <w:p w:rsidR="00F9188B" w:rsidRDefault="00C67660" w:rsidP="007133B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ermStart w:id="1810964257" w:edGrp="everyone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Pod skalou 126, 403 40 Ústí nad Labem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                          </w:t>
                  </w:r>
                  <w:permStart w:id="1548506419" w:edGrp="everyone"/>
                  <w:permEnd w:id="1810964257"/>
                  <w:permEnd w:id="1548506419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</w:t>
                  </w:r>
                  <w:r w:rsidR="007133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="00A6533B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="007133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IČ: </w:t>
                  </w:r>
                  <w:permStart w:id="181734030" w:edGrp="everyone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14866838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</w:t>
                  </w:r>
                  <w:permEnd w:id="181734030"/>
                  <w:r w:rsidR="00A6533B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="00A6533B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="007133BC" w:rsidRPr="007133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Kontaktní osoba: </w:t>
                  </w:r>
                  <w:permStart w:id="1354969186" w:edGrp="everyone"/>
                  <w:proofErr w:type="spellStart"/>
                  <w:r w:rsidR="00DE240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xxxxxxxx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</w:t>
                  </w:r>
                  <w:permEnd w:id="1354969186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</w:t>
                  </w:r>
                </w:p>
                <w:p w:rsidR="00C67660" w:rsidRDefault="007133BC" w:rsidP="00C6766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33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Tel: +420 </w:t>
                  </w:r>
                  <w:r w:rsidR="00C6766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permStart w:id="385156386" w:edGrp="everyone"/>
                  <w:proofErr w:type="spellStart"/>
                  <w:r w:rsidR="00DE240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xxxxxxxxxx</w:t>
                  </w:r>
                  <w:proofErr w:type="spellEnd"/>
                  <w:r w:rsidR="00C6766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</w:t>
                  </w:r>
                  <w:permEnd w:id="385156386"/>
                  <w:r w:rsidR="00C6766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</w:t>
                  </w:r>
                </w:p>
                <w:p w:rsidR="00F9188B" w:rsidRDefault="00C67660" w:rsidP="00C67660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E-mail:</w:t>
                  </w:r>
                  <w:r w:rsidRPr="007133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permStart w:id="1010395711" w:edGrp="everyone"/>
                  <w:r w:rsidR="00DE240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xxxxxxxxxx</w:t>
                  </w:r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@sartalex.cz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       </w:t>
                  </w:r>
                  <w:permEnd w:id="1010395711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</w:tbl>
          <w:p w:rsidR="00F9188B" w:rsidRDefault="00F9188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9188B" w:rsidRDefault="00F9188B">
      <w:pPr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1"/>
        <w:gridCol w:w="3854"/>
        <w:gridCol w:w="843"/>
        <w:gridCol w:w="2967"/>
        <w:gridCol w:w="135"/>
      </w:tblGrid>
      <w:tr w:rsidR="00F9188B" w:rsidTr="00C6766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8B" w:rsidRPr="00C67660" w:rsidRDefault="00A653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7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Datum objednávky:</w:t>
            </w:r>
            <w:r w:rsidRPr="00C67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F9188B" w:rsidRDefault="008E29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begin"/>
            </w:r>
            <w:r w:rsidR="00C67660">
              <w:rPr>
                <w:rFonts w:ascii="Tahoma" w:eastAsia="Times New Roman" w:hAnsi="Tahoma" w:cs="Tahoma"/>
                <w:sz w:val="18"/>
                <w:szCs w:val="18"/>
              </w:rPr>
              <w:instrText xml:space="preserve"> TIME \@ "d.M.yyyy"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="00FA6E6E">
              <w:rPr>
                <w:rFonts w:ascii="Tahoma" w:eastAsia="Times New Roman" w:hAnsi="Tahoma" w:cs="Tahoma"/>
                <w:noProof/>
                <w:sz w:val="18"/>
                <w:szCs w:val="18"/>
              </w:rPr>
              <w:t>30.12.2019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</w:tr>
      <w:tr w:rsidR="00F9188B" w:rsidTr="00C67660">
        <w:trPr>
          <w:tblCellSpacing w:w="0" w:type="dxa"/>
        </w:trPr>
        <w:tc>
          <w:tcPr>
            <w:tcW w:w="1951" w:type="dxa"/>
            <w:hideMark/>
          </w:tcPr>
          <w:p w:rsidR="00F9188B" w:rsidRPr="00C67660" w:rsidRDefault="00A653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7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Vyřizuje:</w:t>
            </w:r>
            <w:r w:rsidRPr="00C67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854" w:type="dxa"/>
            <w:hideMark/>
          </w:tcPr>
          <w:p w:rsidR="00F9188B" w:rsidRDefault="00C6766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1120667913" w:edGrp="everyone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DE240C">
              <w:rPr>
                <w:rFonts w:ascii="Tahoma" w:eastAsia="Times New Roman" w:hAnsi="Tahoma" w:cs="Tahoma"/>
                <w:sz w:val="18"/>
                <w:szCs w:val="18"/>
              </w:rPr>
              <w:t>xxxxxxxxx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</w:t>
            </w:r>
            <w:permEnd w:id="1120667913"/>
          </w:p>
        </w:tc>
        <w:tc>
          <w:tcPr>
            <w:tcW w:w="843" w:type="dxa"/>
            <w:vAlign w:val="center"/>
            <w:hideMark/>
          </w:tcPr>
          <w:p w:rsidR="00F9188B" w:rsidRPr="00C67660" w:rsidRDefault="00A6533B" w:rsidP="007133B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7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Telefon:</w:t>
            </w:r>
            <w:r w:rsidRPr="00C67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C67660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C67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Email:</w:t>
            </w:r>
            <w:r w:rsidRPr="00C67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vAlign w:val="center"/>
            <w:hideMark/>
          </w:tcPr>
          <w:p w:rsidR="00F9188B" w:rsidRPr="007133BC" w:rsidRDefault="00C67660" w:rsidP="00C6766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+ 420 </w:t>
            </w:r>
            <w:permStart w:id="1387478625" w:edGrp="everyone"/>
            <w:r w:rsidR="00F23694">
              <w:rPr>
                <w:rFonts w:ascii="Tahoma" w:eastAsia="Times New Roman" w:hAnsi="Tahoma" w:cs="Tahoma"/>
                <w:sz w:val="18"/>
                <w:szCs w:val="18"/>
              </w:rPr>
              <w:t>xxxxxxx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permEnd w:id="1387478625"/>
            <w:r w:rsidR="007133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A6533B" w:rsidRPr="007133BC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330651857" w:edGrp="everyone"/>
            <w:r w:rsidR="00DE240C">
              <w:rPr>
                <w:rFonts w:ascii="Tahoma" w:eastAsia="Times New Roman" w:hAnsi="Tahoma" w:cs="Tahoma"/>
                <w:sz w:val="18"/>
                <w:szCs w:val="18"/>
              </w:rPr>
              <w:t>xxxxxxx</w:t>
            </w:r>
            <w:r w:rsidR="002F2B1E">
              <w:rPr>
                <w:rFonts w:ascii="Tahoma" w:eastAsia="Times New Roman" w:hAnsi="Tahoma" w:cs="Tahoma"/>
                <w:sz w:val="18"/>
                <w:szCs w:val="18"/>
              </w:rPr>
              <w:t>@bulovka.cz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</w:t>
            </w:r>
            <w:r w:rsidR="00A6533B" w:rsidRPr="007133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permEnd w:id="330651857"/>
          </w:p>
        </w:tc>
        <w:tc>
          <w:tcPr>
            <w:tcW w:w="0" w:type="auto"/>
            <w:vAlign w:val="center"/>
            <w:hideMark/>
          </w:tcPr>
          <w:p w:rsidR="00F9188B" w:rsidRDefault="00F918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188B" w:rsidTr="00C67660">
        <w:trPr>
          <w:tblCellSpacing w:w="0" w:type="dxa"/>
        </w:trPr>
        <w:tc>
          <w:tcPr>
            <w:tcW w:w="1951" w:type="dxa"/>
            <w:vAlign w:val="center"/>
            <w:hideMark/>
          </w:tcPr>
          <w:p w:rsidR="00F9188B" w:rsidRPr="00C67660" w:rsidRDefault="00C67660" w:rsidP="00C67660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Adresa d</w:t>
            </w:r>
            <w:r w:rsidR="00A6533B" w:rsidRPr="00C67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od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ání / odd.</w:t>
            </w:r>
            <w:r w:rsidR="00A6533B" w:rsidRPr="00C67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  <w:r w:rsidR="00A6533B" w:rsidRPr="00C67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7C5C27" w:rsidRDefault="00C67660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213535435" w:edGrp="everyone"/>
            <w:r w:rsidR="007C5C27">
              <w:rPr>
                <w:rFonts w:ascii="Tahoma" w:eastAsia="Times New Roman" w:hAnsi="Tahoma" w:cs="Tahoma"/>
                <w:sz w:val="18"/>
                <w:szCs w:val="18"/>
              </w:rPr>
              <w:t xml:space="preserve">Nemocnice Na Bulovce, </w:t>
            </w:r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Lékárna</w:t>
            </w:r>
          </w:p>
          <w:p w:rsidR="007C5C27" w:rsidRDefault="007C5C27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KONTAKTNÍ OSOBA PRO PŘEVZETÍ DODÁVKY (po předchozí domluvě): </w:t>
            </w:r>
          </w:p>
          <w:p w:rsidR="00F9188B" w:rsidRDefault="00DE240C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xxxxxx</w:t>
            </w:r>
            <w:proofErr w:type="spellEnd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hyperlink r:id="rId6" w:history="1">
              <w:r w:rsidRPr="0075307C">
                <w:rPr>
                  <w:rStyle w:val="Hypertextovodkaz"/>
                  <w:rFonts w:ascii="Tahoma" w:eastAsia="Times New Roman" w:hAnsi="Tahoma" w:cs="Tahoma"/>
                  <w:sz w:val="18"/>
                  <w:szCs w:val="18"/>
                </w:rPr>
                <w:t>xxxxxxxxx@bulovka.cz</w:t>
              </w:r>
            </w:hyperlink>
            <w:r w:rsidR="00C84582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xxxxxxxxxxxx</w:t>
            </w:r>
            <w:proofErr w:type="spellEnd"/>
            <w:r w:rsidR="00C67660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permEnd w:id="213535435"/>
            <w:r w:rsidR="00C6766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F9188B" w:rsidRDefault="00F9188B">
      <w:pPr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50"/>
      </w:tblGrid>
      <w:tr w:rsidR="00F9188B" w:rsidTr="00951DAC">
        <w:trPr>
          <w:trHeight w:val="10207"/>
          <w:tblCellSpacing w:w="0" w:type="dxa"/>
        </w:trPr>
        <w:tc>
          <w:tcPr>
            <w:tcW w:w="0" w:type="auto"/>
            <w:vAlign w:val="center"/>
            <w:hideMark/>
          </w:tcPr>
          <w:p w:rsidR="007133BC" w:rsidRDefault="00A6533B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Objednáváme u Vás na základě Vaší cenové nabídky: </w:t>
            </w:r>
            <w:permStart w:id="1673952530" w:edGrp="everyone"/>
            <w:r w:rsidR="00C6766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F2B1E">
              <w:rPr>
                <w:rFonts w:ascii="Tahoma" w:eastAsia="Times New Roman" w:hAnsi="Tahoma" w:cs="Tahoma"/>
                <w:sz w:val="18"/>
                <w:szCs w:val="18"/>
              </w:rPr>
              <w:t xml:space="preserve">č.: </w:t>
            </w:r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M19366</w:t>
            </w:r>
            <w:r w:rsidR="002F2B1E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="00635460">
              <w:rPr>
                <w:rFonts w:ascii="Tahoma" w:eastAsia="Times New Roman" w:hAnsi="Tahoma" w:cs="Tahoma"/>
                <w:sz w:val="18"/>
                <w:szCs w:val="18"/>
              </w:rPr>
              <w:t xml:space="preserve">zboží specifikované v cenové poptávce ze dne </w:t>
            </w:r>
            <w:proofErr w:type="gramStart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1.11.</w:t>
            </w:r>
            <w:r w:rsidR="00635460">
              <w:rPr>
                <w:rFonts w:ascii="Tahoma" w:eastAsia="Times New Roman" w:hAnsi="Tahoma" w:cs="Tahoma"/>
                <w:sz w:val="18"/>
                <w:szCs w:val="18"/>
              </w:rPr>
              <w:t>2019</w:t>
            </w:r>
            <w:proofErr w:type="gramEnd"/>
            <w:r w:rsidR="00A53772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r w:rsidR="00C91D16">
              <w:rPr>
                <w:rFonts w:ascii="Tahoma" w:eastAsia="Times New Roman" w:hAnsi="Tahoma" w:cs="Tahoma"/>
                <w:sz w:val="18"/>
                <w:szCs w:val="18"/>
              </w:rPr>
              <w:t xml:space="preserve">1x </w:t>
            </w:r>
            <w:proofErr w:type="spellStart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Sartorius</w:t>
            </w:r>
            <w:proofErr w:type="spellEnd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Quintix</w:t>
            </w:r>
            <w:proofErr w:type="spellEnd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 xml:space="preserve"> 224-1CEU, 1x </w:t>
            </w:r>
            <w:proofErr w:type="spellStart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Sartorius</w:t>
            </w:r>
            <w:proofErr w:type="spellEnd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Quintix</w:t>
            </w:r>
            <w:proofErr w:type="spellEnd"/>
            <w:r w:rsidR="00C91D16">
              <w:rPr>
                <w:rFonts w:ascii="Tahoma" w:eastAsia="Times New Roman" w:hAnsi="Tahoma" w:cs="Tahoma"/>
                <w:sz w:val="18"/>
                <w:szCs w:val="18"/>
              </w:rPr>
              <w:t xml:space="preserve"> 3102-1CEU, </w:t>
            </w:r>
            <w:r w:rsidR="00A53772">
              <w:rPr>
                <w:rFonts w:ascii="Tahoma" w:eastAsia="Times New Roman" w:hAnsi="Tahoma" w:cs="Tahoma"/>
                <w:sz w:val="18"/>
                <w:szCs w:val="18"/>
              </w:rPr>
              <w:t xml:space="preserve"> vč. dopravy</w:t>
            </w:r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, instalace, kalibrace, zaškolení</w:t>
            </w:r>
            <w:r w:rsidR="00A53772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  <w:r w:rsidR="00C67660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                                 </w:t>
            </w:r>
            <w:permEnd w:id="1673952530"/>
          </w:p>
          <w:p w:rsidR="009F62CD" w:rsidRDefault="00951DAC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1890348358" w:edGrp="everyone"/>
            <w:r w:rsidR="009F62CD">
              <w:rPr>
                <w:rFonts w:ascii="Tahoma" w:eastAsia="Times New Roman" w:hAnsi="Tahoma" w:cs="Tahoma"/>
                <w:sz w:val="18"/>
                <w:szCs w:val="18"/>
              </w:rPr>
              <w:t xml:space="preserve">Celková fakturovaná částka nepřesáhne nabídkovou cenu </w:t>
            </w:r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104 800</w:t>
            </w:r>
            <w:r w:rsidR="009F62CD">
              <w:rPr>
                <w:rFonts w:ascii="Tahoma" w:eastAsia="Times New Roman" w:hAnsi="Tahoma" w:cs="Tahoma"/>
                <w:sz w:val="18"/>
                <w:szCs w:val="18"/>
              </w:rPr>
              <w:t>,--bez DPH/</w:t>
            </w:r>
            <w:r w:rsidR="00C91D16">
              <w:rPr>
                <w:rFonts w:ascii="Tahoma" w:eastAsia="Times New Roman" w:hAnsi="Tahoma" w:cs="Tahoma"/>
                <w:sz w:val="18"/>
                <w:szCs w:val="18"/>
              </w:rPr>
              <w:t>126 800</w:t>
            </w:r>
            <w:r w:rsidR="009F62CD">
              <w:rPr>
                <w:rFonts w:ascii="Tahoma" w:eastAsia="Times New Roman" w:hAnsi="Tahoma" w:cs="Tahoma"/>
                <w:sz w:val="18"/>
                <w:szCs w:val="18"/>
              </w:rPr>
              <w:t>,--vč. DPH.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</w:p>
          <w:p w:rsidR="009F62CD" w:rsidRDefault="009F62CD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7C5C27" w:rsidRDefault="009F62CD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 řádné zpracování a včasnou úhradu zboží, uvádějte prosím při fakturaci naše číslo objednávky</w:t>
            </w:r>
            <w:r w:rsidR="005C351A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  <w:r w:rsidR="007C5C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C5C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OVZSN/OCN/0</w:t>
            </w:r>
            <w:r w:rsidR="00C91D1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</w:t>
            </w:r>
            <w:r w:rsidR="007C5C2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/19/MD</w:t>
            </w:r>
            <w:r w:rsidR="005C351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, </w:t>
            </w:r>
            <w:r w:rsidR="007C5C27">
              <w:rPr>
                <w:rFonts w:ascii="Tahoma" w:eastAsia="Times New Roman" w:hAnsi="Tahoma" w:cs="Tahoma"/>
                <w:sz w:val="18"/>
                <w:szCs w:val="18"/>
              </w:rPr>
              <w:t>děkujeme za pochopení.</w:t>
            </w:r>
            <w:r w:rsidR="00951DA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5C351A" w:rsidRDefault="005C351A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9A7090" w:rsidRDefault="007C5C27" w:rsidP="007133B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Fakturu </w:t>
            </w:r>
            <w:r w:rsidR="005C351A">
              <w:rPr>
                <w:rFonts w:ascii="Tahoma" w:eastAsia="Times New Roman" w:hAnsi="Tahoma" w:cs="Tahoma"/>
                <w:sz w:val="18"/>
                <w:szCs w:val="18"/>
              </w:rPr>
              <w:t xml:space="preserve">následně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zašlete na email: </w:t>
            </w:r>
            <w:r w:rsidR="00DE240C">
              <w:rPr>
                <w:rFonts w:ascii="Tahoma" w:eastAsia="Times New Roman" w:hAnsi="Tahoma" w:cs="Tahoma"/>
                <w:sz w:val="18"/>
                <w:szCs w:val="18"/>
              </w:rPr>
              <w:t>xxxxxxxxxx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@bulovka.cz                 </w:t>
            </w:r>
            <w:r w:rsidRPr="007133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951DA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permEnd w:id="1890348358"/>
          </w:p>
          <w:p w:rsidR="00F9188B" w:rsidRDefault="00A6533B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:rsidR="00951DAC" w:rsidRDefault="00951DAC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918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F9188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188B" w:rsidRDefault="00A6533B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9188B" w:rsidRDefault="00951DAC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ermStart w:id="1700480774" w:edGrp="everyone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C91D1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104 </w:t>
                        </w:r>
                        <w:r w:rsidR="00A53772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800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ermEnd w:id="1700480774"/>
                        <w:r w:rsidR="00A6533B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</w:tr>
                  <w:tr w:rsidR="00F9188B" w:rsidTr="00951DA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188B" w:rsidRDefault="00A6533B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DPH 21%: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9188B" w:rsidRDefault="00951DAC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ermStart w:id="1160127978" w:edGrp="everyone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C91D1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22 007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ermEnd w:id="1160127978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</w:tr>
                  <w:tr w:rsidR="00F9188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188B" w:rsidRDefault="00A6533B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188B" w:rsidRDefault="00951DAC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permStart w:id="1380388005" w:edGrp="everyone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C91D1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126 807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ermEnd w:id="1380388005"/>
                        <w:r w:rsidR="00A6533B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</w:tr>
                </w:tbl>
                <w:p w:rsidR="00F9188B" w:rsidRDefault="00F9188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9188B" w:rsidRDefault="00F9188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7755"/>
            </w:tblGrid>
            <w:tr w:rsidR="00F9188B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F9188B" w:rsidRDefault="00A6533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:rsidR="00F9188B" w:rsidRDefault="00951D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ermStart w:id="188559336" w:edGrp="everyone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1x </w:t>
                  </w:r>
                  <w:proofErr w:type="spellStart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Sartorius</w:t>
                  </w:r>
                  <w:proofErr w:type="spellEnd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Quintix</w:t>
                  </w:r>
                  <w:proofErr w:type="spellEnd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224-1CEU, 1x </w:t>
                  </w:r>
                  <w:proofErr w:type="spellStart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Sartorius</w:t>
                  </w:r>
                  <w:proofErr w:type="spellEnd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Quintix</w:t>
                  </w:r>
                  <w:proofErr w:type="spellEnd"/>
                  <w:r w:rsidR="00C8458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3102-1CEU,  vč. dopravy, instalace, kalibrace, zaškolení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</w:t>
                  </w:r>
                  <w:permEnd w:id="188559336"/>
                  <w:r w:rsidR="009A709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1DA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1DAC" w:rsidRDefault="00951DAC" w:rsidP="00951D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:rsidR="00951DAC" w:rsidRDefault="00C84582" w:rsidP="00951D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ermStart w:id="1331971201" w:edGrp="everyone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Co nejdříve</w:t>
                  </w:r>
                  <w:r w:rsidR="00951DA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                                                                   </w:t>
                  </w:r>
                  <w:permEnd w:id="1331971201"/>
                  <w:r w:rsidR="00951DA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1DA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1DAC" w:rsidRDefault="00951DAC" w:rsidP="00951D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:rsidR="00951DAC" w:rsidRDefault="00C84582" w:rsidP="00951D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ermStart w:id="726401568" w:edGrp="everyone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 měsíců</w:t>
                  </w:r>
                  <w:r w:rsidR="00951DA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</w:t>
                  </w:r>
                  <w:permEnd w:id="726401568"/>
                  <w:r w:rsidR="00951DA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1DAC" w:rsidTr="00951DAC"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4" w:space="0" w:color="auto"/>
                  </w:tcBorders>
                  <w:hideMark/>
                </w:tcPr>
                <w:p w:rsidR="00951DAC" w:rsidRDefault="00951DAC" w:rsidP="00951DAC">
                  <w:pPr>
                    <w:spacing w:after="12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tcBorders>
                    <w:bottom w:val="dotted" w:sz="4" w:space="0" w:color="auto"/>
                  </w:tcBorders>
                  <w:hideMark/>
                </w:tcPr>
                <w:p w:rsidR="00951DAC" w:rsidRDefault="009F62CD" w:rsidP="00951DAC">
                  <w:pPr>
                    <w:spacing w:after="12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ermStart w:id="989279216" w:edGrp="everyone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 dní</w:t>
                  </w:r>
                  <w:r w:rsidR="00951DA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</w:t>
                  </w:r>
                  <w:permEnd w:id="989279216"/>
                  <w:r w:rsidR="00951DA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A7090" w:rsidRDefault="00A6533B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:rsidR="00A6533B" w:rsidRDefault="00A6533B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Borders>
                <w:bottom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F91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188B" w:rsidRDefault="00A6533B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.........................................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88B" w:rsidRDefault="00A6533B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.........................................</w:t>
                  </w:r>
                </w:p>
              </w:tc>
            </w:tr>
            <w:tr w:rsidR="00F9188B" w:rsidTr="00597423">
              <w:trPr>
                <w:trHeight w:val="3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188B" w:rsidRDefault="00A6533B" w:rsidP="00A6533B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Podpis objednatele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88B" w:rsidRDefault="00A6533B" w:rsidP="00A6533B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Razítko</w:t>
                  </w:r>
                </w:p>
              </w:tc>
            </w:tr>
          </w:tbl>
          <w:p w:rsidR="00F9188B" w:rsidRDefault="00F9188B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918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188B" w:rsidRDefault="00A6533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Žádáme o písemné potvrzení objednávky na e-mail vyřizující osoby také ve strojově čitelném formátu dle zák. č. 340/2015 Sb. Dodavatel bere na vědomí, že objednatel uveřejní tyto dokumenty v Registru smluv. Fakturu zašlete na vyřizující osobu. Potvrzením objednávky dodavatel vyslovuje souhlas s těmito obchodními podmínkami:</w:t>
                  </w:r>
                </w:p>
                <w:p w:rsidR="00F9188B" w:rsidRDefault="00A6533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Dodavatel fakturuje cenu dodávky do 15 dnů od jejího dodání objednateli. Faktura musí kromě zákonných náležitostí obsahovat číslo této objednávky a povinnou přílohou faktury je dodací list nebo předávací protokol podepsaný zástupcem objednatele. Lhůta splatnosti faktury činí 30 dnů. Záruka na dodávku činí 24 měsíců.</w:t>
                  </w:r>
                </w:p>
                <w:p w:rsidR="00F9188B" w:rsidRDefault="00A6533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Dodavatel s přepravními a manipulačními obaly postupujte ve smyslu zákona č. 477/2001 Sb.</w:t>
                  </w:r>
                </w:p>
                <w:p w:rsidR="00F9188B" w:rsidRDefault="00A6533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Dodavatel odpovídá za to, že jeho pracovníci budou při plnění objednávky jednat pouze v rámci objednávky a instrukcí objednatele, že budou používat pouze předměty svěřené jim dodavatelem k plnění objednávky, s jejichž obsluhou je dodavatel prokazatelně seznámí.</w:t>
                  </w:r>
                </w:p>
                <w:p w:rsidR="00F9188B" w:rsidRDefault="00A6533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Dodavatel odpovídá za to, že jeho pracovníci při plnění dodávky u objednatele budou dodržovat požadavky na bezpečnost práce a požární ochranu a že se seznámí s riziky dotčeného místa plnění, uvedené na http://bulovka.cz/kliniky-a-oddeleni/oddeleni-bozp-a-po/#synved-tabs-1-1, http://bulovka.cz/wp-content/uploads/2016/02/BOZP.pdf</w:t>
                  </w:r>
                </w:p>
                <w:p w:rsidR="00F9188B" w:rsidRDefault="00A6533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V případě prodlení objednatele se zaplacením faktury má dodavatel právo požadovat úrok z prodlení z dlužné částky v zákonné výši, pokud doba prodlení přesáhne 30 kalendářních dnů. Zaplacené úroky z prodlení plně kryjí i případnou náhradu škody dodavatele.</w:t>
                  </w:r>
                </w:p>
                <w:p w:rsidR="00F9188B" w:rsidRDefault="00A6533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Jednostranný zápočet pohledávky nebo postoupení pohledávky z této objednávky na třetí osobu je možné jen s předchozím písemným souhlasem objednatele.</w:t>
                  </w:r>
                </w:p>
                <w:p w:rsidR="00F9188B" w:rsidRDefault="00A6533B" w:rsidP="00951DAC">
                  <w:pPr>
                    <w:numPr>
                      <w:ilvl w:val="0"/>
                      <w:numId w:val="1"/>
                    </w:num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Objednatel je oprávněn odstoupit od objednávky v době před dojitím jejího potvrzení a v případě, že dodavatel poruší objednávku. </w:t>
                  </w:r>
                </w:p>
              </w:tc>
            </w:tr>
          </w:tbl>
          <w:p w:rsidR="00F9188B" w:rsidRDefault="00F9188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A7090" w:rsidTr="00951DAC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9A7090" w:rsidRDefault="009A7090">
            <w:pPr>
              <w:spacing w:after="24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9188B" w:rsidRPr="00951DAC" w:rsidRDefault="00F9188B" w:rsidP="00951DAC">
      <w:pPr>
        <w:rPr>
          <w:rFonts w:eastAsia="Times New Roman"/>
          <w:sz w:val="2"/>
          <w:szCs w:val="2"/>
        </w:rPr>
      </w:pPr>
    </w:p>
    <w:sectPr w:rsidR="00F9188B" w:rsidRPr="00951DAC" w:rsidSect="00A6533B">
      <w:pgSz w:w="11906" w:h="16838" w:code="9"/>
      <w:pgMar w:top="397" w:right="720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5584"/>
    <w:multiLevelType w:val="multilevel"/>
    <w:tmpl w:val="E8EE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XzDOFBozVWmNTw40VpX79LGvvgV0GAxm450L+sK4xIv4JvV4/CVNZP7cyWUEikcVJNOoKN830lbj+JAAwsKhbQ==" w:salt="QsPabe8C4jwFie+FQjzaL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C"/>
    <w:rsid w:val="002F2B1E"/>
    <w:rsid w:val="00597423"/>
    <w:rsid w:val="005C351A"/>
    <w:rsid w:val="005F0148"/>
    <w:rsid w:val="00635460"/>
    <w:rsid w:val="007133BC"/>
    <w:rsid w:val="007C5C27"/>
    <w:rsid w:val="0087419B"/>
    <w:rsid w:val="008E2915"/>
    <w:rsid w:val="00951DAC"/>
    <w:rsid w:val="009A7090"/>
    <w:rsid w:val="009F62CD"/>
    <w:rsid w:val="00A53772"/>
    <w:rsid w:val="00A6533B"/>
    <w:rsid w:val="00C67660"/>
    <w:rsid w:val="00C84582"/>
    <w:rsid w:val="00C91D16"/>
    <w:rsid w:val="00DE240C"/>
    <w:rsid w:val="00F00CB5"/>
    <w:rsid w:val="00F23694"/>
    <w:rsid w:val="00F837BA"/>
    <w:rsid w:val="00F9188B"/>
    <w:rsid w:val="00FA6E6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7E9ABB-9B1A-46E1-BEE5-AFDCF09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148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3B"/>
    <w:rPr>
      <w:rFonts w:ascii="Segoe UI" w:eastAsiaTheme="minorEastAsia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4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bulo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63DA-36B7-4F5B-A6D7-6367B04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4030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Na Bulovce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MALA</dc:creator>
  <cp:lastModifiedBy>Chyba Radim, Ing. PhDr.</cp:lastModifiedBy>
  <cp:revision>2</cp:revision>
  <cp:lastPrinted>2019-10-14T08:39:00Z</cp:lastPrinted>
  <dcterms:created xsi:type="dcterms:W3CDTF">2019-12-30T15:30:00Z</dcterms:created>
  <dcterms:modified xsi:type="dcterms:W3CDTF">2019-12-30T15:30:00Z</dcterms:modified>
</cp:coreProperties>
</file>