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85D" w:rsidRDefault="004F285D">
      <w:pPr>
        <w:rPr>
          <w:b/>
          <w:sz w:val="24"/>
        </w:rPr>
      </w:pPr>
    </w:p>
    <w:p w:rsidR="004F285D" w:rsidRDefault="004F285D">
      <w:pPr>
        <w:rPr>
          <w:b/>
          <w:sz w:val="24"/>
        </w:rPr>
      </w:pPr>
    </w:p>
    <w:p w:rsidR="004F285D" w:rsidRPr="001B5D7D" w:rsidRDefault="004F285D">
      <w:pPr>
        <w:pStyle w:val="Zkladntextodsazen"/>
        <w:ind w:left="142"/>
        <w:rPr>
          <w:rFonts w:ascii="Arial" w:hAnsi="Arial" w:cs="Arial"/>
          <w:bCs/>
          <w:sz w:val="30"/>
          <w:szCs w:val="30"/>
        </w:rPr>
      </w:pPr>
      <w:r w:rsidRPr="001B5D7D">
        <w:rPr>
          <w:rFonts w:ascii="Arial" w:hAnsi="Arial" w:cs="Arial"/>
          <w:bCs/>
          <w:sz w:val="30"/>
          <w:szCs w:val="30"/>
        </w:rPr>
        <w:t>Smlouva o umístění a spolupráci při provozování prodejníh</w:t>
      </w:r>
      <w:r w:rsidR="00A125F2" w:rsidRPr="001B5D7D">
        <w:rPr>
          <w:rFonts w:ascii="Arial" w:hAnsi="Arial" w:cs="Arial"/>
          <w:bCs/>
          <w:sz w:val="30"/>
          <w:szCs w:val="30"/>
        </w:rPr>
        <w:t>o</w:t>
      </w:r>
      <w:r w:rsidRPr="001B5D7D">
        <w:rPr>
          <w:rFonts w:ascii="Arial" w:hAnsi="Arial" w:cs="Arial"/>
          <w:bCs/>
          <w:sz w:val="30"/>
          <w:szCs w:val="30"/>
        </w:rPr>
        <w:t xml:space="preserve"> </w:t>
      </w:r>
      <w:r w:rsidR="003F16F9">
        <w:rPr>
          <w:rFonts w:ascii="Arial" w:hAnsi="Arial" w:cs="Arial"/>
          <w:bCs/>
          <w:sz w:val="30"/>
          <w:szCs w:val="30"/>
        </w:rPr>
        <w:t xml:space="preserve">nápojového </w:t>
      </w:r>
      <w:r w:rsidRPr="001B5D7D">
        <w:rPr>
          <w:rFonts w:ascii="Arial" w:hAnsi="Arial" w:cs="Arial"/>
          <w:bCs/>
          <w:sz w:val="30"/>
          <w:szCs w:val="30"/>
        </w:rPr>
        <w:t>automat</w:t>
      </w:r>
      <w:r w:rsidR="00A125F2" w:rsidRPr="001B5D7D">
        <w:rPr>
          <w:rFonts w:ascii="Arial" w:hAnsi="Arial" w:cs="Arial"/>
          <w:bCs/>
          <w:sz w:val="30"/>
          <w:szCs w:val="30"/>
        </w:rPr>
        <w:t xml:space="preserve">u na </w:t>
      </w:r>
      <w:r w:rsidR="00BC6728">
        <w:rPr>
          <w:rFonts w:ascii="Arial" w:hAnsi="Arial" w:cs="Arial"/>
          <w:bCs/>
          <w:sz w:val="30"/>
          <w:szCs w:val="30"/>
        </w:rPr>
        <w:t>teplé nápoje</w:t>
      </w:r>
      <w:r w:rsidR="00B02513" w:rsidRPr="001B5D7D">
        <w:rPr>
          <w:rFonts w:ascii="Arial" w:hAnsi="Arial" w:cs="Arial"/>
          <w:bCs/>
          <w:sz w:val="30"/>
          <w:szCs w:val="30"/>
        </w:rPr>
        <w:t xml:space="preserve">   </w:t>
      </w:r>
      <w:r w:rsidRPr="001B5D7D">
        <w:rPr>
          <w:rFonts w:ascii="Arial" w:hAnsi="Arial" w:cs="Arial"/>
          <w:bCs/>
          <w:sz w:val="30"/>
          <w:szCs w:val="30"/>
        </w:rPr>
        <w:t xml:space="preserve"> </w:t>
      </w:r>
    </w:p>
    <w:p w:rsidR="004F285D" w:rsidRDefault="004F285D">
      <w:pPr>
        <w:jc w:val="center"/>
        <w:rPr>
          <w:rFonts w:ascii="Arial" w:hAnsi="Arial" w:cs="Arial"/>
          <w:bCs/>
          <w:sz w:val="36"/>
        </w:rPr>
      </w:pPr>
    </w:p>
    <w:p w:rsidR="004F285D" w:rsidRPr="009B2D8F" w:rsidRDefault="004F285D">
      <w:pPr>
        <w:ind w:left="1275"/>
        <w:jc w:val="center"/>
        <w:rPr>
          <w:rFonts w:ascii="Arial" w:hAnsi="Arial" w:cs="Arial"/>
          <w:b/>
          <w:bCs/>
          <w:sz w:val="24"/>
        </w:rPr>
      </w:pPr>
      <w:r w:rsidRPr="009B2D8F">
        <w:rPr>
          <w:rFonts w:ascii="Arial" w:hAnsi="Arial" w:cs="Arial"/>
          <w:b/>
          <w:bCs/>
          <w:sz w:val="24"/>
        </w:rPr>
        <w:t>Článek I.</w:t>
      </w:r>
    </w:p>
    <w:p w:rsidR="004F285D" w:rsidRPr="009B2D8F" w:rsidRDefault="001B5D7D">
      <w:pPr>
        <w:ind w:left="1275"/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S</w:t>
      </w:r>
      <w:r w:rsidRPr="009B2D8F">
        <w:rPr>
          <w:rFonts w:ascii="Arial" w:hAnsi="Arial" w:cs="Arial"/>
          <w:b/>
          <w:bCs/>
          <w:sz w:val="24"/>
          <w:u w:val="single"/>
        </w:rPr>
        <w:t>mluv</w:t>
      </w:r>
      <w:r>
        <w:rPr>
          <w:rFonts w:ascii="Arial" w:hAnsi="Arial" w:cs="Arial"/>
          <w:b/>
          <w:bCs/>
          <w:sz w:val="24"/>
          <w:u w:val="single"/>
        </w:rPr>
        <w:t>ní</w:t>
      </w:r>
      <w:r w:rsidRPr="009B2D8F">
        <w:rPr>
          <w:rFonts w:ascii="Arial" w:hAnsi="Arial" w:cs="Arial"/>
          <w:b/>
          <w:bCs/>
          <w:sz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u w:val="single"/>
        </w:rPr>
        <w:t>s</w:t>
      </w:r>
      <w:r w:rsidR="004F285D" w:rsidRPr="009B2D8F">
        <w:rPr>
          <w:rFonts w:ascii="Arial" w:hAnsi="Arial" w:cs="Arial"/>
          <w:b/>
          <w:bCs/>
          <w:sz w:val="24"/>
          <w:u w:val="single"/>
        </w:rPr>
        <w:t xml:space="preserve">trany </w:t>
      </w: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Pr="001B5D7D" w:rsidRDefault="009B2D8F">
      <w:pPr>
        <w:ind w:left="42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A125F2" w:rsidRPr="001B5D7D">
        <w:rPr>
          <w:rFonts w:ascii="Arial" w:hAnsi="Arial" w:cs="Arial"/>
          <w:b/>
          <w:bCs/>
          <w:sz w:val="28"/>
          <w:szCs w:val="28"/>
        </w:rPr>
        <w:t>ČR – Úřad průmyslového vlastnictví</w:t>
      </w:r>
    </w:p>
    <w:p w:rsidR="004F285D" w:rsidRDefault="009B2D8F">
      <w:pPr>
        <w:ind w:left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A125F2">
        <w:rPr>
          <w:rFonts w:ascii="Arial" w:hAnsi="Arial" w:cs="Arial"/>
          <w:bCs/>
          <w:sz w:val="24"/>
        </w:rPr>
        <w:t xml:space="preserve">Antonína Čermáka 2a, 160 </w:t>
      </w:r>
      <w:r w:rsidR="00AD1FB0">
        <w:rPr>
          <w:rFonts w:ascii="Arial" w:hAnsi="Arial" w:cs="Arial"/>
          <w:bCs/>
          <w:sz w:val="24"/>
        </w:rPr>
        <w:t>68 Praha</w:t>
      </w:r>
      <w:r w:rsidR="00A125F2">
        <w:rPr>
          <w:rFonts w:ascii="Arial" w:hAnsi="Arial" w:cs="Arial"/>
          <w:bCs/>
          <w:sz w:val="24"/>
        </w:rPr>
        <w:t xml:space="preserve"> 6 - Bubeneč</w:t>
      </w:r>
    </w:p>
    <w:p w:rsidR="004F285D" w:rsidRDefault="009B2D8F">
      <w:pPr>
        <w:ind w:left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4F285D">
        <w:rPr>
          <w:rFonts w:ascii="Arial" w:hAnsi="Arial" w:cs="Arial"/>
          <w:bCs/>
          <w:sz w:val="24"/>
        </w:rPr>
        <w:t xml:space="preserve">IČ: </w:t>
      </w:r>
      <w:r w:rsidR="00A125F2">
        <w:rPr>
          <w:rFonts w:ascii="Arial" w:hAnsi="Arial" w:cs="Arial"/>
          <w:bCs/>
          <w:sz w:val="24"/>
        </w:rPr>
        <w:t>48135097</w:t>
      </w:r>
    </w:p>
    <w:p w:rsidR="004F285D" w:rsidRDefault="009B2D8F">
      <w:pPr>
        <w:ind w:left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4F285D">
        <w:rPr>
          <w:rFonts w:ascii="Arial" w:hAnsi="Arial" w:cs="Arial"/>
          <w:bCs/>
          <w:sz w:val="24"/>
        </w:rPr>
        <w:t>DIČ: CZ</w:t>
      </w:r>
      <w:r w:rsidR="00A125F2">
        <w:rPr>
          <w:rFonts w:ascii="Arial" w:hAnsi="Arial" w:cs="Arial"/>
          <w:bCs/>
          <w:sz w:val="24"/>
        </w:rPr>
        <w:t>48135097</w:t>
      </w:r>
    </w:p>
    <w:p w:rsidR="004F285D" w:rsidRDefault="009B2D8F">
      <w:pPr>
        <w:ind w:left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4F285D">
        <w:rPr>
          <w:rFonts w:ascii="Arial" w:hAnsi="Arial" w:cs="Arial"/>
          <w:bCs/>
          <w:sz w:val="24"/>
        </w:rPr>
        <w:t>zastoupen</w:t>
      </w:r>
      <w:r w:rsidR="00A125F2">
        <w:rPr>
          <w:rFonts w:ascii="Arial" w:hAnsi="Arial" w:cs="Arial"/>
          <w:bCs/>
          <w:sz w:val="24"/>
        </w:rPr>
        <w:t>ý</w:t>
      </w:r>
      <w:r w:rsidR="004F285D">
        <w:rPr>
          <w:rFonts w:ascii="Arial" w:hAnsi="Arial" w:cs="Arial"/>
          <w:bCs/>
          <w:sz w:val="24"/>
        </w:rPr>
        <w:t xml:space="preserve"> </w:t>
      </w:r>
      <w:r w:rsidR="00A125F2">
        <w:rPr>
          <w:rFonts w:ascii="Arial" w:hAnsi="Arial" w:cs="Arial"/>
          <w:bCs/>
          <w:sz w:val="24"/>
        </w:rPr>
        <w:t>ing. Luďkem Churáčkem, ředitelem ekonomického odboru</w:t>
      </w:r>
    </w:p>
    <w:p w:rsidR="004F285D" w:rsidRDefault="009B2D8F">
      <w:pPr>
        <w:ind w:left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4F285D">
        <w:rPr>
          <w:rFonts w:ascii="Arial" w:hAnsi="Arial" w:cs="Arial"/>
          <w:bCs/>
          <w:sz w:val="24"/>
        </w:rPr>
        <w:t xml:space="preserve">(dále jen </w:t>
      </w:r>
      <w:r w:rsidR="00A125F2">
        <w:rPr>
          <w:rFonts w:ascii="Arial" w:hAnsi="Arial" w:cs="Arial"/>
          <w:bCs/>
          <w:sz w:val="24"/>
        </w:rPr>
        <w:t>„smluvní partner“)</w:t>
      </w:r>
    </w:p>
    <w:p w:rsidR="006011E9" w:rsidRDefault="006011E9">
      <w:pPr>
        <w:ind w:left="426"/>
        <w:jc w:val="both"/>
        <w:rPr>
          <w:rFonts w:ascii="Arial" w:hAnsi="Arial" w:cs="Arial"/>
          <w:bCs/>
          <w:sz w:val="24"/>
        </w:rPr>
      </w:pPr>
    </w:p>
    <w:p w:rsidR="006011E9" w:rsidRDefault="009B2D8F">
      <w:pPr>
        <w:ind w:left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E41413">
        <w:rPr>
          <w:rFonts w:ascii="Arial" w:hAnsi="Arial" w:cs="Arial"/>
          <w:bCs/>
          <w:sz w:val="24"/>
        </w:rPr>
        <w:t>a</w:t>
      </w:r>
    </w:p>
    <w:p w:rsidR="006011E9" w:rsidRDefault="006011E9">
      <w:pPr>
        <w:ind w:left="426"/>
        <w:jc w:val="both"/>
        <w:rPr>
          <w:rFonts w:ascii="Arial" w:hAnsi="Arial" w:cs="Arial"/>
          <w:bCs/>
          <w:sz w:val="24"/>
        </w:rPr>
      </w:pPr>
    </w:p>
    <w:p w:rsidR="006011E9" w:rsidRPr="001259E2" w:rsidRDefault="009B2D8F" w:rsidP="006A0342">
      <w:pPr>
        <w:ind w:left="42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A26049" w:rsidRPr="001259E2">
        <w:rPr>
          <w:rFonts w:ascii="Arial" w:hAnsi="Arial" w:cs="Arial"/>
          <w:b/>
          <w:bCs/>
          <w:sz w:val="24"/>
        </w:rPr>
        <w:t>VERY GOODIES a.s.</w:t>
      </w:r>
    </w:p>
    <w:p w:rsidR="006011E9" w:rsidRPr="001259E2" w:rsidRDefault="009B2D8F" w:rsidP="00A125F2">
      <w:pPr>
        <w:ind w:left="426"/>
        <w:jc w:val="both"/>
        <w:rPr>
          <w:rFonts w:ascii="Arial" w:hAnsi="Arial" w:cs="Arial"/>
          <w:bCs/>
          <w:sz w:val="24"/>
        </w:rPr>
      </w:pPr>
      <w:r w:rsidRPr="001259E2">
        <w:rPr>
          <w:rFonts w:ascii="Arial" w:hAnsi="Arial" w:cs="Arial"/>
          <w:bCs/>
          <w:sz w:val="24"/>
        </w:rPr>
        <w:tab/>
      </w:r>
      <w:r w:rsidR="00A26049" w:rsidRPr="001259E2">
        <w:rPr>
          <w:rFonts w:ascii="Arial" w:hAnsi="Arial" w:cs="Arial"/>
          <w:bCs/>
          <w:sz w:val="24"/>
        </w:rPr>
        <w:t>Mariánské náměstí 159/4, Staré Město, 110 000 Praha 1</w:t>
      </w:r>
    </w:p>
    <w:p w:rsidR="00F00B4C" w:rsidRDefault="00F00B4C" w:rsidP="00A125F2">
      <w:pPr>
        <w:ind w:left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IČ:</w:t>
      </w:r>
      <w:r w:rsidR="004F0FC0">
        <w:rPr>
          <w:rFonts w:ascii="Arial" w:hAnsi="Arial" w:cs="Arial"/>
          <w:bCs/>
          <w:sz w:val="24"/>
        </w:rPr>
        <w:t xml:space="preserve"> </w:t>
      </w:r>
      <w:r w:rsidR="00A26049">
        <w:rPr>
          <w:rFonts w:ascii="Arial" w:hAnsi="Arial" w:cs="Arial"/>
          <w:bCs/>
          <w:sz w:val="24"/>
        </w:rPr>
        <w:t>03692442</w:t>
      </w:r>
    </w:p>
    <w:p w:rsidR="00F00B4C" w:rsidRDefault="00F00B4C" w:rsidP="00A125F2">
      <w:pPr>
        <w:ind w:left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ab/>
        <w:t>DIČ</w:t>
      </w:r>
      <w:r w:rsidR="004F0FC0">
        <w:rPr>
          <w:rFonts w:ascii="Arial" w:hAnsi="Arial" w:cs="Arial"/>
          <w:bCs/>
          <w:sz w:val="24"/>
        </w:rPr>
        <w:t xml:space="preserve">: </w:t>
      </w:r>
      <w:r w:rsidR="00A26049">
        <w:rPr>
          <w:rFonts w:ascii="Arial" w:hAnsi="Arial" w:cs="Arial"/>
          <w:bCs/>
          <w:sz w:val="24"/>
        </w:rPr>
        <w:t>CZ03692442</w:t>
      </w:r>
    </w:p>
    <w:p w:rsidR="006011E9" w:rsidRDefault="009B2D8F" w:rsidP="006011E9">
      <w:pPr>
        <w:ind w:left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1C1CE7">
        <w:rPr>
          <w:rFonts w:ascii="Arial" w:hAnsi="Arial" w:cs="Arial"/>
          <w:bCs/>
          <w:sz w:val="24"/>
        </w:rPr>
        <w:t>z</w:t>
      </w:r>
      <w:r w:rsidR="006011E9">
        <w:rPr>
          <w:rFonts w:ascii="Arial" w:hAnsi="Arial" w:cs="Arial"/>
          <w:bCs/>
          <w:sz w:val="24"/>
        </w:rPr>
        <w:t>astoupená</w:t>
      </w:r>
      <w:r w:rsidR="00786E15">
        <w:rPr>
          <w:rFonts w:ascii="Arial" w:hAnsi="Arial" w:cs="Arial"/>
          <w:bCs/>
          <w:sz w:val="24"/>
        </w:rPr>
        <w:t xml:space="preserve"> </w:t>
      </w:r>
      <w:r w:rsidR="00A26049">
        <w:rPr>
          <w:rFonts w:ascii="Arial" w:hAnsi="Arial" w:cs="Arial"/>
          <w:bCs/>
          <w:sz w:val="24"/>
        </w:rPr>
        <w:t xml:space="preserve">p. </w:t>
      </w:r>
      <w:r w:rsidR="00593158">
        <w:rPr>
          <w:rFonts w:ascii="Arial" w:hAnsi="Arial" w:cs="Arial"/>
          <w:bCs/>
          <w:sz w:val="24"/>
        </w:rPr>
        <w:t>XXXXXXXXXX</w:t>
      </w:r>
      <w:bookmarkStart w:id="0" w:name="_GoBack"/>
      <w:bookmarkEnd w:id="0"/>
      <w:r w:rsidR="00A26049">
        <w:rPr>
          <w:rFonts w:ascii="Arial" w:hAnsi="Arial" w:cs="Arial"/>
          <w:bCs/>
          <w:sz w:val="24"/>
        </w:rPr>
        <w:t>, členem správní rady, na základě plné moci</w:t>
      </w:r>
    </w:p>
    <w:p w:rsidR="00B2042B" w:rsidRDefault="00944967" w:rsidP="001259E2">
      <w:pPr>
        <w:ind w:left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(</w:t>
      </w:r>
      <w:r w:rsidR="00E36548">
        <w:rPr>
          <w:rFonts w:ascii="Arial" w:hAnsi="Arial" w:cs="Arial"/>
          <w:bCs/>
          <w:sz w:val="24"/>
        </w:rPr>
        <w:t xml:space="preserve">dále jen </w:t>
      </w:r>
      <w:r w:rsidR="00A125F2">
        <w:rPr>
          <w:rFonts w:ascii="Arial" w:hAnsi="Arial" w:cs="Arial"/>
          <w:bCs/>
          <w:sz w:val="24"/>
        </w:rPr>
        <w:t>„</w:t>
      </w:r>
      <w:r w:rsidR="00624D66">
        <w:rPr>
          <w:rFonts w:ascii="Arial" w:hAnsi="Arial" w:cs="Arial"/>
          <w:bCs/>
          <w:sz w:val="24"/>
        </w:rPr>
        <w:t>provozovatel</w:t>
      </w:r>
      <w:r w:rsidR="0060013C">
        <w:rPr>
          <w:rFonts w:ascii="Arial" w:hAnsi="Arial" w:cs="Arial"/>
          <w:bCs/>
          <w:sz w:val="24"/>
        </w:rPr>
        <w:t>“</w:t>
      </w:r>
      <w:r w:rsidR="00E36548">
        <w:rPr>
          <w:rFonts w:ascii="Arial" w:hAnsi="Arial" w:cs="Arial"/>
          <w:bCs/>
          <w:sz w:val="24"/>
        </w:rPr>
        <w:t>)</w:t>
      </w:r>
    </w:p>
    <w:p w:rsidR="00A125F2" w:rsidRDefault="00A125F2" w:rsidP="006A0342">
      <w:pPr>
        <w:ind w:left="624"/>
        <w:jc w:val="both"/>
        <w:rPr>
          <w:rFonts w:ascii="Arial" w:hAnsi="Arial" w:cs="Arial"/>
          <w:bCs/>
          <w:sz w:val="24"/>
        </w:rPr>
      </w:pPr>
    </w:p>
    <w:p w:rsidR="00A125F2" w:rsidRDefault="00A125F2" w:rsidP="006A0342">
      <w:pPr>
        <w:ind w:left="624"/>
        <w:jc w:val="both"/>
        <w:rPr>
          <w:rFonts w:ascii="Arial" w:hAnsi="Arial" w:cs="Arial"/>
          <w:bCs/>
          <w:sz w:val="24"/>
        </w:rPr>
      </w:pPr>
    </w:p>
    <w:p w:rsidR="00742485" w:rsidRDefault="00742485">
      <w:pPr>
        <w:ind w:left="426"/>
        <w:jc w:val="both"/>
        <w:rPr>
          <w:rFonts w:ascii="Arial" w:hAnsi="Arial" w:cs="Arial"/>
          <w:bCs/>
          <w:sz w:val="24"/>
        </w:rPr>
      </w:pPr>
    </w:p>
    <w:p w:rsidR="00E41413" w:rsidRDefault="00E41413" w:rsidP="00E41413">
      <w:pPr>
        <w:pStyle w:val="Zkladntext"/>
        <w:jc w:val="both"/>
        <w:rPr>
          <w:rFonts w:ascii="Arial" w:hAnsi="Arial" w:cs="Arial"/>
          <w:szCs w:val="24"/>
        </w:rPr>
      </w:pPr>
      <w:r w:rsidRPr="00E41413">
        <w:rPr>
          <w:rFonts w:ascii="Arial" w:hAnsi="Arial" w:cs="Arial"/>
          <w:szCs w:val="24"/>
        </w:rPr>
        <w:t>uzavírají spolu níže uvedeného dne, měsíce a roku, ve smyslu § 1746</w:t>
      </w:r>
      <w:r w:rsidR="00271937">
        <w:rPr>
          <w:rFonts w:ascii="Arial" w:hAnsi="Arial" w:cs="Arial"/>
          <w:szCs w:val="24"/>
        </w:rPr>
        <w:t xml:space="preserve"> zákona č. 89/2012 Sb.,</w:t>
      </w:r>
      <w:r w:rsidRPr="00E41413">
        <w:rPr>
          <w:rFonts w:ascii="Arial" w:hAnsi="Arial" w:cs="Arial"/>
          <w:szCs w:val="24"/>
        </w:rPr>
        <w:t xml:space="preserve"> </w:t>
      </w:r>
      <w:r w:rsidR="00271937" w:rsidRPr="00E41413">
        <w:rPr>
          <w:rFonts w:ascii="Arial" w:hAnsi="Arial" w:cs="Arial"/>
          <w:szCs w:val="24"/>
        </w:rPr>
        <w:t>Občansk</w:t>
      </w:r>
      <w:r w:rsidR="00271937">
        <w:rPr>
          <w:rFonts w:ascii="Arial" w:hAnsi="Arial" w:cs="Arial"/>
          <w:szCs w:val="24"/>
        </w:rPr>
        <w:t>ý</w:t>
      </w:r>
      <w:r w:rsidR="00271937" w:rsidRPr="00E41413">
        <w:rPr>
          <w:rFonts w:ascii="Arial" w:hAnsi="Arial" w:cs="Arial"/>
          <w:szCs w:val="24"/>
        </w:rPr>
        <w:t xml:space="preserve"> zákoník</w:t>
      </w:r>
      <w:r w:rsidR="00271937">
        <w:rPr>
          <w:rFonts w:ascii="Arial" w:hAnsi="Arial" w:cs="Arial"/>
          <w:szCs w:val="24"/>
        </w:rPr>
        <w:t>,</w:t>
      </w:r>
      <w:r w:rsidR="00271937" w:rsidRPr="00E41413">
        <w:rPr>
          <w:rFonts w:ascii="Arial" w:hAnsi="Arial" w:cs="Arial"/>
          <w:szCs w:val="24"/>
        </w:rPr>
        <w:t xml:space="preserve"> </w:t>
      </w:r>
      <w:r w:rsidRPr="00E41413">
        <w:rPr>
          <w:rFonts w:ascii="Arial" w:hAnsi="Arial" w:cs="Arial"/>
          <w:szCs w:val="24"/>
        </w:rPr>
        <w:tab/>
        <w:t>tuto smlouvu o umístění a spolupráci při provozování prodejníh</w:t>
      </w:r>
      <w:r w:rsidR="00A125F2">
        <w:rPr>
          <w:rFonts w:ascii="Arial" w:hAnsi="Arial" w:cs="Arial"/>
          <w:szCs w:val="24"/>
        </w:rPr>
        <w:t>o</w:t>
      </w:r>
      <w:r w:rsidR="003F16F9">
        <w:rPr>
          <w:rFonts w:ascii="Arial" w:hAnsi="Arial" w:cs="Arial"/>
          <w:szCs w:val="24"/>
        </w:rPr>
        <w:t xml:space="preserve"> nápojového</w:t>
      </w:r>
      <w:r w:rsidRPr="00E41413">
        <w:rPr>
          <w:rFonts w:ascii="Arial" w:hAnsi="Arial" w:cs="Arial"/>
          <w:szCs w:val="24"/>
        </w:rPr>
        <w:t xml:space="preserve"> automat</w:t>
      </w:r>
      <w:r w:rsidR="00A125F2">
        <w:rPr>
          <w:rFonts w:ascii="Arial" w:hAnsi="Arial" w:cs="Arial"/>
          <w:szCs w:val="24"/>
        </w:rPr>
        <w:t xml:space="preserve">u na </w:t>
      </w:r>
      <w:r w:rsidR="00BC6728">
        <w:rPr>
          <w:rFonts w:ascii="Arial" w:hAnsi="Arial" w:cs="Arial"/>
          <w:szCs w:val="24"/>
        </w:rPr>
        <w:t>teplé nápoje</w:t>
      </w:r>
      <w:r w:rsidR="009F6CA5">
        <w:rPr>
          <w:rFonts w:ascii="Arial" w:hAnsi="Arial" w:cs="Arial"/>
          <w:szCs w:val="24"/>
        </w:rPr>
        <w:t xml:space="preserve"> (dále prodej</w:t>
      </w:r>
      <w:r w:rsidR="00590E28">
        <w:rPr>
          <w:rFonts w:ascii="Arial" w:hAnsi="Arial" w:cs="Arial"/>
          <w:szCs w:val="24"/>
        </w:rPr>
        <w:t>n</w:t>
      </w:r>
      <w:r w:rsidR="009F6CA5">
        <w:rPr>
          <w:rFonts w:ascii="Arial" w:hAnsi="Arial" w:cs="Arial"/>
          <w:szCs w:val="24"/>
        </w:rPr>
        <w:t>í automat)</w:t>
      </w:r>
      <w:r w:rsidR="00A125F2">
        <w:rPr>
          <w:rFonts w:ascii="Arial" w:hAnsi="Arial" w:cs="Arial"/>
          <w:szCs w:val="24"/>
        </w:rPr>
        <w:t>.</w:t>
      </w:r>
    </w:p>
    <w:p w:rsidR="008022E3" w:rsidRPr="00E41413" w:rsidRDefault="008022E3" w:rsidP="00E41413">
      <w:pPr>
        <w:pStyle w:val="Zkladntext"/>
        <w:jc w:val="both"/>
        <w:rPr>
          <w:rFonts w:ascii="Arial" w:hAnsi="Arial" w:cs="Arial"/>
          <w:szCs w:val="24"/>
        </w:rPr>
      </w:pPr>
    </w:p>
    <w:p w:rsidR="004F285D" w:rsidRDefault="004F285D">
      <w:pPr>
        <w:ind w:left="426"/>
        <w:jc w:val="both"/>
        <w:rPr>
          <w:rFonts w:ascii="Arial" w:hAnsi="Arial" w:cs="Arial"/>
          <w:bCs/>
          <w:sz w:val="24"/>
        </w:rPr>
      </w:pPr>
    </w:p>
    <w:p w:rsidR="004F285D" w:rsidRPr="009B2D8F" w:rsidRDefault="004F285D">
      <w:pPr>
        <w:ind w:left="426"/>
        <w:jc w:val="center"/>
        <w:rPr>
          <w:rFonts w:ascii="Arial" w:hAnsi="Arial" w:cs="Arial"/>
          <w:b/>
          <w:bCs/>
          <w:sz w:val="24"/>
        </w:rPr>
      </w:pPr>
      <w:r w:rsidRPr="009B2D8F">
        <w:rPr>
          <w:rFonts w:ascii="Arial" w:hAnsi="Arial" w:cs="Arial"/>
          <w:b/>
          <w:bCs/>
          <w:sz w:val="24"/>
        </w:rPr>
        <w:t>Článek II.</w:t>
      </w:r>
    </w:p>
    <w:p w:rsidR="004F285D" w:rsidRPr="009B2D8F" w:rsidRDefault="004F285D">
      <w:pPr>
        <w:ind w:left="426"/>
        <w:jc w:val="center"/>
        <w:rPr>
          <w:rFonts w:ascii="Arial" w:hAnsi="Arial" w:cs="Arial"/>
          <w:b/>
          <w:bCs/>
          <w:sz w:val="24"/>
          <w:u w:val="single"/>
        </w:rPr>
      </w:pPr>
      <w:r w:rsidRPr="009B2D8F">
        <w:rPr>
          <w:rFonts w:ascii="Arial" w:hAnsi="Arial" w:cs="Arial"/>
          <w:b/>
          <w:bCs/>
          <w:sz w:val="24"/>
          <w:u w:val="single"/>
        </w:rPr>
        <w:t>Předmět smlouvy</w:t>
      </w:r>
    </w:p>
    <w:p w:rsidR="004F285D" w:rsidRDefault="004F285D">
      <w:pPr>
        <w:ind w:left="426"/>
        <w:jc w:val="both"/>
        <w:rPr>
          <w:rFonts w:ascii="Arial" w:hAnsi="Arial" w:cs="Arial"/>
          <w:bCs/>
          <w:sz w:val="24"/>
        </w:rPr>
      </w:pPr>
    </w:p>
    <w:p w:rsidR="004F285D" w:rsidRDefault="004F285D" w:rsidP="00363588">
      <w:pPr>
        <w:ind w:left="708" w:hanging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2.1. </w:t>
      </w:r>
      <w:r w:rsidR="00E41413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Předmětem smlouvy je úprava právních vztahů mezi stranami smlouvy při umístění a spolupráci při zajišťování provozu prodejníh</w:t>
      </w:r>
      <w:r w:rsidR="00A125F2">
        <w:rPr>
          <w:rFonts w:ascii="Arial" w:hAnsi="Arial" w:cs="Arial"/>
          <w:bCs/>
          <w:sz w:val="24"/>
        </w:rPr>
        <w:t>o</w:t>
      </w:r>
      <w:r>
        <w:rPr>
          <w:rFonts w:ascii="Arial" w:hAnsi="Arial" w:cs="Arial"/>
          <w:bCs/>
          <w:sz w:val="24"/>
        </w:rPr>
        <w:t xml:space="preserve"> automat</w:t>
      </w:r>
      <w:r w:rsidR="00A125F2">
        <w:rPr>
          <w:rFonts w:ascii="Arial" w:hAnsi="Arial" w:cs="Arial"/>
          <w:bCs/>
          <w:sz w:val="24"/>
        </w:rPr>
        <w:t>u</w:t>
      </w:r>
      <w:r>
        <w:rPr>
          <w:rFonts w:ascii="Arial" w:hAnsi="Arial" w:cs="Arial"/>
          <w:bCs/>
          <w:sz w:val="24"/>
        </w:rPr>
        <w:t xml:space="preserve"> ve vlastnictví </w:t>
      </w:r>
      <w:r w:rsidR="00624D66">
        <w:rPr>
          <w:rFonts w:ascii="Arial" w:hAnsi="Arial" w:cs="Arial"/>
          <w:bCs/>
          <w:sz w:val="24"/>
        </w:rPr>
        <w:t>provozovatele</w:t>
      </w:r>
      <w:r>
        <w:rPr>
          <w:rFonts w:ascii="Arial" w:hAnsi="Arial" w:cs="Arial"/>
          <w:bCs/>
          <w:sz w:val="24"/>
        </w:rPr>
        <w:t xml:space="preserve">, jehož prostřednictvím bude nabízeno zaměstnancům smluvního partnera a ostatní </w:t>
      </w:r>
      <w:r w:rsidR="006F39E9">
        <w:rPr>
          <w:rFonts w:ascii="Arial" w:hAnsi="Arial" w:cs="Arial"/>
          <w:bCs/>
          <w:sz w:val="24"/>
        </w:rPr>
        <w:t xml:space="preserve">odborné </w:t>
      </w:r>
      <w:r>
        <w:rPr>
          <w:rFonts w:ascii="Arial" w:hAnsi="Arial" w:cs="Arial"/>
          <w:bCs/>
          <w:sz w:val="24"/>
        </w:rPr>
        <w:t xml:space="preserve">veřejnosti </w:t>
      </w:r>
      <w:r w:rsidR="00E64419">
        <w:rPr>
          <w:rFonts w:ascii="Arial" w:hAnsi="Arial" w:cs="Arial"/>
          <w:bCs/>
          <w:sz w:val="24"/>
        </w:rPr>
        <w:t>teplé nápoje</w:t>
      </w:r>
      <w:r>
        <w:rPr>
          <w:rFonts w:ascii="Arial" w:hAnsi="Arial" w:cs="Arial"/>
          <w:bCs/>
          <w:sz w:val="24"/>
        </w:rPr>
        <w:t>.</w:t>
      </w: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Pr="002C729B" w:rsidRDefault="00E41413">
      <w:pPr>
        <w:jc w:val="both"/>
        <w:rPr>
          <w:rFonts w:ascii="Arial" w:hAnsi="Arial" w:cs="Arial"/>
          <w:bCs/>
          <w:color w:val="00B050"/>
          <w:sz w:val="24"/>
        </w:rPr>
      </w:pPr>
      <w:r>
        <w:rPr>
          <w:rFonts w:ascii="Arial" w:hAnsi="Arial" w:cs="Arial"/>
          <w:bCs/>
          <w:sz w:val="24"/>
        </w:rPr>
        <w:tab/>
      </w:r>
      <w:r w:rsidR="004F285D" w:rsidRPr="00685105">
        <w:rPr>
          <w:rFonts w:ascii="Arial" w:hAnsi="Arial" w:cs="Arial"/>
          <w:bCs/>
          <w:sz w:val="24"/>
        </w:rPr>
        <w:t xml:space="preserve">Druh a typ </w:t>
      </w:r>
      <w:r w:rsidR="00A125F2" w:rsidRPr="00685105">
        <w:rPr>
          <w:rFonts w:ascii="Arial" w:hAnsi="Arial" w:cs="Arial"/>
          <w:bCs/>
          <w:sz w:val="24"/>
        </w:rPr>
        <w:t>zařízení</w:t>
      </w:r>
      <w:r w:rsidR="004F285D" w:rsidRPr="00685105">
        <w:rPr>
          <w:rFonts w:ascii="Arial" w:hAnsi="Arial" w:cs="Arial"/>
          <w:bCs/>
          <w:sz w:val="24"/>
        </w:rPr>
        <w:t>:</w:t>
      </w:r>
      <w:r w:rsidR="00685105">
        <w:rPr>
          <w:rFonts w:ascii="Arial" w:hAnsi="Arial" w:cs="Arial"/>
          <w:bCs/>
          <w:sz w:val="24"/>
        </w:rPr>
        <w:t xml:space="preserve"> </w:t>
      </w:r>
      <w:r w:rsidR="00B12F0B" w:rsidRPr="00B53904">
        <w:rPr>
          <w:rFonts w:ascii="Arial" w:hAnsi="Arial" w:cs="Arial"/>
          <w:b/>
          <w:bCs/>
          <w:sz w:val="24"/>
        </w:rPr>
        <w:t>NECTA ASTRO ES IN</w:t>
      </w:r>
      <w:r w:rsidR="00685105">
        <w:rPr>
          <w:rFonts w:ascii="Arial" w:hAnsi="Arial" w:cs="Arial"/>
          <w:bCs/>
          <w:sz w:val="24"/>
        </w:rPr>
        <w:t xml:space="preserve"> </w:t>
      </w:r>
      <w:r w:rsidR="009C39E2" w:rsidRPr="00685105">
        <w:rPr>
          <w:rFonts w:ascii="Arial" w:hAnsi="Arial" w:cs="Arial"/>
          <w:bCs/>
          <w:sz w:val="24"/>
        </w:rPr>
        <w:t>1</w:t>
      </w:r>
      <w:r w:rsidR="00742485" w:rsidRPr="00685105">
        <w:rPr>
          <w:rFonts w:ascii="Arial" w:hAnsi="Arial" w:cs="Arial"/>
          <w:bCs/>
          <w:sz w:val="24"/>
        </w:rPr>
        <w:t xml:space="preserve"> ks</w:t>
      </w:r>
    </w:p>
    <w:p w:rsidR="000931ED" w:rsidRPr="002C729B" w:rsidRDefault="000931ED">
      <w:pPr>
        <w:ind w:left="1416" w:firstLine="708"/>
        <w:jc w:val="both"/>
        <w:rPr>
          <w:rFonts w:ascii="Arial" w:hAnsi="Arial" w:cs="Arial"/>
          <w:bCs/>
          <w:color w:val="00B050"/>
          <w:sz w:val="24"/>
        </w:rPr>
      </w:pPr>
    </w:p>
    <w:p w:rsidR="004F285D" w:rsidRPr="002C729B" w:rsidRDefault="00E41413" w:rsidP="009C39E2">
      <w:pPr>
        <w:ind w:left="1416" w:firstLine="708"/>
        <w:jc w:val="both"/>
        <w:rPr>
          <w:rFonts w:ascii="Arial" w:hAnsi="Arial" w:cs="Arial"/>
          <w:bCs/>
          <w:color w:val="00B050"/>
          <w:sz w:val="24"/>
        </w:rPr>
      </w:pPr>
      <w:r w:rsidRPr="002C729B">
        <w:rPr>
          <w:rFonts w:ascii="Arial" w:hAnsi="Arial" w:cs="Arial"/>
          <w:bCs/>
          <w:color w:val="00B050"/>
          <w:sz w:val="24"/>
        </w:rPr>
        <w:tab/>
      </w:r>
    </w:p>
    <w:p w:rsidR="004F285D" w:rsidRDefault="004F285D" w:rsidP="00E64419">
      <w:pPr>
        <w:ind w:left="705" w:hanging="70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2.2. </w:t>
      </w:r>
      <w:r w:rsidR="00E41413">
        <w:rPr>
          <w:rFonts w:ascii="Arial" w:hAnsi="Arial" w:cs="Arial"/>
          <w:bCs/>
          <w:sz w:val="24"/>
        </w:rPr>
        <w:tab/>
      </w:r>
      <w:r w:rsidR="00E64419">
        <w:rPr>
          <w:rFonts w:ascii="Arial" w:hAnsi="Arial" w:cs="Arial"/>
          <w:bCs/>
          <w:sz w:val="24"/>
        </w:rPr>
        <w:t xml:space="preserve">Smluvní partner, který má právo hospodaření k nemovitosti Ant. Čermáka </w:t>
      </w:r>
      <w:proofErr w:type="gramStart"/>
      <w:r w:rsidR="00E64419">
        <w:rPr>
          <w:rFonts w:ascii="Arial" w:hAnsi="Arial" w:cs="Arial"/>
          <w:bCs/>
          <w:sz w:val="24"/>
        </w:rPr>
        <w:t>2a</w:t>
      </w:r>
      <w:proofErr w:type="gramEnd"/>
      <w:r w:rsidR="00E64419">
        <w:rPr>
          <w:rFonts w:ascii="Arial" w:hAnsi="Arial" w:cs="Arial"/>
          <w:bCs/>
          <w:sz w:val="24"/>
        </w:rPr>
        <w:t xml:space="preserve">, Praha 6 se touto smlouvou zavazuje umožnit umístění jednoho </w:t>
      </w:r>
      <w:r w:rsidR="00E64419">
        <w:rPr>
          <w:rFonts w:ascii="Arial" w:hAnsi="Arial" w:cs="Arial"/>
          <w:bCs/>
          <w:sz w:val="24"/>
        </w:rPr>
        <w:tab/>
        <w:t>prodejního automatu v v prostorách této nemovitosti smluvního partnera, a to ve vstupní hale, na sjednanou dobu, a zabezpečit podmínky pro jeho řádné a nerušené provozování.</w:t>
      </w:r>
    </w:p>
    <w:p w:rsidR="004F285D" w:rsidRDefault="00E41413" w:rsidP="008022E3">
      <w:pPr>
        <w:ind w:left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0931ED">
        <w:rPr>
          <w:rFonts w:ascii="Arial" w:hAnsi="Arial" w:cs="Arial"/>
          <w:bCs/>
          <w:sz w:val="24"/>
        </w:rPr>
        <w:t xml:space="preserve">                              </w:t>
      </w:r>
    </w:p>
    <w:p w:rsidR="004F285D" w:rsidRDefault="004F285D" w:rsidP="001B2092">
      <w:pPr>
        <w:ind w:left="708" w:hanging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t xml:space="preserve">2.3. </w:t>
      </w:r>
      <w:r w:rsidR="00E41413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Provozovatel se zavazuje umístit a provozovat v</w:t>
      </w:r>
      <w:r w:rsidR="001B5D7D">
        <w:rPr>
          <w:rFonts w:ascii="Arial" w:hAnsi="Arial" w:cs="Arial"/>
          <w:bCs/>
          <w:sz w:val="24"/>
        </w:rPr>
        <w:t>e</w:t>
      </w:r>
      <w:r>
        <w:rPr>
          <w:rFonts w:ascii="Arial" w:hAnsi="Arial" w:cs="Arial"/>
          <w:bCs/>
          <w:sz w:val="24"/>
        </w:rPr>
        <w:t> </w:t>
      </w:r>
      <w:r w:rsidR="001B5D7D">
        <w:rPr>
          <w:rFonts w:ascii="Arial" w:hAnsi="Arial" w:cs="Arial"/>
          <w:bCs/>
          <w:sz w:val="24"/>
        </w:rPr>
        <w:t>vstupní hale</w:t>
      </w:r>
      <w:r>
        <w:rPr>
          <w:rFonts w:ascii="Arial" w:hAnsi="Arial" w:cs="Arial"/>
          <w:bCs/>
          <w:sz w:val="24"/>
        </w:rPr>
        <w:t xml:space="preserve"> smluvního partnera po sjednanou dobu</w:t>
      </w:r>
      <w:r w:rsidR="00E41413">
        <w:rPr>
          <w:rFonts w:ascii="Arial" w:hAnsi="Arial" w:cs="Arial"/>
          <w:bCs/>
          <w:sz w:val="24"/>
        </w:rPr>
        <w:t xml:space="preserve"> </w:t>
      </w:r>
      <w:r w:rsidR="000379BC">
        <w:rPr>
          <w:rFonts w:ascii="Arial" w:hAnsi="Arial" w:cs="Arial"/>
          <w:bCs/>
          <w:sz w:val="24"/>
        </w:rPr>
        <w:t>prodejní automat</w:t>
      </w:r>
      <w:r>
        <w:rPr>
          <w:rFonts w:ascii="Arial" w:hAnsi="Arial" w:cs="Arial"/>
          <w:bCs/>
          <w:sz w:val="24"/>
        </w:rPr>
        <w:t xml:space="preserve">, jehož specifikace bude uvedena v předávacím protokolu, při dodržování všech obecně závazných předpisů vztahujících se k provozování </w:t>
      </w:r>
      <w:r w:rsidR="000379BC">
        <w:rPr>
          <w:rFonts w:ascii="Arial" w:hAnsi="Arial" w:cs="Arial"/>
          <w:bCs/>
          <w:sz w:val="24"/>
        </w:rPr>
        <w:t>prodejního automatu</w:t>
      </w:r>
      <w:r>
        <w:rPr>
          <w:rFonts w:ascii="Arial" w:hAnsi="Arial" w:cs="Arial"/>
          <w:bCs/>
          <w:sz w:val="24"/>
        </w:rPr>
        <w:t xml:space="preserve">, a platit za umístění </w:t>
      </w:r>
      <w:r w:rsidR="000379BC">
        <w:rPr>
          <w:rFonts w:ascii="Arial" w:hAnsi="Arial" w:cs="Arial"/>
          <w:bCs/>
          <w:sz w:val="24"/>
        </w:rPr>
        <w:t>prodejního automatu</w:t>
      </w:r>
      <w:r>
        <w:rPr>
          <w:rFonts w:ascii="Arial" w:hAnsi="Arial" w:cs="Arial"/>
          <w:bCs/>
          <w:sz w:val="24"/>
        </w:rPr>
        <w:t xml:space="preserve"> a dále za uvedené služby paušální cenu podle č. V. smlouvy.</w:t>
      </w: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Pr="009B2D8F" w:rsidRDefault="004F285D">
      <w:pPr>
        <w:jc w:val="center"/>
        <w:rPr>
          <w:rFonts w:ascii="Arial" w:hAnsi="Arial" w:cs="Arial"/>
          <w:b/>
          <w:bCs/>
          <w:sz w:val="24"/>
        </w:rPr>
      </w:pPr>
      <w:r w:rsidRPr="009B2D8F">
        <w:rPr>
          <w:rFonts w:ascii="Arial" w:hAnsi="Arial" w:cs="Arial"/>
          <w:b/>
          <w:bCs/>
          <w:sz w:val="24"/>
        </w:rPr>
        <w:t>Článek III.</w:t>
      </w:r>
    </w:p>
    <w:p w:rsidR="004F285D" w:rsidRDefault="004F285D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009B2D8F">
        <w:rPr>
          <w:rFonts w:ascii="Arial" w:hAnsi="Arial" w:cs="Arial"/>
          <w:b/>
          <w:bCs/>
          <w:sz w:val="24"/>
          <w:u w:val="single"/>
        </w:rPr>
        <w:t>Práva a povinnosti stran</w:t>
      </w:r>
    </w:p>
    <w:p w:rsidR="009B2D8F" w:rsidRPr="009B2D8F" w:rsidRDefault="009B2D8F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:rsidR="004F285D" w:rsidRPr="009B2D8F" w:rsidRDefault="004F285D">
      <w:pPr>
        <w:jc w:val="both"/>
        <w:rPr>
          <w:rFonts w:ascii="Arial" w:hAnsi="Arial" w:cs="Arial"/>
          <w:bCs/>
          <w:sz w:val="24"/>
          <w:u w:val="single"/>
        </w:rPr>
      </w:pPr>
    </w:p>
    <w:p w:rsidR="004F285D" w:rsidRDefault="004F285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3.1.</w:t>
      </w:r>
      <w:r w:rsidR="00E41413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Provozovatel</w:t>
      </w:r>
      <w:r w:rsidR="00FC3242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je povinen:</w:t>
      </w:r>
    </w:p>
    <w:p w:rsidR="00954B54" w:rsidRDefault="00954B54">
      <w:pPr>
        <w:jc w:val="both"/>
        <w:rPr>
          <w:rFonts w:ascii="Arial" w:hAnsi="Arial" w:cs="Arial"/>
          <w:bCs/>
          <w:sz w:val="24"/>
        </w:rPr>
      </w:pPr>
    </w:p>
    <w:p w:rsidR="004F285D" w:rsidRDefault="004F285D" w:rsidP="0022181A">
      <w:pPr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umístit do určené</w:t>
      </w:r>
      <w:r w:rsidR="001B5D7D">
        <w:rPr>
          <w:rFonts w:ascii="Arial" w:hAnsi="Arial" w:cs="Arial"/>
          <w:bCs/>
          <w:sz w:val="24"/>
        </w:rPr>
        <w:t>ho místa</w:t>
      </w:r>
      <w:r>
        <w:rPr>
          <w:rFonts w:ascii="Arial" w:hAnsi="Arial" w:cs="Arial"/>
          <w:bCs/>
          <w:sz w:val="24"/>
        </w:rPr>
        <w:t xml:space="preserve"> smluvního partnera </w:t>
      </w:r>
      <w:r w:rsidR="0091513C">
        <w:rPr>
          <w:rFonts w:ascii="Arial" w:hAnsi="Arial" w:cs="Arial"/>
          <w:bCs/>
          <w:sz w:val="24"/>
        </w:rPr>
        <w:t>prodejní automat</w:t>
      </w:r>
      <w:r>
        <w:rPr>
          <w:rFonts w:ascii="Arial" w:hAnsi="Arial" w:cs="Arial"/>
          <w:bCs/>
          <w:sz w:val="24"/>
        </w:rPr>
        <w:t xml:space="preserve">, a </w:t>
      </w:r>
      <w:r w:rsidR="00DA6AB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tento provozovat v souladu s platnými předpisy a v součinnosti se </w:t>
      </w:r>
      <w:r w:rsidR="00DA6AB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smluvním partnerem po dobu platnosti této smlouvy</w:t>
      </w:r>
      <w:r w:rsidR="009B264C">
        <w:rPr>
          <w:rFonts w:ascii="Arial" w:hAnsi="Arial" w:cs="Arial"/>
          <w:bCs/>
          <w:sz w:val="24"/>
        </w:rPr>
        <w:t>;</w:t>
      </w:r>
    </w:p>
    <w:p w:rsidR="004F285D" w:rsidRDefault="004F285D" w:rsidP="0022181A">
      <w:pPr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zajišťovat pravidelnou obsluhu a doplňování </w:t>
      </w:r>
      <w:r w:rsidR="0091513C">
        <w:rPr>
          <w:rFonts w:ascii="Arial" w:hAnsi="Arial" w:cs="Arial"/>
          <w:bCs/>
          <w:sz w:val="24"/>
        </w:rPr>
        <w:t>prodejního automatu</w:t>
      </w:r>
      <w:r>
        <w:rPr>
          <w:rFonts w:ascii="Arial" w:hAnsi="Arial" w:cs="Arial"/>
          <w:bCs/>
          <w:sz w:val="24"/>
        </w:rPr>
        <w:t xml:space="preserve"> nabízeným </w:t>
      </w:r>
      <w:r w:rsidR="00954B54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sortimentem </w:t>
      </w:r>
      <w:r w:rsidR="009F6CA5">
        <w:rPr>
          <w:rFonts w:ascii="Arial" w:hAnsi="Arial" w:cs="Arial"/>
          <w:bCs/>
          <w:sz w:val="24"/>
        </w:rPr>
        <w:t>nápojů</w:t>
      </w:r>
      <w:r>
        <w:rPr>
          <w:rFonts w:ascii="Arial" w:hAnsi="Arial" w:cs="Arial"/>
          <w:bCs/>
          <w:sz w:val="24"/>
        </w:rPr>
        <w:t>, uvedeným v předávacím protokole</w:t>
      </w:r>
      <w:r w:rsidR="009B264C">
        <w:rPr>
          <w:rFonts w:ascii="Arial" w:hAnsi="Arial" w:cs="Arial"/>
          <w:bCs/>
          <w:sz w:val="24"/>
        </w:rPr>
        <w:t>;</w:t>
      </w:r>
    </w:p>
    <w:p w:rsidR="004F285D" w:rsidRDefault="004F285D" w:rsidP="0022181A">
      <w:pPr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udržovat </w:t>
      </w:r>
      <w:r w:rsidR="0091513C">
        <w:rPr>
          <w:rFonts w:ascii="Arial" w:hAnsi="Arial" w:cs="Arial"/>
          <w:bCs/>
          <w:sz w:val="24"/>
        </w:rPr>
        <w:t>prodejní automat</w:t>
      </w:r>
      <w:r>
        <w:rPr>
          <w:rFonts w:ascii="Arial" w:hAnsi="Arial" w:cs="Arial"/>
          <w:bCs/>
          <w:sz w:val="24"/>
        </w:rPr>
        <w:t xml:space="preserve"> v čistotě,</w:t>
      </w:r>
      <w:r w:rsidR="00E41413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řádném technickém stavu a zajišťovat jeho</w:t>
      </w:r>
      <w:r w:rsidR="001B5D7D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odbornou obsluhu a servis</w:t>
      </w:r>
      <w:r w:rsidR="009B264C">
        <w:rPr>
          <w:rFonts w:ascii="Arial" w:hAnsi="Arial" w:cs="Arial"/>
          <w:bCs/>
          <w:sz w:val="24"/>
        </w:rPr>
        <w:t>;</w:t>
      </w:r>
    </w:p>
    <w:p w:rsidR="004F285D" w:rsidRDefault="004F285D" w:rsidP="0022181A">
      <w:pPr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platit smluvnímu partnerovi </w:t>
      </w:r>
      <w:r w:rsidR="009F6CA5">
        <w:rPr>
          <w:rFonts w:ascii="Arial" w:hAnsi="Arial" w:cs="Arial"/>
          <w:bCs/>
          <w:sz w:val="24"/>
        </w:rPr>
        <w:t xml:space="preserve">sjednanou </w:t>
      </w:r>
      <w:r>
        <w:rPr>
          <w:rFonts w:ascii="Arial" w:hAnsi="Arial" w:cs="Arial"/>
          <w:bCs/>
          <w:sz w:val="24"/>
        </w:rPr>
        <w:t xml:space="preserve">paušální </w:t>
      </w:r>
      <w:r w:rsidR="009F6CA5">
        <w:rPr>
          <w:rFonts w:ascii="Arial" w:hAnsi="Arial" w:cs="Arial"/>
          <w:bCs/>
          <w:sz w:val="24"/>
        </w:rPr>
        <w:t xml:space="preserve">cenu </w:t>
      </w:r>
      <w:r>
        <w:rPr>
          <w:rFonts w:ascii="Arial" w:hAnsi="Arial" w:cs="Arial"/>
          <w:bCs/>
          <w:sz w:val="24"/>
        </w:rPr>
        <w:t>v termínu a za podmínek stanovených touto smlouvou</w:t>
      </w:r>
      <w:r w:rsidR="009B264C">
        <w:rPr>
          <w:rFonts w:ascii="Arial" w:hAnsi="Arial" w:cs="Arial"/>
          <w:bCs/>
          <w:sz w:val="24"/>
        </w:rPr>
        <w:t>;</w:t>
      </w:r>
    </w:p>
    <w:p w:rsidR="004F285D" w:rsidRPr="00F82C4B" w:rsidRDefault="00F82C4B" w:rsidP="0022181A">
      <w:pPr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vyřizovat neprodleně případné reklamace provozu prodejního </w:t>
      </w:r>
      <w:r>
        <w:rPr>
          <w:rFonts w:ascii="Arial" w:hAnsi="Arial" w:cs="Arial"/>
          <w:bCs/>
          <w:sz w:val="24"/>
        </w:rPr>
        <w:tab/>
        <w:t xml:space="preserve">automatu do </w:t>
      </w:r>
      <w:proofErr w:type="gramStart"/>
      <w:r>
        <w:rPr>
          <w:rFonts w:ascii="Arial" w:hAnsi="Arial" w:cs="Arial"/>
          <w:bCs/>
          <w:sz w:val="24"/>
        </w:rPr>
        <w:t>12-ti</w:t>
      </w:r>
      <w:proofErr w:type="gramEnd"/>
      <w:r>
        <w:rPr>
          <w:rFonts w:ascii="Arial" w:hAnsi="Arial" w:cs="Arial"/>
          <w:bCs/>
          <w:sz w:val="24"/>
        </w:rPr>
        <w:t xml:space="preserve"> hodin od nahlášení reklamace</w:t>
      </w:r>
      <w:r w:rsidR="009B264C">
        <w:rPr>
          <w:rFonts w:ascii="Arial" w:hAnsi="Arial" w:cs="Arial"/>
          <w:bCs/>
          <w:sz w:val="24"/>
        </w:rPr>
        <w:t>;</w:t>
      </w:r>
    </w:p>
    <w:p w:rsidR="00082067" w:rsidRPr="00082067" w:rsidRDefault="00624D66" w:rsidP="0022181A">
      <w:pPr>
        <w:pStyle w:val="Odstavecseseznamem"/>
        <w:numPr>
          <w:ilvl w:val="0"/>
          <w:numId w:val="3"/>
        </w:numPr>
        <w:ind w:left="1134" w:hanging="42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</w:t>
      </w:r>
      <w:r w:rsidR="00082067" w:rsidRPr="00082067">
        <w:rPr>
          <w:rFonts w:ascii="Arial" w:hAnsi="Arial" w:cs="Arial"/>
          <w:bCs/>
          <w:sz w:val="24"/>
        </w:rPr>
        <w:t xml:space="preserve">održovat vnitřní pokyny a směrnice platné v budovách objednatele, zejména povinnosti vztahující se k bezpečnosti a ochraně zdraví při práci a k ochraně životního prostředí definované v Manuálu pro dodavatele (příloha č. 1) a </w:t>
      </w:r>
      <w:r w:rsidR="005C4B55">
        <w:rPr>
          <w:rFonts w:ascii="Arial" w:hAnsi="Arial" w:cs="Arial"/>
          <w:bCs/>
          <w:sz w:val="24"/>
        </w:rPr>
        <w:t xml:space="preserve">v </w:t>
      </w:r>
      <w:r w:rsidR="00082067" w:rsidRPr="00082067">
        <w:rPr>
          <w:rFonts w:ascii="Arial" w:hAnsi="Arial" w:cs="Arial"/>
          <w:bCs/>
          <w:sz w:val="24"/>
        </w:rPr>
        <w:t>Celkov</w:t>
      </w:r>
      <w:r w:rsidR="005C4B55">
        <w:rPr>
          <w:rFonts w:ascii="Arial" w:hAnsi="Arial" w:cs="Arial"/>
          <w:bCs/>
          <w:sz w:val="24"/>
        </w:rPr>
        <w:t>é</w:t>
      </w:r>
      <w:r w:rsidR="00082067" w:rsidRPr="00082067">
        <w:rPr>
          <w:rFonts w:ascii="Arial" w:hAnsi="Arial" w:cs="Arial"/>
          <w:bCs/>
          <w:sz w:val="24"/>
        </w:rPr>
        <w:t xml:space="preserve"> bezpečnostní politi</w:t>
      </w:r>
      <w:r w:rsidR="005C4B55">
        <w:rPr>
          <w:rFonts w:ascii="Arial" w:hAnsi="Arial" w:cs="Arial"/>
          <w:bCs/>
          <w:sz w:val="24"/>
        </w:rPr>
        <w:t>ce</w:t>
      </w:r>
      <w:r w:rsidR="00082067" w:rsidRPr="00082067">
        <w:rPr>
          <w:rFonts w:ascii="Arial" w:hAnsi="Arial" w:cs="Arial"/>
          <w:bCs/>
          <w:sz w:val="24"/>
        </w:rPr>
        <w:t xml:space="preserve"> (příloha č. 2).</w:t>
      </w:r>
    </w:p>
    <w:p w:rsidR="00082067" w:rsidRPr="001B5D7D" w:rsidRDefault="00082067" w:rsidP="00F82C4B">
      <w:pPr>
        <w:rPr>
          <w:rFonts w:ascii="Arial" w:hAnsi="Arial" w:cs="Arial"/>
          <w:bCs/>
          <w:color w:val="FF0000"/>
          <w:sz w:val="24"/>
        </w:rPr>
      </w:pPr>
    </w:p>
    <w:p w:rsidR="004F285D" w:rsidRPr="001B5D7D" w:rsidRDefault="004F285D">
      <w:pPr>
        <w:jc w:val="both"/>
        <w:rPr>
          <w:rFonts w:ascii="Arial" w:hAnsi="Arial" w:cs="Arial"/>
          <w:bCs/>
          <w:color w:val="FF0000"/>
          <w:sz w:val="24"/>
        </w:rPr>
      </w:pPr>
    </w:p>
    <w:p w:rsidR="004F285D" w:rsidRDefault="004F285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3.2.</w:t>
      </w:r>
      <w:r w:rsidR="00E41413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Smluvní partner je povinen:</w:t>
      </w:r>
    </w:p>
    <w:p w:rsidR="00954B54" w:rsidRDefault="00954B54">
      <w:pPr>
        <w:jc w:val="both"/>
        <w:rPr>
          <w:rFonts w:ascii="Arial" w:hAnsi="Arial" w:cs="Arial"/>
          <w:bCs/>
          <w:sz w:val="24"/>
        </w:rPr>
      </w:pPr>
    </w:p>
    <w:p w:rsidR="004F285D" w:rsidRDefault="004F285D" w:rsidP="0022181A">
      <w:pPr>
        <w:numPr>
          <w:ilvl w:val="0"/>
          <w:numId w:val="5"/>
        </w:numPr>
        <w:ind w:left="1134" w:hanging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umožnit ve sjednaném termínu umístění </w:t>
      </w:r>
      <w:r w:rsidR="0091513C">
        <w:rPr>
          <w:rFonts w:ascii="Arial" w:hAnsi="Arial" w:cs="Arial"/>
          <w:bCs/>
          <w:sz w:val="24"/>
        </w:rPr>
        <w:t>prodejního automatu</w:t>
      </w:r>
      <w:r>
        <w:rPr>
          <w:rFonts w:ascii="Arial" w:hAnsi="Arial" w:cs="Arial"/>
          <w:bCs/>
          <w:sz w:val="24"/>
        </w:rPr>
        <w:t xml:space="preserve"> ve smlouvou určené</w:t>
      </w:r>
      <w:r w:rsidR="001B5D7D">
        <w:rPr>
          <w:rFonts w:ascii="Arial" w:hAnsi="Arial" w:cs="Arial"/>
          <w:bCs/>
          <w:sz w:val="24"/>
        </w:rPr>
        <w:t>m prostoru</w:t>
      </w:r>
      <w:r>
        <w:rPr>
          <w:rFonts w:ascii="Arial" w:hAnsi="Arial" w:cs="Arial"/>
          <w:bCs/>
          <w:sz w:val="24"/>
        </w:rPr>
        <w:t xml:space="preserve"> a umožnit jeho nepřetržité připojení na sítě</w:t>
      </w:r>
      <w:r w:rsidR="00316F64">
        <w:rPr>
          <w:rFonts w:ascii="Arial" w:hAnsi="Arial" w:cs="Arial"/>
          <w:bCs/>
          <w:sz w:val="24"/>
        </w:rPr>
        <w:t xml:space="preserve"> (v případě, že v určeném místě nejsou přípojná místa sítí, zajistí smluvní partner přípojná místa na své náklady)</w:t>
      </w:r>
      <w:r w:rsidR="009B264C">
        <w:rPr>
          <w:rFonts w:ascii="Arial" w:hAnsi="Arial" w:cs="Arial"/>
          <w:bCs/>
          <w:sz w:val="24"/>
        </w:rPr>
        <w:t>;</w:t>
      </w:r>
    </w:p>
    <w:p w:rsidR="004F285D" w:rsidRDefault="004F285D" w:rsidP="0022181A">
      <w:pPr>
        <w:numPr>
          <w:ilvl w:val="0"/>
          <w:numId w:val="5"/>
        </w:numPr>
        <w:ind w:left="1134" w:hanging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umožnit provozovateli řádné a nerušené provozování </w:t>
      </w:r>
      <w:r w:rsidR="0091513C">
        <w:rPr>
          <w:rFonts w:ascii="Arial" w:hAnsi="Arial" w:cs="Arial"/>
          <w:bCs/>
          <w:sz w:val="24"/>
        </w:rPr>
        <w:t>prodejního automatu</w:t>
      </w:r>
      <w:r>
        <w:rPr>
          <w:rFonts w:ascii="Arial" w:hAnsi="Arial" w:cs="Arial"/>
          <w:bCs/>
          <w:sz w:val="24"/>
        </w:rPr>
        <w:t xml:space="preserve"> </w:t>
      </w:r>
      <w:r w:rsidR="00B43D03">
        <w:rPr>
          <w:rFonts w:ascii="Arial" w:hAnsi="Arial" w:cs="Arial"/>
          <w:bCs/>
          <w:sz w:val="24"/>
        </w:rPr>
        <w:t>24 hodin denně</w:t>
      </w:r>
      <w:r w:rsidR="009B264C">
        <w:rPr>
          <w:rFonts w:ascii="Arial" w:hAnsi="Arial" w:cs="Arial"/>
          <w:bCs/>
          <w:sz w:val="24"/>
        </w:rPr>
        <w:t>;</w:t>
      </w:r>
    </w:p>
    <w:p w:rsidR="00590E28" w:rsidRDefault="00590E28" w:rsidP="0022181A">
      <w:pPr>
        <w:numPr>
          <w:ilvl w:val="0"/>
          <w:numId w:val="5"/>
        </w:numPr>
        <w:ind w:left="1134" w:hanging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umožnit provozovateli přístup k prodejnímu automatu </w:t>
      </w:r>
      <w:r w:rsidR="0001573F">
        <w:rPr>
          <w:rFonts w:ascii="Arial" w:hAnsi="Arial" w:cs="Arial"/>
          <w:bCs/>
          <w:sz w:val="24"/>
        </w:rPr>
        <w:t>za účelem obsluhy a údržby v pracovní dny od 8:00 do 14:30 hod</w:t>
      </w:r>
      <w:r w:rsidR="009B264C">
        <w:rPr>
          <w:rFonts w:ascii="Arial" w:hAnsi="Arial" w:cs="Arial"/>
          <w:bCs/>
          <w:sz w:val="24"/>
        </w:rPr>
        <w:t>;</w:t>
      </w:r>
    </w:p>
    <w:p w:rsidR="004F285D" w:rsidRDefault="004F285D" w:rsidP="0022181A">
      <w:pPr>
        <w:numPr>
          <w:ilvl w:val="0"/>
          <w:numId w:val="5"/>
        </w:numPr>
        <w:ind w:left="1134" w:hanging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spolupracovat s provozovatelem při udržování čistoty a pořádku v bezprostředním okolí </w:t>
      </w:r>
      <w:r w:rsidR="0091513C">
        <w:rPr>
          <w:rFonts w:ascii="Arial" w:hAnsi="Arial" w:cs="Arial"/>
          <w:bCs/>
          <w:sz w:val="24"/>
        </w:rPr>
        <w:t>prodejního automatu</w:t>
      </w:r>
      <w:r w:rsidR="009B264C">
        <w:rPr>
          <w:rFonts w:ascii="Arial" w:hAnsi="Arial" w:cs="Arial"/>
          <w:bCs/>
          <w:sz w:val="24"/>
        </w:rPr>
        <w:t>;</w:t>
      </w:r>
    </w:p>
    <w:p w:rsidR="004F285D" w:rsidRDefault="004F285D" w:rsidP="0022181A">
      <w:pPr>
        <w:numPr>
          <w:ilvl w:val="0"/>
          <w:numId w:val="5"/>
        </w:numPr>
        <w:ind w:left="1134" w:hanging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nahlásit provozovateli neprodleně zjištěné poruchy a závady umístěného </w:t>
      </w:r>
      <w:r w:rsidR="0091513C">
        <w:rPr>
          <w:rFonts w:ascii="Arial" w:hAnsi="Arial" w:cs="Arial"/>
          <w:bCs/>
          <w:sz w:val="24"/>
        </w:rPr>
        <w:t>prodejního automatu</w:t>
      </w:r>
      <w:r>
        <w:rPr>
          <w:rFonts w:ascii="Arial" w:hAnsi="Arial" w:cs="Arial"/>
          <w:bCs/>
          <w:sz w:val="24"/>
        </w:rPr>
        <w:t>, nebo jeho příp. poškození</w:t>
      </w:r>
      <w:r w:rsidR="009B264C">
        <w:rPr>
          <w:rFonts w:ascii="Arial" w:hAnsi="Arial" w:cs="Arial"/>
          <w:bCs/>
          <w:sz w:val="24"/>
        </w:rPr>
        <w:t>;</w:t>
      </w:r>
    </w:p>
    <w:p w:rsidR="004F285D" w:rsidRDefault="004F285D" w:rsidP="0022181A">
      <w:pPr>
        <w:numPr>
          <w:ilvl w:val="0"/>
          <w:numId w:val="5"/>
        </w:numPr>
        <w:ind w:left="1134" w:hanging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v zájmu předcházení škodám na </w:t>
      </w:r>
      <w:r w:rsidR="0091513C">
        <w:rPr>
          <w:rFonts w:ascii="Arial" w:hAnsi="Arial" w:cs="Arial"/>
          <w:bCs/>
          <w:sz w:val="24"/>
        </w:rPr>
        <w:t>prodejním automatu</w:t>
      </w:r>
      <w:r>
        <w:rPr>
          <w:rFonts w:ascii="Arial" w:hAnsi="Arial" w:cs="Arial"/>
          <w:bCs/>
          <w:sz w:val="24"/>
        </w:rPr>
        <w:t xml:space="preserve"> zabránit úmyslnému poškozování </w:t>
      </w:r>
      <w:r w:rsidR="00954B54">
        <w:rPr>
          <w:rFonts w:ascii="Arial" w:hAnsi="Arial" w:cs="Arial"/>
          <w:bCs/>
          <w:sz w:val="24"/>
        </w:rPr>
        <w:tab/>
      </w:r>
      <w:r w:rsidR="0091513C">
        <w:rPr>
          <w:rFonts w:ascii="Arial" w:hAnsi="Arial" w:cs="Arial"/>
          <w:bCs/>
          <w:sz w:val="24"/>
        </w:rPr>
        <w:t>umístěného zařízení</w:t>
      </w:r>
      <w:r>
        <w:rPr>
          <w:rFonts w:ascii="Arial" w:hAnsi="Arial" w:cs="Arial"/>
          <w:bCs/>
          <w:sz w:val="24"/>
        </w:rPr>
        <w:t xml:space="preserve"> zákazníky, pokud takové jednání bezprostředně zjistí, popřípadě učinit oznámení policii a provozovateli</w:t>
      </w:r>
      <w:r w:rsidR="00F900A3">
        <w:rPr>
          <w:rFonts w:ascii="Arial" w:hAnsi="Arial" w:cs="Arial"/>
          <w:bCs/>
          <w:sz w:val="24"/>
        </w:rPr>
        <w:t>.</w:t>
      </w:r>
    </w:p>
    <w:p w:rsidR="004F285D" w:rsidRDefault="004F285D">
      <w:pPr>
        <w:ind w:left="142"/>
        <w:jc w:val="both"/>
        <w:rPr>
          <w:rFonts w:ascii="Arial" w:hAnsi="Arial" w:cs="Arial"/>
          <w:bCs/>
          <w:sz w:val="24"/>
        </w:rPr>
      </w:pPr>
    </w:p>
    <w:p w:rsidR="00393CE3" w:rsidRDefault="004F285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3.3. </w:t>
      </w:r>
      <w:r w:rsidR="00E41413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Smluvní partner se zavazuje, že nebude v objektu umis</w:t>
      </w:r>
      <w:r w:rsidR="00530F63">
        <w:rPr>
          <w:rFonts w:ascii="Arial" w:hAnsi="Arial" w:cs="Arial"/>
          <w:bCs/>
          <w:sz w:val="24"/>
        </w:rPr>
        <w:t xml:space="preserve">ťovat jiné konkurenční </w:t>
      </w:r>
      <w:r w:rsidR="00E41413">
        <w:rPr>
          <w:rFonts w:ascii="Arial" w:hAnsi="Arial" w:cs="Arial"/>
          <w:bCs/>
          <w:sz w:val="24"/>
        </w:rPr>
        <w:tab/>
      </w:r>
      <w:r w:rsidR="00590E28">
        <w:rPr>
          <w:rFonts w:ascii="Arial" w:hAnsi="Arial" w:cs="Arial"/>
          <w:bCs/>
          <w:sz w:val="24"/>
        </w:rPr>
        <w:t xml:space="preserve">prodejní </w:t>
      </w:r>
      <w:r w:rsidR="00530F63">
        <w:rPr>
          <w:rFonts w:ascii="Arial" w:hAnsi="Arial" w:cs="Arial"/>
          <w:bCs/>
          <w:sz w:val="24"/>
        </w:rPr>
        <w:t>automaty na teplé nápoje</w:t>
      </w:r>
      <w:r>
        <w:rPr>
          <w:rFonts w:ascii="Arial" w:hAnsi="Arial" w:cs="Arial"/>
          <w:bCs/>
          <w:sz w:val="24"/>
        </w:rPr>
        <w:t>.</w:t>
      </w:r>
    </w:p>
    <w:p w:rsidR="00393CE3" w:rsidRDefault="00393CE3">
      <w:pPr>
        <w:jc w:val="both"/>
        <w:rPr>
          <w:rFonts w:ascii="Arial" w:hAnsi="Arial" w:cs="Arial"/>
          <w:bCs/>
          <w:sz w:val="24"/>
        </w:rPr>
      </w:pPr>
    </w:p>
    <w:p w:rsidR="004F285D" w:rsidRDefault="004F285D" w:rsidP="00AC2B54">
      <w:pPr>
        <w:ind w:left="705" w:hanging="70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3.4.</w:t>
      </w:r>
      <w:r w:rsidR="00E41413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Smluvní partner bude dbát na nepřetržitý příkon el. energie a vody, eventu</w:t>
      </w:r>
      <w:r w:rsidR="00E41413">
        <w:rPr>
          <w:rFonts w:ascii="Arial" w:hAnsi="Arial" w:cs="Arial"/>
          <w:bCs/>
          <w:sz w:val="24"/>
        </w:rPr>
        <w:t>á</w:t>
      </w:r>
      <w:r>
        <w:rPr>
          <w:rFonts w:ascii="Arial" w:hAnsi="Arial" w:cs="Arial"/>
          <w:bCs/>
          <w:sz w:val="24"/>
        </w:rPr>
        <w:t xml:space="preserve">lně </w:t>
      </w:r>
      <w:r w:rsidR="00E41413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obnoví neprodleně příkon el. proudu k </w:t>
      </w:r>
      <w:r w:rsidR="00590E28">
        <w:rPr>
          <w:rFonts w:ascii="Arial" w:hAnsi="Arial" w:cs="Arial"/>
          <w:bCs/>
          <w:sz w:val="24"/>
        </w:rPr>
        <w:t xml:space="preserve">prodejnímu automatu </w:t>
      </w:r>
      <w:r>
        <w:rPr>
          <w:rFonts w:ascii="Arial" w:hAnsi="Arial" w:cs="Arial"/>
          <w:bCs/>
          <w:sz w:val="24"/>
        </w:rPr>
        <w:t xml:space="preserve">v případě výpadku jističe apod. </w:t>
      </w:r>
      <w:r w:rsidR="00E41413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Rovněž je povinen př</w:t>
      </w:r>
      <w:r w:rsidR="001B5D7D">
        <w:rPr>
          <w:rFonts w:ascii="Arial" w:hAnsi="Arial" w:cs="Arial"/>
          <w:bCs/>
          <w:sz w:val="24"/>
        </w:rPr>
        <w:t xml:space="preserve">edem s provozovatelem projednat </w:t>
      </w:r>
      <w:r>
        <w:rPr>
          <w:rFonts w:ascii="Arial" w:hAnsi="Arial" w:cs="Arial"/>
          <w:bCs/>
          <w:sz w:val="24"/>
        </w:rPr>
        <w:t xml:space="preserve">plánovaný </w:t>
      </w:r>
      <w:r w:rsidR="00E41413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výpadek proudu nebo </w:t>
      </w:r>
      <w:r w:rsidR="001B5D7D">
        <w:rPr>
          <w:rFonts w:ascii="Arial" w:hAnsi="Arial" w:cs="Arial"/>
          <w:bCs/>
          <w:sz w:val="24"/>
        </w:rPr>
        <w:t xml:space="preserve">dodávky </w:t>
      </w:r>
      <w:r>
        <w:rPr>
          <w:rFonts w:ascii="Arial" w:hAnsi="Arial" w:cs="Arial"/>
          <w:bCs/>
          <w:sz w:val="24"/>
        </w:rPr>
        <w:t xml:space="preserve">vody v důsledku jím plánovaných provozních </w:t>
      </w:r>
      <w:r w:rsidR="001B5D7D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úprav </w:t>
      </w:r>
      <w:r w:rsidR="00E41413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nebo oprav objektu.</w:t>
      </w:r>
    </w:p>
    <w:p w:rsidR="00742485" w:rsidRDefault="00742485">
      <w:pPr>
        <w:jc w:val="both"/>
        <w:rPr>
          <w:rFonts w:ascii="Arial" w:hAnsi="Arial" w:cs="Arial"/>
          <w:bCs/>
          <w:sz w:val="24"/>
        </w:rPr>
      </w:pPr>
    </w:p>
    <w:p w:rsidR="006C2D1A" w:rsidRDefault="006C2D1A">
      <w:pPr>
        <w:ind w:left="2124"/>
        <w:jc w:val="both"/>
        <w:rPr>
          <w:rFonts w:ascii="Arial" w:hAnsi="Arial" w:cs="Arial"/>
          <w:bCs/>
          <w:sz w:val="24"/>
        </w:rPr>
      </w:pPr>
    </w:p>
    <w:p w:rsidR="004F285D" w:rsidRPr="009B2D8F" w:rsidRDefault="004F285D">
      <w:pPr>
        <w:ind w:left="283"/>
        <w:jc w:val="center"/>
        <w:rPr>
          <w:rFonts w:ascii="Arial" w:hAnsi="Arial" w:cs="Arial"/>
          <w:b/>
          <w:bCs/>
          <w:sz w:val="24"/>
        </w:rPr>
      </w:pPr>
      <w:r w:rsidRPr="009B2D8F">
        <w:rPr>
          <w:rFonts w:ascii="Arial" w:hAnsi="Arial" w:cs="Arial"/>
          <w:b/>
          <w:bCs/>
          <w:sz w:val="24"/>
        </w:rPr>
        <w:t>Článek IV.</w:t>
      </w:r>
    </w:p>
    <w:p w:rsidR="004F285D" w:rsidRDefault="004F285D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009B2D8F">
        <w:rPr>
          <w:rFonts w:ascii="Arial" w:hAnsi="Arial" w:cs="Arial"/>
          <w:b/>
          <w:bCs/>
          <w:sz w:val="24"/>
          <w:u w:val="single"/>
        </w:rPr>
        <w:t>Úklid a odvoz odpadu</w:t>
      </w:r>
    </w:p>
    <w:p w:rsidR="009B2D8F" w:rsidRPr="009B2D8F" w:rsidRDefault="009B2D8F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Default="004F285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4.1.</w:t>
      </w:r>
      <w:r w:rsidR="009B2D8F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V zájmu svého dobrého obchodního jména má provozovatel zájem na 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udržování čistoty a pořádku jak samotného </w:t>
      </w:r>
      <w:r w:rsidR="0091513C">
        <w:rPr>
          <w:rFonts w:ascii="Arial" w:hAnsi="Arial" w:cs="Arial"/>
          <w:bCs/>
          <w:sz w:val="24"/>
        </w:rPr>
        <w:t>prodejního automatu</w:t>
      </w:r>
      <w:r>
        <w:rPr>
          <w:rFonts w:ascii="Arial" w:hAnsi="Arial" w:cs="Arial"/>
          <w:bCs/>
          <w:sz w:val="24"/>
        </w:rPr>
        <w:t xml:space="preserve">, tak i jeho </w:t>
      </w:r>
      <w:r w:rsidR="0091513C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nejbližšího okolí.</w:t>
      </w: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Default="004F285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4.2.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Při doplňování zboží do </w:t>
      </w:r>
      <w:r w:rsidR="0091513C">
        <w:rPr>
          <w:rFonts w:ascii="Arial" w:hAnsi="Arial" w:cs="Arial"/>
          <w:bCs/>
          <w:sz w:val="24"/>
        </w:rPr>
        <w:t>prodejního automatu</w:t>
      </w:r>
      <w:r>
        <w:rPr>
          <w:rFonts w:ascii="Arial" w:hAnsi="Arial" w:cs="Arial"/>
          <w:bCs/>
          <w:sz w:val="24"/>
        </w:rPr>
        <w:t xml:space="preserve"> bude zároveň provedeno </w:t>
      </w:r>
      <w:r w:rsidR="00DA6AB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očištění </w:t>
      </w:r>
      <w:r w:rsidR="0091513C">
        <w:rPr>
          <w:rFonts w:ascii="Arial" w:hAnsi="Arial" w:cs="Arial"/>
          <w:bCs/>
          <w:sz w:val="24"/>
        </w:rPr>
        <w:t>zařízení</w:t>
      </w:r>
      <w:r>
        <w:rPr>
          <w:rFonts w:ascii="Arial" w:hAnsi="Arial" w:cs="Arial"/>
          <w:bCs/>
          <w:sz w:val="24"/>
        </w:rPr>
        <w:t xml:space="preserve">, a bude 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rovněž proveden úklid bezprostředního okolí </w:t>
      </w:r>
      <w:r w:rsidR="00DA6ABA">
        <w:rPr>
          <w:rFonts w:ascii="Arial" w:hAnsi="Arial" w:cs="Arial"/>
          <w:bCs/>
          <w:sz w:val="24"/>
        </w:rPr>
        <w:tab/>
      </w:r>
      <w:r w:rsidR="0091513C">
        <w:rPr>
          <w:rFonts w:ascii="Arial" w:hAnsi="Arial" w:cs="Arial"/>
          <w:bCs/>
          <w:sz w:val="24"/>
        </w:rPr>
        <w:t>instalovaného zařízení</w:t>
      </w:r>
      <w:r>
        <w:rPr>
          <w:rFonts w:ascii="Arial" w:hAnsi="Arial" w:cs="Arial"/>
          <w:bCs/>
          <w:sz w:val="24"/>
        </w:rPr>
        <w:t>.</w:t>
      </w: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Default="004F285D" w:rsidP="000208C3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4.3.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Smluvní partner, podle svých možností, bude v době mezi návštěvami obsluhy</w:t>
      </w:r>
      <w:r w:rsidR="0053284A">
        <w:rPr>
          <w:rFonts w:ascii="Arial" w:hAnsi="Arial" w:cs="Arial"/>
          <w:bCs/>
          <w:sz w:val="24"/>
        </w:rPr>
        <w:t xml:space="preserve"> </w:t>
      </w:r>
      <w:r w:rsidR="0053284A">
        <w:rPr>
          <w:rFonts w:ascii="Arial" w:hAnsi="Arial" w:cs="Arial"/>
          <w:bCs/>
          <w:sz w:val="24"/>
        </w:rPr>
        <w:tab/>
      </w:r>
      <w:r w:rsidR="0091513C">
        <w:rPr>
          <w:rFonts w:ascii="Arial" w:hAnsi="Arial" w:cs="Arial"/>
          <w:bCs/>
          <w:sz w:val="24"/>
        </w:rPr>
        <w:t>prodejního automatu</w:t>
      </w:r>
      <w:r>
        <w:rPr>
          <w:rFonts w:ascii="Arial" w:hAnsi="Arial" w:cs="Arial"/>
          <w:bCs/>
          <w:sz w:val="24"/>
        </w:rPr>
        <w:t xml:space="preserve"> dohlížet </w:t>
      </w:r>
      <w:r w:rsidR="000208C3">
        <w:rPr>
          <w:rFonts w:ascii="Arial" w:hAnsi="Arial" w:cs="Arial"/>
          <w:bCs/>
          <w:sz w:val="24"/>
        </w:rPr>
        <w:t xml:space="preserve">na dodržování čistoty a pořádku </w:t>
      </w:r>
      <w:r w:rsidR="000208C3">
        <w:rPr>
          <w:rFonts w:ascii="Arial" w:hAnsi="Arial" w:cs="Arial"/>
          <w:bCs/>
          <w:sz w:val="24"/>
        </w:rPr>
        <w:tab/>
      </w:r>
      <w:r w:rsidR="0091513C">
        <w:rPr>
          <w:rFonts w:ascii="Arial" w:hAnsi="Arial" w:cs="Arial"/>
          <w:bCs/>
          <w:sz w:val="24"/>
        </w:rPr>
        <w:t>v bezprostředním okolí</w:t>
      </w:r>
      <w:r>
        <w:rPr>
          <w:rFonts w:ascii="Arial" w:hAnsi="Arial" w:cs="Arial"/>
          <w:bCs/>
          <w:sz w:val="24"/>
        </w:rPr>
        <w:t>.</w:t>
      </w: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Default="004F285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4.4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Nastane-li situace, která bude vyžadovat okamžitý úklid okolí </w:t>
      </w:r>
      <w:r w:rsidR="0091513C">
        <w:rPr>
          <w:rFonts w:ascii="Arial" w:hAnsi="Arial" w:cs="Arial"/>
          <w:bCs/>
          <w:sz w:val="24"/>
        </w:rPr>
        <w:t xml:space="preserve">prodejního </w:t>
      </w:r>
      <w:r w:rsidR="00DA6ABA">
        <w:rPr>
          <w:rFonts w:ascii="Arial" w:hAnsi="Arial" w:cs="Arial"/>
          <w:bCs/>
          <w:sz w:val="24"/>
        </w:rPr>
        <w:tab/>
      </w:r>
      <w:r w:rsidR="0091513C">
        <w:rPr>
          <w:rFonts w:ascii="Arial" w:hAnsi="Arial" w:cs="Arial"/>
          <w:bCs/>
          <w:sz w:val="24"/>
        </w:rPr>
        <w:t>automatu</w:t>
      </w:r>
      <w:r>
        <w:rPr>
          <w:rFonts w:ascii="Arial" w:hAnsi="Arial" w:cs="Arial"/>
          <w:bCs/>
          <w:sz w:val="24"/>
        </w:rPr>
        <w:t>, zajistí</w:t>
      </w:r>
      <w:r w:rsidR="000208C3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nezbytný úklid smluvní partner svými úklidovými službami.</w:t>
      </w: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Default="004F285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4.5.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Smluvní partner zajistí svým nákladem běžný úklid prostor kolem </w:t>
      </w:r>
      <w:r w:rsidR="0091513C">
        <w:rPr>
          <w:rFonts w:ascii="Arial" w:hAnsi="Arial" w:cs="Arial"/>
          <w:bCs/>
          <w:sz w:val="24"/>
        </w:rPr>
        <w:t>prodejní</w:t>
      </w:r>
      <w:r w:rsidR="00DA74A1">
        <w:rPr>
          <w:rFonts w:ascii="Arial" w:hAnsi="Arial" w:cs="Arial"/>
          <w:bCs/>
          <w:sz w:val="24"/>
        </w:rPr>
        <w:t>ho</w:t>
      </w:r>
      <w:r w:rsidR="0091513C">
        <w:rPr>
          <w:rFonts w:ascii="Arial" w:hAnsi="Arial" w:cs="Arial"/>
          <w:bCs/>
          <w:sz w:val="24"/>
        </w:rPr>
        <w:t xml:space="preserve"> </w:t>
      </w:r>
      <w:r w:rsidR="00DA6ABA">
        <w:rPr>
          <w:rFonts w:ascii="Arial" w:hAnsi="Arial" w:cs="Arial"/>
          <w:bCs/>
          <w:sz w:val="24"/>
        </w:rPr>
        <w:tab/>
      </w:r>
      <w:r w:rsidR="0091513C">
        <w:rPr>
          <w:rFonts w:ascii="Arial" w:hAnsi="Arial" w:cs="Arial"/>
          <w:bCs/>
          <w:sz w:val="24"/>
        </w:rPr>
        <w:t>automat</w:t>
      </w:r>
      <w:r w:rsidR="00DA74A1">
        <w:rPr>
          <w:rFonts w:ascii="Arial" w:hAnsi="Arial" w:cs="Arial"/>
          <w:bCs/>
          <w:sz w:val="24"/>
        </w:rPr>
        <w:t>u</w:t>
      </w:r>
      <w:r>
        <w:rPr>
          <w:rFonts w:ascii="Arial" w:hAnsi="Arial" w:cs="Arial"/>
          <w:bCs/>
          <w:sz w:val="24"/>
        </w:rPr>
        <w:t xml:space="preserve"> v rámci 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pravidelného úklidu celého prostoru, kde j</w:t>
      </w:r>
      <w:r w:rsidR="00DA74A1">
        <w:rPr>
          <w:rFonts w:ascii="Arial" w:hAnsi="Arial" w:cs="Arial"/>
          <w:bCs/>
          <w:sz w:val="24"/>
        </w:rPr>
        <w:t>e</w:t>
      </w:r>
      <w:r>
        <w:rPr>
          <w:rFonts w:ascii="Arial" w:hAnsi="Arial" w:cs="Arial"/>
          <w:bCs/>
          <w:sz w:val="24"/>
        </w:rPr>
        <w:t xml:space="preserve"> </w:t>
      </w:r>
      <w:r w:rsidR="00DA74A1">
        <w:rPr>
          <w:rFonts w:ascii="Arial" w:hAnsi="Arial" w:cs="Arial"/>
          <w:bCs/>
          <w:sz w:val="24"/>
        </w:rPr>
        <w:t>zařízení</w:t>
      </w:r>
      <w:r>
        <w:rPr>
          <w:rFonts w:ascii="Arial" w:hAnsi="Arial" w:cs="Arial"/>
          <w:bCs/>
          <w:sz w:val="24"/>
        </w:rPr>
        <w:t xml:space="preserve"> </w:t>
      </w:r>
      <w:r w:rsidR="00DA6AB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umístěn</w:t>
      </w:r>
      <w:r w:rsidR="00DA74A1">
        <w:rPr>
          <w:rFonts w:ascii="Arial" w:hAnsi="Arial" w:cs="Arial"/>
          <w:bCs/>
          <w:sz w:val="24"/>
        </w:rPr>
        <w:t>o</w:t>
      </w:r>
      <w:r>
        <w:rPr>
          <w:rFonts w:ascii="Arial" w:hAnsi="Arial" w:cs="Arial"/>
          <w:bCs/>
          <w:sz w:val="24"/>
        </w:rPr>
        <w:t>.</w:t>
      </w: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393CE3" w:rsidRDefault="00393CE3">
      <w:pPr>
        <w:jc w:val="both"/>
        <w:rPr>
          <w:rFonts w:ascii="Arial" w:hAnsi="Arial" w:cs="Arial"/>
          <w:bCs/>
          <w:sz w:val="24"/>
        </w:rPr>
      </w:pPr>
    </w:p>
    <w:p w:rsidR="004F285D" w:rsidRPr="009B2D8F" w:rsidRDefault="004F285D">
      <w:pPr>
        <w:tabs>
          <w:tab w:val="left" w:pos="1845"/>
        </w:tabs>
        <w:jc w:val="center"/>
        <w:rPr>
          <w:rFonts w:ascii="Arial" w:hAnsi="Arial" w:cs="Arial"/>
          <w:b/>
          <w:bCs/>
          <w:sz w:val="24"/>
        </w:rPr>
      </w:pPr>
      <w:r w:rsidRPr="009B2D8F">
        <w:rPr>
          <w:rFonts w:ascii="Arial" w:hAnsi="Arial" w:cs="Arial"/>
          <w:b/>
          <w:bCs/>
          <w:sz w:val="24"/>
        </w:rPr>
        <w:t>Článek V.</w:t>
      </w:r>
    </w:p>
    <w:p w:rsidR="004F285D" w:rsidRDefault="004F285D">
      <w:pPr>
        <w:pStyle w:val="Nadpis1"/>
        <w:rPr>
          <w:rFonts w:ascii="Arial" w:hAnsi="Arial" w:cs="Arial"/>
          <w:b/>
          <w:u w:val="single"/>
        </w:rPr>
      </w:pPr>
      <w:r w:rsidRPr="009B2D8F">
        <w:rPr>
          <w:rFonts w:ascii="Arial" w:hAnsi="Arial" w:cs="Arial"/>
          <w:b/>
          <w:u w:val="single"/>
        </w:rPr>
        <w:t>Cena za umístění a služby v rámci spolupráce</w:t>
      </w:r>
    </w:p>
    <w:p w:rsidR="009B2D8F" w:rsidRPr="009B2D8F" w:rsidRDefault="009B2D8F" w:rsidP="009B2D8F"/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Default="00531183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5.1</w:t>
      </w:r>
      <w:r w:rsidR="00B74565">
        <w:rPr>
          <w:rFonts w:ascii="Arial" w:hAnsi="Arial" w:cs="Arial"/>
          <w:bCs/>
          <w:sz w:val="24"/>
        </w:rPr>
        <w:t xml:space="preserve">. </w:t>
      </w:r>
      <w:r w:rsidR="0053284A">
        <w:rPr>
          <w:rFonts w:ascii="Arial" w:hAnsi="Arial" w:cs="Arial"/>
          <w:bCs/>
          <w:sz w:val="24"/>
        </w:rPr>
        <w:tab/>
      </w:r>
      <w:r w:rsidR="00624D66">
        <w:rPr>
          <w:rFonts w:ascii="Arial" w:hAnsi="Arial" w:cs="Arial"/>
          <w:bCs/>
          <w:sz w:val="24"/>
        </w:rPr>
        <w:t xml:space="preserve">Provozovatel </w:t>
      </w:r>
      <w:r w:rsidR="00EC4723">
        <w:rPr>
          <w:rFonts w:ascii="Arial" w:hAnsi="Arial" w:cs="Arial"/>
          <w:bCs/>
          <w:sz w:val="24"/>
        </w:rPr>
        <w:t>bude smluvnímu partnerovi pravidelně platit:</w:t>
      </w:r>
    </w:p>
    <w:p w:rsidR="00EC4723" w:rsidRDefault="00EC4723">
      <w:pPr>
        <w:jc w:val="both"/>
        <w:rPr>
          <w:rFonts w:ascii="Arial" w:hAnsi="Arial" w:cs="Arial"/>
          <w:bCs/>
          <w:sz w:val="24"/>
        </w:rPr>
      </w:pPr>
    </w:p>
    <w:p w:rsidR="007248D7" w:rsidRPr="0034659A" w:rsidRDefault="00082067" w:rsidP="00A852C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  <w:color w:val="FF0000"/>
          <w:sz w:val="24"/>
        </w:rPr>
      </w:pPr>
      <w:r>
        <w:rPr>
          <w:rFonts w:ascii="Arial" w:hAnsi="Arial" w:cs="Arial"/>
          <w:bCs/>
          <w:sz w:val="24"/>
        </w:rPr>
        <w:t>Nájemné za</w:t>
      </w:r>
      <w:r w:rsidR="0034659A" w:rsidRPr="0034659A">
        <w:rPr>
          <w:rFonts w:ascii="Arial" w:hAnsi="Arial" w:cs="Arial"/>
          <w:bCs/>
          <w:sz w:val="24"/>
        </w:rPr>
        <w:t xml:space="preserve"> </w:t>
      </w:r>
      <w:r w:rsidRPr="0034659A">
        <w:rPr>
          <w:rFonts w:ascii="Arial" w:hAnsi="Arial" w:cs="Arial"/>
          <w:bCs/>
          <w:sz w:val="24"/>
        </w:rPr>
        <w:t>ploch</w:t>
      </w:r>
      <w:r>
        <w:rPr>
          <w:rFonts w:ascii="Arial" w:hAnsi="Arial" w:cs="Arial"/>
          <w:bCs/>
          <w:sz w:val="24"/>
        </w:rPr>
        <w:t>u</w:t>
      </w:r>
      <w:r w:rsidRPr="0034659A">
        <w:rPr>
          <w:rFonts w:ascii="Arial" w:hAnsi="Arial" w:cs="Arial"/>
          <w:bCs/>
          <w:sz w:val="24"/>
        </w:rPr>
        <w:t xml:space="preserve"> </w:t>
      </w:r>
      <w:r w:rsidR="0034659A" w:rsidRPr="0034659A">
        <w:rPr>
          <w:rFonts w:ascii="Arial" w:hAnsi="Arial" w:cs="Arial"/>
          <w:bCs/>
          <w:sz w:val="24"/>
        </w:rPr>
        <w:t xml:space="preserve">pro </w:t>
      </w:r>
      <w:r w:rsidR="009C447B">
        <w:rPr>
          <w:rFonts w:ascii="Arial" w:hAnsi="Arial" w:cs="Arial"/>
          <w:bCs/>
          <w:sz w:val="24"/>
        </w:rPr>
        <w:t>prodejní</w:t>
      </w:r>
      <w:r w:rsidR="009C447B" w:rsidRPr="0034659A">
        <w:rPr>
          <w:rFonts w:ascii="Arial" w:hAnsi="Arial" w:cs="Arial"/>
          <w:bCs/>
          <w:sz w:val="24"/>
        </w:rPr>
        <w:t xml:space="preserve"> automat</w:t>
      </w:r>
      <w:r w:rsidR="0034659A" w:rsidRPr="0034659A">
        <w:rPr>
          <w:rFonts w:ascii="Arial" w:hAnsi="Arial" w:cs="Arial"/>
          <w:bCs/>
          <w:sz w:val="24"/>
        </w:rPr>
        <w:t xml:space="preserve"> </w:t>
      </w:r>
      <w:r w:rsidR="00B53904">
        <w:rPr>
          <w:rFonts w:ascii="Arial" w:hAnsi="Arial" w:cs="Arial"/>
          <w:bCs/>
          <w:sz w:val="24"/>
        </w:rPr>
        <w:t>NECTA ASTRO ES IN</w:t>
      </w:r>
      <w:r w:rsidR="0034659A" w:rsidRPr="0034659A">
        <w:rPr>
          <w:rFonts w:ascii="Arial" w:hAnsi="Arial" w:cs="Arial"/>
          <w:bCs/>
          <w:sz w:val="24"/>
        </w:rPr>
        <w:t xml:space="preserve"> ve výši </w:t>
      </w:r>
      <w:r w:rsidR="00A852C5">
        <w:rPr>
          <w:rFonts w:ascii="Arial" w:hAnsi="Arial" w:cs="Arial"/>
          <w:bCs/>
          <w:sz w:val="24"/>
        </w:rPr>
        <w:t>1000,-</w:t>
      </w:r>
      <w:r w:rsidR="0034659A" w:rsidRPr="0034659A">
        <w:rPr>
          <w:rFonts w:ascii="Arial" w:hAnsi="Arial" w:cs="Arial"/>
          <w:bCs/>
          <w:sz w:val="24"/>
        </w:rPr>
        <w:t xml:space="preserve"> Kč bez DPH</w:t>
      </w:r>
      <w:r w:rsidR="004B00B9">
        <w:rPr>
          <w:rFonts w:ascii="Arial" w:hAnsi="Arial" w:cs="Arial"/>
          <w:bCs/>
          <w:sz w:val="24"/>
        </w:rPr>
        <w:t>;</w:t>
      </w:r>
    </w:p>
    <w:p w:rsidR="00944967" w:rsidRDefault="0034659A" w:rsidP="00A852C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  <w:sz w:val="24"/>
        </w:rPr>
      </w:pPr>
      <w:r w:rsidRPr="0034659A">
        <w:rPr>
          <w:rFonts w:ascii="Arial" w:hAnsi="Arial" w:cs="Arial"/>
          <w:bCs/>
          <w:sz w:val="24"/>
        </w:rPr>
        <w:t xml:space="preserve">Měsíční paušální </w:t>
      </w:r>
      <w:r w:rsidR="00082067">
        <w:rPr>
          <w:rFonts w:ascii="Arial" w:hAnsi="Arial" w:cs="Arial"/>
          <w:bCs/>
          <w:sz w:val="24"/>
        </w:rPr>
        <w:t>cenu</w:t>
      </w:r>
      <w:r w:rsidR="00082067" w:rsidRPr="0034659A">
        <w:rPr>
          <w:rFonts w:ascii="Arial" w:hAnsi="Arial" w:cs="Arial"/>
          <w:bCs/>
          <w:sz w:val="24"/>
        </w:rPr>
        <w:t xml:space="preserve"> </w:t>
      </w:r>
      <w:r w:rsidRPr="0034659A">
        <w:rPr>
          <w:rFonts w:ascii="Arial" w:hAnsi="Arial" w:cs="Arial"/>
          <w:bCs/>
          <w:sz w:val="24"/>
        </w:rPr>
        <w:t xml:space="preserve">za elektrickou energii pro </w:t>
      </w:r>
      <w:r w:rsidR="003F16F9">
        <w:rPr>
          <w:rFonts w:ascii="Arial" w:hAnsi="Arial" w:cs="Arial"/>
          <w:bCs/>
          <w:sz w:val="24"/>
        </w:rPr>
        <w:t>prodejní</w:t>
      </w:r>
      <w:r w:rsidR="003F16F9" w:rsidRPr="0034659A">
        <w:rPr>
          <w:rFonts w:ascii="Arial" w:hAnsi="Arial" w:cs="Arial"/>
          <w:bCs/>
          <w:sz w:val="24"/>
        </w:rPr>
        <w:t xml:space="preserve"> </w:t>
      </w:r>
      <w:r w:rsidRPr="0034659A">
        <w:rPr>
          <w:rFonts w:ascii="Arial" w:hAnsi="Arial" w:cs="Arial"/>
          <w:bCs/>
          <w:sz w:val="24"/>
        </w:rPr>
        <w:t xml:space="preserve">automat ve výši </w:t>
      </w:r>
      <w:r w:rsidR="00A852C5">
        <w:rPr>
          <w:rFonts w:ascii="Arial" w:hAnsi="Arial" w:cs="Arial"/>
          <w:bCs/>
          <w:sz w:val="24"/>
        </w:rPr>
        <w:t>450,-</w:t>
      </w:r>
      <w:r w:rsidRPr="0034659A">
        <w:rPr>
          <w:rFonts w:ascii="Arial" w:hAnsi="Arial" w:cs="Arial"/>
          <w:bCs/>
          <w:sz w:val="24"/>
        </w:rPr>
        <w:t xml:space="preserve"> Kč bez DPH</w:t>
      </w:r>
      <w:r w:rsidR="004B00B9">
        <w:rPr>
          <w:rFonts w:ascii="Arial" w:hAnsi="Arial" w:cs="Arial"/>
          <w:bCs/>
          <w:sz w:val="24"/>
        </w:rPr>
        <w:t>;</w:t>
      </w:r>
    </w:p>
    <w:p w:rsidR="00A852C5" w:rsidRDefault="0034659A" w:rsidP="00A852C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  <w:sz w:val="24"/>
        </w:rPr>
      </w:pPr>
      <w:r w:rsidRPr="0034659A">
        <w:rPr>
          <w:rFonts w:ascii="Arial" w:hAnsi="Arial" w:cs="Arial"/>
          <w:bCs/>
          <w:sz w:val="24"/>
        </w:rPr>
        <w:t xml:space="preserve">Měsíční paušální </w:t>
      </w:r>
      <w:r w:rsidR="00082067">
        <w:rPr>
          <w:rFonts w:ascii="Arial" w:hAnsi="Arial" w:cs="Arial"/>
          <w:bCs/>
          <w:sz w:val="24"/>
        </w:rPr>
        <w:t>cenu</w:t>
      </w:r>
      <w:r w:rsidR="00082067" w:rsidRPr="0034659A">
        <w:rPr>
          <w:rFonts w:ascii="Arial" w:hAnsi="Arial" w:cs="Arial"/>
          <w:bCs/>
          <w:sz w:val="24"/>
        </w:rPr>
        <w:t xml:space="preserve"> </w:t>
      </w:r>
      <w:r w:rsidRPr="0034659A">
        <w:rPr>
          <w:rFonts w:ascii="Arial" w:hAnsi="Arial" w:cs="Arial"/>
          <w:bCs/>
          <w:sz w:val="24"/>
        </w:rPr>
        <w:t xml:space="preserve">za </w:t>
      </w:r>
      <w:r w:rsidR="00D31127">
        <w:rPr>
          <w:rFonts w:ascii="Arial" w:hAnsi="Arial" w:cs="Arial"/>
          <w:bCs/>
          <w:sz w:val="24"/>
        </w:rPr>
        <w:t xml:space="preserve">spotřebu </w:t>
      </w:r>
      <w:r>
        <w:rPr>
          <w:rFonts w:ascii="Arial" w:hAnsi="Arial" w:cs="Arial"/>
          <w:bCs/>
          <w:sz w:val="24"/>
        </w:rPr>
        <w:t>vod</w:t>
      </w:r>
      <w:r w:rsidR="00D31127">
        <w:rPr>
          <w:rFonts w:ascii="Arial" w:hAnsi="Arial" w:cs="Arial"/>
          <w:bCs/>
          <w:sz w:val="24"/>
        </w:rPr>
        <w:t>y</w:t>
      </w:r>
      <w:r w:rsidRPr="0034659A">
        <w:rPr>
          <w:rFonts w:ascii="Arial" w:hAnsi="Arial" w:cs="Arial"/>
          <w:bCs/>
          <w:sz w:val="24"/>
        </w:rPr>
        <w:t xml:space="preserve"> pro </w:t>
      </w:r>
      <w:r w:rsidR="003F16F9">
        <w:rPr>
          <w:rFonts w:ascii="Arial" w:hAnsi="Arial" w:cs="Arial"/>
          <w:bCs/>
          <w:sz w:val="24"/>
        </w:rPr>
        <w:t>prodejní</w:t>
      </w:r>
      <w:r w:rsidR="003F16F9" w:rsidRPr="0034659A">
        <w:rPr>
          <w:rFonts w:ascii="Arial" w:hAnsi="Arial" w:cs="Arial"/>
          <w:bCs/>
          <w:sz w:val="24"/>
        </w:rPr>
        <w:t xml:space="preserve"> </w:t>
      </w:r>
      <w:r w:rsidRPr="0034659A">
        <w:rPr>
          <w:rFonts w:ascii="Arial" w:hAnsi="Arial" w:cs="Arial"/>
          <w:bCs/>
          <w:sz w:val="24"/>
        </w:rPr>
        <w:t xml:space="preserve">automat ve výši </w:t>
      </w:r>
    </w:p>
    <w:p w:rsidR="0034659A" w:rsidRDefault="00A852C5" w:rsidP="00A852C5">
      <w:pPr>
        <w:pStyle w:val="Odstavecseseznamem"/>
        <w:ind w:left="106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150,-</w:t>
      </w:r>
      <w:r w:rsidR="0034659A" w:rsidRPr="0034659A">
        <w:rPr>
          <w:rFonts w:ascii="Arial" w:hAnsi="Arial" w:cs="Arial"/>
          <w:bCs/>
          <w:sz w:val="24"/>
        </w:rPr>
        <w:t xml:space="preserve"> Kč bez DPH</w:t>
      </w:r>
      <w:r w:rsidR="004B00B9">
        <w:rPr>
          <w:rFonts w:ascii="Arial" w:hAnsi="Arial" w:cs="Arial"/>
          <w:bCs/>
          <w:sz w:val="24"/>
        </w:rPr>
        <w:t>.</w:t>
      </w:r>
    </w:p>
    <w:p w:rsidR="0089567F" w:rsidRDefault="0089567F" w:rsidP="00AB1A06">
      <w:pPr>
        <w:ind w:left="705"/>
        <w:jc w:val="both"/>
        <w:rPr>
          <w:rFonts w:ascii="Arial" w:hAnsi="Arial" w:cs="Arial"/>
          <w:bCs/>
          <w:sz w:val="24"/>
        </w:rPr>
      </w:pPr>
    </w:p>
    <w:p w:rsidR="0089567F" w:rsidRPr="0089567F" w:rsidRDefault="0089567F" w:rsidP="00AB1A06">
      <w:pPr>
        <w:ind w:left="70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Smluvní partner není plátce DPH.</w:t>
      </w:r>
    </w:p>
    <w:p w:rsidR="00944967" w:rsidRPr="002C41A8" w:rsidRDefault="00944967" w:rsidP="00393CE3">
      <w:pPr>
        <w:rPr>
          <w:rFonts w:ascii="Arial" w:hAnsi="Arial" w:cs="Arial"/>
          <w:bCs/>
          <w:color w:val="FF0000"/>
          <w:sz w:val="24"/>
        </w:rPr>
      </w:pPr>
    </w:p>
    <w:p w:rsidR="001A75F3" w:rsidRDefault="00944967" w:rsidP="00725D10">
      <w:pPr>
        <w:ind w:left="705" w:hanging="70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5.</w:t>
      </w:r>
      <w:r w:rsidR="007248D7">
        <w:rPr>
          <w:rFonts w:ascii="Arial" w:hAnsi="Arial" w:cs="Arial"/>
          <w:bCs/>
          <w:sz w:val="24"/>
        </w:rPr>
        <w:t>2</w:t>
      </w:r>
      <w:r>
        <w:rPr>
          <w:rFonts w:ascii="Arial" w:hAnsi="Arial" w:cs="Arial"/>
          <w:bCs/>
          <w:sz w:val="24"/>
        </w:rPr>
        <w:t>.</w:t>
      </w:r>
      <w:r>
        <w:rPr>
          <w:rFonts w:ascii="Arial" w:hAnsi="Arial" w:cs="Arial"/>
          <w:bCs/>
          <w:sz w:val="24"/>
        </w:rPr>
        <w:tab/>
        <w:t>Úhrada</w:t>
      </w:r>
      <w:r w:rsidR="00763192">
        <w:rPr>
          <w:rFonts w:ascii="Arial" w:hAnsi="Arial" w:cs="Arial"/>
          <w:bCs/>
          <w:sz w:val="24"/>
        </w:rPr>
        <w:t xml:space="preserve"> n</w:t>
      </w:r>
      <w:r w:rsidR="00082067">
        <w:rPr>
          <w:rFonts w:ascii="Arial" w:hAnsi="Arial" w:cs="Arial"/>
          <w:bCs/>
          <w:sz w:val="24"/>
        </w:rPr>
        <w:t>ájemné</w:t>
      </w:r>
      <w:r w:rsidR="00763192">
        <w:rPr>
          <w:rFonts w:ascii="Arial" w:hAnsi="Arial" w:cs="Arial"/>
          <w:bCs/>
          <w:sz w:val="24"/>
        </w:rPr>
        <w:t>ho</w:t>
      </w:r>
      <w:r w:rsidR="00082067">
        <w:rPr>
          <w:rFonts w:ascii="Arial" w:hAnsi="Arial" w:cs="Arial"/>
          <w:bCs/>
          <w:sz w:val="24"/>
        </w:rPr>
        <w:t xml:space="preserve"> za plochu</w:t>
      </w:r>
      <w:r w:rsidR="00763192">
        <w:rPr>
          <w:rFonts w:ascii="Arial" w:hAnsi="Arial" w:cs="Arial"/>
          <w:bCs/>
          <w:sz w:val="24"/>
        </w:rPr>
        <w:t xml:space="preserve"> pro </w:t>
      </w:r>
      <w:r w:rsidR="003F16F9">
        <w:rPr>
          <w:rFonts w:ascii="Arial" w:hAnsi="Arial" w:cs="Arial"/>
          <w:bCs/>
          <w:sz w:val="24"/>
        </w:rPr>
        <w:t>prodejní</w:t>
      </w:r>
      <w:r w:rsidR="00763192">
        <w:rPr>
          <w:rFonts w:ascii="Arial" w:hAnsi="Arial" w:cs="Arial"/>
          <w:bCs/>
          <w:sz w:val="24"/>
        </w:rPr>
        <w:t xml:space="preserve"> automat</w:t>
      </w:r>
      <w:r>
        <w:rPr>
          <w:rFonts w:ascii="Arial" w:hAnsi="Arial" w:cs="Arial"/>
          <w:bCs/>
          <w:sz w:val="24"/>
        </w:rPr>
        <w:t xml:space="preserve"> </w:t>
      </w:r>
      <w:r w:rsidR="007248D7">
        <w:rPr>
          <w:rFonts w:ascii="Arial" w:hAnsi="Arial" w:cs="Arial"/>
          <w:bCs/>
          <w:sz w:val="24"/>
        </w:rPr>
        <w:t xml:space="preserve">a paušální </w:t>
      </w:r>
      <w:r w:rsidR="0072427C">
        <w:rPr>
          <w:rFonts w:ascii="Arial" w:hAnsi="Arial" w:cs="Arial"/>
          <w:bCs/>
          <w:sz w:val="24"/>
        </w:rPr>
        <w:t xml:space="preserve">cena </w:t>
      </w:r>
      <w:r w:rsidR="0071311F">
        <w:rPr>
          <w:rFonts w:ascii="Arial" w:hAnsi="Arial" w:cs="Arial"/>
          <w:bCs/>
          <w:sz w:val="24"/>
        </w:rPr>
        <w:t>za el.</w:t>
      </w:r>
      <w:r w:rsidR="00082067">
        <w:rPr>
          <w:rFonts w:ascii="Arial" w:hAnsi="Arial" w:cs="Arial"/>
          <w:bCs/>
          <w:sz w:val="24"/>
        </w:rPr>
        <w:t xml:space="preserve"> </w:t>
      </w:r>
      <w:r w:rsidR="00763192">
        <w:rPr>
          <w:rFonts w:ascii="Arial" w:hAnsi="Arial" w:cs="Arial"/>
          <w:bCs/>
          <w:sz w:val="24"/>
        </w:rPr>
        <w:t>e</w:t>
      </w:r>
      <w:r w:rsidR="00082067">
        <w:rPr>
          <w:rFonts w:ascii="Arial" w:hAnsi="Arial" w:cs="Arial"/>
          <w:bCs/>
          <w:sz w:val="24"/>
        </w:rPr>
        <w:t>nergii a vodu</w:t>
      </w:r>
      <w:r>
        <w:rPr>
          <w:rFonts w:ascii="Arial" w:hAnsi="Arial" w:cs="Arial"/>
          <w:bCs/>
          <w:sz w:val="24"/>
        </w:rPr>
        <w:t xml:space="preserve"> bude prováděna na základě vystavené faktury</w:t>
      </w:r>
      <w:r w:rsidR="007248D7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smluvním </w:t>
      </w:r>
      <w:r>
        <w:rPr>
          <w:rFonts w:ascii="Arial" w:hAnsi="Arial" w:cs="Arial"/>
          <w:bCs/>
          <w:sz w:val="24"/>
        </w:rPr>
        <w:lastRenderedPageBreak/>
        <w:t xml:space="preserve">partnerem a </w:t>
      </w:r>
      <w:r w:rsidRPr="00AB1A06">
        <w:rPr>
          <w:rFonts w:ascii="Arial" w:hAnsi="Arial" w:cs="Arial"/>
          <w:bCs/>
          <w:sz w:val="24"/>
        </w:rPr>
        <w:t xml:space="preserve">to </w:t>
      </w:r>
      <w:r w:rsidR="007248D7" w:rsidRPr="007E3D39">
        <w:rPr>
          <w:rFonts w:ascii="Arial" w:hAnsi="Arial" w:cs="Arial"/>
          <w:b/>
          <w:bCs/>
          <w:sz w:val="24"/>
        </w:rPr>
        <w:t>čtvrtletně</w:t>
      </w:r>
      <w:r w:rsidR="007E3D39">
        <w:rPr>
          <w:rFonts w:ascii="Arial" w:hAnsi="Arial" w:cs="Arial"/>
          <w:bCs/>
          <w:sz w:val="24"/>
        </w:rPr>
        <w:t xml:space="preserve">. </w:t>
      </w:r>
      <w:r w:rsidR="007E3D39" w:rsidRPr="007E3D39">
        <w:rPr>
          <w:rFonts w:ascii="Arial" w:hAnsi="Arial" w:cs="Arial"/>
          <w:bCs/>
          <w:sz w:val="24"/>
        </w:rPr>
        <w:t>Smluvní partner vystaví fakturu po skončení kalendářního čtvrtletí se splatností v délce 14 dnů</w:t>
      </w:r>
      <w:r w:rsidR="0003311F">
        <w:rPr>
          <w:rFonts w:ascii="Arial" w:hAnsi="Arial" w:cs="Arial"/>
          <w:bCs/>
          <w:sz w:val="24"/>
        </w:rPr>
        <w:t>.</w:t>
      </w:r>
      <w:r w:rsidRPr="00AB1A06">
        <w:rPr>
          <w:rFonts w:ascii="Arial" w:hAnsi="Arial" w:cs="Arial"/>
          <w:bCs/>
          <w:sz w:val="24"/>
        </w:rPr>
        <w:t xml:space="preserve"> </w:t>
      </w:r>
    </w:p>
    <w:p w:rsidR="008659DA" w:rsidRDefault="009C39E2" w:rsidP="0003311F">
      <w:pPr>
        <w:ind w:left="705" w:hanging="70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5.</w:t>
      </w:r>
      <w:r w:rsidR="007248D7">
        <w:rPr>
          <w:rFonts w:ascii="Arial" w:hAnsi="Arial" w:cs="Arial"/>
          <w:bCs/>
          <w:sz w:val="24"/>
        </w:rPr>
        <w:t>3</w:t>
      </w:r>
      <w:r>
        <w:rPr>
          <w:rFonts w:ascii="Arial" w:hAnsi="Arial" w:cs="Arial"/>
          <w:bCs/>
          <w:sz w:val="24"/>
        </w:rPr>
        <w:t>.</w:t>
      </w:r>
      <w:r>
        <w:rPr>
          <w:rFonts w:ascii="Arial" w:hAnsi="Arial" w:cs="Arial"/>
          <w:bCs/>
          <w:sz w:val="24"/>
        </w:rPr>
        <w:tab/>
      </w:r>
      <w:r w:rsidR="008659DA">
        <w:rPr>
          <w:rFonts w:ascii="Arial" w:hAnsi="Arial" w:cs="Arial"/>
          <w:bCs/>
          <w:sz w:val="24"/>
        </w:rPr>
        <w:t xml:space="preserve">Prodejní ceny </w:t>
      </w:r>
      <w:r w:rsidR="00B87EB4">
        <w:rPr>
          <w:rFonts w:ascii="Arial" w:hAnsi="Arial" w:cs="Arial"/>
          <w:bCs/>
          <w:sz w:val="24"/>
        </w:rPr>
        <w:t>teplých nápojů</w:t>
      </w:r>
      <w:r w:rsidR="008975D4">
        <w:rPr>
          <w:rFonts w:ascii="Arial" w:hAnsi="Arial" w:cs="Arial"/>
          <w:bCs/>
          <w:sz w:val="24"/>
        </w:rPr>
        <w:t xml:space="preserve"> </w:t>
      </w:r>
      <w:r w:rsidR="008975D4" w:rsidRPr="00EE65B2">
        <w:rPr>
          <w:rFonts w:ascii="Arial" w:hAnsi="Arial" w:cs="Arial"/>
          <w:bCs/>
          <w:sz w:val="24"/>
        </w:rPr>
        <w:t xml:space="preserve">v </w:t>
      </w:r>
      <w:r w:rsidR="00EE65B2" w:rsidRPr="00EE65B2">
        <w:rPr>
          <w:rFonts w:ascii="Arial" w:hAnsi="Arial" w:cs="Arial"/>
          <w:bCs/>
          <w:sz w:val="24"/>
        </w:rPr>
        <w:t>rozsahu</w:t>
      </w:r>
      <w:r w:rsidR="008975D4" w:rsidRPr="008975D4">
        <w:rPr>
          <w:rFonts w:ascii="Arial" w:hAnsi="Arial" w:cs="Arial"/>
          <w:bCs/>
          <w:sz w:val="24"/>
        </w:rPr>
        <w:t xml:space="preserve"> á 180 ml</w:t>
      </w:r>
      <w:r w:rsidR="008975D4">
        <w:rPr>
          <w:rFonts w:ascii="Arial" w:hAnsi="Arial" w:cs="Arial"/>
          <w:bCs/>
          <w:sz w:val="24"/>
        </w:rPr>
        <w:t xml:space="preserve"> (jeden kelímek</w:t>
      </w:r>
      <w:r w:rsidR="001536A6">
        <w:rPr>
          <w:rFonts w:ascii="Arial" w:hAnsi="Arial" w:cs="Arial"/>
          <w:bCs/>
          <w:sz w:val="24"/>
        </w:rPr>
        <w:t>)</w:t>
      </w:r>
    </w:p>
    <w:p w:rsidR="008659DA" w:rsidRDefault="008659DA" w:rsidP="00393CE3">
      <w:pPr>
        <w:rPr>
          <w:rFonts w:ascii="Arial" w:hAnsi="Arial" w:cs="Arial"/>
          <w:bCs/>
          <w:sz w:val="24"/>
        </w:rPr>
      </w:pPr>
    </w:p>
    <w:p w:rsidR="008659DA" w:rsidRDefault="008659DA" w:rsidP="00393CE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133EE0">
        <w:rPr>
          <w:rFonts w:ascii="Arial" w:hAnsi="Arial" w:cs="Arial"/>
          <w:bCs/>
          <w:sz w:val="24"/>
        </w:rPr>
        <w:t>ESPRESSO LUNGO 140 ml</w:t>
      </w:r>
      <w:r w:rsidR="001536A6">
        <w:rPr>
          <w:rFonts w:ascii="Arial" w:hAnsi="Arial" w:cs="Arial"/>
          <w:bCs/>
          <w:sz w:val="24"/>
        </w:rPr>
        <w:t xml:space="preserve"> </w:t>
      </w:r>
      <w:r w:rsidR="000B0492">
        <w:rPr>
          <w:rFonts w:ascii="Arial" w:hAnsi="Arial" w:cs="Arial"/>
          <w:bCs/>
          <w:sz w:val="24"/>
        </w:rPr>
        <w:t>-</w:t>
      </w:r>
      <w:r w:rsidR="001536A6">
        <w:rPr>
          <w:rFonts w:ascii="Arial" w:hAnsi="Arial" w:cs="Arial"/>
          <w:bCs/>
          <w:sz w:val="24"/>
        </w:rPr>
        <w:t xml:space="preserve"> </w:t>
      </w:r>
      <w:r w:rsidR="00133EE0">
        <w:rPr>
          <w:rFonts w:ascii="Arial" w:hAnsi="Arial" w:cs="Arial"/>
          <w:bCs/>
          <w:sz w:val="24"/>
        </w:rPr>
        <w:t>12</w:t>
      </w:r>
      <w:r w:rsidR="001536A6">
        <w:rPr>
          <w:rFonts w:ascii="Arial" w:hAnsi="Arial" w:cs="Arial"/>
          <w:bCs/>
          <w:sz w:val="24"/>
        </w:rPr>
        <w:t> Kč s</w:t>
      </w:r>
      <w:r w:rsidR="0081136D">
        <w:rPr>
          <w:rFonts w:ascii="Arial" w:hAnsi="Arial" w:cs="Arial"/>
          <w:bCs/>
          <w:sz w:val="24"/>
        </w:rPr>
        <w:t xml:space="preserve"> </w:t>
      </w:r>
      <w:r w:rsidR="001536A6">
        <w:rPr>
          <w:rFonts w:ascii="Arial" w:hAnsi="Arial" w:cs="Arial"/>
          <w:bCs/>
          <w:sz w:val="24"/>
        </w:rPr>
        <w:t>DPH</w:t>
      </w:r>
    </w:p>
    <w:p w:rsidR="001536A6" w:rsidRDefault="001536A6" w:rsidP="00393CE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4A717C">
        <w:rPr>
          <w:rFonts w:ascii="Arial" w:hAnsi="Arial" w:cs="Arial"/>
          <w:bCs/>
          <w:sz w:val="24"/>
        </w:rPr>
        <w:t>ESPRESSO 70 ml</w:t>
      </w:r>
      <w:r w:rsidR="000B0492">
        <w:rPr>
          <w:rFonts w:ascii="Arial" w:hAnsi="Arial" w:cs="Arial"/>
          <w:bCs/>
          <w:sz w:val="24"/>
        </w:rPr>
        <w:t xml:space="preserve"> - </w:t>
      </w:r>
      <w:r w:rsidR="004A717C">
        <w:rPr>
          <w:rFonts w:ascii="Arial" w:hAnsi="Arial" w:cs="Arial"/>
          <w:bCs/>
          <w:sz w:val="24"/>
        </w:rPr>
        <w:t>12</w:t>
      </w:r>
      <w:r w:rsidR="000B0492">
        <w:rPr>
          <w:rFonts w:ascii="Arial" w:hAnsi="Arial" w:cs="Arial"/>
          <w:bCs/>
          <w:sz w:val="24"/>
        </w:rPr>
        <w:t> Kč s DPH</w:t>
      </w:r>
    </w:p>
    <w:p w:rsidR="008659DA" w:rsidRDefault="008659DA" w:rsidP="00393CE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9E2A22">
        <w:rPr>
          <w:rFonts w:ascii="Arial" w:hAnsi="Arial" w:cs="Arial"/>
          <w:bCs/>
          <w:sz w:val="24"/>
        </w:rPr>
        <w:t>BÍLÉ</w:t>
      </w:r>
      <w:r w:rsidR="00A74564">
        <w:rPr>
          <w:rFonts w:ascii="Arial" w:hAnsi="Arial" w:cs="Arial"/>
          <w:bCs/>
          <w:sz w:val="24"/>
        </w:rPr>
        <w:t xml:space="preserve"> ESPRESSO LUNGO 140 ml - 12 Kč s DPH</w:t>
      </w:r>
    </w:p>
    <w:p w:rsidR="00A74564" w:rsidRDefault="009E2A22" w:rsidP="00B84057">
      <w:pPr>
        <w:ind w:firstLine="708"/>
        <w:rPr>
          <w:rFonts w:ascii="Arial" w:hAnsi="Arial" w:cs="Arial"/>
          <w:bCs/>
          <w:sz w:val="24"/>
          <w:highlight w:val="yellow"/>
        </w:rPr>
      </w:pPr>
      <w:r>
        <w:rPr>
          <w:rFonts w:ascii="Arial" w:hAnsi="Arial" w:cs="Arial"/>
          <w:bCs/>
          <w:sz w:val="24"/>
        </w:rPr>
        <w:t>BÍLÉ</w:t>
      </w:r>
      <w:r w:rsidR="00A74564">
        <w:rPr>
          <w:rFonts w:ascii="Arial" w:hAnsi="Arial" w:cs="Arial"/>
          <w:bCs/>
          <w:sz w:val="24"/>
        </w:rPr>
        <w:t xml:space="preserve"> ESPRESSO 70 ml - 12 Kč s DPH</w:t>
      </w:r>
      <w:r w:rsidR="00A74564">
        <w:rPr>
          <w:rFonts w:ascii="Arial" w:hAnsi="Arial" w:cs="Arial"/>
          <w:bCs/>
          <w:sz w:val="24"/>
          <w:highlight w:val="yellow"/>
        </w:rPr>
        <w:t xml:space="preserve"> </w:t>
      </w:r>
    </w:p>
    <w:p w:rsidR="00B84057" w:rsidRDefault="00A74564" w:rsidP="00B84057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CAPPUCCINO 140 ml</w:t>
      </w:r>
      <w:r w:rsidR="00B84057">
        <w:rPr>
          <w:rFonts w:ascii="Arial" w:hAnsi="Arial" w:cs="Arial"/>
          <w:bCs/>
          <w:sz w:val="24"/>
        </w:rPr>
        <w:t xml:space="preserve"> - </w:t>
      </w:r>
      <w:r>
        <w:rPr>
          <w:rFonts w:ascii="Arial" w:hAnsi="Arial" w:cs="Arial"/>
          <w:bCs/>
          <w:sz w:val="24"/>
        </w:rPr>
        <w:t>12</w:t>
      </w:r>
      <w:r w:rsidR="00B84057">
        <w:rPr>
          <w:rFonts w:ascii="Arial" w:hAnsi="Arial" w:cs="Arial"/>
          <w:bCs/>
          <w:sz w:val="24"/>
        </w:rPr>
        <w:t> Kč s</w:t>
      </w:r>
      <w:r w:rsidR="00193EAA">
        <w:rPr>
          <w:rFonts w:ascii="Arial" w:hAnsi="Arial" w:cs="Arial"/>
          <w:bCs/>
          <w:sz w:val="24"/>
        </w:rPr>
        <w:t> </w:t>
      </w:r>
      <w:r w:rsidR="00B84057">
        <w:rPr>
          <w:rFonts w:ascii="Arial" w:hAnsi="Arial" w:cs="Arial"/>
          <w:bCs/>
          <w:sz w:val="24"/>
        </w:rPr>
        <w:t>DPH</w:t>
      </w:r>
    </w:p>
    <w:p w:rsidR="009E2A22" w:rsidRDefault="009E2A22" w:rsidP="009E2A22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CAPPUCCINO KAKAO 140 ml - 12 Kč s DPH</w:t>
      </w:r>
    </w:p>
    <w:p w:rsidR="00193EAA" w:rsidRDefault="00193EAA" w:rsidP="00193EA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9E2A22">
        <w:rPr>
          <w:rFonts w:ascii="Arial" w:hAnsi="Arial" w:cs="Arial"/>
          <w:bCs/>
          <w:sz w:val="24"/>
        </w:rPr>
        <w:t>LATTE MACCHIATO 140 ml</w:t>
      </w:r>
      <w:r>
        <w:rPr>
          <w:rFonts w:ascii="Arial" w:hAnsi="Arial" w:cs="Arial"/>
          <w:bCs/>
          <w:sz w:val="24"/>
        </w:rPr>
        <w:t xml:space="preserve"> - </w:t>
      </w:r>
      <w:r w:rsidR="009E2A22">
        <w:rPr>
          <w:rFonts w:ascii="Arial" w:hAnsi="Arial" w:cs="Arial"/>
          <w:bCs/>
          <w:sz w:val="24"/>
        </w:rPr>
        <w:t>12</w:t>
      </w:r>
      <w:r>
        <w:rPr>
          <w:rFonts w:ascii="Arial" w:hAnsi="Arial" w:cs="Arial"/>
          <w:bCs/>
          <w:sz w:val="24"/>
        </w:rPr>
        <w:t> Kč s</w:t>
      </w:r>
      <w:r w:rsidR="00C52E81">
        <w:rPr>
          <w:rFonts w:ascii="Arial" w:hAnsi="Arial" w:cs="Arial"/>
          <w:bCs/>
          <w:sz w:val="24"/>
        </w:rPr>
        <w:t> </w:t>
      </w:r>
      <w:r>
        <w:rPr>
          <w:rFonts w:ascii="Arial" w:hAnsi="Arial" w:cs="Arial"/>
          <w:bCs/>
          <w:sz w:val="24"/>
        </w:rPr>
        <w:t>DPH</w:t>
      </w:r>
    </w:p>
    <w:p w:rsidR="00C52E81" w:rsidRDefault="00C52E81" w:rsidP="00193EA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EC63F7">
        <w:rPr>
          <w:rFonts w:ascii="Arial" w:hAnsi="Arial" w:cs="Arial"/>
          <w:bCs/>
          <w:sz w:val="24"/>
        </w:rPr>
        <w:t>CAFÉ AU LAIT 140 ml - 12 Kč s DPH</w:t>
      </w:r>
    </w:p>
    <w:p w:rsidR="00193EAA" w:rsidRDefault="00193EAA" w:rsidP="00193EA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9E2A22">
        <w:rPr>
          <w:rFonts w:ascii="Arial" w:hAnsi="Arial" w:cs="Arial"/>
          <w:bCs/>
          <w:sz w:val="24"/>
        </w:rPr>
        <w:t>ČAJ 140 ml - 10 Kč s DPH</w:t>
      </w:r>
    </w:p>
    <w:p w:rsidR="00193EAA" w:rsidRDefault="009E2A22" w:rsidP="00193EAA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ČERNÁ KÁVA VELKÁ 140 ml - 10 Kč s DPH</w:t>
      </w:r>
    </w:p>
    <w:p w:rsidR="00193EAA" w:rsidRDefault="009E2A22" w:rsidP="00193EAA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ČERNÁ KÁVA MALÁ 70 ml - 10 Kč s DPH</w:t>
      </w:r>
    </w:p>
    <w:p w:rsidR="000A6D8F" w:rsidRDefault="000A6D8F" w:rsidP="00B84057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BÍLÁ KÁVA 140 ml - 10 Kč s DPH</w:t>
      </w:r>
    </w:p>
    <w:p w:rsidR="00344335" w:rsidRDefault="000A6D8F" w:rsidP="00B84057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BÍLÁ KÁVA 70 ml - 10 Kč s DPH</w:t>
      </w:r>
    </w:p>
    <w:p w:rsidR="000A6D8F" w:rsidRDefault="000A6D8F" w:rsidP="00B84057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CAPPUCCINO 140 ml - 10 Kč s DPH</w:t>
      </w:r>
    </w:p>
    <w:p w:rsidR="000A6D8F" w:rsidRDefault="000A6D8F" w:rsidP="00B84057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KAKAOVÝ NÁPOJ 140 ml - 10 Kč s DPH</w:t>
      </w:r>
    </w:p>
    <w:p w:rsidR="000A6D8F" w:rsidRDefault="000A6D8F" w:rsidP="00B84057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KAKAOVÝ NÁPOJ </w:t>
      </w:r>
      <w:r w:rsidR="00A919A8">
        <w:rPr>
          <w:rFonts w:ascii="Arial" w:hAnsi="Arial" w:cs="Arial"/>
          <w:bCs/>
          <w:sz w:val="24"/>
        </w:rPr>
        <w:t xml:space="preserve">CRÉMA </w:t>
      </w:r>
      <w:r>
        <w:rPr>
          <w:rFonts w:ascii="Arial" w:hAnsi="Arial" w:cs="Arial"/>
          <w:bCs/>
          <w:sz w:val="24"/>
        </w:rPr>
        <w:t>140 ml - 10 Kč s</w:t>
      </w:r>
      <w:r w:rsidR="00C11AA7">
        <w:rPr>
          <w:rFonts w:ascii="Arial" w:hAnsi="Arial" w:cs="Arial"/>
          <w:bCs/>
          <w:sz w:val="24"/>
        </w:rPr>
        <w:t> </w:t>
      </w:r>
      <w:r>
        <w:rPr>
          <w:rFonts w:ascii="Arial" w:hAnsi="Arial" w:cs="Arial"/>
          <w:bCs/>
          <w:sz w:val="24"/>
        </w:rPr>
        <w:t>DPH</w:t>
      </w:r>
    </w:p>
    <w:p w:rsidR="00C11AA7" w:rsidRDefault="00C11AA7" w:rsidP="00C11AA7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CAPPUCCINO IRISH COFFEE 140 ml - 10 Kč s DPH</w:t>
      </w:r>
    </w:p>
    <w:p w:rsidR="00C11AA7" w:rsidRDefault="00C11AA7" w:rsidP="00C11AA7">
      <w:pPr>
        <w:ind w:firstLine="70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CAPPUCCINO IRISH CREAM 140 ml - 10 Kč s DPH</w:t>
      </w:r>
    </w:p>
    <w:p w:rsidR="00ED6E6B" w:rsidRDefault="00ED6E6B" w:rsidP="00393CE3">
      <w:pPr>
        <w:rPr>
          <w:rFonts w:ascii="Arial" w:hAnsi="Arial" w:cs="Arial"/>
          <w:bCs/>
          <w:sz w:val="24"/>
        </w:rPr>
      </w:pPr>
    </w:p>
    <w:p w:rsidR="00672978" w:rsidRDefault="00672978" w:rsidP="008210FC">
      <w:pPr>
        <w:ind w:left="709" w:hanging="709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5.4.</w:t>
      </w:r>
      <w:r>
        <w:rPr>
          <w:rFonts w:ascii="Arial" w:hAnsi="Arial" w:cs="Arial"/>
          <w:bCs/>
          <w:sz w:val="24"/>
        </w:rPr>
        <w:tab/>
      </w:r>
      <w:r w:rsidR="00763192">
        <w:rPr>
          <w:rFonts w:ascii="Arial" w:hAnsi="Arial" w:cs="Arial"/>
          <w:bCs/>
          <w:sz w:val="24"/>
        </w:rPr>
        <w:t>Nájemné</w:t>
      </w:r>
      <w:r w:rsidR="0072427C">
        <w:rPr>
          <w:rFonts w:ascii="Arial" w:hAnsi="Arial" w:cs="Arial"/>
          <w:bCs/>
          <w:sz w:val="24"/>
        </w:rPr>
        <w:t xml:space="preserve"> </w:t>
      </w:r>
      <w:r w:rsidR="00763192">
        <w:rPr>
          <w:rFonts w:ascii="Arial" w:hAnsi="Arial" w:cs="Arial"/>
          <w:bCs/>
          <w:sz w:val="24"/>
        </w:rPr>
        <w:t>smluvní partner zvýší</w:t>
      </w:r>
      <w:r w:rsidR="008210FC" w:rsidRPr="00882373">
        <w:rPr>
          <w:rFonts w:ascii="Arial" w:hAnsi="Arial" w:cs="Arial"/>
          <w:bCs/>
          <w:sz w:val="24"/>
        </w:rPr>
        <w:t>,</w:t>
      </w:r>
      <w:r w:rsidR="0072427C">
        <w:rPr>
          <w:rFonts w:ascii="Arial" w:hAnsi="Arial" w:cs="Arial"/>
          <w:bCs/>
          <w:sz w:val="24"/>
        </w:rPr>
        <w:t xml:space="preserve"> </w:t>
      </w:r>
      <w:r w:rsidRPr="00882373">
        <w:rPr>
          <w:rFonts w:ascii="Arial" w:hAnsi="Arial" w:cs="Arial"/>
          <w:bCs/>
          <w:sz w:val="24"/>
        </w:rPr>
        <w:t xml:space="preserve">pokud meziroční míra inflace (index spotřebitelských cen) vydaný ČSÚ bude vyšší než </w:t>
      </w:r>
      <w:proofErr w:type="gramStart"/>
      <w:r w:rsidRPr="00882373">
        <w:rPr>
          <w:rFonts w:ascii="Arial" w:hAnsi="Arial" w:cs="Arial"/>
          <w:bCs/>
          <w:sz w:val="24"/>
        </w:rPr>
        <w:t>2,5%</w:t>
      </w:r>
      <w:proofErr w:type="gramEnd"/>
      <w:r w:rsidRPr="00882373">
        <w:rPr>
          <w:rFonts w:ascii="Arial" w:hAnsi="Arial" w:cs="Arial"/>
          <w:bCs/>
          <w:sz w:val="24"/>
        </w:rPr>
        <w:t>, přičemž je možné provést zvýšení maximálně o 5% dohodnuté ceny. Toto zvýšení ceny je možné provést maximálně 1x za půl roku, nejdříve však jeden rok od uzavření smlouvy.</w:t>
      </w:r>
      <w:r w:rsidR="00763192">
        <w:rPr>
          <w:rFonts w:ascii="Arial" w:hAnsi="Arial" w:cs="Arial"/>
          <w:bCs/>
          <w:sz w:val="24"/>
        </w:rPr>
        <w:t xml:space="preserve"> Cenu el. energie a vody smluvní partner </w:t>
      </w:r>
      <w:r w:rsidR="003F16F9">
        <w:rPr>
          <w:rFonts w:ascii="Arial" w:hAnsi="Arial" w:cs="Arial"/>
          <w:bCs/>
          <w:sz w:val="24"/>
        </w:rPr>
        <w:t>zvýší</w:t>
      </w:r>
      <w:r w:rsidR="00763192">
        <w:rPr>
          <w:rFonts w:ascii="Arial" w:hAnsi="Arial" w:cs="Arial"/>
          <w:bCs/>
          <w:sz w:val="24"/>
        </w:rPr>
        <w:t>, pokud dojde k navýšení ceny el. energie a vody ze strany dodavatele el. energie a vody.</w:t>
      </w:r>
      <w:r w:rsidR="003F16F9">
        <w:rPr>
          <w:rFonts w:ascii="Arial" w:hAnsi="Arial" w:cs="Arial"/>
          <w:bCs/>
          <w:sz w:val="24"/>
        </w:rPr>
        <w:t xml:space="preserve"> O změně ceny bude sepsán smluvními stranami dodatek k této smlouvě.</w:t>
      </w:r>
    </w:p>
    <w:p w:rsidR="0072427C" w:rsidRPr="00882373" w:rsidRDefault="0072427C" w:rsidP="008210FC">
      <w:pPr>
        <w:ind w:left="709" w:hanging="709"/>
        <w:jc w:val="both"/>
        <w:rPr>
          <w:rFonts w:ascii="Arial" w:hAnsi="Arial" w:cs="Arial"/>
          <w:bCs/>
          <w:sz w:val="24"/>
        </w:rPr>
      </w:pPr>
    </w:p>
    <w:p w:rsidR="00672978" w:rsidRDefault="00672978" w:rsidP="008210FC">
      <w:pPr>
        <w:ind w:left="709" w:hanging="709"/>
        <w:rPr>
          <w:rFonts w:ascii="Arial" w:hAnsi="Arial" w:cs="Arial"/>
          <w:bCs/>
          <w:sz w:val="24"/>
        </w:rPr>
      </w:pPr>
    </w:p>
    <w:p w:rsidR="004F285D" w:rsidRPr="009B2D8F" w:rsidRDefault="004F285D" w:rsidP="00393CE3">
      <w:pPr>
        <w:jc w:val="center"/>
        <w:rPr>
          <w:rFonts w:ascii="Arial" w:hAnsi="Arial" w:cs="Arial"/>
          <w:b/>
          <w:bCs/>
          <w:sz w:val="24"/>
        </w:rPr>
      </w:pPr>
      <w:r w:rsidRPr="009B2D8F">
        <w:rPr>
          <w:rFonts w:ascii="Arial" w:hAnsi="Arial" w:cs="Arial"/>
          <w:b/>
          <w:bCs/>
          <w:sz w:val="24"/>
        </w:rPr>
        <w:t>Článek VI.</w:t>
      </w:r>
    </w:p>
    <w:p w:rsidR="004F285D" w:rsidRDefault="004F285D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009B2D8F">
        <w:rPr>
          <w:rFonts w:ascii="Arial" w:hAnsi="Arial" w:cs="Arial"/>
          <w:b/>
          <w:bCs/>
          <w:sz w:val="24"/>
          <w:u w:val="single"/>
        </w:rPr>
        <w:t>Odpovědnost za škodu</w:t>
      </w: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Default="004F285D" w:rsidP="00AB1A06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6.1.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Kromě případů obecné odpovědnosti odpovídá provozovatel smluvnímu 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partnerovi</w:t>
      </w:r>
      <w:r w:rsidR="00AB1A06">
        <w:rPr>
          <w:rFonts w:ascii="Arial" w:hAnsi="Arial" w:cs="Arial"/>
          <w:bCs/>
          <w:sz w:val="24"/>
        </w:rPr>
        <w:t>:</w:t>
      </w:r>
    </w:p>
    <w:p w:rsidR="004F285D" w:rsidRPr="00AB1A06" w:rsidRDefault="004F285D" w:rsidP="00AB1A06">
      <w:pPr>
        <w:pStyle w:val="Odstavecseseznamem"/>
        <w:numPr>
          <w:ilvl w:val="0"/>
          <w:numId w:val="34"/>
        </w:numPr>
        <w:ind w:left="1134" w:hanging="425"/>
        <w:jc w:val="both"/>
        <w:rPr>
          <w:rFonts w:ascii="Arial" w:hAnsi="Arial" w:cs="Arial"/>
          <w:bCs/>
          <w:sz w:val="24"/>
        </w:rPr>
      </w:pPr>
      <w:r w:rsidRPr="005945AA">
        <w:rPr>
          <w:rFonts w:ascii="Arial" w:hAnsi="Arial" w:cs="Arial"/>
          <w:bCs/>
          <w:sz w:val="24"/>
        </w:rPr>
        <w:t xml:space="preserve">za škodu způsobenou na jeho majetku provozem </w:t>
      </w:r>
      <w:r w:rsidR="00DA74A1" w:rsidRPr="005945AA">
        <w:rPr>
          <w:rFonts w:ascii="Arial" w:hAnsi="Arial" w:cs="Arial"/>
          <w:bCs/>
          <w:sz w:val="24"/>
        </w:rPr>
        <w:t>prodejního automatu</w:t>
      </w:r>
      <w:r w:rsidR="005945AA">
        <w:rPr>
          <w:rFonts w:ascii="Arial" w:hAnsi="Arial" w:cs="Arial"/>
          <w:bCs/>
          <w:sz w:val="24"/>
        </w:rPr>
        <w:t>;</w:t>
      </w:r>
    </w:p>
    <w:p w:rsidR="004F285D" w:rsidRPr="00AB1A06" w:rsidRDefault="004F285D" w:rsidP="00AB1A06">
      <w:pPr>
        <w:pStyle w:val="Odstavecseseznamem"/>
        <w:numPr>
          <w:ilvl w:val="0"/>
          <w:numId w:val="34"/>
        </w:numPr>
        <w:ind w:left="1134" w:hanging="425"/>
        <w:jc w:val="both"/>
        <w:rPr>
          <w:rFonts w:ascii="Arial" w:hAnsi="Arial" w:cs="Arial"/>
          <w:bCs/>
          <w:sz w:val="24"/>
        </w:rPr>
      </w:pPr>
      <w:r w:rsidRPr="00AB1A06">
        <w:rPr>
          <w:rFonts w:ascii="Arial" w:hAnsi="Arial" w:cs="Arial"/>
          <w:bCs/>
          <w:sz w:val="24"/>
        </w:rPr>
        <w:t xml:space="preserve">za škodu způsobenou třetím osobám provozem </w:t>
      </w:r>
      <w:r w:rsidR="000B7A39" w:rsidRPr="00AB1A06">
        <w:rPr>
          <w:rFonts w:ascii="Arial" w:hAnsi="Arial" w:cs="Arial"/>
          <w:bCs/>
          <w:sz w:val="24"/>
        </w:rPr>
        <w:t>prodejního automatu</w:t>
      </w:r>
      <w:r w:rsidR="00E36548" w:rsidRPr="00AB1A06">
        <w:rPr>
          <w:rFonts w:ascii="Arial" w:hAnsi="Arial" w:cs="Arial"/>
          <w:bCs/>
          <w:sz w:val="24"/>
        </w:rPr>
        <w:t>.</w:t>
      </w:r>
    </w:p>
    <w:p w:rsidR="004F285D" w:rsidRDefault="004F285D" w:rsidP="00AB1A06">
      <w:pPr>
        <w:jc w:val="both"/>
        <w:rPr>
          <w:rFonts w:ascii="Arial" w:hAnsi="Arial" w:cs="Arial"/>
          <w:bCs/>
          <w:sz w:val="24"/>
        </w:rPr>
      </w:pPr>
    </w:p>
    <w:p w:rsidR="00C80DCC" w:rsidRPr="00D17DC3" w:rsidRDefault="00C80DCC" w:rsidP="00C80DCC">
      <w:pPr>
        <w:ind w:left="708" w:hanging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6.2.</w:t>
      </w:r>
      <w:r>
        <w:rPr>
          <w:rFonts w:ascii="Arial" w:hAnsi="Arial" w:cs="Arial"/>
          <w:bCs/>
          <w:sz w:val="24"/>
        </w:rPr>
        <w:tab/>
      </w:r>
      <w:r w:rsidR="00082067">
        <w:rPr>
          <w:rFonts w:ascii="Arial" w:hAnsi="Arial" w:cs="Arial"/>
          <w:bCs/>
          <w:sz w:val="24"/>
        </w:rPr>
        <w:t xml:space="preserve">Provozovatel </w:t>
      </w:r>
      <w:r w:rsidRPr="00D17DC3">
        <w:rPr>
          <w:rFonts w:ascii="Arial" w:hAnsi="Arial" w:cs="Arial"/>
          <w:bCs/>
          <w:sz w:val="24"/>
        </w:rPr>
        <w:t xml:space="preserve">se zavazuje mít po celou dobu trvání smlouvy řádně sjednané pojištění odpovědnosti za škodu, a to minimálně v pojistném limitu 250 000 Kč za jednotlivou škodní událost. Pojistnou smlouvu, případně pojistný certifikát, prokazující existenci pojistné smlouvy č. </w:t>
      </w:r>
      <w:r w:rsidR="00CF2E76">
        <w:rPr>
          <w:rFonts w:ascii="Arial" w:hAnsi="Arial" w:cs="Arial"/>
          <w:bCs/>
          <w:sz w:val="24"/>
        </w:rPr>
        <w:t>296</w:t>
      </w:r>
      <w:r w:rsidR="0074502F">
        <w:rPr>
          <w:rFonts w:ascii="Arial" w:hAnsi="Arial" w:cs="Arial"/>
          <w:bCs/>
          <w:sz w:val="24"/>
        </w:rPr>
        <w:t>1176381</w:t>
      </w:r>
      <w:r w:rsidRPr="00D17DC3">
        <w:rPr>
          <w:rFonts w:ascii="Arial" w:hAnsi="Arial" w:cs="Arial"/>
          <w:bCs/>
          <w:sz w:val="24"/>
        </w:rPr>
        <w:t xml:space="preserve"> u </w:t>
      </w:r>
      <w:proofErr w:type="spellStart"/>
      <w:r w:rsidR="002F50F9">
        <w:rPr>
          <w:rFonts w:ascii="Arial" w:hAnsi="Arial" w:cs="Arial"/>
          <w:bCs/>
          <w:sz w:val="24"/>
        </w:rPr>
        <w:t>Generali</w:t>
      </w:r>
      <w:proofErr w:type="spellEnd"/>
      <w:r w:rsidR="002F50F9">
        <w:rPr>
          <w:rFonts w:ascii="Arial" w:hAnsi="Arial" w:cs="Arial"/>
          <w:bCs/>
          <w:sz w:val="24"/>
        </w:rPr>
        <w:t xml:space="preserve"> Pojišťovna a.s.</w:t>
      </w:r>
      <w:r w:rsidRPr="00D17DC3">
        <w:rPr>
          <w:rFonts w:ascii="Arial" w:hAnsi="Arial" w:cs="Arial"/>
          <w:bCs/>
          <w:sz w:val="24"/>
        </w:rPr>
        <w:t xml:space="preserve"> </w:t>
      </w:r>
      <w:r w:rsidR="00082067">
        <w:rPr>
          <w:rFonts w:ascii="Arial" w:hAnsi="Arial" w:cs="Arial"/>
          <w:bCs/>
          <w:sz w:val="24"/>
        </w:rPr>
        <w:t xml:space="preserve">provozovatel </w:t>
      </w:r>
      <w:r w:rsidRPr="00D17DC3">
        <w:rPr>
          <w:rFonts w:ascii="Arial" w:hAnsi="Arial" w:cs="Arial"/>
          <w:bCs/>
          <w:sz w:val="24"/>
        </w:rPr>
        <w:t xml:space="preserve">předložil </w:t>
      </w:r>
      <w:r w:rsidR="00082067">
        <w:rPr>
          <w:rFonts w:ascii="Arial" w:hAnsi="Arial" w:cs="Arial"/>
          <w:bCs/>
          <w:sz w:val="24"/>
        </w:rPr>
        <w:t>smluvnímu partnerovi</w:t>
      </w:r>
      <w:r w:rsidR="00082067" w:rsidRPr="00D17DC3">
        <w:rPr>
          <w:rFonts w:ascii="Arial" w:hAnsi="Arial" w:cs="Arial"/>
          <w:bCs/>
          <w:sz w:val="24"/>
        </w:rPr>
        <w:t xml:space="preserve"> </w:t>
      </w:r>
      <w:r w:rsidRPr="00D17DC3">
        <w:rPr>
          <w:rFonts w:ascii="Arial" w:hAnsi="Arial" w:cs="Arial"/>
          <w:bCs/>
          <w:sz w:val="24"/>
        </w:rPr>
        <w:t>před uzavřením této smlouvy.</w:t>
      </w:r>
    </w:p>
    <w:p w:rsidR="005945AA" w:rsidRDefault="005945AA" w:rsidP="00AB1A06">
      <w:pPr>
        <w:jc w:val="both"/>
        <w:rPr>
          <w:rFonts w:ascii="Arial" w:hAnsi="Arial" w:cs="Arial"/>
          <w:bCs/>
          <w:sz w:val="24"/>
        </w:rPr>
      </w:pPr>
    </w:p>
    <w:p w:rsidR="004F285D" w:rsidRDefault="004F285D" w:rsidP="00AB1A06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6.</w:t>
      </w:r>
      <w:r w:rsidR="00C80DCC">
        <w:rPr>
          <w:rFonts w:ascii="Arial" w:hAnsi="Arial" w:cs="Arial"/>
          <w:bCs/>
          <w:sz w:val="24"/>
        </w:rPr>
        <w:t>3</w:t>
      </w:r>
      <w:r>
        <w:rPr>
          <w:rFonts w:ascii="Arial" w:hAnsi="Arial" w:cs="Arial"/>
          <w:bCs/>
          <w:sz w:val="24"/>
        </w:rPr>
        <w:t>.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Smluvní partner odpovídá provozovateli za škodu, která vznikne vyřazením </w:t>
      </w:r>
      <w:r w:rsidR="0053284A">
        <w:rPr>
          <w:rFonts w:ascii="Arial" w:hAnsi="Arial" w:cs="Arial"/>
          <w:bCs/>
          <w:sz w:val="24"/>
        </w:rPr>
        <w:tab/>
      </w:r>
      <w:r w:rsidR="000B7A39">
        <w:rPr>
          <w:rFonts w:ascii="Arial" w:hAnsi="Arial" w:cs="Arial"/>
          <w:bCs/>
          <w:sz w:val="24"/>
        </w:rPr>
        <w:t>prodejního automatu</w:t>
      </w:r>
      <w:r>
        <w:rPr>
          <w:rFonts w:ascii="Arial" w:hAnsi="Arial" w:cs="Arial"/>
          <w:bCs/>
          <w:sz w:val="24"/>
        </w:rPr>
        <w:t xml:space="preserve"> z provozu v důsledku jednání nebo opomenutí jeho </w:t>
      </w:r>
      <w:r w:rsidR="00DA6AB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zaměstnanců, ne však v důsledku vnějších vlivů, tj. např. odpojení od el. </w:t>
      </w:r>
      <w:r w:rsidR="00DA6AB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proudu nebo vody atd.</w:t>
      </w:r>
    </w:p>
    <w:p w:rsidR="00742485" w:rsidRDefault="00742485" w:rsidP="00AB1A06">
      <w:pPr>
        <w:jc w:val="both"/>
        <w:rPr>
          <w:rFonts w:ascii="Arial" w:hAnsi="Arial" w:cs="Arial"/>
          <w:bCs/>
          <w:sz w:val="24"/>
        </w:rPr>
      </w:pPr>
    </w:p>
    <w:p w:rsidR="004F285D" w:rsidRDefault="004F285D" w:rsidP="00EF52A8">
      <w:pPr>
        <w:ind w:left="705" w:hanging="70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6.</w:t>
      </w:r>
      <w:r w:rsidR="00C80DCC">
        <w:rPr>
          <w:rFonts w:ascii="Arial" w:hAnsi="Arial" w:cs="Arial"/>
          <w:bCs/>
          <w:sz w:val="24"/>
        </w:rPr>
        <w:t>4</w:t>
      </w:r>
      <w:r>
        <w:rPr>
          <w:rFonts w:ascii="Arial" w:hAnsi="Arial" w:cs="Arial"/>
          <w:bCs/>
          <w:sz w:val="24"/>
        </w:rPr>
        <w:t>.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Smluvní partner neodpovídá za škodu na </w:t>
      </w:r>
      <w:r w:rsidR="000B7A39">
        <w:rPr>
          <w:rFonts w:ascii="Arial" w:hAnsi="Arial" w:cs="Arial"/>
          <w:bCs/>
          <w:sz w:val="24"/>
        </w:rPr>
        <w:t>prodejním automatu</w:t>
      </w:r>
      <w:r>
        <w:rPr>
          <w:rFonts w:ascii="Arial" w:hAnsi="Arial" w:cs="Arial"/>
          <w:bCs/>
          <w:sz w:val="24"/>
        </w:rPr>
        <w:t xml:space="preserve"> způsobenou </w:t>
      </w:r>
      <w:r w:rsidR="00DA6AB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neznámou, 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nezjištěnou osobou.</w:t>
      </w:r>
      <w:r w:rsidR="00EF52A8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V této souvislosti provozovatel prohlašuje,</w:t>
      </w:r>
      <w:r w:rsidR="0053284A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že je pro tyto případy </w:t>
      </w:r>
      <w:r w:rsidR="000B7A39">
        <w:rPr>
          <w:rFonts w:ascii="Arial" w:hAnsi="Arial" w:cs="Arial"/>
          <w:bCs/>
          <w:sz w:val="24"/>
        </w:rPr>
        <w:t>prodejní automat</w:t>
      </w:r>
      <w:r w:rsidR="0053284A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pojištěn</w:t>
      </w:r>
      <w:r w:rsidR="0053284A">
        <w:rPr>
          <w:rFonts w:ascii="Arial" w:hAnsi="Arial" w:cs="Arial"/>
          <w:bCs/>
          <w:sz w:val="24"/>
        </w:rPr>
        <w:t>.</w:t>
      </w:r>
    </w:p>
    <w:p w:rsidR="00BC1A65" w:rsidRDefault="00BC1A65" w:rsidP="00EF52A8">
      <w:pPr>
        <w:ind w:left="705" w:hanging="705"/>
        <w:jc w:val="both"/>
        <w:rPr>
          <w:rFonts w:ascii="Arial" w:hAnsi="Arial" w:cs="Arial"/>
          <w:bCs/>
          <w:sz w:val="24"/>
        </w:rPr>
      </w:pPr>
    </w:p>
    <w:p w:rsidR="005346BD" w:rsidRDefault="005346BD" w:rsidP="00EF52A8">
      <w:pPr>
        <w:ind w:left="705" w:hanging="705"/>
        <w:jc w:val="both"/>
        <w:rPr>
          <w:rFonts w:ascii="Arial" w:hAnsi="Arial" w:cs="Arial"/>
          <w:bCs/>
          <w:sz w:val="24"/>
        </w:rPr>
      </w:pPr>
    </w:p>
    <w:p w:rsidR="0062088F" w:rsidRDefault="0062088F" w:rsidP="00EF52A8">
      <w:pPr>
        <w:ind w:left="705" w:hanging="705"/>
        <w:jc w:val="both"/>
        <w:rPr>
          <w:rFonts w:ascii="Arial" w:hAnsi="Arial" w:cs="Arial"/>
          <w:bCs/>
          <w:sz w:val="24"/>
        </w:rPr>
      </w:pPr>
    </w:p>
    <w:p w:rsidR="0062088F" w:rsidRDefault="0062088F" w:rsidP="0062088F">
      <w:pPr>
        <w:ind w:left="705" w:hanging="705"/>
        <w:jc w:val="center"/>
        <w:rPr>
          <w:rFonts w:ascii="Arial" w:hAnsi="Arial" w:cs="Arial"/>
          <w:bCs/>
          <w:color w:val="FF0000"/>
          <w:sz w:val="24"/>
        </w:rPr>
      </w:pPr>
      <w:r w:rsidRPr="009B2D8F">
        <w:rPr>
          <w:rFonts w:ascii="Arial" w:hAnsi="Arial" w:cs="Arial"/>
          <w:b/>
          <w:bCs/>
          <w:sz w:val="24"/>
        </w:rPr>
        <w:t>Článek VII.</w:t>
      </w:r>
    </w:p>
    <w:p w:rsidR="00BC1A65" w:rsidRPr="0062088F" w:rsidRDefault="00BC1A65" w:rsidP="0062088F">
      <w:pPr>
        <w:ind w:left="705" w:hanging="705"/>
        <w:jc w:val="center"/>
        <w:rPr>
          <w:rFonts w:ascii="Arial" w:hAnsi="Arial" w:cs="Arial"/>
          <w:b/>
          <w:bCs/>
          <w:sz w:val="24"/>
          <w:u w:val="single"/>
        </w:rPr>
      </w:pPr>
      <w:r w:rsidRPr="0062088F">
        <w:rPr>
          <w:rFonts w:ascii="Arial" w:hAnsi="Arial" w:cs="Arial"/>
          <w:b/>
          <w:bCs/>
          <w:sz w:val="24"/>
          <w:u w:val="single"/>
        </w:rPr>
        <w:t>Sankční ujednání</w:t>
      </w:r>
    </w:p>
    <w:p w:rsidR="0062088F" w:rsidRDefault="0062088F" w:rsidP="00BC1A65">
      <w:pPr>
        <w:ind w:left="709"/>
        <w:jc w:val="both"/>
        <w:rPr>
          <w:rFonts w:ascii="Arial" w:hAnsi="Arial" w:cs="Arial"/>
          <w:bCs/>
          <w:sz w:val="24"/>
        </w:rPr>
      </w:pPr>
    </w:p>
    <w:p w:rsidR="004F285D" w:rsidRDefault="00BC1A65" w:rsidP="0062088F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V případě prodlení s úhradou splatné faktury dle čl. V. odst. 5.2. je provozovatel povinen uhradit smluvnímu partnerovi smluvní pokutu ve výši 0,05 % z dlužné částky za každý den prodlení. Smluvní pokuta se nezapočítává na výši případné náhrady škody.</w:t>
      </w:r>
    </w:p>
    <w:p w:rsidR="00624D66" w:rsidRDefault="00624D66">
      <w:pPr>
        <w:jc w:val="both"/>
        <w:rPr>
          <w:rFonts w:ascii="Arial" w:hAnsi="Arial" w:cs="Arial"/>
          <w:bCs/>
          <w:sz w:val="24"/>
        </w:rPr>
      </w:pPr>
    </w:p>
    <w:p w:rsidR="0062088F" w:rsidRDefault="0062088F">
      <w:pPr>
        <w:jc w:val="center"/>
        <w:rPr>
          <w:rFonts w:ascii="Arial" w:hAnsi="Arial" w:cs="Arial"/>
          <w:b/>
          <w:bCs/>
          <w:sz w:val="24"/>
        </w:rPr>
      </w:pPr>
    </w:p>
    <w:p w:rsidR="004F285D" w:rsidRPr="009B2D8F" w:rsidRDefault="004F285D">
      <w:pPr>
        <w:jc w:val="center"/>
        <w:rPr>
          <w:rFonts w:ascii="Arial" w:hAnsi="Arial" w:cs="Arial"/>
          <w:b/>
          <w:bCs/>
          <w:sz w:val="24"/>
        </w:rPr>
      </w:pPr>
      <w:r w:rsidRPr="009B2D8F">
        <w:rPr>
          <w:rFonts w:ascii="Arial" w:hAnsi="Arial" w:cs="Arial"/>
          <w:b/>
          <w:bCs/>
          <w:sz w:val="24"/>
        </w:rPr>
        <w:t>Článek VII</w:t>
      </w:r>
      <w:r w:rsidR="00A378F6">
        <w:rPr>
          <w:rFonts w:ascii="Arial" w:hAnsi="Arial" w:cs="Arial"/>
          <w:b/>
          <w:bCs/>
          <w:sz w:val="24"/>
        </w:rPr>
        <w:t>I</w:t>
      </w:r>
      <w:r w:rsidRPr="009B2D8F">
        <w:rPr>
          <w:rFonts w:ascii="Arial" w:hAnsi="Arial" w:cs="Arial"/>
          <w:b/>
          <w:bCs/>
          <w:sz w:val="24"/>
        </w:rPr>
        <w:t>.</w:t>
      </w:r>
    </w:p>
    <w:p w:rsidR="004F285D" w:rsidRDefault="004F285D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009B2D8F">
        <w:rPr>
          <w:rFonts w:ascii="Arial" w:hAnsi="Arial" w:cs="Arial"/>
          <w:b/>
          <w:bCs/>
          <w:sz w:val="24"/>
          <w:u w:val="single"/>
        </w:rPr>
        <w:t>Trvání a ukončení smlouvy</w:t>
      </w:r>
    </w:p>
    <w:p w:rsidR="009B2D8F" w:rsidRPr="009B2D8F" w:rsidRDefault="009B2D8F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:rsidR="004F285D" w:rsidRDefault="00570299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8</w:t>
      </w:r>
      <w:r w:rsidR="004F285D">
        <w:rPr>
          <w:rFonts w:ascii="Arial" w:hAnsi="Arial" w:cs="Arial"/>
          <w:bCs/>
          <w:sz w:val="24"/>
        </w:rPr>
        <w:t>.1.</w:t>
      </w:r>
      <w:r w:rsidR="0053284A">
        <w:rPr>
          <w:rFonts w:ascii="Arial" w:hAnsi="Arial" w:cs="Arial"/>
          <w:bCs/>
          <w:sz w:val="24"/>
        </w:rPr>
        <w:tab/>
      </w:r>
      <w:r w:rsidR="004F285D">
        <w:rPr>
          <w:rFonts w:ascii="Arial" w:hAnsi="Arial" w:cs="Arial"/>
          <w:bCs/>
          <w:sz w:val="24"/>
        </w:rPr>
        <w:t>Smlouva se uzavírá na dobu určitou</w:t>
      </w:r>
      <w:r w:rsidR="00B47F8E">
        <w:rPr>
          <w:rFonts w:ascii="Arial" w:hAnsi="Arial" w:cs="Arial"/>
          <w:bCs/>
          <w:sz w:val="24"/>
        </w:rPr>
        <w:t xml:space="preserve"> </w:t>
      </w:r>
      <w:r w:rsidR="0034445C">
        <w:rPr>
          <w:rFonts w:ascii="Arial" w:hAnsi="Arial" w:cs="Arial"/>
          <w:bCs/>
          <w:sz w:val="24"/>
        </w:rPr>
        <w:t>od 3.2.2020 do 31.1.2028</w:t>
      </w:r>
      <w:r w:rsidR="004F285D">
        <w:rPr>
          <w:rFonts w:ascii="Arial" w:hAnsi="Arial" w:cs="Arial"/>
          <w:bCs/>
          <w:sz w:val="24"/>
        </w:rPr>
        <w:t>.</w:t>
      </w: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Pr="00163138" w:rsidRDefault="00570299" w:rsidP="00584ACD">
      <w:pPr>
        <w:ind w:left="708" w:hanging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8</w:t>
      </w:r>
      <w:r w:rsidR="004F285D">
        <w:rPr>
          <w:rFonts w:ascii="Arial" w:hAnsi="Arial" w:cs="Arial"/>
          <w:bCs/>
          <w:sz w:val="24"/>
        </w:rPr>
        <w:t>.</w:t>
      </w:r>
      <w:r w:rsidR="00FA55EA">
        <w:rPr>
          <w:rFonts w:ascii="Arial" w:hAnsi="Arial" w:cs="Arial"/>
          <w:bCs/>
          <w:sz w:val="24"/>
        </w:rPr>
        <w:t>2</w:t>
      </w:r>
      <w:r w:rsidR="004F285D">
        <w:rPr>
          <w:rFonts w:ascii="Arial" w:hAnsi="Arial" w:cs="Arial"/>
          <w:bCs/>
          <w:sz w:val="24"/>
        </w:rPr>
        <w:t>.</w:t>
      </w:r>
      <w:r w:rsidR="0053284A">
        <w:rPr>
          <w:rFonts w:ascii="Arial" w:hAnsi="Arial" w:cs="Arial"/>
          <w:bCs/>
          <w:sz w:val="24"/>
        </w:rPr>
        <w:tab/>
      </w:r>
      <w:r w:rsidR="004F285D" w:rsidRPr="00163138">
        <w:rPr>
          <w:rFonts w:ascii="Arial" w:hAnsi="Arial" w:cs="Arial"/>
          <w:bCs/>
          <w:sz w:val="24"/>
        </w:rPr>
        <w:t xml:space="preserve">Před uplynutím sjednané doby trvání smlouvy je možné ukončit smlouvu pouze dohodou nebo výpovědí. </w:t>
      </w:r>
      <w:r w:rsidR="00074FC1" w:rsidRPr="00163138">
        <w:rPr>
          <w:rFonts w:ascii="Arial" w:hAnsi="Arial" w:cs="Arial"/>
          <w:bCs/>
          <w:sz w:val="24"/>
        </w:rPr>
        <w:t xml:space="preserve">Výpověď musí být dána písemně a doručená druhé </w:t>
      </w:r>
      <w:r w:rsidR="00FD7E1E" w:rsidRPr="00163138">
        <w:rPr>
          <w:rFonts w:ascii="Arial" w:hAnsi="Arial" w:cs="Arial"/>
          <w:bCs/>
          <w:sz w:val="24"/>
        </w:rPr>
        <w:t xml:space="preserve">smluvní </w:t>
      </w:r>
      <w:r w:rsidR="00074FC1" w:rsidRPr="00163138">
        <w:rPr>
          <w:rFonts w:ascii="Arial" w:hAnsi="Arial" w:cs="Arial"/>
          <w:bCs/>
          <w:sz w:val="24"/>
        </w:rPr>
        <w:t xml:space="preserve">straně, jinak je neplatná. </w:t>
      </w:r>
      <w:r w:rsidR="00E30E63" w:rsidRPr="00163138">
        <w:rPr>
          <w:rFonts w:ascii="Arial" w:hAnsi="Arial" w:cs="Arial"/>
          <w:bCs/>
          <w:sz w:val="24"/>
        </w:rPr>
        <w:t>Tříměsíční v</w:t>
      </w:r>
      <w:r w:rsidR="004F285D" w:rsidRPr="00163138">
        <w:rPr>
          <w:rFonts w:ascii="Arial" w:hAnsi="Arial" w:cs="Arial"/>
          <w:bCs/>
          <w:sz w:val="24"/>
        </w:rPr>
        <w:t xml:space="preserve">ýpovědní </w:t>
      </w:r>
      <w:r w:rsidR="00271937">
        <w:rPr>
          <w:rFonts w:ascii="Arial" w:hAnsi="Arial" w:cs="Arial"/>
          <w:bCs/>
          <w:sz w:val="24"/>
        </w:rPr>
        <w:t>doba</w:t>
      </w:r>
      <w:r w:rsidR="00271937" w:rsidRPr="00163138">
        <w:rPr>
          <w:rFonts w:ascii="Arial" w:hAnsi="Arial" w:cs="Arial"/>
          <w:bCs/>
          <w:sz w:val="24"/>
        </w:rPr>
        <w:t xml:space="preserve"> </w:t>
      </w:r>
      <w:r w:rsidR="00E30E63" w:rsidRPr="00163138">
        <w:rPr>
          <w:rFonts w:ascii="Arial" w:hAnsi="Arial" w:cs="Arial"/>
          <w:bCs/>
          <w:sz w:val="24"/>
        </w:rPr>
        <w:t>začíná běžet 1. dnem měsíce následujícího po doručení výpovědi druhé smluvní straně</w:t>
      </w:r>
      <w:r w:rsidR="00584ACD" w:rsidRPr="00163138">
        <w:rPr>
          <w:rFonts w:ascii="Arial" w:hAnsi="Arial" w:cs="Arial"/>
          <w:bCs/>
          <w:sz w:val="24"/>
        </w:rPr>
        <w:t>.</w:t>
      </w: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9B2D8F" w:rsidRDefault="00570299" w:rsidP="001D2EFB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8</w:t>
      </w:r>
      <w:r w:rsidR="004F285D">
        <w:rPr>
          <w:rFonts w:ascii="Arial" w:hAnsi="Arial" w:cs="Arial"/>
          <w:bCs/>
          <w:sz w:val="24"/>
        </w:rPr>
        <w:t>.</w:t>
      </w:r>
      <w:r w:rsidR="00FA55EA">
        <w:rPr>
          <w:rFonts w:ascii="Arial" w:hAnsi="Arial" w:cs="Arial"/>
          <w:bCs/>
          <w:sz w:val="24"/>
        </w:rPr>
        <w:t>3</w:t>
      </w:r>
      <w:r w:rsidR="004F285D">
        <w:rPr>
          <w:rFonts w:ascii="Arial" w:hAnsi="Arial" w:cs="Arial"/>
          <w:bCs/>
          <w:sz w:val="24"/>
        </w:rPr>
        <w:t xml:space="preserve">. </w:t>
      </w:r>
      <w:r w:rsidR="0053284A">
        <w:rPr>
          <w:rFonts w:ascii="Arial" w:hAnsi="Arial" w:cs="Arial"/>
          <w:bCs/>
          <w:sz w:val="24"/>
        </w:rPr>
        <w:tab/>
      </w:r>
      <w:r w:rsidR="004F285D">
        <w:rPr>
          <w:rFonts w:ascii="Arial" w:hAnsi="Arial" w:cs="Arial"/>
          <w:bCs/>
          <w:sz w:val="24"/>
        </w:rPr>
        <w:t xml:space="preserve">Nejpozději do 3 dnů po ukončení této smlouvy je provozovatel povinen odvézt </w:t>
      </w:r>
      <w:r w:rsidR="0053284A">
        <w:rPr>
          <w:rFonts w:ascii="Arial" w:hAnsi="Arial" w:cs="Arial"/>
          <w:bCs/>
          <w:sz w:val="24"/>
        </w:rPr>
        <w:tab/>
      </w:r>
      <w:r w:rsidR="000B7A39">
        <w:rPr>
          <w:rFonts w:ascii="Arial" w:hAnsi="Arial" w:cs="Arial"/>
          <w:bCs/>
          <w:sz w:val="24"/>
        </w:rPr>
        <w:t>prodejní automat</w:t>
      </w:r>
      <w:r w:rsidR="004F285D">
        <w:rPr>
          <w:rFonts w:ascii="Arial" w:hAnsi="Arial" w:cs="Arial"/>
          <w:bCs/>
          <w:sz w:val="24"/>
        </w:rPr>
        <w:t xml:space="preserve"> z objektu smluvního partnera</w:t>
      </w:r>
      <w:r w:rsidR="0053284A">
        <w:rPr>
          <w:rFonts w:ascii="Arial" w:hAnsi="Arial" w:cs="Arial"/>
          <w:bCs/>
          <w:sz w:val="24"/>
        </w:rPr>
        <w:t xml:space="preserve"> </w:t>
      </w:r>
      <w:r w:rsidR="004F285D">
        <w:rPr>
          <w:rFonts w:ascii="Arial" w:hAnsi="Arial" w:cs="Arial"/>
          <w:bCs/>
          <w:sz w:val="24"/>
        </w:rPr>
        <w:t xml:space="preserve">a tento je povinen odvoz </w:t>
      </w:r>
      <w:r w:rsidR="00DA6ABA">
        <w:rPr>
          <w:rFonts w:ascii="Arial" w:hAnsi="Arial" w:cs="Arial"/>
          <w:bCs/>
          <w:sz w:val="24"/>
        </w:rPr>
        <w:tab/>
      </w:r>
      <w:r w:rsidR="004F285D">
        <w:rPr>
          <w:rFonts w:ascii="Arial" w:hAnsi="Arial" w:cs="Arial"/>
          <w:bCs/>
          <w:sz w:val="24"/>
        </w:rPr>
        <w:t xml:space="preserve">umožnit.   </w:t>
      </w:r>
    </w:p>
    <w:p w:rsidR="000208C3" w:rsidRDefault="000208C3" w:rsidP="001D2EFB">
      <w:pPr>
        <w:jc w:val="both"/>
        <w:rPr>
          <w:rFonts w:ascii="Arial" w:hAnsi="Arial" w:cs="Arial"/>
          <w:bCs/>
          <w:sz w:val="24"/>
        </w:rPr>
      </w:pPr>
    </w:p>
    <w:p w:rsidR="00B87EB4" w:rsidRDefault="00B87EB4">
      <w:pPr>
        <w:jc w:val="center"/>
        <w:rPr>
          <w:rFonts w:ascii="Arial" w:hAnsi="Arial" w:cs="Arial"/>
          <w:b/>
          <w:bCs/>
          <w:sz w:val="24"/>
        </w:rPr>
      </w:pPr>
    </w:p>
    <w:p w:rsidR="004F285D" w:rsidRPr="009B2D8F" w:rsidRDefault="004F285D">
      <w:pPr>
        <w:jc w:val="center"/>
        <w:rPr>
          <w:rFonts w:ascii="Arial" w:hAnsi="Arial" w:cs="Arial"/>
          <w:b/>
          <w:bCs/>
          <w:sz w:val="24"/>
        </w:rPr>
      </w:pPr>
      <w:r w:rsidRPr="009B2D8F">
        <w:rPr>
          <w:rFonts w:ascii="Arial" w:hAnsi="Arial" w:cs="Arial"/>
          <w:b/>
          <w:bCs/>
          <w:sz w:val="24"/>
        </w:rPr>
        <w:t xml:space="preserve">Článek </w:t>
      </w:r>
      <w:r w:rsidR="00A378F6">
        <w:rPr>
          <w:rFonts w:ascii="Arial" w:hAnsi="Arial" w:cs="Arial"/>
          <w:b/>
          <w:bCs/>
          <w:sz w:val="24"/>
        </w:rPr>
        <w:t>IX</w:t>
      </w:r>
      <w:r w:rsidRPr="009B2D8F">
        <w:rPr>
          <w:rFonts w:ascii="Arial" w:hAnsi="Arial" w:cs="Arial"/>
          <w:b/>
          <w:bCs/>
          <w:sz w:val="24"/>
        </w:rPr>
        <w:t>.</w:t>
      </w:r>
    </w:p>
    <w:p w:rsidR="004F285D" w:rsidRDefault="004F285D">
      <w:pPr>
        <w:pStyle w:val="Nadpis1"/>
        <w:rPr>
          <w:rFonts w:ascii="Arial" w:hAnsi="Arial" w:cs="Arial"/>
          <w:b/>
          <w:u w:val="single"/>
        </w:rPr>
      </w:pPr>
      <w:r w:rsidRPr="009B2D8F">
        <w:rPr>
          <w:rFonts w:ascii="Arial" w:hAnsi="Arial" w:cs="Arial"/>
          <w:b/>
          <w:u w:val="single"/>
        </w:rPr>
        <w:t>Závěrečná ustanovení</w:t>
      </w:r>
    </w:p>
    <w:p w:rsidR="009B2D8F" w:rsidRPr="009B2D8F" w:rsidRDefault="009B2D8F" w:rsidP="009B2D8F"/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Default="00B43321" w:rsidP="00B43321">
      <w:pPr>
        <w:ind w:left="709" w:hanging="709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9.1. </w:t>
      </w:r>
      <w:r>
        <w:rPr>
          <w:rFonts w:ascii="Arial" w:hAnsi="Arial" w:cs="Arial"/>
          <w:bCs/>
          <w:sz w:val="24"/>
        </w:rPr>
        <w:tab/>
      </w:r>
      <w:r w:rsidR="004F285D">
        <w:rPr>
          <w:rFonts w:ascii="Arial" w:hAnsi="Arial" w:cs="Arial"/>
          <w:bCs/>
          <w:sz w:val="24"/>
        </w:rPr>
        <w:t xml:space="preserve">Právní vztahy mezi stranami neupravené touto smlouvou se řídí ustanoveními </w:t>
      </w:r>
      <w:r w:rsidR="00271937">
        <w:rPr>
          <w:rFonts w:ascii="Arial" w:hAnsi="Arial" w:cs="Arial"/>
          <w:bCs/>
          <w:sz w:val="24"/>
        </w:rPr>
        <w:t xml:space="preserve">občanského </w:t>
      </w:r>
      <w:r w:rsidR="004F285D">
        <w:rPr>
          <w:rFonts w:ascii="Arial" w:hAnsi="Arial" w:cs="Arial"/>
          <w:bCs/>
          <w:sz w:val="24"/>
        </w:rPr>
        <w:t>zákoníku.</w:t>
      </w:r>
    </w:p>
    <w:p w:rsidR="004F285D" w:rsidRDefault="004F285D" w:rsidP="00B43321">
      <w:pPr>
        <w:ind w:left="567" w:hanging="567"/>
        <w:jc w:val="both"/>
        <w:rPr>
          <w:rFonts w:ascii="Arial" w:hAnsi="Arial" w:cs="Arial"/>
          <w:bCs/>
          <w:sz w:val="24"/>
        </w:rPr>
      </w:pPr>
    </w:p>
    <w:p w:rsidR="00B224F6" w:rsidRDefault="00B43321" w:rsidP="00B43321">
      <w:pPr>
        <w:ind w:left="709" w:hanging="709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9.2. </w:t>
      </w:r>
      <w:r>
        <w:rPr>
          <w:rFonts w:ascii="Arial" w:hAnsi="Arial" w:cs="Arial"/>
          <w:bCs/>
          <w:sz w:val="24"/>
        </w:rPr>
        <w:tab/>
      </w:r>
      <w:r w:rsidR="004F285D">
        <w:rPr>
          <w:rFonts w:ascii="Arial" w:hAnsi="Arial" w:cs="Arial"/>
          <w:bCs/>
          <w:sz w:val="24"/>
        </w:rPr>
        <w:t>Tuto smlouvu lze měnit a doplňovat pouze číslovanými písemnými dodatky podepsanými oběma stranami.</w:t>
      </w:r>
    </w:p>
    <w:p w:rsidR="004F285D" w:rsidRDefault="004F285D" w:rsidP="00B43321">
      <w:pPr>
        <w:ind w:left="567" w:hanging="567"/>
        <w:jc w:val="both"/>
        <w:rPr>
          <w:rFonts w:ascii="Arial" w:hAnsi="Arial" w:cs="Arial"/>
          <w:bCs/>
          <w:sz w:val="24"/>
        </w:rPr>
      </w:pPr>
    </w:p>
    <w:p w:rsidR="004F285D" w:rsidRDefault="00B43321" w:rsidP="00B43321">
      <w:pPr>
        <w:ind w:left="709" w:hanging="709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9.3. </w:t>
      </w:r>
      <w:r>
        <w:rPr>
          <w:rFonts w:ascii="Arial" w:hAnsi="Arial" w:cs="Arial"/>
          <w:bCs/>
          <w:sz w:val="24"/>
        </w:rPr>
        <w:tab/>
      </w:r>
      <w:r w:rsidR="004F285D">
        <w:rPr>
          <w:rFonts w:ascii="Arial" w:hAnsi="Arial" w:cs="Arial"/>
          <w:bCs/>
          <w:sz w:val="24"/>
        </w:rPr>
        <w:t>Tato smlouva včetně příloh je vyhotovena ve dvou exemplářích, z nichž každá strana obdrží po jednom.</w:t>
      </w:r>
    </w:p>
    <w:p w:rsidR="00BC6EE8" w:rsidRDefault="00BC6EE8" w:rsidP="00BC6EE8">
      <w:pPr>
        <w:ind w:left="360"/>
        <w:jc w:val="both"/>
        <w:rPr>
          <w:rFonts w:ascii="Arial" w:hAnsi="Arial" w:cs="Arial"/>
          <w:bCs/>
          <w:sz w:val="24"/>
        </w:rPr>
      </w:pPr>
    </w:p>
    <w:p w:rsidR="00BC6EE8" w:rsidRPr="00B43321" w:rsidRDefault="00BC6EE8" w:rsidP="00B43321">
      <w:pPr>
        <w:pStyle w:val="Odstavecseseznamem"/>
        <w:numPr>
          <w:ilvl w:val="1"/>
          <w:numId w:val="36"/>
        </w:numPr>
        <w:ind w:left="709" w:hanging="709"/>
        <w:jc w:val="both"/>
        <w:rPr>
          <w:rFonts w:ascii="Arial" w:hAnsi="Arial" w:cs="Arial"/>
          <w:bCs/>
          <w:sz w:val="24"/>
        </w:rPr>
      </w:pPr>
      <w:r w:rsidRPr="00B43321">
        <w:rPr>
          <w:rFonts w:ascii="Arial" w:hAnsi="Arial" w:cs="Arial"/>
          <w:bCs/>
          <w:sz w:val="24"/>
        </w:rPr>
        <w:t>Smluvní strany se dohodly, s přihlédnutím k zákonu č. 110/2019 Sb., o zpracování osobních údajů, a o změně některých zákonů, ve znění pozdějších předpisů, že tuto smlouvu včetně příloh elektronicky zveřejní.</w:t>
      </w:r>
    </w:p>
    <w:p w:rsidR="00BC6EE8" w:rsidRPr="00637FB8" w:rsidRDefault="00BC6EE8" w:rsidP="00BC6EE8">
      <w:pPr>
        <w:pStyle w:val="Odstavecseseznamem"/>
        <w:rPr>
          <w:rFonts w:ascii="Arial" w:hAnsi="Arial" w:cs="Arial"/>
          <w:bCs/>
          <w:sz w:val="24"/>
        </w:rPr>
      </w:pPr>
    </w:p>
    <w:p w:rsidR="00BC6EE8" w:rsidRPr="00B43321" w:rsidRDefault="0018071C" w:rsidP="00B43321">
      <w:pPr>
        <w:pStyle w:val="Odstavecseseznamem"/>
        <w:numPr>
          <w:ilvl w:val="1"/>
          <w:numId w:val="36"/>
        </w:numPr>
        <w:ind w:left="709"/>
        <w:jc w:val="both"/>
        <w:rPr>
          <w:rFonts w:ascii="Arial" w:hAnsi="Arial" w:cs="Arial"/>
          <w:bCs/>
          <w:sz w:val="24"/>
        </w:rPr>
      </w:pPr>
      <w:r w:rsidRPr="00B43321">
        <w:rPr>
          <w:rFonts w:ascii="Arial" w:hAnsi="Arial" w:cs="Arial"/>
          <w:bCs/>
          <w:sz w:val="24"/>
        </w:rPr>
        <w:lastRenderedPageBreak/>
        <w:t xml:space="preserve">Uveřejnění smlouvy v Registru smluv </w:t>
      </w:r>
      <w:r w:rsidR="006C4AB4" w:rsidRPr="00B43321">
        <w:rPr>
          <w:rFonts w:ascii="Arial" w:hAnsi="Arial" w:cs="Arial"/>
          <w:bCs/>
          <w:sz w:val="24"/>
        </w:rPr>
        <w:t>zajistí smluvní</w:t>
      </w:r>
      <w:r w:rsidR="00082067" w:rsidRPr="00B43321">
        <w:rPr>
          <w:rFonts w:ascii="Arial" w:hAnsi="Arial" w:cs="Arial"/>
          <w:bCs/>
          <w:sz w:val="24"/>
        </w:rPr>
        <w:t xml:space="preserve"> partner</w:t>
      </w:r>
      <w:r w:rsidRPr="00B43321">
        <w:rPr>
          <w:rFonts w:ascii="Arial" w:hAnsi="Arial" w:cs="Arial"/>
          <w:bCs/>
          <w:sz w:val="24"/>
        </w:rPr>
        <w:t xml:space="preserve"> v souladu se zákonem č. 340/2015 Sb., o registru smluv, bez odkladu po obdržení podepsané smlouvy oběma smluvními stranami.</w:t>
      </w:r>
    </w:p>
    <w:p w:rsidR="0018071C" w:rsidRPr="00637FB8" w:rsidRDefault="0018071C" w:rsidP="0018071C">
      <w:pPr>
        <w:pStyle w:val="Odstavecseseznamem"/>
        <w:rPr>
          <w:rFonts w:ascii="Arial" w:hAnsi="Arial" w:cs="Arial"/>
          <w:bCs/>
          <w:sz w:val="24"/>
        </w:rPr>
      </w:pPr>
    </w:p>
    <w:p w:rsidR="0018071C" w:rsidRDefault="0018071C" w:rsidP="00B43321">
      <w:pPr>
        <w:numPr>
          <w:ilvl w:val="1"/>
          <w:numId w:val="36"/>
        </w:numPr>
        <w:ind w:left="709" w:hanging="709"/>
        <w:jc w:val="both"/>
        <w:rPr>
          <w:rFonts w:ascii="Arial" w:hAnsi="Arial" w:cs="Arial"/>
          <w:bCs/>
          <w:sz w:val="24"/>
        </w:rPr>
      </w:pPr>
      <w:r w:rsidRPr="00637FB8">
        <w:rPr>
          <w:rFonts w:ascii="Arial" w:hAnsi="Arial" w:cs="Arial"/>
          <w:bCs/>
          <w:sz w:val="24"/>
        </w:rPr>
        <w:t>Tato smlouva nabývá účinnosti nejdříve dnem jejího uveřejnění prostřednictvím Registru smluv.</w:t>
      </w:r>
    </w:p>
    <w:p w:rsidR="0023587D" w:rsidRDefault="0023587D" w:rsidP="0023587D">
      <w:pPr>
        <w:pStyle w:val="Odstavecseseznamem"/>
        <w:rPr>
          <w:rFonts w:ascii="Arial" w:hAnsi="Arial" w:cs="Arial"/>
          <w:bCs/>
          <w:sz w:val="24"/>
        </w:rPr>
      </w:pPr>
    </w:p>
    <w:p w:rsidR="0023587D" w:rsidRPr="00637FB8" w:rsidRDefault="0023587D" w:rsidP="0023587D">
      <w:pPr>
        <w:ind w:left="709"/>
        <w:jc w:val="both"/>
        <w:rPr>
          <w:rFonts w:ascii="Arial" w:hAnsi="Arial" w:cs="Arial"/>
          <w:bCs/>
          <w:sz w:val="24"/>
        </w:rPr>
      </w:pPr>
    </w:p>
    <w:p w:rsidR="004F285D" w:rsidRDefault="004F285D" w:rsidP="00B43321">
      <w:pPr>
        <w:numPr>
          <w:ilvl w:val="1"/>
          <w:numId w:val="36"/>
        </w:numPr>
        <w:ind w:left="709" w:hanging="709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O umístění a zprovoznění </w:t>
      </w:r>
      <w:r w:rsidR="00D177ED">
        <w:rPr>
          <w:rFonts w:ascii="Arial" w:hAnsi="Arial" w:cs="Arial"/>
          <w:bCs/>
          <w:sz w:val="24"/>
        </w:rPr>
        <w:t>prodejního automatu</w:t>
      </w:r>
      <w:r>
        <w:rPr>
          <w:rFonts w:ascii="Arial" w:hAnsi="Arial" w:cs="Arial"/>
          <w:bCs/>
          <w:sz w:val="24"/>
        </w:rPr>
        <w:t xml:space="preserve"> bude sepsán protokol podepsaný oběma </w:t>
      </w:r>
      <w:r w:rsidR="00D177ED">
        <w:rPr>
          <w:rFonts w:ascii="Arial" w:hAnsi="Arial" w:cs="Arial"/>
          <w:bCs/>
          <w:sz w:val="24"/>
        </w:rPr>
        <w:t>smluvními</w:t>
      </w:r>
      <w:r w:rsidR="0053284A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stranami, který se po jeho podpisu stává nedílnou součástí smlouvy.</w:t>
      </w:r>
      <w:r w:rsidR="00292F07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Protokol bude sepsán rovněž při ukončení spolupráce.</w:t>
      </w:r>
    </w:p>
    <w:p w:rsidR="005574C4" w:rsidRDefault="005574C4" w:rsidP="005574C4">
      <w:pPr>
        <w:pStyle w:val="Odstavecseseznamem"/>
        <w:rPr>
          <w:rFonts w:ascii="Arial" w:hAnsi="Arial" w:cs="Arial"/>
          <w:bCs/>
          <w:sz w:val="24"/>
        </w:rPr>
      </w:pPr>
    </w:p>
    <w:p w:rsidR="005574C4" w:rsidRPr="004131E9" w:rsidRDefault="005574C4" w:rsidP="00B43321">
      <w:pPr>
        <w:numPr>
          <w:ilvl w:val="1"/>
          <w:numId w:val="36"/>
        </w:numPr>
        <w:ind w:left="709" w:hanging="709"/>
        <w:jc w:val="both"/>
        <w:rPr>
          <w:rFonts w:ascii="Arial" w:hAnsi="Arial" w:cs="Arial"/>
          <w:bCs/>
          <w:sz w:val="24"/>
        </w:rPr>
      </w:pPr>
      <w:r w:rsidRPr="004131E9">
        <w:rPr>
          <w:rFonts w:ascii="Arial" w:hAnsi="Arial" w:cs="Arial"/>
          <w:bCs/>
          <w:sz w:val="24"/>
        </w:rPr>
        <w:t>Nedílnou součástí této smlouvy jsou následující přílohy:</w:t>
      </w:r>
    </w:p>
    <w:p w:rsidR="005574C4" w:rsidRPr="004131E9" w:rsidRDefault="005574C4" w:rsidP="005574C4">
      <w:pPr>
        <w:pStyle w:val="Odstavecseseznamem"/>
        <w:rPr>
          <w:rFonts w:ascii="Arial" w:hAnsi="Arial" w:cs="Arial"/>
          <w:bCs/>
          <w:sz w:val="24"/>
        </w:rPr>
      </w:pPr>
    </w:p>
    <w:p w:rsidR="005574C4" w:rsidRPr="004131E9" w:rsidRDefault="005574C4" w:rsidP="005574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4"/>
        </w:rPr>
      </w:pPr>
      <w:r w:rsidRPr="004131E9">
        <w:rPr>
          <w:rFonts w:ascii="Arial" w:hAnsi="Arial" w:cs="Arial"/>
          <w:bCs/>
          <w:sz w:val="24"/>
        </w:rPr>
        <w:t>Manuál pro dodavatele</w:t>
      </w:r>
    </w:p>
    <w:p w:rsidR="005574C4" w:rsidRPr="004131E9" w:rsidRDefault="005574C4" w:rsidP="005574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4"/>
        </w:rPr>
      </w:pPr>
      <w:r w:rsidRPr="004131E9">
        <w:rPr>
          <w:rFonts w:ascii="Arial" w:hAnsi="Arial" w:cs="Arial"/>
          <w:bCs/>
          <w:sz w:val="24"/>
        </w:rPr>
        <w:t>Celková bezpečnostní politika</w:t>
      </w:r>
    </w:p>
    <w:p w:rsidR="005574C4" w:rsidRDefault="00C6732D" w:rsidP="005574C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4"/>
        </w:rPr>
      </w:pPr>
      <w:r w:rsidRPr="004131E9">
        <w:rPr>
          <w:rFonts w:ascii="Arial" w:hAnsi="Arial" w:cs="Arial"/>
          <w:bCs/>
          <w:sz w:val="24"/>
        </w:rPr>
        <w:t>Informace o ochraně os</w:t>
      </w:r>
      <w:r w:rsidR="00301B52" w:rsidRPr="004131E9">
        <w:rPr>
          <w:rFonts w:ascii="Arial" w:hAnsi="Arial" w:cs="Arial"/>
          <w:bCs/>
          <w:sz w:val="24"/>
        </w:rPr>
        <w:t>obních</w:t>
      </w:r>
      <w:r w:rsidRPr="004131E9">
        <w:rPr>
          <w:rFonts w:ascii="Arial" w:hAnsi="Arial" w:cs="Arial"/>
          <w:bCs/>
          <w:sz w:val="24"/>
        </w:rPr>
        <w:t xml:space="preserve"> </w:t>
      </w:r>
      <w:r w:rsidR="00301B52" w:rsidRPr="004131E9">
        <w:rPr>
          <w:rFonts w:ascii="Arial" w:hAnsi="Arial" w:cs="Arial"/>
          <w:bCs/>
          <w:sz w:val="24"/>
        </w:rPr>
        <w:t>ú</w:t>
      </w:r>
      <w:r w:rsidRPr="004131E9">
        <w:rPr>
          <w:rFonts w:ascii="Arial" w:hAnsi="Arial" w:cs="Arial"/>
          <w:bCs/>
          <w:sz w:val="24"/>
        </w:rPr>
        <w:t>dajů</w:t>
      </w:r>
    </w:p>
    <w:p w:rsidR="003F16F9" w:rsidRPr="00A035D1" w:rsidRDefault="00A035D1" w:rsidP="007C193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4"/>
        </w:rPr>
      </w:pPr>
      <w:r w:rsidRPr="00A035D1">
        <w:rPr>
          <w:rFonts w:ascii="Arial" w:hAnsi="Arial" w:cs="Arial"/>
          <w:bCs/>
          <w:sz w:val="24"/>
        </w:rPr>
        <w:t>Výzva k podání nabídky včetně z</w:t>
      </w:r>
      <w:r w:rsidR="0071311F" w:rsidRPr="00A035D1">
        <w:rPr>
          <w:rFonts w:ascii="Arial" w:hAnsi="Arial" w:cs="Arial"/>
          <w:bCs/>
          <w:sz w:val="24"/>
        </w:rPr>
        <w:t>adávací dokumentac</w:t>
      </w:r>
      <w:r w:rsidR="00C00E4A">
        <w:rPr>
          <w:rFonts w:ascii="Arial" w:hAnsi="Arial" w:cs="Arial"/>
          <w:bCs/>
          <w:sz w:val="24"/>
        </w:rPr>
        <w:t>e</w:t>
      </w:r>
      <w:r>
        <w:rPr>
          <w:rFonts w:ascii="Arial" w:hAnsi="Arial" w:cs="Arial"/>
          <w:bCs/>
          <w:sz w:val="24"/>
        </w:rPr>
        <w:t>,</w:t>
      </w:r>
      <w:r w:rsidR="0010171F">
        <w:rPr>
          <w:rFonts w:ascii="Arial" w:hAnsi="Arial" w:cs="Arial"/>
          <w:bCs/>
          <w:sz w:val="24"/>
        </w:rPr>
        <w:t xml:space="preserve"> vyjma návrhu smlouvy,</w:t>
      </w:r>
      <w:r>
        <w:rPr>
          <w:rFonts w:ascii="Arial" w:hAnsi="Arial" w:cs="Arial"/>
          <w:bCs/>
          <w:sz w:val="24"/>
        </w:rPr>
        <w:t xml:space="preserve"> kter</w:t>
      </w:r>
      <w:r w:rsidR="0010171F">
        <w:rPr>
          <w:rFonts w:ascii="Arial" w:hAnsi="Arial" w:cs="Arial"/>
          <w:bCs/>
          <w:sz w:val="24"/>
        </w:rPr>
        <w:t>ý</w:t>
      </w:r>
      <w:r>
        <w:rPr>
          <w:rFonts w:ascii="Arial" w:hAnsi="Arial" w:cs="Arial"/>
          <w:bCs/>
          <w:sz w:val="24"/>
        </w:rPr>
        <w:t xml:space="preserve"> byl provozovateli zaslán prostřednictvím e-tržiště Tendermarket</w:t>
      </w:r>
      <w:r w:rsidR="00C00E4A">
        <w:rPr>
          <w:rFonts w:ascii="Arial" w:hAnsi="Arial" w:cs="Arial"/>
          <w:bCs/>
          <w:sz w:val="24"/>
        </w:rPr>
        <w:t xml:space="preserve"> dne 1.11.2019</w:t>
      </w:r>
      <w:r>
        <w:rPr>
          <w:rFonts w:ascii="Arial" w:hAnsi="Arial" w:cs="Arial"/>
          <w:bCs/>
          <w:sz w:val="24"/>
        </w:rPr>
        <w:t>.</w:t>
      </w:r>
    </w:p>
    <w:p w:rsidR="00A035D1" w:rsidRPr="00A035D1" w:rsidRDefault="00A035D1" w:rsidP="00A035D1">
      <w:pPr>
        <w:pStyle w:val="Odstavecseseznamem"/>
        <w:ind w:left="1069"/>
        <w:jc w:val="both"/>
        <w:rPr>
          <w:rFonts w:ascii="Arial" w:hAnsi="Arial" w:cs="Arial"/>
          <w:bCs/>
          <w:sz w:val="24"/>
        </w:rPr>
      </w:pPr>
    </w:p>
    <w:p w:rsidR="00742485" w:rsidRPr="000208C3" w:rsidRDefault="004F285D" w:rsidP="00B43321">
      <w:pPr>
        <w:numPr>
          <w:ilvl w:val="1"/>
          <w:numId w:val="36"/>
        </w:numPr>
        <w:ind w:left="709" w:hanging="709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Strany si smlouvu </w:t>
      </w:r>
      <w:r w:rsidR="006C4AB4">
        <w:rPr>
          <w:rFonts w:ascii="Arial" w:hAnsi="Arial" w:cs="Arial"/>
          <w:bCs/>
          <w:sz w:val="24"/>
        </w:rPr>
        <w:t>pozorně přečetly</w:t>
      </w:r>
      <w:r>
        <w:rPr>
          <w:rFonts w:ascii="Arial" w:hAnsi="Arial" w:cs="Arial"/>
          <w:bCs/>
          <w:sz w:val="24"/>
        </w:rPr>
        <w:t>,</w:t>
      </w:r>
      <w:r w:rsidR="009B2D8F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jejímu obsahu rozumí a prohlašují, že odpovídá jejich pravé a svobodné vůli. Na důkaz toho ji podepisují.</w:t>
      </w:r>
    </w:p>
    <w:p w:rsidR="00B224F6" w:rsidRDefault="00B224F6">
      <w:pPr>
        <w:jc w:val="both"/>
        <w:rPr>
          <w:rFonts w:ascii="Arial" w:hAnsi="Arial" w:cs="Arial"/>
          <w:bCs/>
          <w:sz w:val="24"/>
        </w:rPr>
      </w:pPr>
    </w:p>
    <w:p w:rsidR="00B224F6" w:rsidRDefault="00B224F6">
      <w:pPr>
        <w:jc w:val="both"/>
        <w:rPr>
          <w:rFonts w:ascii="Arial" w:hAnsi="Arial" w:cs="Arial"/>
          <w:bCs/>
          <w:sz w:val="24"/>
        </w:rPr>
      </w:pPr>
    </w:p>
    <w:p w:rsidR="00B224F6" w:rsidRDefault="00B224F6">
      <w:pPr>
        <w:jc w:val="both"/>
        <w:rPr>
          <w:rFonts w:ascii="Arial" w:hAnsi="Arial" w:cs="Arial"/>
          <w:bCs/>
          <w:sz w:val="24"/>
        </w:rPr>
      </w:pPr>
    </w:p>
    <w:p w:rsidR="00B224F6" w:rsidRDefault="00B224F6">
      <w:pPr>
        <w:jc w:val="both"/>
        <w:rPr>
          <w:rFonts w:ascii="Arial" w:hAnsi="Arial" w:cs="Arial"/>
          <w:bCs/>
          <w:sz w:val="24"/>
        </w:rPr>
      </w:pPr>
    </w:p>
    <w:p w:rsidR="004F285D" w:rsidRDefault="004F285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V</w:t>
      </w:r>
      <w:r w:rsidR="00944967">
        <w:rPr>
          <w:rFonts w:ascii="Arial" w:hAnsi="Arial" w:cs="Arial"/>
          <w:bCs/>
          <w:sz w:val="24"/>
        </w:rPr>
        <w:t> Praze dne</w:t>
      </w:r>
      <w:r w:rsidR="008659DA">
        <w:rPr>
          <w:rFonts w:ascii="Arial" w:hAnsi="Arial" w:cs="Arial"/>
          <w:bCs/>
          <w:sz w:val="24"/>
        </w:rPr>
        <w:t xml:space="preserve"> </w:t>
      </w: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Default="004F285D">
      <w:pPr>
        <w:jc w:val="both"/>
        <w:rPr>
          <w:rFonts w:ascii="Arial" w:hAnsi="Arial" w:cs="Arial"/>
          <w:bCs/>
          <w:sz w:val="24"/>
        </w:rPr>
      </w:pPr>
    </w:p>
    <w:p w:rsidR="004F285D" w:rsidRDefault="004F285D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.................................                                                      .....................................</w:t>
      </w:r>
    </w:p>
    <w:p w:rsidR="004F285D" w:rsidRDefault="004F285D" w:rsidP="008659DA">
      <w:pPr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Cs/>
          <w:sz w:val="24"/>
        </w:rPr>
        <w:t xml:space="preserve">     provozovatel                                                                    smluvní partner</w:t>
      </w:r>
    </w:p>
    <w:sectPr w:rsidR="004F285D" w:rsidSect="008F5E00">
      <w:headerReference w:type="default" r:id="rId8"/>
      <w:footerReference w:type="default" r:id="rId9"/>
      <w:pgSz w:w="11906" w:h="16838" w:code="9"/>
      <w:pgMar w:top="1418" w:right="1418" w:bottom="1418" w:left="1418" w:header="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77D" w:rsidRDefault="00BE177D">
      <w:r>
        <w:separator/>
      </w:r>
    </w:p>
  </w:endnote>
  <w:endnote w:type="continuationSeparator" w:id="0">
    <w:p w:rsidR="00BE177D" w:rsidRDefault="00BE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85D" w:rsidRDefault="004F285D">
    <w:pPr>
      <w:pStyle w:val="Zpat"/>
    </w:pPr>
    <w:r>
      <w:tab/>
    </w:r>
  </w:p>
  <w:p w:rsidR="001536A6" w:rsidRDefault="001536A6">
    <w:pPr>
      <w:pStyle w:val="Zpat"/>
    </w:pPr>
  </w:p>
  <w:p w:rsidR="004F285D" w:rsidRDefault="004F285D">
    <w:pPr>
      <w:pStyle w:val="Zpat"/>
    </w:pPr>
    <w:r>
      <w:tab/>
      <w:t xml:space="preserve">- </w:t>
    </w:r>
    <w:r w:rsidR="00E17CEC">
      <w:rPr>
        <w:noProof/>
      </w:rPr>
      <w:fldChar w:fldCharType="begin"/>
    </w:r>
    <w:r w:rsidR="00E17CEC">
      <w:rPr>
        <w:noProof/>
      </w:rPr>
      <w:instrText xml:space="preserve"> PAGE </w:instrText>
    </w:r>
    <w:r w:rsidR="00E17CEC">
      <w:rPr>
        <w:noProof/>
      </w:rPr>
      <w:fldChar w:fldCharType="separate"/>
    </w:r>
    <w:r w:rsidR="004D56FB">
      <w:rPr>
        <w:noProof/>
      </w:rPr>
      <w:t>1</w:t>
    </w:r>
    <w:r w:rsidR="00E17CEC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77D" w:rsidRDefault="00BE177D">
      <w:r>
        <w:separator/>
      </w:r>
    </w:p>
  </w:footnote>
  <w:footnote w:type="continuationSeparator" w:id="0">
    <w:p w:rsidR="00BE177D" w:rsidRDefault="00BE1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85D" w:rsidRDefault="004F285D" w:rsidP="008F5E00">
    <w:pPr>
      <w:pStyle w:val="Zhlav"/>
      <w:ind w:left="4820"/>
      <w:rPr>
        <w:sz w:val="24"/>
      </w:rPr>
    </w:pPr>
    <w:r>
      <w:tab/>
    </w:r>
    <w:r>
      <w:tab/>
    </w:r>
    <w:bookmarkStart w:id="1" w:name="_MON_1116750380"/>
    <w:bookmarkStart w:id="2" w:name="_MON_1116750676"/>
    <w:bookmarkStart w:id="3" w:name="_MON_111511164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52122"/>
    <w:multiLevelType w:val="singleLevel"/>
    <w:tmpl w:val="ADCACFE6"/>
    <w:lvl w:ilvl="0">
      <w:start w:val="3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05680F11"/>
    <w:multiLevelType w:val="singleLevel"/>
    <w:tmpl w:val="7B44739A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05D141BA"/>
    <w:multiLevelType w:val="singleLevel"/>
    <w:tmpl w:val="6ECCF606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0C2525D2"/>
    <w:multiLevelType w:val="multilevel"/>
    <w:tmpl w:val="81B6A1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E67BB4"/>
    <w:multiLevelType w:val="singleLevel"/>
    <w:tmpl w:val="1B6C7828"/>
    <w:lvl w:ilvl="0">
      <w:start w:val="2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10B053F6"/>
    <w:multiLevelType w:val="singleLevel"/>
    <w:tmpl w:val="7D466718"/>
    <w:lvl w:ilvl="0">
      <w:start w:val="4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18F77B84"/>
    <w:multiLevelType w:val="singleLevel"/>
    <w:tmpl w:val="97926A40"/>
    <w:lvl w:ilvl="0">
      <w:start w:val="5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 w15:restartNumberingAfterBreak="0">
    <w:nsid w:val="22CE621C"/>
    <w:multiLevelType w:val="singleLevel"/>
    <w:tmpl w:val="D9F8A726"/>
    <w:lvl w:ilvl="0">
      <w:start w:val="1"/>
      <w:numFmt w:val="lowerLetter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 w15:restartNumberingAfterBreak="0">
    <w:nsid w:val="28EE6EFE"/>
    <w:multiLevelType w:val="singleLevel"/>
    <w:tmpl w:val="C010BE8A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 w15:restartNumberingAfterBreak="0">
    <w:nsid w:val="2B9C376D"/>
    <w:multiLevelType w:val="singleLevel"/>
    <w:tmpl w:val="0152E106"/>
    <w:lvl w:ilvl="0">
      <w:start w:val="7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 w15:restartNumberingAfterBreak="0">
    <w:nsid w:val="30F56CAB"/>
    <w:multiLevelType w:val="singleLevel"/>
    <w:tmpl w:val="505AF4AC"/>
    <w:lvl w:ilvl="0">
      <w:start w:val="100"/>
      <w:numFmt w:val="bullet"/>
      <w:lvlText w:val="-"/>
      <w:lvlJc w:val="left"/>
      <w:pPr>
        <w:tabs>
          <w:tab w:val="num" w:pos="5610"/>
        </w:tabs>
        <w:ind w:left="5610" w:hanging="360"/>
      </w:pPr>
      <w:rPr>
        <w:rFonts w:hint="default"/>
      </w:rPr>
    </w:lvl>
  </w:abstractNum>
  <w:abstractNum w:abstractNumId="12" w15:restartNumberingAfterBreak="0">
    <w:nsid w:val="31FF47D0"/>
    <w:multiLevelType w:val="singleLevel"/>
    <w:tmpl w:val="52D05C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 w15:restartNumberingAfterBreak="0">
    <w:nsid w:val="32011B31"/>
    <w:multiLevelType w:val="hybridMultilevel"/>
    <w:tmpl w:val="BA1A1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314D7"/>
    <w:multiLevelType w:val="singleLevel"/>
    <w:tmpl w:val="692C5672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 w15:restartNumberingAfterBreak="0">
    <w:nsid w:val="354B4A18"/>
    <w:multiLevelType w:val="hybridMultilevel"/>
    <w:tmpl w:val="73062B64"/>
    <w:lvl w:ilvl="0" w:tplc="E364F862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61751FC"/>
    <w:multiLevelType w:val="singleLevel"/>
    <w:tmpl w:val="DEB43182"/>
    <w:lvl w:ilvl="0">
      <w:start w:val="2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7" w15:restartNumberingAfterBreak="0">
    <w:nsid w:val="38AF5D1A"/>
    <w:multiLevelType w:val="singleLevel"/>
    <w:tmpl w:val="F03AA9F8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8" w15:restartNumberingAfterBreak="0">
    <w:nsid w:val="404149E4"/>
    <w:multiLevelType w:val="singleLevel"/>
    <w:tmpl w:val="E3A24022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9" w15:restartNumberingAfterBreak="0">
    <w:nsid w:val="40791968"/>
    <w:multiLevelType w:val="singleLevel"/>
    <w:tmpl w:val="AAE0D06A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0" w15:restartNumberingAfterBreak="0">
    <w:nsid w:val="4E0B2F22"/>
    <w:multiLevelType w:val="singleLevel"/>
    <w:tmpl w:val="E9A067F4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1" w15:restartNumberingAfterBreak="0">
    <w:nsid w:val="54C60993"/>
    <w:multiLevelType w:val="singleLevel"/>
    <w:tmpl w:val="E65CD92E"/>
    <w:lvl w:ilvl="0">
      <w:start w:val="6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2" w15:restartNumberingAfterBreak="0">
    <w:nsid w:val="54D94825"/>
    <w:multiLevelType w:val="singleLevel"/>
    <w:tmpl w:val="00FE8F24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 w15:restartNumberingAfterBreak="0">
    <w:nsid w:val="57A23919"/>
    <w:multiLevelType w:val="singleLevel"/>
    <w:tmpl w:val="55D4FACE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 w15:restartNumberingAfterBreak="0">
    <w:nsid w:val="59BA0182"/>
    <w:multiLevelType w:val="singleLevel"/>
    <w:tmpl w:val="06A8B3FE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5" w15:restartNumberingAfterBreak="0">
    <w:nsid w:val="5A5D6849"/>
    <w:multiLevelType w:val="singleLevel"/>
    <w:tmpl w:val="01FA22B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 w15:restartNumberingAfterBreak="0">
    <w:nsid w:val="5BEC3C09"/>
    <w:multiLevelType w:val="singleLevel"/>
    <w:tmpl w:val="B9021276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7" w15:restartNumberingAfterBreak="0">
    <w:nsid w:val="5C3A6E1A"/>
    <w:multiLevelType w:val="singleLevel"/>
    <w:tmpl w:val="7578E3AA"/>
    <w:lvl w:ilvl="0">
      <w:start w:val="3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8" w15:restartNumberingAfterBreak="0">
    <w:nsid w:val="5DCC2FF3"/>
    <w:multiLevelType w:val="hybridMultilevel"/>
    <w:tmpl w:val="47564152"/>
    <w:lvl w:ilvl="0" w:tplc="AD96D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7A78AB"/>
    <w:multiLevelType w:val="hybridMultilevel"/>
    <w:tmpl w:val="2712454E"/>
    <w:lvl w:ilvl="0" w:tplc="040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0" w15:restartNumberingAfterBreak="0">
    <w:nsid w:val="63A16D06"/>
    <w:multiLevelType w:val="singleLevel"/>
    <w:tmpl w:val="AD6451AA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1" w15:restartNumberingAfterBreak="0">
    <w:nsid w:val="65264058"/>
    <w:multiLevelType w:val="singleLevel"/>
    <w:tmpl w:val="3EE2F2A0"/>
    <w:lvl w:ilvl="0">
      <w:start w:val="3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2" w15:restartNumberingAfterBreak="0">
    <w:nsid w:val="68F83388"/>
    <w:multiLevelType w:val="multilevel"/>
    <w:tmpl w:val="66B0E56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9202FF4"/>
    <w:multiLevelType w:val="singleLevel"/>
    <w:tmpl w:val="AC3AA592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4" w15:restartNumberingAfterBreak="0">
    <w:nsid w:val="729E6B5F"/>
    <w:multiLevelType w:val="singleLevel"/>
    <w:tmpl w:val="EFFA0D1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5" w15:restartNumberingAfterBreak="0">
    <w:nsid w:val="77124B8F"/>
    <w:multiLevelType w:val="singleLevel"/>
    <w:tmpl w:val="611A75E0"/>
    <w:lvl w:ilvl="0">
      <w:start w:val="1"/>
      <w:numFmt w:val="lowerLetter"/>
      <w:lvlText w:val="%1) "/>
      <w:legacy w:legacy="1" w:legacySpace="0" w:legacyIndent="283"/>
      <w:lvlJc w:val="left"/>
      <w:pPr>
        <w:ind w:left="1018" w:hanging="283"/>
      </w:pPr>
      <w:rPr>
        <w:rFonts w:ascii="Times New Roman" w:hAnsi="Times New Roman" w:hint="default"/>
        <w:b/>
        <w:i w:val="0"/>
        <w:color w:val="auto"/>
        <w:sz w:val="24"/>
        <w:u w:val="none"/>
      </w:rPr>
    </w:lvl>
  </w:abstractNum>
  <w:num w:numId="1">
    <w:abstractNumId w:val="19"/>
  </w:num>
  <w:num w:numId="2">
    <w:abstractNumId w:val="3"/>
  </w:num>
  <w:num w:numId="3">
    <w:abstractNumId w:val="35"/>
  </w:num>
  <w:num w:numId="4">
    <w:abstractNumId w:val="33"/>
  </w:num>
  <w:num w:numId="5">
    <w:abstractNumId w:val="8"/>
  </w:num>
  <w:num w:numId="6">
    <w:abstractNumId w:val="31"/>
  </w:num>
  <w:num w:numId="7">
    <w:abstractNumId w:val="22"/>
  </w:num>
  <w:num w:numId="8">
    <w:abstractNumId w:val="34"/>
  </w:num>
  <w:num w:numId="9">
    <w:abstractNumId w:val="18"/>
  </w:num>
  <w:num w:numId="10">
    <w:abstractNumId w:val="23"/>
  </w:num>
  <w:num w:numId="11">
    <w:abstractNumId w:val="9"/>
  </w:num>
  <w:num w:numId="12">
    <w:abstractNumId w:val="14"/>
  </w:num>
  <w:num w:numId="13">
    <w:abstractNumId w:val="26"/>
  </w:num>
  <w:num w:numId="14">
    <w:abstractNumId w:val="24"/>
  </w:num>
  <w:num w:numId="15">
    <w:abstractNumId w:val="30"/>
  </w:num>
  <w:num w:numId="16">
    <w:abstractNumId w:val="17"/>
  </w:num>
  <w:num w:numId="17">
    <w:abstractNumId w:val="2"/>
  </w:num>
  <w:num w:numId="18">
    <w:abstractNumId w:val="12"/>
  </w:num>
  <w:num w:numId="19">
    <w:abstractNumId w:val="5"/>
  </w:num>
  <w:num w:numId="20">
    <w:abstractNumId w:val="1"/>
  </w:num>
  <w:num w:numId="21">
    <w:abstractNumId w:val="6"/>
  </w:num>
  <w:num w:numId="22">
    <w:abstractNumId w:val="20"/>
  </w:num>
  <w:num w:numId="23">
    <w:abstractNumId w:val="16"/>
  </w:num>
  <w:num w:numId="24">
    <w:abstractNumId w:val="27"/>
  </w:num>
  <w:num w:numId="2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18" w:hanging="283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26">
    <w:abstractNumId w:val="25"/>
  </w:num>
  <w:num w:numId="27">
    <w:abstractNumId w:val="7"/>
  </w:num>
  <w:num w:numId="28">
    <w:abstractNumId w:val="21"/>
  </w:num>
  <w:num w:numId="29">
    <w:abstractNumId w:val="10"/>
  </w:num>
  <w:num w:numId="30">
    <w:abstractNumId w:val="11"/>
  </w:num>
  <w:num w:numId="31">
    <w:abstractNumId w:val="4"/>
  </w:num>
  <w:num w:numId="32">
    <w:abstractNumId w:val="29"/>
  </w:num>
  <w:num w:numId="33">
    <w:abstractNumId w:val="15"/>
  </w:num>
  <w:num w:numId="34">
    <w:abstractNumId w:val="13"/>
  </w:num>
  <w:num w:numId="35">
    <w:abstractNumId w:val="2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1ED"/>
    <w:rsid w:val="000117C4"/>
    <w:rsid w:val="00014362"/>
    <w:rsid w:val="0001573F"/>
    <w:rsid w:val="000208C3"/>
    <w:rsid w:val="00025E7A"/>
    <w:rsid w:val="000262A8"/>
    <w:rsid w:val="0003081B"/>
    <w:rsid w:val="000308C1"/>
    <w:rsid w:val="0003311F"/>
    <w:rsid w:val="000379BC"/>
    <w:rsid w:val="0004708B"/>
    <w:rsid w:val="0005045B"/>
    <w:rsid w:val="00060227"/>
    <w:rsid w:val="00074DF5"/>
    <w:rsid w:val="00074FC1"/>
    <w:rsid w:val="00082067"/>
    <w:rsid w:val="000931ED"/>
    <w:rsid w:val="00096F4C"/>
    <w:rsid w:val="000A6D8F"/>
    <w:rsid w:val="000B0492"/>
    <w:rsid w:val="000B7A39"/>
    <w:rsid w:val="000F2E10"/>
    <w:rsid w:val="0010171F"/>
    <w:rsid w:val="001259E2"/>
    <w:rsid w:val="00133EE0"/>
    <w:rsid w:val="001455EF"/>
    <w:rsid w:val="001527A8"/>
    <w:rsid w:val="001536A6"/>
    <w:rsid w:val="00163138"/>
    <w:rsid w:val="0018071C"/>
    <w:rsid w:val="001827DE"/>
    <w:rsid w:val="00187E72"/>
    <w:rsid w:val="00193EAA"/>
    <w:rsid w:val="001A75F3"/>
    <w:rsid w:val="001B2092"/>
    <w:rsid w:val="001B5D7D"/>
    <w:rsid w:val="001C1CE7"/>
    <w:rsid w:val="001C6CB6"/>
    <w:rsid w:val="001C7801"/>
    <w:rsid w:val="001D2EFB"/>
    <w:rsid w:val="001F0C53"/>
    <w:rsid w:val="00204136"/>
    <w:rsid w:val="0022181A"/>
    <w:rsid w:val="002246EB"/>
    <w:rsid w:val="0023069E"/>
    <w:rsid w:val="0023587D"/>
    <w:rsid w:val="00241D18"/>
    <w:rsid w:val="0024639E"/>
    <w:rsid w:val="00270FE0"/>
    <w:rsid w:val="00271937"/>
    <w:rsid w:val="002722B1"/>
    <w:rsid w:val="002748E5"/>
    <w:rsid w:val="00282C00"/>
    <w:rsid w:val="00286AD8"/>
    <w:rsid w:val="00292259"/>
    <w:rsid w:val="00292F07"/>
    <w:rsid w:val="00297C7F"/>
    <w:rsid w:val="002C41A8"/>
    <w:rsid w:val="002C729B"/>
    <w:rsid w:val="002D2D78"/>
    <w:rsid w:val="002D425B"/>
    <w:rsid w:val="002D5F18"/>
    <w:rsid w:val="002F50F9"/>
    <w:rsid w:val="002F6064"/>
    <w:rsid w:val="00301B52"/>
    <w:rsid w:val="00313377"/>
    <w:rsid w:val="00316F64"/>
    <w:rsid w:val="00344335"/>
    <w:rsid w:val="0034445C"/>
    <w:rsid w:val="0034659A"/>
    <w:rsid w:val="00354157"/>
    <w:rsid w:val="00360C70"/>
    <w:rsid w:val="00363588"/>
    <w:rsid w:val="00393CE3"/>
    <w:rsid w:val="003D65BD"/>
    <w:rsid w:val="003F16F9"/>
    <w:rsid w:val="004109A9"/>
    <w:rsid w:val="004131E9"/>
    <w:rsid w:val="00477447"/>
    <w:rsid w:val="00480C83"/>
    <w:rsid w:val="00486A5D"/>
    <w:rsid w:val="004910A5"/>
    <w:rsid w:val="00495B10"/>
    <w:rsid w:val="004A717C"/>
    <w:rsid w:val="004B00B9"/>
    <w:rsid w:val="004B56FF"/>
    <w:rsid w:val="004D31D1"/>
    <w:rsid w:val="004D3BA0"/>
    <w:rsid w:val="004D56FB"/>
    <w:rsid w:val="004D7517"/>
    <w:rsid w:val="004F0FC0"/>
    <w:rsid w:val="004F285D"/>
    <w:rsid w:val="0050047C"/>
    <w:rsid w:val="005017C9"/>
    <w:rsid w:val="00530F63"/>
    <w:rsid w:val="00531183"/>
    <w:rsid w:val="0053284A"/>
    <w:rsid w:val="00532FAF"/>
    <w:rsid w:val="005346BD"/>
    <w:rsid w:val="0053622C"/>
    <w:rsid w:val="00542A2E"/>
    <w:rsid w:val="005574C4"/>
    <w:rsid w:val="00570299"/>
    <w:rsid w:val="00584ACD"/>
    <w:rsid w:val="00587D9C"/>
    <w:rsid w:val="00590E28"/>
    <w:rsid w:val="00593158"/>
    <w:rsid w:val="005945AA"/>
    <w:rsid w:val="005A683E"/>
    <w:rsid w:val="005B5A67"/>
    <w:rsid w:val="005C4B55"/>
    <w:rsid w:val="005C7340"/>
    <w:rsid w:val="0060013C"/>
    <w:rsid w:val="006011E9"/>
    <w:rsid w:val="00616F0A"/>
    <w:rsid w:val="0062088F"/>
    <w:rsid w:val="00624AD6"/>
    <w:rsid w:val="00624D66"/>
    <w:rsid w:val="006267E5"/>
    <w:rsid w:val="00626CB1"/>
    <w:rsid w:val="0063043B"/>
    <w:rsid w:val="00637FB8"/>
    <w:rsid w:val="00672978"/>
    <w:rsid w:val="0068017E"/>
    <w:rsid w:val="00685105"/>
    <w:rsid w:val="00686B6B"/>
    <w:rsid w:val="006A0342"/>
    <w:rsid w:val="006C2D1A"/>
    <w:rsid w:val="006C4AB4"/>
    <w:rsid w:val="006C5301"/>
    <w:rsid w:val="006C72F0"/>
    <w:rsid w:val="006E07D6"/>
    <w:rsid w:val="006E7F4D"/>
    <w:rsid w:val="006F39E9"/>
    <w:rsid w:val="006F49FA"/>
    <w:rsid w:val="0071311F"/>
    <w:rsid w:val="0072427C"/>
    <w:rsid w:val="007248D7"/>
    <w:rsid w:val="00724DB5"/>
    <w:rsid w:val="00725D10"/>
    <w:rsid w:val="0073012C"/>
    <w:rsid w:val="00737602"/>
    <w:rsid w:val="00742485"/>
    <w:rsid w:val="0074502F"/>
    <w:rsid w:val="00761A68"/>
    <w:rsid w:val="00763192"/>
    <w:rsid w:val="00765F17"/>
    <w:rsid w:val="00773CD9"/>
    <w:rsid w:val="00786E15"/>
    <w:rsid w:val="007929C0"/>
    <w:rsid w:val="007C1934"/>
    <w:rsid w:val="007E3D39"/>
    <w:rsid w:val="008022E3"/>
    <w:rsid w:val="008063CD"/>
    <w:rsid w:val="0081136D"/>
    <w:rsid w:val="008210FC"/>
    <w:rsid w:val="00845CDA"/>
    <w:rsid w:val="008479D3"/>
    <w:rsid w:val="008659DA"/>
    <w:rsid w:val="00882373"/>
    <w:rsid w:val="0089567F"/>
    <w:rsid w:val="008975D4"/>
    <w:rsid w:val="008F1573"/>
    <w:rsid w:val="008F375E"/>
    <w:rsid w:val="008F4592"/>
    <w:rsid w:val="008F5E00"/>
    <w:rsid w:val="0091513C"/>
    <w:rsid w:val="00933985"/>
    <w:rsid w:val="00944967"/>
    <w:rsid w:val="0094646D"/>
    <w:rsid w:val="009526B8"/>
    <w:rsid w:val="00954B54"/>
    <w:rsid w:val="00964610"/>
    <w:rsid w:val="0097331C"/>
    <w:rsid w:val="009965B5"/>
    <w:rsid w:val="009B05BC"/>
    <w:rsid w:val="009B264C"/>
    <w:rsid w:val="009B2D8F"/>
    <w:rsid w:val="009B2F51"/>
    <w:rsid w:val="009C39E2"/>
    <w:rsid w:val="009C447B"/>
    <w:rsid w:val="009C6124"/>
    <w:rsid w:val="009D1976"/>
    <w:rsid w:val="009E2A22"/>
    <w:rsid w:val="009F0378"/>
    <w:rsid w:val="009F6CA5"/>
    <w:rsid w:val="00A035D1"/>
    <w:rsid w:val="00A114F8"/>
    <w:rsid w:val="00A125F2"/>
    <w:rsid w:val="00A1505C"/>
    <w:rsid w:val="00A26049"/>
    <w:rsid w:val="00A33147"/>
    <w:rsid w:val="00A378F6"/>
    <w:rsid w:val="00A427A6"/>
    <w:rsid w:val="00A70C39"/>
    <w:rsid w:val="00A714EB"/>
    <w:rsid w:val="00A74564"/>
    <w:rsid w:val="00A852C5"/>
    <w:rsid w:val="00A863BA"/>
    <w:rsid w:val="00A919A8"/>
    <w:rsid w:val="00AB1A06"/>
    <w:rsid w:val="00AB5348"/>
    <w:rsid w:val="00AC2B54"/>
    <w:rsid w:val="00AD1BC2"/>
    <w:rsid w:val="00AD1FB0"/>
    <w:rsid w:val="00B02513"/>
    <w:rsid w:val="00B05502"/>
    <w:rsid w:val="00B12F0B"/>
    <w:rsid w:val="00B2042B"/>
    <w:rsid w:val="00B224F6"/>
    <w:rsid w:val="00B43321"/>
    <w:rsid w:val="00B43D03"/>
    <w:rsid w:val="00B4696C"/>
    <w:rsid w:val="00B47F8E"/>
    <w:rsid w:val="00B53904"/>
    <w:rsid w:val="00B6372E"/>
    <w:rsid w:val="00B74565"/>
    <w:rsid w:val="00B84057"/>
    <w:rsid w:val="00B87EB4"/>
    <w:rsid w:val="00BA11EA"/>
    <w:rsid w:val="00BA59B3"/>
    <w:rsid w:val="00BC1A65"/>
    <w:rsid w:val="00BC6728"/>
    <w:rsid w:val="00BC6EE8"/>
    <w:rsid w:val="00BD6806"/>
    <w:rsid w:val="00BE177D"/>
    <w:rsid w:val="00C00E4A"/>
    <w:rsid w:val="00C05C7A"/>
    <w:rsid w:val="00C11AA7"/>
    <w:rsid w:val="00C47500"/>
    <w:rsid w:val="00C52E81"/>
    <w:rsid w:val="00C6732D"/>
    <w:rsid w:val="00C80245"/>
    <w:rsid w:val="00C80DCC"/>
    <w:rsid w:val="00C90561"/>
    <w:rsid w:val="00CA24C6"/>
    <w:rsid w:val="00CF2E76"/>
    <w:rsid w:val="00D177ED"/>
    <w:rsid w:val="00D17DC3"/>
    <w:rsid w:val="00D25F2B"/>
    <w:rsid w:val="00D31127"/>
    <w:rsid w:val="00D47DB5"/>
    <w:rsid w:val="00D5250F"/>
    <w:rsid w:val="00D8045B"/>
    <w:rsid w:val="00D80859"/>
    <w:rsid w:val="00D82D38"/>
    <w:rsid w:val="00D94140"/>
    <w:rsid w:val="00D97C48"/>
    <w:rsid w:val="00DA6ABA"/>
    <w:rsid w:val="00DA74A1"/>
    <w:rsid w:val="00DB77AC"/>
    <w:rsid w:val="00DF04A1"/>
    <w:rsid w:val="00E03108"/>
    <w:rsid w:val="00E17CEC"/>
    <w:rsid w:val="00E30E63"/>
    <w:rsid w:val="00E36548"/>
    <w:rsid w:val="00E41413"/>
    <w:rsid w:val="00E64419"/>
    <w:rsid w:val="00EC4723"/>
    <w:rsid w:val="00EC63F7"/>
    <w:rsid w:val="00ED34B4"/>
    <w:rsid w:val="00ED6E6B"/>
    <w:rsid w:val="00EE65B2"/>
    <w:rsid w:val="00EF52A8"/>
    <w:rsid w:val="00EF5DF3"/>
    <w:rsid w:val="00F00B4C"/>
    <w:rsid w:val="00F20160"/>
    <w:rsid w:val="00F52221"/>
    <w:rsid w:val="00F53262"/>
    <w:rsid w:val="00F636B0"/>
    <w:rsid w:val="00F82C4B"/>
    <w:rsid w:val="00F900A3"/>
    <w:rsid w:val="00FA55EA"/>
    <w:rsid w:val="00FA6E2E"/>
    <w:rsid w:val="00FB4CB2"/>
    <w:rsid w:val="00FB550C"/>
    <w:rsid w:val="00FC1E1C"/>
    <w:rsid w:val="00FC3242"/>
    <w:rsid w:val="00FD7E1E"/>
    <w:rsid w:val="00F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5D30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03108"/>
  </w:style>
  <w:style w:type="paragraph" w:styleId="Nadpis1">
    <w:name w:val="heading 1"/>
    <w:basedOn w:val="Normln"/>
    <w:next w:val="Normln"/>
    <w:qFormat/>
    <w:rsid w:val="00E03108"/>
    <w:pPr>
      <w:keepNext/>
      <w:jc w:val="center"/>
      <w:outlineLvl w:val="0"/>
    </w:pPr>
    <w:rPr>
      <w:bCs/>
      <w:sz w:val="24"/>
    </w:rPr>
  </w:style>
  <w:style w:type="paragraph" w:styleId="Nadpis2">
    <w:name w:val="heading 2"/>
    <w:basedOn w:val="Normln"/>
    <w:next w:val="Normln"/>
    <w:qFormat/>
    <w:rsid w:val="00E03108"/>
    <w:pPr>
      <w:keepNext/>
      <w:ind w:left="426"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rsid w:val="00E03108"/>
    <w:pPr>
      <w:keepNext/>
      <w:outlineLvl w:val="2"/>
    </w:pPr>
    <w:rPr>
      <w:color w:val="99CC00"/>
      <w:sz w:val="24"/>
    </w:rPr>
  </w:style>
  <w:style w:type="paragraph" w:styleId="Nadpis4">
    <w:name w:val="heading 4"/>
    <w:basedOn w:val="Normln"/>
    <w:next w:val="Normln"/>
    <w:qFormat/>
    <w:rsid w:val="00E03108"/>
    <w:pPr>
      <w:keepNext/>
      <w:jc w:val="center"/>
      <w:outlineLvl w:val="3"/>
    </w:pPr>
    <w:rPr>
      <w:bCs/>
      <w:sz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6A03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03108"/>
    <w:pPr>
      <w:ind w:left="1635"/>
      <w:jc w:val="center"/>
    </w:pPr>
    <w:rPr>
      <w:b/>
      <w:sz w:val="36"/>
    </w:rPr>
  </w:style>
  <w:style w:type="paragraph" w:styleId="Zkladntext">
    <w:name w:val="Body Text"/>
    <w:basedOn w:val="Normln"/>
    <w:rsid w:val="00E03108"/>
    <w:rPr>
      <w:bCs/>
      <w:sz w:val="24"/>
    </w:rPr>
  </w:style>
  <w:style w:type="paragraph" w:styleId="Zkladntext2">
    <w:name w:val="Body Text 2"/>
    <w:basedOn w:val="Normln"/>
    <w:rsid w:val="00E03108"/>
    <w:pPr>
      <w:jc w:val="both"/>
    </w:pPr>
    <w:rPr>
      <w:bCs/>
      <w:sz w:val="24"/>
    </w:rPr>
  </w:style>
  <w:style w:type="paragraph" w:styleId="Zhlav">
    <w:name w:val="header"/>
    <w:basedOn w:val="Normln"/>
    <w:rsid w:val="00E0310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310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3108"/>
  </w:style>
  <w:style w:type="paragraph" w:styleId="Textbubliny">
    <w:name w:val="Balloon Text"/>
    <w:basedOn w:val="Normln"/>
    <w:semiHidden/>
    <w:rsid w:val="009C612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635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3588"/>
  </w:style>
  <w:style w:type="character" w:customStyle="1" w:styleId="TextkomenteChar">
    <w:name w:val="Text komentáře Char"/>
    <w:basedOn w:val="Standardnpsmoodstavce"/>
    <w:link w:val="Textkomente"/>
    <w:rsid w:val="00363588"/>
  </w:style>
  <w:style w:type="paragraph" w:styleId="Pedmtkomente">
    <w:name w:val="annotation subject"/>
    <w:basedOn w:val="Textkomente"/>
    <w:next w:val="Textkomente"/>
    <w:link w:val="PedmtkomenteChar"/>
    <w:rsid w:val="00363588"/>
    <w:rPr>
      <w:b/>
      <w:bCs/>
    </w:rPr>
  </w:style>
  <w:style w:type="character" w:customStyle="1" w:styleId="PedmtkomenteChar">
    <w:name w:val="Předmět komentáře Char"/>
    <w:link w:val="Pedmtkomente"/>
    <w:rsid w:val="00363588"/>
    <w:rPr>
      <w:b/>
      <w:bCs/>
    </w:rPr>
  </w:style>
  <w:style w:type="character" w:customStyle="1" w:styleId="Nadpis5Char">
    <w:name w:val="Nadpis 5 Char"/>
    <w:link w:val="Nadpis5"/>
    <w:rsid w:val="006A03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6A034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177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84634-D8EA-4E33-A253-B576E45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9103</Characters>
  <Application>Microsoft Office Word</Application>
  <DocSecurity>0</DocSecurity>
  <Lines>75</Lines>
  <Paragraphs>21</Paragraphs>
  <ScaleCrop>false</ScaleCrop>
  <Company/>
  <LinksUpToDate>false</LinksUpToDate>
  <CharactersWithSpaces>10658</CharactersWithSpaces>
  <SharedDoc>false</SharedDoc>
  <HLinks>
    <vt:vector size="12" baseType="variant">
      <vt:variant>
        <vt:i4>4980739</vt:i4>
      </vt:variant>
      <vt:variant>
        <vt:i4>3</vt:i4>
      </vt:variant>
      <vt:variant>
        <vt:i4>0</vt:i4>
      </vt:variant>
      <vt:variant>
        <vt:i4>5</vt:i4>
      </vt:variant>
      <vt:variant>
        <vt:lpwstr>http://www.7usro.cz/</vt:lpwstr>
      </vt:variant>
      <vt:variant>
        <vt:lpwstr/>
      </vt:variant>
      <vt:variant>
        <vt:i4>393330</vt:i4>
      </vt:variant>
      <vt:variant>
        <vt:i4>0</vt:i4>
      </vt:variant>
      <vt:variant>
        <vt:i4>0</vt:i4>
      </vt:variant>
      <vt:variant>
        <vt:i4>5</vt:i4>
      </vt:variant>
      <vt:variant>
        <vt:lpwstr>mailto:sprava@7usro.cz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2019-12-30T09:23:00Z</dcterms:created>
  <dcterms:modified xsi:type="dcterms:W3CDTF">2019-12-30T09:23:00Z</dcterms:modified>
</cp:coreProperties>
</file>