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4F" w:rsidRPr="00DC22EE" w:rsidRDefault="0090717C" w:rsidP="008636BF">
      <w:pPr>
        <w:suppressAutoHyphens w:val="0"/>
        <w:jc w:val="right"/>
        <w:rPr>
          <w:bCs/>
          <w:lang w:eastAsia="cs-CZ"/>
        </w:rPr>
      </w:pPr>
      <w:bookmarkStart w:id="0" w:name="_GoBack"/>
      <w:bookmarkEnd w:id="0"/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DC22EE">
        <w:rPr>
          <w:bCs/>
          <w:lang w:eastAsia="cs-CZ"/>
        </w:rPr>
        <w:t xml:space="preserve">Čj.: </w:t>
      </w:r>
      <w:r w:rsidR="00000D4B" w:rsidRPr="00000D4B">
        <w:rPr>
          <w:bCs/>
          <w:lang w:eastAsia="cs-CZ"/>
        </w:rPr>
        <w:t>SPU 359839/2016</w:t>
      </w:r>
    </w:p>
    <w:p w:rsidR="00DC22EE" w:rsidRDefault="00DC22EE" w:rsidP="008636BF">
      <w:pPr>
        <w:suppressAutoHyphens w:val="0"/>
        <w:rPr>
          <w:b/>
          <w:bCs/>
          <w:lang w:eastAsia="cs-CZ"/>
        </w:rPr>
      </w:pPr>
    </w:p>
    <w:p w:rsidR="004B5EB4" w:rsidRPr="00E3712D" w:rsidRDefault="004B5EB4" w:rsidP="008636BF">
      <w:pPr>
        <w:suppressAutoHyphens w:val="0"/>
        <w:rPr>
          <w:b/>
          <w:bCs/>
          <w:lang w:eastAsia="cs-CZ"/>
        </w:rPr>
      </w:pPr>
      <w:r w:rsidRPr="00E3712D">
        <w:rPr>
          <w:b/>
          <w:bCs/>
          <w:lang w:eastAsia="cs-CZ"/>
        </w:rPr>
        <w:t>Česká republika – Státní pozemkový úřad</w:t>
      </w:r>
    </w:p>
    <w:p w:rsidR="007B60DB" w:rsidRPr="00E3712D" w:rsidRDefault="004B5EB4" w:rsidP="008636BF">
      <w:r w:rsidRPr="00E3712D">
        <w:t xml:space="preserve">Sídlo: </w:t>
      </w:r>
      <w:r w:rsidR="007B60DB" w:rsidRPr="00E3712D">
        <w:t xml:space="preserve"> Praha 3, Husinecká 1024/11a, PSČ 130 00</w:t>
      </w:r>
    </w:p>
    <w:p w:rsidR="007B60DB" w:rsidRPr="00E3712D" w:rsidRDefault="007B60DB" w:rsidP="008636BF">
      <w:pPr>
        <w:tabs>
          <w:tab w:val="left" w:pos="120"/>
        </w:tabs>
      </w:pPr>
      <w:r w:rsidRPr="00E3712D">
        <w:t>IČ</w:t>
      </w:r>
      <w:r w:rsidR="009369D0">
        <w:t>O</w:t>
      </w:r>
      <w:r w:rsidRPr="00E3712D">
        <w:t xml:space="preserve">: </w:t>
      </w:r>
      <w:r w:rsidR="00057CBA" w:rsidRPr="00E3712D">
        <w:t>013 12 774</w:t>
      </w:r>
    </w:p>
    <w:p w:rsidR="00A276DB" w:rsidRPr="00E3712D" w:rsidRDefault="00A276DB" w:rsidP="008636BF">
      <w:pPr>
        <w:tabs>
          <w:tab w:val="left" w:pos="120"/>
        </w:tabs>
      </w:pPr>
      <w:r w:rsidRPr="00E3712D">
        <w:t xml:space="preserve">DIČ: </w:t>
      </w:r>
      <w:r w:rsidR="00057CBA" w:rsidRPr="00E3712D">
        <w:t>CZ01312774</w:t>
      </w:r>
    </w:p>
    <w:p w:rsidR="00A276DB" w:rsidRPr="00E3712D" w:rsidRDefault="007864C5" w:rsidP="008636BF">
      <w:pPr>
        <w:pStyle w:val="adresa"/>
        <w:tabs>
          <w:tab w:val="left" w:pos="708"/>
        </w:tabs>
        <w:rPr>
          <w:lang w:eastAsia="cs-CZ"/>
        </w:rPr>
      </w:pPr>
      <w:r w:rsidRPr="00E3712D">
        <w:rPr>
          <w:lang w:eastAsia="cs-CZ"/>
        </w:rPr>
        <w:t>J</w:t>
      </w:r>
      <w:r w:rsidR="00A276DB" w:rsidRPr="00E3712D">
        <w:rPr>
          <w:lang w:eastAsia="cs-CZ"/>
        </w:rPr>
        <w:t xml:space="preserve">ednající: </w:t>
      </w:r>
      <w:r w:rsidR="008724EC">
        <w:rPr>
          <w:lang w:eastAsia="cs-CZ"/>
        </w:rPr>
        <w:t xml:space="preserve">Ing. </w:t>
      </w:r>
      <w:r w:rsidR="009F023C">
        <w:rPr>
          <w:lang w:eastAsia="cs-CZ"/>
        </w:rPr>
        <w:t>Svatava Maradová</w:t>
      </w:r>
      <w:r w:rsidR="008724EC">
        <w:rPr>
          <w:lang w:eastAsia="cs-CZ"/>
        </w:rPr>
        <w:t xml:space="preserve">, </w:t>
      </w:r>
      <w:r w:rsidR="00151960">
        <w:rPr>
          <w:lang w:eastAsia="cs-CZ"/>
        </w:rPr>
        <w:t xml:space="preserve">MBA, </w:t>
      </w:r>
      <w:r w:rsidR="009F023C">
        <w:rPr>
          <w:lang w:eastAsia="cs-CZ"/>
        </w:rPr>
        <w:t>ústřední ředitelka</w:t>
      </w:r>
      <w:r w:rsidR="008724EC">
        <w:rPr>
          <w:lang w:eastAsia="cs-CZ"/>
        </w:rPr>
        <w:t xml:space="preserve"> Státního pozemkového úřadu</w:t>
      </w:r>
    </w:p>
    <w:p w:rsidR="00A276DB" w:rsidRPr="008636BF" w:rsidRDefault="00A276DB" w:rsidP="008636BF">
      <w:pPr>
        <w:tabs>
          <w:tab w:val="left" w:pos="120"/>
        </w:tabs>
        <w:rPr>
          <w:sz w:val="12"/>
          <w:szCs w:val="12"/>
          <w:lang w:eastAsia="cs-CZ"/>
        </w:rPr>
      </w:pPr>
    </w:p>
    <w:p w:rsidR="007B60DB" w:rsidRPr="00E3712D" w:rsidRDefault="007B60DB" w:rsidP="008636BF">
      <w:r w:rsidRPr="00E3712D">
        <w:t xml:space="preserve">(dále jen </w:t>
      </w:r>
      <w:r w:rsidR="00A276DB" w:rsidRPr="00E3712D">
        <w:t>”</w:t>
      </w:r>
      <w:r w:rsidR="00580F7A" w:rsidRPr="00E3712D">
        <w:t>SPÚ</w:t>
      </w:r>
      <w:r w:rsidR="00A276DB" w:rsidRPr="00E3712D">
        <w:t xml:space="preserve">”)  </w:t>
      </w:r>
    </w:p>
    <w:p w:rsidR="007B60DB" w:rsidRDefault="00A276DB" w:rsidP="008636BF">
      <w:pPr>
        <w:pStyle w:val="Zkladntext21"/>
        <w:rPr>
          <w:b w:val="0"/>
          <w:bCs w:val="0"/>
          <w:sz w:val="24"/>
          <w:u w:val="none"/>
        </w:rPr>
      </w:pPr>
      <w:r w:rsidRPr="00E3712D">
        <w:rPr>
          <w:b w:val="0"/>
          <w:bCs w:val="0"/>
          <w:sz w:val="24"/>
          <w:u w:val="none"/>
        </w:rPr>
        <w:t xml:space="preserve">- </w:t>
      </w:r>
      <w:r w:rsidR="007B60DB" w:rsidRPr="00E3712D">
        <w:rPr>
          <w:b w:val="0"/>
          <w:sz w:val="24"/>
          <w:u w:val="none"/>
        </w:rPr>
        <w:t xml:space="preserve">na straně jedné </w:t>
      </w:r>
      <w:r w:rsidR="008636BF">
        <w:rPr>
          <w:b w:val="0"/>
          <w:bCs w:val="0"/>
          <w:sz w:val="24"/>
          <w:u w:val="none"/>
        </w:rPr>
        <w:t>–</w:t>
      </w:r>
    </w:p>
    <w:p w:rsidR="008636BF" w:rsidRPr="00E3712D" w:rsidRDefault="008636BF" w:rsidP="008636BF">
      <w:pPr>
        <w:pStyle w:val="Zkladntext21"/>
        <w:rPr>
          <w:b w:val="0"/>
          <w:sz w:val="24"/>
          <w:u w:val="none"/>
        </w:rPr>
      </w:pPr>
    </w:p>
    <w:p w:rsidR="007B60DB" w:rsidRDefault="007B60DB" w:rsidP="008636BF">
      <w:r w:rsidRPr="00E3712D">
        <w:t>a</w:t>
      </w:r>
    </w:p>
    <w:p w:rsidR="008636BF" w:rsidRPr="00E3712D" w:rsidRDefault="008636BF" w:rsidP="008636BF"/>
    <w:p w:rsidR="00013872" w:rsidRPr="00013872" w:rsidRDefault="00013872" w:rsidP="008636BF">
      <w:pPr>
        <w:rPr>
          <w:b/>
        </w:rPr>
      </w:pPr>
      <w:r w:rsidRPr="00013872">
        <w:rPr>
          <w:rStyle w:val="preformatted"/>
          <w:b/>
        </w:rPr>
        <w:t xml:space="preserve">RM area </w:t>
      </w:r>
      <w:proofErr w:type="spellStart"/>
      <w:r w:rsidRPr="00013872">
        <w:rPr>
          <w:rStyle w:val="preformatted"/>
          <w:b/>
        </w:rPr>
        <w:t>invest</w:t>
      </w:r>
      <w:proofErr w:type="spellEnd"/>
      <w:r w:rsidRPr="00013872">
        <w:rPr>
          <w:rStyle w:val="preformatted"/>
          <w:b/>
        </w:rPr>
        <w:t xml:space="preserve"> s.r.o.</w:t>
      </w:r>
      <w:r w:rsidRPr="00013872">
        <w:rPr>
          <w:b/>
        </w:rPr>
        <w:t xml:space="preserve"> </w:t>
      </w:r>
    </w:p>
    <w:p w:rsidR="008636BF" w:rsidRDefault="008636BF" w:rsidP="008636BF">
      <w:pPr>
        <w:rPr>
          <w:color w:val="000000"/>
        </w:rPr>
      </w:pPr>
      <w:r>
        <w:rPr>
          <w:color w:val="000000"/>
        </w:rPr>
        <w:t>Sídlo:</w:t>
      </w:r>
      <w:r w:rsidR="00013872">
        <w:rPr>
          <w:color w:val="000000"/>
        </w:rPr>
        <w:t xml:space="preserve"> </w:t>
      </w:r>
      <w:r w:rsidR="00013872">
        <w:t>Třebíč, Karlovo nám. 32/26, PSČ 67401</w:t>
      </w:r>
    </w:p>
    <w:p w:rsidR="008636BF" w:rsidRPr="008636BF" w:rsidRDefault="008636BF" w:rsidP="008636BF">
      <w:pPr>
        <w:rPr>
          <w:color w:val="000000"/>
        </w:rPr>
      </w:pPr>
      <w:r>
        <w:rPr>
          <w:color w:val="000000"/>
        </w:rPr>
        <w:t>IČO:</w:t>
      </w:r>
      <w:r w:rsidR="00013872">
        <w:rPr>
          <w:color w:val="000000"/>
        </w:rPr>
        <w:t xml:space="preserve">  </w:t>
      </w:r>
      <w:r w:rsidR="00013872">
        <w:rPr>
          <w:rStyle w:val="nowrap"/>
        </w:rPr>
        <w:t>283 39 274</w:t>
      </w:r>
    </w:p>
    <w:p w:rsid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DIČ: </w:t>
      </w:r>
      <w:r w:rsidR="00013872">
        <w:rPr>
          <w:color w:val="000000"/>
        </w:rPr>
        <w:t>CZ</w:t>
      </w:r>
      <w:r w:rsidR="00013872">
        <w:rPr>
          <w:rStyle w:val="nowrap"/>
        </w:rPr>
        <w:t>28339274</w:t>
      </w:r>
    </w:p>
    <w:p w:rsidR="007B60DB" w:rsidRDefault="008636BF" w:rsidP="00013872">
      <w:pPr>
        <w:rPr>
          <w:color w:val="000000"/>
        </w:rPr>
      </w:pPr>
      <w:r>
        <w:rPr>
          <w:color w:val="000000"/>
        </w:rPr>
        <w:t>Z</w:t>
      </w:r>
      <w:r w:rsidRPr="001C6B2B">
        <w:rPr>
          <w:color w:val="000000"/>
        </w:rPr>
        <w:t>apsán</w:t>
      </w:r>
      <w:r w:rsidR="00013872">
        <w:rPr>
          <w:color w:val="000000"/>
        </w:rPr>
        <w:t>a</w:t>
      </w:r>
      <w:r w:rsidRPr="001C6B2B">
        <w:rPr>
          <w:color w:val="000000"/>
        </w:rPr>
        <w:t xml:space="preserve"> v obchodním rejstříku vedeném </w:t>
      </w:r>
      <w:r w:rsidR="00013872">
        <w:rPr>
          <w:color w:val="000000"/>
        </w:rPr>
        <w:t>Krajským soudem v Brně</w:t>
      </w:r>
      <w:r w:rsidRPr="001C6B2B">
        <w:rPr>
          <w:color w:val="000000"/>
        </w:rPr>
        <w:t xml:space="preserve">, odd. </w:t>
      </w:r>
      <w:r w:rsidR="00013872">
        <w:rPr>
          <w:color w:val="000000"/>
        </w:rPr>
        <w:t>C</w:t>
      </w:r>
      <w:r w:rsidRPr="001C6B2B">
        <w:rPr>
          <w:color w:val="000000"/>
        </w:rPr>
        <w:t xml:space="preserve">, vložka </w:t>
      </w:r>
      <w:r w:rsidR="00013872">
        <w:rPr>
          <w:color w:val="000000"/>
        </w:rPr>
        <w:t>62235</w:t>
      </w:r>
    </w:p>
    <w:p w:rsidR="00013872" w:rsidRPr="001C6B2B" w:rsidRDefault="00013872" w:rsidP="00013872">
      <w:pPr>
        <w:rPr>
          <w:color w:val="000000"/>
        </w:rPr>
      </w:pPr>
      <w:r>
        <w:rPr>
          <w:color w:val="000000"/>
        </w:rPr>
        <w:t xml:space="preserve">Jednající: </w:t>
      </w:r>
      <w:r w:rsidR="006137B5">
        <w:rPr>
          <w:color w:val="000000"/>
        </w:rPr>
        <w:t xml:space="preserve">JUDr. Robert </w:t>
      </w:r>
      <w:proofErr w:type="spellStart"/>
      <w:r w:rsidR="006137B5">
        <w:rPr>
          <w:color w:val="000000"/>
        </w:rPr>
        <w:t>Mrázik</w:t>
      </w:r>
      <w:proofErr w:type="spellEnd"/>
      <w:r w:rsidR="006137B5">
        <w:rPr>
          <w:color w:val="000000"/>
        </w:rPr>
        <w:t xml:space="preserve"> a Zdenek </w:t>
      </w:r>
      <w:proofErr w:type="spellStart"/>
      <w:r w:rsidR="006137B5">
        <w:rPr>
          <w:color w:val="000000"/>
        </w:rPr>
        <w:t>Vařbuchta</w:t>
      </w:r>
      <w:proofErr w:type="spellEnd"/>
      <w:r w:rsidR="006137B5">
        <w:rPr>
          <w:color w:val="000000"/>
        </w:rPr>
        <w:t>, jednatelé společnosti</w:t>
      </w:r>
    </w:p>
    <w:p w:rsidR="007B60DB" w:rsidRPr="00A276DB" w:rsidRDefault="007B60DB" w:rsidP="008636BF">
      <w:pPr>
        <w:pStyle w:val="adresa"/>
        <w:tabs>
          <w:tab w:val="left" w:pos="120"/>
        </w:tabs>
        <w:rPr>
          <w:color w:val="000000"/>
        </w:rPr>
      </w:pPr>
    </w:p>
    <w:p w:rsidR="007B60DB" w:rsidRPr="00057CBA" w:rsidRDefault="007B60DB" w:rsidP="008636BF">
      <w:r w:rsidRPr="00057CBA">
        <w:t xml:space="preserve">(dále jen </w:t>
      </w:r>
      <w:r w:rsidR="00A276DB" w:rsidRPr="00057CBA">
        <w:t>”</w:t>
      </w:r>
      <w:r w:rsidR="00057CBA" w:rsidRPr="00057CBA">
        <w:t>nabyvatel</w:t>
      </w:r>
      <w:r w:rsidR="00A276DB" w:rsidRPr="00057CBA">
        <w:t xml:space="preserve">”)  </w:t>
      </w:r>
    </w:p>
    <w:p w:rsidR="007B60DB" w:rsidRPr="00AC3EC5" w:rsidRDefault="007B60DB" w:rsidP="008636BF">
      <w:pPr>
        <w:pStyle w:val="Zkladntext21"/>
        <w:rPr>
          <w:b w:val="0"/>
          <w:bCs w:val="0"/>
          <w:color w:val="000000"/>
          <w:sz w:val="24"/>
          <w:u w:val="none"/>
        </w:rPr>
      </w:pPr>
      <w:r w:rsidRPr="00AC3EC5">
        <w:rPr>
          <w:b w:val="0"/>
          <w:bCs w:val="0"/>
          <w:color w:val="000000"/>
          <w:sz w:val="24"/>
          <w:u w:val="none"/>
        </w:rPr>
        <w:t>- na straně druhé -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uzavírají podle § </w:t>
      </w:r>
      <w:r w:rsidR="00E269D9">
        <w:rPr>
          <w:color w:val="000000"/>
        </w:rPr>
        <w:t>2</w:t>
      </w:r>
      <w:r w:rsidR="001F1E70">
        <w:rPr>
          <w:color w:val="000000"/>
        </w:rPr>
        <w:t>184</w:t>
      </w:r>
      <w:r w:rsidR="00E269D9">
        <w:rPr>
          <w:color w:val="000000"/>
        </w:rPr>
        <w:t xml:space="preserve"> </w:t>
      </w:r>
      <w:r w:rsidR="00057CBA">
        <w:rPr>
          <w:color w:val="000000"/>
        </w:rPr>
        <w:t>a násl.</w:t>
      </w:r>
      <w:r w:rsidRPr="00AC3EC5">
        <w:rPr>
          <w:color w:val="000000"/>
        </w:rPr>
        <w:t xml:space="preserve"> zákona č. </w:t>
      </w:r>
      <w:r w:rsidR="00E269D9">
        <w:rPr>
          <w:color w:val="000000"/>
        </w:rPr>
        <w:t xml:space="preserve">89/2012 </w:t>
      </w:r>
      <w:r w:rsidRPr="00AC3EC5">
        <w:rPr>
          <w:color w:val="000000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A276DB" w:rsidRDefault="00A276DB" w:rsidP="008636BF">
      <w:pPr>
        <w:jc w:val="both"/>
        <w:rPr>
          <w:color w:val="000000"/>
        </w:rPr>
      </w:pPr>
    </w:p>
    <w:p w:rsidR="00C4349B" w:rsidRPr="00A276DB" w:rsidRDefault="00C4349B" w:rsidP="008636BF">
      <w:pPr>
        <w:jc w:val="both"/>
        <w:rPr>
          <w:color w:val="000000"/>
        </w:rPr>
      </w:pP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 xml:space="preserve">S M Ě N </w:t>
      </w:r>
      <w:proofErr w:type="spellStart"/>
      <w:r w:rsidRPr="00AC3EC5">
        <w:rPr>
          <w:b/>
          <w:color w:val="000000"/>
          <w:szCs w:val="28"/>
        </w:rPr>
        <w:t>N</w:t>
      </w:r>
      <w:proofErr w:type="spellEnd"/>
      <w:r w:rsidRPr="00AC3EC5">
        <w:rPr>
          <w:b/>
          <w:color w:val="000000"/>
          <w:szCs w:val="28"/>
        </w:rPr>
        <w:t xml:space="preserve"> O U   S M L O U V U</w:t>
      </w: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 xml:space="preserve">č. </w:t>
      </w:r>
      <w:r w:rsidR="006137B5">
        <w:rPr>
          <w:b/>
          <w:color w:val="000000"/>
          <w:szCs w:val="28"/>
        </w:rPr>
        <w:t>2 001 S 13/64</w:t>
      </w:r>
    </w:p>
    <w:p w:rsidR="00C4349B" w:rsidRDefault="00C4349B">
      <w:pPr>
        <w:jc w:val="center"/>
        <w:rPr>
          <w:b/>
          <w:i/>
          <w:iCs/>
          <w:color w:val="000000"/>
          <w:szCs w:val="28"/>
        </w:rPr>
      </w:pPr>
    </w:p>
    <w:p w:rsidR="007B60DB" w:rsidRPr="006137B5" w:rsidRDefault="007B60DB">
      <w:pPr>
        <w:jc w:val="center"/>
        <w:rPr>
          <w:b/>
        </w:rPr>
      </w:pPr>
      <w:r w:rsidRPr="006137B5">
        <w:rPr>
          <w:b/>
        </w:rPr>
        <w:t>Čl. I.</w:t>
      </w:r>
    </w:p>
    <w:p w:rsidR="007B60DB" w:rsidRPr="00AC3EC5" w:rsidRDefault="00FA27A5" w:rsidP="007864C5">
      <w:pPr>
        <w:pStyle w:val="vnintext"/>
        <w:ind w:firstLine="0"/>
        <w:rPr>
          <w:color w:val="000000"/>
        </w:rPr>
      </w:pPr>
      <w:r>
        <w:t xml:space="preserve">Česká republika je vlastníkem a </w:t>
      </w:r>
      <w:r w:rsidR="00F776F5" w:rsidRPr="00E3712D">
        <w:t>SPÚ</w:t>
      </w:r>
      <w:r w:rsidR="007B60DB" w:rsidRPr="00E3712D">
        <w:t xml:space="preserve"> </w:t>
      </w:r>
      <w:r w:rsidR="007864C5" w:rsidRPr="00E3712D">
        <w:rPr>
          <w:iCs/>
        </w:rPr>
        <w:t>je ve smyslu zákona č. 503/2012 Sb.</w:t>
      </w:r>
      <w:r w:rsidR="00E3712D">
        <w:rPr>
          <w:iCs/>
        </w:rPr>
        <w:t>,</w:t>
      </w:r>
      <w:r w:rsidR="007864C5" w:rsidRPr="00E3712D">
        <w:rPr>
          <w:iCs/>
        </w:rPr>
        <w:t xml:space="preserve"> </w:t>
      </w:r>
      <w:r w:rsidR="00057CBA" w:rsidRPr="00E3712D">
        <w:rPr>
          <w:iCs/>
        </w:rPr>
        <w:t>o Státním pozemkovém úřadu a o změně některých souvisejících zákonů</w:t>
      </w:r>
      <w:r>
        <w:rPr>
          <w:iCs/>
        </w:rPr>
        <w:t xml:space="preserve">, </w:t>
      </w:r>
      <w:r>
        <w:rPr>
          <w:color w:val="000000"/>
        </w:rPr>
        <w:t>ve znění pozdějších předpisů</w:t>
      </w:r>
      <w:r w:rsidR="002D4713">
        <w:rPr>
          <w:iCs/>
        </w:rPr>
        <w:t xml:space="preserve"> (dále jen „zákon o SPÚ“)</w:t>
      </w:r>
      <w:r w:rsidR="00E3712D">
        <w:rPr>
          <w:iCs/>
        </w:rPr>
        <w:t>,</w:t>
      </w:r>
      <w:r w:rsidR="00057CBA" w:rsidRPr="00E3712D">
        <w:rPr>
          <w:iCs/>
        </w:rPr>
        <w:t xml:space="preserve"> </w:t>
      </w:r>
      <w:r w:rsidR="007864C5" w:rsidRPr="00E3712D">
        <w:rPr>
          <w:iCs/>
        </w:rPr>
        <w:t>příslušný hospodařit</w:t>
      </w:r>
      <w:r w:rsidR="00FC5E1E" w:rsidRPr="00E3712D">
        <w:t xml:space="preserve"> s</w:t>
      </w:r>
      <w:r w:rsidR="007864C5" w:rsidRPr="00E3712D">
        <w:t xml:space="preserve"> </w:t>
      </w:r>
      <w:r w:rsidR="007B60DB" w:rsidRPr="00E3712D">
        <w:t xml:space="preserve">níže </w:t>
      </w:r>
      <w:r w:rsidR="007864C5" w:rsidRPr="00E3712D">
        <w:t>uvedenými</w:t>
      </w:r>
      <w:r w:rsidR="007B60DB" w:rsidRPr="00AC3EC5">
        <w:rPr>
          <w:color w:val="000000"/>
        </w:rPr>
        <w:t xml:space="preserve"> nemovit</w:t>
      </w:r>
      <w:r>
        <w:rPr>
          <w:color w:val="000000"/>
        </w:rPr>
        <w:t>ými věcmi</w:t>
      </w:r>
      <w:r w:rsidR="007B60DB" w:rsidRPr="00AC3EC5">
        <w:rPr>
          <w:color w:val="000000"/>
        </w:rPr>
        <w:t>:</w:t>
      </w:r>
    </w:p>
    <w:p w:rsidR="00B21C4F" w:rsidRDefault="00B21C4F">
      <w:pPr>
        <w:jc w:val="both"/>
        <w:rPr>
          <w:i/>
          <w:color w:val="000000"/>
        </w:rPr>
      </w:pPr>
    </w:p>
    <w:p w:rsidR="007B60DB" w:rsidRPr="00AC3EC5" w:rsidRDefault="006137B5" w:rsidP="000437B4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276"/>
        <w:gridCol w:w="1276"/>
        <w:gridCol w:w="1331"/>
        <w:gridCol w:w="1220"/>
      </w:tblGrid>
      <w:tr w:rsidR="007B60DB" w:rsidRPr="001C6B2B" w:rsidTr="006137B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DB" w:rsidRPr="001C6B2B" w:rsidRDefault="007B60DB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7B60DB" w:rsidRPr="00AC3EC5" w:rsidTr="006137B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6137B5" w:rsidRDefault="006137B5" w:rsidP="006137B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Rouchovany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6137B5" w:rsidRDefault="006137B5" w:rsidP="006137B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Heřmanice u Rouchovan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6137B5" w:rsidRDefault="006137B5" w:rsidP="006137B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6137B5" w:rsidRDefault="006137B5" w:rsidP="006137B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251/7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6137B5" w:rsidRDefault="006137B5" w:rsidP="006137B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DB" w:rsidRPr="006137B5" w:rsidRDefault="006137B5" w:rsidP="006137B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6137B5" w:rsidRPr="00AC3EC5" w:rsidTr="006137B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137B5" w:rsidRPr="006137B5" w:rsidRDefault="006137B5" w:rsidP="006137B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Rouchovany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6137B5" w:rsidRPr="006137B5" w:rsidRDefault="006137B5" w:rsidP="006137B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Heřmanice u Rouchovan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137B5" w:rsidRPr="006137B5" w:rsidRDefault="006137B5" w:rsidP="006137B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137B5" w:rsidRPr="006137B5" w:rsidRDefault="006137B5" w:rsidP="006137B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251/10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6137B5" w:rsidRPr="006137B5" w:rsidRDefault="006137B5" w:rsidP="006137B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B5" w:rsidRPr="006137B5" w:rsidRDefault="006137B5" w:rsidP="006137B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7B60DB" w:rsidRDefault="007B60DB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 xml:space="preserve">zapsané na výše uvedeném LV u Katastrálního úřadu pro </w:t>
      </w:r>
      <w:r w:rsidR="006137B5">
        <w:rPr>
          <w:color w:val="000000"/>
        </w:rPr>
        <w:t>Vysočinu</w:t>
      </w:r>
      <w:r w:rsidRPr="00AC3EC5">
        <w:rPr>
          <w:color w:val="000000"/>
        </w:rPr>
        <w:t xml:space="preserve">, Katastrální pracoviště </w:t>
      </w:r>
      <w:r w:rsidR="006137B5">
        <w:rPr>
          <w:color w:val="000000"/>
        </w:rPr>
        <w:t>Třebíč</w:t>
      </w:r>
    </w:p>
    <w:p w:rsidR="006137B5" w:rsidRPr="00C4349B" w:rsidRDefault="006137B5">
      <w:pPr>
        <w:pStyle w:val="adresa"/>
        <w:tabs>
          <w:tab w:val="clear" w:pos="3402"/>
          <w:tab w:val="clear" w:pos="6237"/>
        </w:tabs>
        <w:rPr>
          <w:color w:val="000000"/>
          <w:sz w:val="18"/>
          <w:szCs w:val="18"/>
        </w:rPr>
      </w:pPr>
    </w:p>
    <w:p w:rsidR="006137B5" w:rsidRPr="00AC3EC5" w:rsidRDefault="006137B5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 xml:space="preserve">a pozemky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417"/>
        <w:gridCol w:w="1418"/>
        <w:gridCol w:w="2126"/>
        <w:gridCol w:w="992"/>
      </w:tblGrid>
      <w:tr w:rsidR="00A00388" w:rsidRPr="001C6B2B" w:rsidTr="00F21CE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37B5" w:rsidRPr="001C6B2B" w:rsidRDefault="006137B5" w:rsidP="00A00388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37B5" w:rsidRPr="001C6B2B" w:rsidRDefault="006137B5" w:rsidP="00A00388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37B5" w:rsidRPr="001C6B2B" w:rsidRDefault="006137B5" w:rsidP="00A00388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37B5" w:rsidRPr="001C6B2B" w:rsidRDefault="006137B5" w:rsidP="00A00388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37B5" w:rsidRPr="001C6B2B" w:rsidRDefault="006137B5" w:rsidP="00A00388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7B5" w:rsidRPr="001C6B2B" w:rsidRDefault="006137B5" w:rsidP="00A00388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5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5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5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5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300/60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5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B5" w:rsidRPr="006137B5" w:rsidRDefault="006137B5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300/170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430/3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430/91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430/115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430/141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A00388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F21CE6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88" w:rsidRPr="006137B5" w:rsidRDefault="00A00388" w:rsidP="00A00388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F21CE6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F21CE6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F21CE6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F21CE6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F21CE6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1168FB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  <w:tr w:rsidR="00F21CE6" w:rsidRPr="00AC3EC5" w:rsidTr="00F21C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1168FB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E6" w:rsidRPr="006137B5" w:rsidRDefault="00F21CE6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6137B5" w:rsidRDefault="006137B5" w:rsidP="006137B5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 xml:space="preserve">zapsané na výše uvedeném LV u Katastrálního úřadu pro </w:t>
      </w:r>
      <w:r w:rsidR="001168FB">
        <w:rPr>
          <w:color w:val="000000"/>
        </w:rPr>
        <w:t>Jihočeský kraj</w:t>
      </w:r>
      <w:r w:rsidRPr="00AC3EC5">
        <w:rPr>
          <w:color w:val="000000"/>
        </w:rPr>
        <w:t xml:space="preserve">, Katastrální pracoviště </w:t>
      </w:r>
      <w:r w:rsidR="001168FB">
        <w:rPr>
          <w:color w:val="000000"/>
        </w:rPr>
        <w:t>České Budějovice</w:t>
      </w:r>
    </w:p>
    <w:p w:rsidR="001168FB" w:rsidRPr="009C1D26" w:rsidRDefault="001168FB" w:rsidP="006C469E">
      <w:pPr>
        <w:pStyle w:val="adresa"/>
        <w:tabs>
          <w:tab w:val="clear" w:pos="3402"/>
          <w:tab w:val="clear" w:pos="6237"/>
        </w:tabs>
        <w:rPr>
          <w:color w:val="000000"/>
          <w:sz w:val="16"/>
          <w:szCs w:val="16"/>
        </w:rPr>
      </w:pPr>
    </w:p>
    <w:p w:rsidR="006C469E" w:rsidRDefault="001168FB" w:rsidP="006C469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4D7BC7">
        <w:rPr>
          <w:color w:val="000000"/>
        </w:rPr>
        <w:t xml:space="preserve"> </w:t>
      </w:r>
      <w:r w:rsidR="006C469E" w:rsidRPr="004D7BC7">
        <w:rPr>
          <w:color w:val="000000"/>
        </w:rPr>
        <w:t>(dále jen „směňované nemovitosti“)</w:t>
      </w:r>
    </w:p>
    <w:p w:rsidR="006C469E" w:rsidRPr="009C1D26" w:rsidRDefault="006C469E">
      <w:pPr>
        <w:pStyle w:val="adresa"/>
        <w:tabs>
          <w:tab w:val="clear" w:pos="3402"/>
          <w:tab w:val="clear" w:pos="6237"/>
        </w:tabs>
        <w:rPr>
          <w:color w:val="000000"/>
          <w:sz w:val="16"/>
          <w:szCs w:val="16"/>
        </w:rPr>
      </w:pPr>
    </w:p>
    <w:p w:rsidR="007B60DB" w:rsidRPr="004D7A73" w:rsidRDefault="004D7A73">
      <w:pPr>
        <w:jc w:val="both"/>
        <w:rPr>
          <w:color w:val="000000"/>
        </w:rPr>
      </w:pPr>
      <w:r>
        <w:rPr>
          <w:color w:val="000000"/>
        </w:rPr>
        <w:t>C</w:t>
      </w:r>
      <w:r w:rsidR="007B60DB" w:rsidRPr="004D7A73">
        <w:rPr>
          <w:color w:val="000000"/>
        </w:rPr>
        <w:t xml:space="preserve">ena </w:t>
      </w:r>
      <w:r w:rsidR="006C469E" w:rsidRPr="004D7A73">
        <w:rPr>
          <w:color w:val="000000"/>
        </w:rPr>
        <w:t xml:space="preserve">těchto nemovitostí </w:t>
      </w:r>
      <w:r w:rsidR="007B60DB" w:rsidRPr="004D7A73">
        <w:rPr>
          <w:color w:val="000000"/>
        </w:rPr>
        <w:t xml:space="preserve">stanovená dohodou činí  </w:t>
      </w:r>
      <w:r w:rsidR="001168FB">
        <w:rPr>
          <w:color w:val="000000"/>
        </w:rPr>
        <w:t xml:space="preserve">5 357 470,- </w:t>
      </w:r>
      <w:r w:rsidR="007B60DB" w:rsidRPr="004D7A73">
        <w:rPr>
          <w:color w:val="000000"/>
        </w:rPr>
        <w:t xml:space="preserve"> Kč</w:t>
      </w:r>
    </w:p>
    <w:p w:rsidR="007B60DB" w:rsidRPr="00AC3EC5" w:rsidRDefault="007B60DB">
      <w:pPr>
        <w:pStyle w:val="Zkladntext"/>
        <w:rPr>
          <w:color w:val="000000"/>
          <w:szCs w:val="24"/>
        </w:rPr>
      </w:pPr>
      <w:r w:rsidRPr="004D7A73">
        <w:rPr>
          <w:color w:val="000000"/>
          <w:szCs w:val="24"/>
        </w:rPr>
        <w:t xml:space="preserve">(slovy: </w:t>
      </w:r>
      <w:proofErr w:type="spellStart"/>
      <w:r w:rsidR="001168FB">
        <w:rPr>
          <w:color w:val="000000"/>
          <w:szCs w:val="24"/>
        </w:rPr>
        <w:t>pětmilionůtřistapadesátsedmtisícčtyřistasedmdesát</w:t>
      </w:r>
      <w:proofErr w:type="spellEnd"/>
      <w:r w:rsidR="001168FB">
        <w:rPr>
          <w:color w:val="000000"/>
          <w:szCs w:val="24"/>
        </w:rPr>
        <w:t xml:space="preserve"> korun českých</w:t>
      </w:r>
      <w:r w:rsidRPr="004D7A73">
        <w:rPr>
          <w:color w:val="000000"/>
          <w:szCs w:val="24"/>
        </w:rPr>
        <w:t>)</w:t>
      </w:r>
      <w:r w:rsidR="004D7A73">
        <w:rPr>
          <w:color w:val="000000"/>
          <w:szCs w:val="24"/>
        </w:rPr>
        <w:t>.</w:t>
      </w:r>
      <w:r w:rsidRPr="004D7A73">
        <w:rPr>
          <w:color w:val="000000"/>
          <w:szCs w:val="24"/>
        </w:rPr>
        <w:t xml:space="preserve"> </w:t>
      </w:r>
      <w:r w:rsidR="004D7A73">
        <w:rPr>
          <w:color w:val="000000"/>
          <w:szCs w:val="24"/>
        </w:rPr>
        <w:t>Tato cena</w:t>
      </w:r>
      <w:r w:rsidR="001F1E70" w:rsidRPr="004D7A73">
        <w:rPr>
          <w:color w:val="000000"/>
          <w:szCs w:val="24"/>
        </w:rPr>
        <w:t xml:space="preserve"> zahrnuje i náklady</w:t>
      </w:r>
      <w:r w:rsidR="004D7A73" w:rsidRPr="004D7A73">
        <w:rPr>
          <w:color w:val="000000"/>
          <w:szCs w:val="24"/>
        </w:rPr>
        <w:t xml:space="preserve"> spojené s převodem</w:t>
      </w:r>
      <w:r w:rsidR="001F1E70" w:rsidRPr="004D7A73">
        <w:rPr>
          <w:color w:val="000000"/>
          <w:szCs w:val="24"/>
        </w:rPr>
        <w:t xml:space="preserve"> </w:t>
      </w:r>
      <w:r w:rsidR="008A2C31">
        <w:rPr>
          <w:color w:val="000000"/>
        </w:rPr>
        <w:t>ve </w:t>
      </w:r>
      <w:r w:rsidR="001F1E70" w:rsidRPr="004D7A73">
        <w:rPr>
          <w:color w:val="000000"/>
        </w:rPr>
        <w:t xml:space="preserve">výši  </w:t>
      </w:r>
      <w:r w:rsidR="001168FB">
        <w:rPr>
          <w:color w:val="000000"/>
        </w:rPr>
        <w:t>35 400,-</w:t>
      </w:r>
      <w:r w:rsidR="004D7A73" w:rsidRPr="004D7A73">
        <w:rPr>
          <w:color w:val="000000"/>
        </w:rPr>
        <w:t xml:space="preserve">  </w:t>
      </w:r>
      <w:r w:rsidR="001F1E70" w:rsidRPr="004D7A73">
        <w:rPr>
          <w:color w:val="000000"/>
        </w:rPr>
        <w:t>Kč</w:t>
      </w:r>
    </w:p>
    <w:p w:rsidR="00E269D9" w:rsidRPr="009C1D26" w:rsidRDefault="00E269D9">
      <w:pPr>
        <w:pStyle w:val="Zkladntext"/>
        <w:rPr>
          <w:color w:val="000000"/>
          <w:sz w:val="20"/>
        </w:rPr>
      </w:pPr>
    </w:p>
    <w:p w:rsidR="00C4349B" w:rsidRPr="00AC3EC5" w:rsidRDefault="00C4349B">
      <w:pPr>
        <w:pStyle w:val="Zkladntext"/>
        <w:rPr>
          <w:color w:val="000000"/>
          <w:szCs w:val="24"/>
        </w:rPr>
      </w:pPr>
    </w:p>
    <w:p w:rsidR="007B60DB" w:rsidRPr="001168FB" w:rsidRDefault="007B60DB">
      <w:pPr>
        <w:jc w:val="center"/>
        <w:rPr>
          <w:b/>
          <w:color w:val="000000"/>
        </w:rPr>
      </w:pPr>
      <w:r w:rsidRPr="001168FB">
        <w:rPr>
          <w:b/>
          <w:color w:val="000000"/>
        </w:rPr>
        <w:t>Čl. II.</w:t>
      </w:r>
    </w:p>
    <w:p w:rsidR="007B60DB" w:rsidRPr="00AC3EC5" w:rsidRDefault="007B60DB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057CBA">
        <w:rPr>
          <w:color w:val="000000"/>
        </w:rPr>
        <w:t>Nabyvatel je</w:t>
      </w:r>
      <w:r w:rsidRPr="00AC3EC5">
        <w:rPr>
          <w:color w:val="000000"/>
        </w:rPr>
        <w:t xml:space="preserve"> vlastníkem nemovit</w:t>
      </w:r>
      <w:r w:rsidR="00472710">
        <w:rPr>
          <w:color w:val="000000"/>
        </w:rPr>
        <w:t>ých věcí</w:t>
      </w:r>
      <w:r w:rsidRPr="00AC3EC5">
        <w:rPr>
          <w:color w:val="000000"/>
        </w:rPr>
        <w:t xml:space="preserve">: </w:t>
      </w:r>
    </w:p>
    <w:p w:rsidR="007C694A" w:rsidRPr="00C4349B" w:rsidRDefault="007C694A">
      <w:pPr>
        <w:pStyle w:val="adresa"/>
        <w:tabs>
          <w:tab w:val="clear" w:pos="3402"/>
          <w:tab w:val="clear" w:pos="6237"/>
        </w:tabs>
        <w:rPr>
          <w:iCs/>
          <w:color w:val="000000"/>
          <w:sz w:val="20"/>
          <w:szCs w:val="20"/>
        </w:rPr>
      </w:pPr>
    </w:p>
    <w:p w:rsidR="007B60DB" w:rsidRDefault="007C694A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  <w:r>
        <w:rPr>
          <w:iCs/>
          <w:color w:val="000000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134"/>
        <w:gridCol w:w="993"/>
        <w:gridCol w:w="2126"/>
        <w:gridCol w:w="850"/>
      </w:tblGrid>
      <w:tr w:rsidR="007C694A" w:rsidRPr="001C6B2B" w:rsidTr="007C694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694A" w:rsidRPr="001C6B2B" w:rsidRDefault="007C694A" w:rsidP="000A5694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694A" w:rsidRPr="001C6B2B" w:rsidRDefault="007C694A" w:rsidP="000A5694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694A" w:rsidRPr="001C6B2B" w:rsidRDefault="007C694A" w:rsidP="000A5694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694A" w:rsidRPr="001C6B2B" w:rsidRDefault="007C694A" w:rsidP="000A5694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694A" w:rsidRPr="001C6B2B" w:rsidRDefault="007C694A" w:rsidP="000A5694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694A" w:rsidRPr="001C6B2B" w:rsidRDefault="007C694A" w:rsidP="000A5694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7C694A" w:rsidRPr="00AC3EC5" w:rsidTr="007C69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Rouchovany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Heřmanice u Rouchovan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179</w:t>
            </w:r>
          </w:p>
        </w:tc>
      </w:tr>
      <w:tr w:rsidR="007C694A" w:rsidRPr="00AC3EC5" w:rsidTr="007C69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Rouchovany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Heřmanice u Rouchovan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179</w:t>
            </w:r>
          </w:p>
        </w:tc>
      </w:tr>
      <w:tr w:rsidR="007C694A" w:rsidRPr="00AC3EC5" w:rsidTr="007C69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Rouchovany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Heřmanice u Rouchovan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90/34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179</w:t>
            </w:r>
          </w:p>
        </w:tc>
      </w:tr>
      <w:tr w:rsidR="007C694A" w:rsidRPr="00AC3EC5" w:rsidTr="007C69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Rouchovany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Heřmanice u Rouchovan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trvalý travní porost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179</w:t>
            </w:r>
          </w:p>
        </w:tc>
      </w:tr>
      <w:tr w:rsidR="007C694A" w:rsidRPr="00AC3EC5" w:rsidTr="007C69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Rouchovany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Heřmanice u Rouchovan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137B5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4A" w:rsidRPr="006137B5" w:rsidRDefault="007C694A" w:rsidP="000A569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179</w:t>
            </w:r>
          </w:p>
        </w:tc>
      </w:tr>
    </w:tbl>
    <w:p w:rsidR="007B60DB" w:rsidRPr="00AC3EC5" w:rsidRDefault="007B60DB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>zapsaných</w:t>
      </w:r>
      <w:r w:rsidR="00D00666">
        <w:rPr>
          <w:color w:val="000000"/>
        </w:rPr>
        <w:t xml:space="preserve"> na výše uvedeném </w:t>
      </w:r>
      <w:r w:rsidR="00B21C4F">
        <w:rPr>
          <w:color w:val="000000"/>
        </w:rPr>
        <w:t>LV u Katastrálního úřadu pro </w:t>
      </w:r>
      <w:r w:rsidR="00D00666">
        <w:rPr>
          <w:color w:val="000000"/>
        </w:rPr>
        <w:t>Vysočinu</w:t>
      </w:r>
      <w:r w:rsidRPr="00AC3EC5">
        <w:rPr>
          <w:color w:val="000000"/>
        </w:rPr>
        <w:t xml:space="preserve">, Katastrální pracoviště </w:t>
      </w:r>
      <w:r w:rsidR="00D00666">
        <w:rPr>
          <w:color w:val="000000"/>
        </w:rPr>
        <w:t>Třebíč</w:t>
      </w:r>
    </w:p>
    <w:p w:rsidR="00D00666" w:rsidRPr="00C4349B" w:rsidRDefault="00D00666" w:rsidP="006C469E">
      <w:pPr>
        <w:pStyle w:val="adresa"/>
        <w:tabs>
          <w:tab w:val="clear" w:pos="3402"/>
          <w:tab w:val="clear" w:pos="6237"/>
        </w:tabs>
        <w:rPr>
          <w:sz w:val="20"/>
          <w:szCs w:val="20"/>
        </w:rPr>
      </w:pPr>
    </w:p>
    <w:p w:rsidR="006C469E" w:rsidRPr="00CD348C" w:rsidRDefault="00D00666" w:rsidP="006C469E">
      <w:pPr>
        <w:pStyle w:val="adresa"/>
        <w:tabs>
          <w:tab w:val="clear" w:pos="3402"/>
          <w:tab w:val="clear" w:pos="6237"/>
        </w:tabs>
      </w:pPr>
      <w:r w:rsidRPr="00CD348C">
        <w:t xml:space="preserve"> </w:t>
      </w:r>
      <w:r w:rsidR="006C469E" w:rsidRPr="00CD348C">
        <w:t>(dále jen „směňované nemovitosti“)</w:t>
      </w:r>
    </w:p>
    <w:p w:rsidR="00C4616E" w:rsidRPr="00C4349B" w:rsidRDefault="00C4616E">
      <w:pPr>
        <w:jc w:val="both"/>
        <w:rPr>
          <w:sz w:val="20"/>
          <w:szCs w:val="20"/>
        </w:rPr>
      </w:pPr>
    </w:p>
    <w:p w:rsidR="007B60DB" w:rsidRPr="00AC3EC5" w:rsidRDefault="004D7A73">
      <w:pPr>
        <w:jc w:val="both"/>
        <w:rPr>
          <w:color w:val="000000"/>
        </w:rPr>
      </w:pPr>
      <w:r>
        <w:rPr>
          <w:color w:val="000000"/>
        </w:rPr>
        <w:t>C</w:t>
      </w:r>
      <w:r w:rsidR="007B60DB" w:rsidRPr="00AC3EC5">
        <w:rPr>
          <w:color w:val="000000"/>
        </w:rPr>
        <w:t xml:space="preserve">ena těchto nemovitostí stanovená dohodou činí </w:t>
      </w:r>
      <w:r w:rsidR="00D00666">
        <w:rPr>
          <w:color w:val="000000"/>
        </w:rPr>
        <w:t xml:space="preserve">328 170,- </w:t>
      </w:r>
      <w:r w:rsidR="007B60DB" w:rsidRPr="00AC3EC5">
        <w:rPr>
          <w:color w:val="000000"/>
        </w:rPr>
        <w:t>Kč</w:t>
      </w:r>
    </w:p>
    <w:p w:rsidR="007B60DB" w:rsidRPr="00AC3EC5" w:rsidRDefault="007B60DB">
      <w:pPr>
        <w:jc w:val="both"/>
        <w:rPr>
          <w:color w:val="000000"/>
        </w:rPr>
      </w:pPr>
      <w:r w:rsidRPr="00AC3EC5">
        <w:rPr>
          <w:color w:val="000000"/>
        </w:rPr>
        <w:t xml:space="preserve">(slovy: </w:t>
      </w:r>
      <w:proofErr w:type="spellStart"/>
      <w:r w:rsidR="00D00666">
        <w:rPr>
          <w:color w:val="000000"/>
        </w:rPr>
        <w:t>třistadvacetosmtisícjednostosedmdesát</w:t>
      </w:r>
      <w:proofErr w:type="spellEnd"/>
      <w:r w:rsidR="00D00666">
        <w:rPr>
          <w:color w:val="000000"/>
        </w:rPr>
        <w:t xml:space="preserve"> </w:t>
      </w:r>
      <w:r w:rsidRPr="00AC3EC5">
        <w:rPr>
          <w:color w:val="000000"/>
        </w:rPr>
        <w:t xml:space="preserve">korun českých). </w:t>
      </w:r>
    </w:p>
    <w:p w:rsidR="007B60DB" w:rsidRPr="00AC3EC5" w:rsidRDefault="007B60DB">
      <w:pPr>
        <w:jc w:val="both"/>
        <w:rPr>
          <w:i/>
          <w:iCs/>
          <w:color w:val="000000"/>
        </w:rPr>
      </w:pPr>
    </w:p>
    <w:p w:rsidR="007B60DB" w:rsidRPr="00D00666" w:rsidRDefault="007B60DB">
      <w:pPr>
        <w:jc w:val="center"/>
        <w:rPr>
          <w:b/>
          <w:color w:val="000000"/>
        </w:rPr>
      </w:pPr>
      <w:r w:rsidRPr="00D00666">
        <w:rPr>
          <w:b/>
          <w:color w:val="000000"/>
        </w:rPr>
        <w:t>Čl. III.</w:t>
      </w:r>
    </w:p>
    <w:p w:rsidR="007B60DB" w:rsidRPr="0079412E" w:rsidRDefault="007B60DB">
      <w:pPr>
        <w:pStyle w:val="Zkladntext"/>
        <w:rPr>
          <w:szCs w:val="24"/>
        </w:rPr>
      </w:pPr>
      <w:r w:rsidRPr="0082535B">
        <w:rPr>
          <w:szCs w:val="24"/>
        </w:rPr>
        <w:t xml:space="preserve">Smluvní strany směňují nemovitosti uvedené v čl. I. a čl. II. této smlouvy tím </w:t>
      </w:r>
      <w:r w:rsidR="00B21C4F">
        <w:rPr>
          <w:szCs w:val="24"/>
        </w:rPr>
        <w:t>způsobem, že </w:t>
      </w:r>
      <w:r w:rsidRPr="0082535B">
        <w:rPr>
          <w:szCs w:val="24"/>
        </w:rPr>
        <w:t>vlastníkem směňovaných nemovitostí</w:t>
      </w:r>
      <w:r w:rsidR="00D00666">
        <w:rPr>
          <w:szCs w:val="24"/>
        </w:rPr>
        <w:t xml:space="preserve"> </w:t>
      </w:r>
      <w:r w:rsidRPr="0082535B">
        <w:rPr>
          <w:szCs w:val="24"/>
        </w:rPr>
        <w:t>uvedených v</w:t>
      </w:r>
      <w:r w:rsidR="00B21C4F">
        <w:rPr>
          <w:szCs w:val="24"/>
        </w:rPr>
        <w:t> </w:t>
      </w:r>
      <w:r w:rsidRPr="0082535B">
        <w:rPr>
          <w:szCs w:val="24"/>
        </w:rPr>
        <w:t>čl.</w:t>
      </w:r>
      <w:r w:rsidR="00B21C4F">
        <w:rPr>
          <w:szCs w:val="24"/>
        </w:rPr>
        <w:t> </w:t>
      </w:r>
      <w:r w:rsidRPr="0082535B">
        <w:rPr>
          <w:szCs w:val="24"/>
        </w:rPr>
        <w:t>I bude nabyvatel, směňované nemovitosti uvedené v čl. II. této smlouvy budou ve vlastnictví České republiky</w:t>
      </w:r>
      <w:r w:rsidR="006B71A7">
        <w:rPr>
          <w:szCs w:val="24"/>
        </w:rPr>
        <w:t xml:space="preserve"> </w:t>
      </w:r>
      <w:r w:rsidR="0079412E" w:rsidRPr="0079412E">
        <w:rPr>
          <w:szCs w:val="24"/>
        </w:rPr>
        <w:t>a</w:t>
      </w:r>
      <w:r w:rsidR="00B21C4F" w:rsidRPr="0079412E">
        <w:rPr>
          <w:szCs w:val="24"/>
        </w:rPr>
        <w:t> </w:t>
      </w:r>
      <w:r w:rsidR="006C469E" w:rsidRPr="0079412E">
        <w:rPr>
          <w:szCs w:val="24"/>
        </w:rPr>
        <w:t>příslušn</w:t>
      </w:r>
      <w:r w:rsidR="000E6EC5" w:rsidRPr="0079412E">
        <w:rPr>
          <w:szCs w:val="24"/>
        </w:rPr>
        <w:t>ost</w:t>
      </w:r>
      <w:r w:rsidR="00472710">
        <w:rPr>
          <w:szCs w:val="24"/>
        </w:rPr>
        <w:t>i</w:t>
      </w:r>
      <w:r w:rsidR="007864C5" w:rsidRPr="0079412E">
        <w:rPr>
          <w:szCs w:val="24"/>
        </w:rPr>
        <w:t xml:space="preserve"> hospodařit S</w:t>
      </w:r>
      <w:r w:rsidR="0079412E" w:rsidRPr="0079412E">
        <w:rPr>
          <w:szCs w:val="24"/>
        </w:rPr>
        <w:t>PÚ.</w:t>
      </w:r>
    </w:p>
    <w:p w:rsidR="007B60DB" w:rsidRDefault="007B60DB">
      <w:pPr>
        <w:jc w:val="both"/>
        <w:rPr>
          <w:color w:val="000000"/>
        </w:rPr>
      </w:pPr>
    </w:p>
    <w:p w:rsidR="00C4349B" w:rsidRPr="00AC3EC5" w:rsidRDefault="00C4349B">
      <w:pPr>
        <w:jc w:val="both"/>
        <w:rPr>
          <w:color w:val="000000"/>
        </w:rPr>
      </w:pPr>
    </w:p>
    <w:p w:rsidR="007B60DB" w:rsidRPr="00D00666" w:rsidRDefault="007B60DB">
      <w:pPr>
        <w:jc w:val="center"/>
        <w:rPr>
          <w:b/>
        </w:rPr>
      </w:pPr>
      <w:r w:rsidRPr="00D00666">
        <w:rPr>
          <w:b/>
        </w:rPr>
        <w:t>Čl. IV.</w:t>
      </w:r>
    </w:p>
    <w:p w:rsidR="007B60DB" w:rsidRPr="00D00666" w:rsidRDefault="007B60DB">
      <w:pPr>
        <w:jc w:val="both"/>
      </w:pPr>
      <w:r w:rsidRPr="00CD348C">
        <w:t xml:space="preserve">Cenový rozdíl ve prospěch </w:t>
      </w:r>
      <w:r w:rsidR="00057CBA" w:rsidRPr="00CD348C">
        <w:t>SPÚ</w:t>
      </w:r>
      <w:r w:rsidRPr="00CD348C">
        <w:t>, tj. rozdíl mezi cenami stanovenými dohodou uvedenými</w:t>
      </w:r>
      <w:r w:rsidR="00D00666">
        <w:t xml:space="preserve"> v </w:t>
      </w:r>
      <w:r w:rsidRPr="00CD348C">
        <w:t xml:space="preserve">čl. I. a čl. II. této smlouvy, který činí </w:t>
      </w:r>
      <w:r w:rsidR="00D00666">
        <w:t xml:space="preserve">5 029 300,- </w:t>
      </w:r>
      <w:r w:rsidRPr="00CD348C">
        <w:t xml:space="preserve">  Kč (slovy:</w:t>
      </w:r>
      <w:r w:rsidR="00D00666">
        <w:t xml:space="preserve"> </w:t>
      </w:r>
      <w:proofErr w:type="spellStart"/>
      <w:r w:rsidR="00D00666">
        <w:t>pětmilionůdvacetdevěttisíc-třista</w:t>
      </w:r>
      <w:proofErr w:type="spellEnd"/>
      <w:r w:rsidRPr="00CD348C">
        <w:t xml:space="preserve"> korun českých) nabyvatel zaplatil na účet </w:t>
      </w:r>
      <w:r w:rsidR="004D7BC7" w:rsidRPr="00CD348C">
        <w:t>SPÚ</w:t>
      </w:r>
      <w:r w:rsidR="008C41B5" w:rsidRPr="00CD348C">
        <w:t>, vedený</w:t>
      </w:r>
      <w:r w:rsidRPr="00CD348C">
        <w:t xml:space="preserve"> u </w:t>
      </w:r>
      <w:r w:rsidR="00075229" w:rsidRPr="00CD348C">
        <w:t>České národní banky</w:t>
      </w:r>
      <w:r w:rsidRPr="00CD348C">
        <w:t xml:space="preserve">, </w:t>
      </w:r>
      <w:r w:rsidRPr="00D00666">
        <w:t>č.</w:t>
      </w:r>
      <w:r w:rsidR="00B21C4F" w:rsidRPr="00D00666">
        <w:t> </w:t>
      </w:r>
      <w:r w:rsidRPr="00D00666">
        <w:t>ú.</w:t>
      </w:r>
      <w:r w:rsidR="00B21C4F" w:rsidRPr="00D00666">
        <w:t> </w:t>
      </w:r>
      <w:r w:rsidR="00D00666" w:rsidRPr="00D00666">
        <w:rPr>
          <w:color w:val="000000"/>
          <w:lang w:eastAsia="cs-CZ"/>
        </w:rPr>
        <w:t>80012-3723001/0710</w:t>
      </w:r>
      <w:r w:rsidRPr="00D00666">
        <w:t xml:space="preserve">, variabilní symbol </w:t>
      </w:r>
      <w:r w:rsidR="00D00666" w:rsidRPr="00D00666">
        <w:t>2001481364</w:t>
      </w:r>
      <w:r w:rsidRPr="00D00666">
        <w:t xml:space="preserve">, před podpisem této smlouvy. </w:t>
      </w:r>
    </w:p>
    <w:p w:rsidR="005D7048" w:rsidRDefault="005D7048">
      <w:pPr>
        <w:jc w:val="center"/>
      </w:pPr>
    </w:p>
    <w:p w:rsidR="00C4349B" w:rsidRDefault="00C4349B">
      <w:pPr>
        <w:jc w:val="center"/>
      </w:pPr>
    </w:p>
    <w:p w:rsidR="007B60DB" w:rsidRPr="00D00666" w:rsidRDefault="007B60DB">
      <w:pPr>
        <w:jc w:val="center"/>
        <w:rPr>
          <w:b/>
        </w:rPr>
      </w:pPr>
      <w:r w:rsidRPr="00D00666">
        <w:rPr>
          <w:b/>
        </w:rPr>
        <w:t>Čl. V.</w:t>
      </w:r>
    </w:p>
    <w:p w:rsidR="000A5694" w:rsidRDefault="000A5694" w:rsidP="000A5694">
      <w:pPr>
        <w:numPr>
          <w:ilvl w:val="0"/>
          <w:numId w:val="9"/>
        </w:numPr>
        <w:tabs>
          <w:tab w:val="clear" w:pos="1161"/>
          <w:tab w:val="left" w:pos="-4962"/>
          <w:tab w:val="num" w:pos="426"/>
        </w:tabs>
        <w:ind w:left="0" w:firstLine="0"/>
        <w:jc w:val="both"/>
      </w:pPr>
      <w:r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4966E2" w:rsidRPr="00C4349B" w:rsidRDefault="004966E2" w:rsidP="004966E2">
      <w:pPr>
        <w:tabs>
          <w:tab w:val="left" w:pos="-4962"/>
        </w:tabs>
        <w:jc w:val="both"/>
      </w:pPr>
    </w:p>
    <w:p w:rsidR="000A5694" w:rsidRDefault="000A5694" w:rsidP="000A5694">
      <w:pPr>
        <w:numPr>
          <w:ilvl w:val="0"/>
          <w:numId w:val="9"/>
        </w:numPr>
        <w:ind w:left="426" w:hanging="426"/>
        <w:jc w:val="both"/>
        <w:rPr>
          <w:color w:val="000000"/>
        </w:rPr>
      </w:pPr>
      <w:r>
        <w:rPr>
          <w:color w:val="000000"/>
        </w:rPr>
        <w:t>Užívací vztah k nemovitostem:</w:t>
      </w:r>
    </w:p>
    <w:p w:rsidR="00C4349B" w:rsidRDefault="00C4349B" w:rsidP="00C4349B">
      <w:pPr>
        <w:jc w:val="both"/>
        <w:rPr>
          <w:color w:val="000000"/>
        </w:rPr>
      </w:pPr>
      <w:r>
        <w:rPr>
          <w:color w:val="000000"/>
        </w:rPr>
        <w:t>pozemkům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551"/>
        <w:gridCol w:w="1135"/>
        <w:gridCol w:w="993"/>
        <w:gridCol w:w="2126"/>
        <w:gridCol w:w="850"/>
      </w:tblGrid>
      <w:tr w:rsidR="000A5694" w:rsidTr="000A5694">
        <w:trPr>
          <w:trHeight w:val="27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4" w:rsidRPr="000A5694" w:rsidRDefault="000A5694" w:rsidP="000A5694">
            <w:pPr>
              <w:jc w:val="center"/>
              <w:rPr>
                <w:sz w:val="20"/>
                <w:szCs w:val="20"/>
              </w:rPr>
            </w:pPr>
            <w:r w:rsidRPr="000A5694">
              <w:rPr>
                <w:sz w:val="20"/>
                <w:szCs w:val="20"/>
              </w:rPr>
              <w:t>obec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4" w:rsidRPr="000A5694" w:rsidRDefault="000A5694" w:rsidP="000A5694">
            <w:pPr>
              <w:jc w:val="center"/>
              <w:rPr>
                <w:sz w:val="20"/>
                <w:szCs w:val="20"/>
              </w:rPr>
            </w:pPr>
            <w:r w:rsidRPr="000A5694">
              <w:rPr>
                <w:sz w:val="20"/>
                <w:szCs w:val="20"/>
              </w:rPr>
              <w:t>katastrální území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4" w:rsidRPr="000A5694" w:rsidRDefault="000A5694" w:rsidP="000A5694">
            <w:pPr>
              <w:jc w:val="center"/>
              <w:rPr>
                <w:sz w:val="20"/>
                <w:szCs w:val="20"/>
              </w:rPr>
            </w:pPr>
            <w:r w:rsidRPr="000A5694">
              <w:rPr>
                <w:sz w:val="20"/>
                <w:szCs w:val="20"/>
              </w:rPr>
              <w:t>druh evidence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4" w:rsidRPr="000A5694" w:rsidRDefault="000A5694" w:rsidP="000A5694">
            <w:pPr>
              <w:jc w:val="center"/>
              <w:rPr>
                <w:sz w:val="20"/>
                <w:szCs w:val="20"/>
              </w:rPr>
            </w:pPr>
            <w:r w:rsidRPr="000A5694">
              <w:rPr>
                <w:sz w:val="20"/>
                <w:szCs w:val="20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4" w:rsidRPr="000A5694" w:rsidRDefault="000A5694" w:rsidP="000A5694">
            <w:pPr>
              <w:jc w:val="center"/>
              <w:rPr>
                <w:sz w:val="20"/>
                <w:szCs w:val="20"/>
              </w:rPr>
            </w:pPr>
            <w:r w:rsidRPr="000A5694">
              <w:rPr>
                <w:sz w:val="20"/>
                <w:szCs w:val="20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4" w:rsidRPr="000A5694" w:rsidRDefault="000A5694" w:rsidP="000A5694">
            <w:pPr>
              <w:pStyle w:val="vnintext"/>
              <w:snapToGrid w:val="0"/>
              <w:ind w:firstLine="0"/>
              <w:jc w:val="center"/>
              <w:rPr>
                <w:color w:val="000000"/>
                <w:sz w:val="20"/>
              </w:rPr>
            </w:pPr>
            <w:r w:rsidRPr="000A5694">
              <w:rPr>
                <w:color w:val="000000"/>
                <w:sz w:val="20"/>
              </w:rPr>
              <w:t>LV</w:t>
            </w:r>
          </w:p>
        </w:tc>
      </w:tr>
      <w:tr w:rsidR="000A5694" w:rsidTr="000A5694">
        <w:trPr>
          <w:trHeight w:val="27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4" w:rsidRDefault="000A5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Rouchovany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4" w:rsidRDefault="000A5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Heřmanice u Rouchovan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4" w:rsidRDefault="000A5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4" w:rsidRDefault="000A5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4" w:rsidRDefault="000A5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4" w:rsidRDefault="000A5694">
            <w:pPr>
              <w:pStyle w:val="vnintext"/>
              <w:snapToGri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10002</w:t>
            </w:r>
          </w:p>
        </w:tc>
      </w:tr>
    </w:tbl>
    <w:p w:rsidR="000A5694" w:rsidRDefault="000A5694" w:rsidP="000A5694">
      <w:pPr>
        <w:jc w:val="both"/>
        <w:rPr>
          <w:bCs/>
          <w:iCs/>
          <w:color w:val="000000"/>
        </w:rPr>
      </w:pPr>
      <w:r>
        <w:rPr>
          <w:color w:val="000000"/>
        </w:rPr>
        <w:t>je řešen</w:t>
      </w:r>
      <w:r>
        <w:rPr>
          <w:i/>
          <w:color w:val="000000"/>
        </w:rPr>
        <w:t xml:space="preserve"> </w:t>
      </w:r>
      <w:r>
        <w:rPr>
          <w:color w:val="000000"/>
        </w:rPr>
        <w:t>nájemní smlouvou č. 38N00/64, uzavřenou s ČEZ, a.s.</w:t>
      </w:r>
      <w:r>
        <w:rPr>
          <w:i/>
          <w:color w:val="000000"/>
        </w:rPr>
        <w:t>,</w:t>
      </w:r>
      <w:r>
        <w:rPr>
          <w:color w:val="000000"/>
        </w:rPr>
        <w:t xml:space="preserve"> jakožto nájemcem.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S obsahem nájemní smlouvy byl nabyvatel seznámen před podpisem této smlouvy, </w:t>
      </w:r>
      <w:r w:rsidR="004966E2">
        <w:rPr>
          <w:bCs/>
          <w:iCs/>
          <w:color w:val="000000"/>
        </w:rPr>
        <w:t>což stvrzuje svým podpisem,</w:t>
      </w:r>
    </w:p>
    <w:p w:rsidR="00C4349B" w:rsidRDefault="00C4349B" w:rsidP="000A5694">
      <w:pPr>
        <w:jc w:val="both"/>
        <w:rPr>
          <w:bCs/>
          <w:iCs/>
          <w:color w:val="000000"/>
        </w:rPr>
      </w:pPr>
    </w:p>
    <w:p w:rsidR="004966E2" w:rsidRPr="00C4349B" w:rsidRDefault="00C4349B" w:rsidP="000A5694">
      <w:p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pozemku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552"/>
        <w:gridCol w:w="1134"/>
        <w:gridCol w:w="993"/>
        <w:gridCol w:w="2126"/>
        <w:gridCol w:w="850"/>
      </w:tblGrid>
      <w:tr w:rsidR="004966E2" w:rsidTr="004966E2">
        <w:trPr>
          <w:trHeight w:val="27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Pr="004966E2" w:rsidRDefault="004966E2" w:rsidP="004966E2">
            <w:pPr>
              <w:jc w:val="center"/>
              <w:rPr>
                <w:sz w:val="20"/>
                <w:szCs w:val="20"/>
              </w:rPr>
            </w:pPr>
            <w:r w:rsidRPr="004966E2">
              <w:rPr>
                <w:sz w:val="20"/>
                <w:szCs w:val="20"/>
              </w:rPr>
              <w:t>obec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Pr="004966E2" w:rsidRDefault="004966E2" w:rsidP="004966E2">
            <w:pPr>
              <w:jc w:val="center"/>
              <w:rPr>
                <w:sz w:val="20"/>
                <w:szCs w:val="20"/>
              </w:rPr>
            </w:pPr>
            <w:r w:rsidRPr="004966E2">
              <w:rPr>
                <w:sz w:val="20"/>
                <w:szCs w:val="20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Pr="004966E2" w:rsidRDefault="004966E2" w:rsidP="004966E2">
            <w:pPr>
              <w:jc w:val="center"/>
              <w:rPr>
                <w:sz w:val="20"/>
                <w:szCs w:val="20"/>
              </w:rPr>
            </w:pPr>
            <w:r w:rsidRPr="004966E2">
              <w:rPr>
                <w:sz w:val="20"/>
                <w:szCs w:val="20"/>
              </w:rPr>
              <w:t>druh evidence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Pr="004966E2" w:rsidRDefault="004966E2" w:rsidP="004966E2">
            <w:pPr>
              <w:jc w:val="center"/>
              <w:rPr>
                <w:sz w:val="20"/>
                <w:szCs w:val="20"/>
              </w:rPr>
            </w:pPr>
            <w:r w:rsidRPr="004966E2">
              <w:rPr>
                <w:sz w:val="20"/>
                <w:szCs w:val="20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Pr="004966E2" w:rsidRDefault="004966E2" w:rsidP="004966E2">
            <w:pPr>
              <w:jc w:val="center"/>
              <w:rPr>
                <w:sz w:val="20"/>
                <w:szCs w:val="20"/>
              </w:rPr>
            </w:pPr>
            <w:r w:rsidRPr="004966E2">
              <w:rPr>
                <w:sz w:val="20"/>
                <w:szCs w:val="20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Pr="004966E2" w:rsidRDefault="004966E2" w:rsidP="004966E2">
            <w:pPr>
              <w:pStyle w:val="vnintext"/>
              <w:snapToGrid w:val="0"/>
              <w:ind w:firstLine="0"/>
              <w:jc w:val="center"/>
              <w:rPr>
                <w:color w:val="000000"/>
                <w:sz w:val="20"/>
              </w:rPr>
            </w:pPr>
            <w:r w:rsidRPr="004966E2">
              <w:rPr>
                <w:color w:val="000000"/>
                <w:sz w:val="20"/>
              </w:rPr>
              <w:t>LV</w:t>
            </w:r>
          </w:p>
        </w:tc>
      </w:tr>
      <w:tr w:rsidR="004966E2" w:rsidTr="004966E2">
        <w:trPr>
          <w:trHeight w:val="27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Rouchovany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Heřmanice u Rouchovan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pStyle w:val="vnintext"/>
              <w:snapToGri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10002</w:t>
            </w:r>
          </w:p>
        </w:tc>
      </w:tr>
    </w:tbl>
    <w:p w:rsidR="000A5694" w:rsidRDefault="000A5694" w:rsidP="000A5694">
      <w:pPr>
        <w:jc w:val="both"/>
        <w:rPr>
          <w:bCs/>
          <w:iCs/>
          <w:color w:val="000000"/>
        </w:rPr>
      </w:pPr>
      <w:r>
        <w:rPr>
          <w:color w:val="000000"/>
        </w:rPr>
        <w:t>je řešen:</w:t>
      </w:r>
      <w:r>
        <w:rPr>
          <w:i/>
          <w:color w:val="000000"/>
        </w:rPr>
        <w:t xml:space="preserve"> </w:t>
      </w:r>
      <w:r>
        <w:rPr>
          <w:color w:val="000000"/>
        </w:rPr>
        <w:t>nájemní smlouvou, č. 46N06/64, uzavřenou s SEDUK Dukovany, spol.</w:t>
      </w:r>
      <w:r w:rsidR="00000D4B">
        <w:rPr>
          <w:color w:val="000000"/>
        </w:rPr>
        <w:t> </w:t>
      </w:r>
      <w:r>
        <w:rPr>
          <w:color w:val="000000"/>
        </w:rPr>
        <w:t>s r.o.</w:t>
      </w:r>
      <w:r>
        <w:rPr>
          <w:i/>
          <w:color w:val="000000"/>
        </w:rPr>
        <w:t>,</w:t>
      </w:r>
      <w:r>
        <w:rPr>
          <w:color w:val="000000"/>
        </w:rPr>
        <w:t xml:space="preserve"> jakožto nájemcem.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S obsahem nájemní smlouvy byl nabyvatel seznámen před podpisem této smlouvy, </w:t>
      </w:r>
      <w:r>
        <w:rPr>
          <w:bCs/>
          <w:iCs/>
          <w:color w:val="000000"/>
        </w:rPr>
        <w:t>což stvrzuje svým podpisem</w:t>
      </w:r>
      <w:r w:rsidR="004966E2">
        <w:rPr>
          <w:bCs/>
          <w:iCs/>
          <w:color w:val="000000"/>
        </w:rPr>
        <w:t>,</w:t>
      </w:r>
    </w:p>
    <w:p w:rsidR="004966E2" w:rsidRDefault="004966E2" w:rsidP="000A5694">
      <w:pPr>
        <w:jc w:val="both"/>
        <w:rPr>
          <w:bCs/>
          <w:iCs/>
          <w:color w:val="000000"/>
        </w:rPr>
      </w:pPr>
    </w:p>
    <w:p w:rsidR="00C4349B" w:rsidRPr="00C4349B" w:rsidRDefault="00C4349B" w:rsidP="000A5694">
      <w:p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pozemkům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2552"/>
        <w:gridCol w:w="1132"/>
        <w:gridCol w:w="993"/>
        <w:gridCol w:w="2126"/>
        <w:gridCol w:w="850"/>
      </w:tblGrid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2" w:rsidRPr="000A5694" w:rsidRDefault="004966E2" w:rsidP="00A135B7">
            <w:pPr>
              <w:jc w:val="center"/>
              <w:rPr>
                <w:sz w:val="20"/>
                <w:szCs w:val="20"/>
              </w:rPr>
            </w:pPr>
            <w:r w:rsidRPr="000A5694">
              <w:rPr>
                <w:sz w:val="20"/>
                <w:szCs w:val="20"/>
              </w:rPr>
              <w:t>obec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2" w:rsidRPr="000A5694" w:rsidRDefault="004966E2" w:rsidP="00A135B7">
            <w:pPr>
              <w:jc w:val="center"/>
              <w:rPr>
                <w:sz w:val="20"/>
                <w:szCs w:val="20"/>
              </w:rPr>
            </w:pPr>
            <w:r w:rsidRPr="000A5694">
              <w:rPr>
                <w:sz w:val="20"/>
                <w:szCs w:val="20"/>
              </w:rPr>
              <w:t>katastrální území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2" w:rsidRPr="000A5694" w:rsidRDefault="004966E2" w:rsidP="00A135B7">
            <w:pPr>
              <w:jc w:val="center"/>
              <w:rPr>
                <w:sz w:val="20"/>
                <w:szCs w:val="20"/>
              </w:rPr>
            </w:pPr>
            <w:r w:rsidRPr="000A5694">
              <w:rPr>
                <w:sz w:val="20"/>
                <w:szCs w:val="20"/>
              </w:rPr>
              <w:t>druh evidence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2" w:rsidRPr="000A5694" w:rsidRDefault="004966E2" w:rsidP="00A135B7">
            <w:pPr>
              <w:jc w:val="center"/>
              <w:rPr>
                <w:sz w:val="20"/>
                <w:szCs w:val="20"/>
              </w:rPr>
            </w:pPr>
            <w:r w:rsidRPr="000A5694">
              <w:rPr>
                <w:sz w:val="20"/>
                <w:szCs w:val="20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2" w:rsidRPr="000A5694" w:rsidRDefault="004966E2" w:rsidP="00A135B7">
            <w:pPr>
              <w:jc w:val="center"/>
              <w:rPr>
                <w:sz w:val="20"/>
                <w:szCs w:val="20"/>
              </w:rPr>
            </w:pPr>
            <w:r w:rsidRPr="000A5694">
              <w:rPr>
                <w:sz w:val="20"/>
                <w:szCs w:val="20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2" w:rsidRPr="000A5694" w:rsidRDefault="004966E2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0"/>
              </w:rPr>
            </w:pPr>
            <w:r w:rsidRPr="000A5694">
              <w:rPr>
                <w:color w:val="000000"/>
                <w:sz w:val="20"/>
              </w:rPr>
              <w:t>LV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</w:tbl>
    <w:p w:rsidR="000A5694" w:rsidRDefault="000A5694" w:rsidP="000A5694">
      <w:pPr>
        <w:jc w:val="both"/>
        <w:rPr>
          <w:bCs/>
          <w:iCs/>
          <w:color w:val="000000"/>
        </w:rPr>
      </w:pPr>
      <w:r>
        <w:rPr>
          <w:color w:val="000000"/>
        </w:rPr>
        <w:t>je řešen</w:t>
      </w:r>
      <w:r>
        <w:rPr>
          <w:i/>
          <w:color w:val="000000"/>
        </w:rPr>
        <w:t xml:space="preserve"> </w:t>
      </w:r>
      <w:r w:rsidR="004966E2">
        <w:rPr>
          <w:color w:val="000000"/>
        </w:rPr>
        <w:t>nájemní smlouvou</w:t>
      </w:r>
      <w:r w:rsidR="007673D9">
        <w:rPr>
          <w:color w:val="000000"/>
        </w:rPr>
        <w:t xml:space="preserve"> č. 28N06/05, uzavřenou se spol. Miroslav Daňhel s.r.o.</w:t>
      </w:r>
      <w:r>
        <w:rPr>
          <w:color w:val="000000"/>
        </w:rPr>
        <w:t xml:space="preserve">, </w:t>
      </w:r>
      <w:r w:rsidR="007673D9" w:rsidRPr="007673D9">
        <w:rPr>
          <w:color w:val="000000"/>
        </w:rPr>
        <w:t>Havlíčkova 205, Malá Strana</w:t>
      </w:r>
      <w:r w:rsidR="007673D9">
        <w:rPr>
          <w:color w:val="000000"/>
        </w:rPr>
        <w:t xml:space="preserve">, 375 01 </w:t>
      </w:r>
      <w:r>
        <w:rPr>
          <w:color w:val="000000"/>
        </w:rPr>
        <w:t>Týn nad Vltavou</w:t>
      </w:r>
      <w:r>
        <w:rPr>
          <w:i/>
          <w:color w:val="000000"/>
        </w:rPr>
        <w:t>,</w:t>
      </w:r>
      <w:r>
        <w:rPr>
          <w:color w:val="000000"/>
        </w:rPr>
        <w:t xml:space="preserve"> jakožto nájemcem.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S obsahem nájemní smlouvy byl nabyvatel seznámen před podpisem této smlouvy, </w:t>
      </w:r>
      <w:r w:rsidR="007673D9">
        <w:rPr>
          <w:bCs/>
          <w:iCs/>
          <w:color w:val="000000"/>
        </w:rPr>
        <w:t>což stvrzuje svým podpisem</w:t>
      </w:r>
    </w:p>
    <w:p w:rsidR="00C4349B" w:rsidRDefault="00C4349B" w:rsidP="000A5694">
      <w:pPr>
        <w:jc w:val="both"/>
        <w:rPr>
          <w:bCs/>
          <w:iCs/>
          <w:color w:val="000000"/>
        </w:rPr>
      </w:pPr>
    </w:p>
    <w:p w:rsidR="00A135B7" w:rsidRDefault="00C4349B" w:rsidP="000A5694">
      <w:p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a pozemkům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134"/>
        <w:gridCol w:w="993"/>
        <w:gridCol w:w="2126"/>
        <w:gridCol w:w="850"/>
      </w:tblGrid>
      <w:tr w:rsidR="00A135B7" w:rsidRPr="001C6B2B" w:rsidTr="00A135B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135B7" w:rsidRPr="001C6B2B" w:rsidRDefault="00A135B7" w:rsidP="00A135B7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135B7" w:rsidRPr="001C6B2B" w:rsidRDefault="00A135B7" w:rsidP="00A135B7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135B7" w:rsidRPr="001C6B2B" w:rsidRDefault="00A135B7" w:rsidP="00A135B7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135B7" w:rsidRPr="001C6B2B" w:rsidRDefault="00A135B7" w:rsidP="00A135B7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135B7" w:rsidRPr="001C6B2B" w:rsidRDefault="00A135B7" w:rsidP="00A135B7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5B7" w:rsidRPr="001C6B2B" w:rsidRDefault="00A135B7" w:rsidP="00A135B7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A135B7" w:rsidRPr="00AC3EC5" w:rsidTr="00A135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625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10002</w:t>
            </w:r>
          </w:p>
        </w:tc>
      </w:tr>
      <w:tr w:rsidR="00A135B7" w:rsidRPr="00AC3EC5" w:rsidTr="00A135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626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10002</w:t>
            </w:r>
          </w:p>
        </w:tc>
      </w:tr>
      <w:tr w:rsidR="00A135B7" w:rsidRPr="00AC3EC5" w:rsidTr="00A135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627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10002</w:t>
            </w:r>
          </w:p>
        </w:tc>
      </w:tr>
      <w:tr w:rsidR="00A135B7" w:rsidRPr="00AC3EC5" w:rsidTr="00A135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631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10002</w:t>
            </w:r>
          </w:p>
        </w:tc>
      </w:tr>
      <w:tr w:rsidR="00A135B7" w:rsidRPr="00AC3EC5" w:rsidTr="00A135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632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ostatní plocha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10002</w:t>
            </w:r>
          </w:p>
        </w:tc>
      </w:tr>
      <w:tr w:rsidR="00A135B7" w:rsidRPr="00AC3EC5" w:rsidTr="00A135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636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ostatní plocha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10002</w:t>
            </w:r>
          </w:p>
        </w:tc>
      </w:tr>
      <w:tr w:rsidR="00A135B7" w:rsidRPr="00AC3EC5" w:rsidTr="00A135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637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10002</w:t>
            </w:r>
          </w:p>
        </w:tc>
      </w:tr>
      <w:tr w:rsidR="00A135B7" w:rsidRPr="00AC3EC5" w:rsidTr="00A135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638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10002</w:t>
            </w:r>
          </w:p>
        </w:tc>
      </w:tr>
      <w:tr w:rsidR="00A135B7" w:rsidRPr="00AC3EC5" w:rsidTr="00A135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Temelín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Křtěnov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642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A135B7"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Pr="00A135B7" w:rsidRDefault="00A135B7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135B7">
              <w:rPr>
                <w:color w:val="000000"/>
                <w:sz w:val="22"/>
                <w:szCs w:val="22"/>
              </w:rPr>
              <w:t>10002</w:t>
            </w:r>
          </w:p>
        </w:tc>
      </w:tr>
    </w:tbl>
    <w:p w:rsidR="004966E2" w:rsidRDefault="007673D9" w:rsidP="000A5694">
      <w:pPr>
        <w:jc w:val="both"/>
        <w:rPr>
          <w:bCs/>
          <w:iCs/>
          <w:color w:val="000000"/>
        </w:rPr>
      </w:pPr>
      <w:r>
        <w:rPr>
          <w:color w:val="000000"/>
        </w:rPr>
        <w:t>je řešen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nájemní smlouvou č. 54N10/05, uzavřenou s Jiřím Netíkem, </w:t>
      </w:r>
      <w:proofErr w:type="spellStart"/>
      <w:r>
        <w:rPr>
          <w:color w:val="000000"/>
        </w:rPr>
        <w:t>Čihovice</w:t>
      </w:r>
      <w:proofErr w:type="spellEnd"/>
      <w:r>
        <w:rPr>
          <w:color w:val="000000"/>
        </w:rPr>
        <w:t xml:space="preserve"> 30, 375 01 Týn nad Vltavou</w:t>
      </w:r>
      <w:r>
        <w:rPr>
          <w:i/>
          <w:color w:val="000000"/>
        </w:rPr>
        <w:t>,</w:t>
      </w:r>
      <w:r>
        <w:rPr>
          <w:color w:val="000000"/>
        </w:rPr>
        <w:t xml:space="preserve"> jakožto nájemcem.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S obsahem nájemní smlouvy byl nabyvatel seznámen před podpisem této smlouvy, </w:t>
      </w:r>
      <w:r>
        <w:rPr>
          <w:bCs/>
          <w:iCs/>
          <w:color w:val="000000"/>
        </w:rPr>
        <w:t>což stvrzuje svým podpisem.</w:t>
      </w:r>
    </w:p>
    <w:p w:rsidR="000449CA" w:rsidRPr="00C4349B" w:rsidRDefault="000449CA" w:rsidP="000A5694">
      <w:pPr>
        <w:jc w:val="both"/>
        <w:rPr>
          <w:bCs/>
          <w:iCs/>
          <w:color w:val="000000"/>
        </w:rPr>
      </w:pPr>
    </w:p>
    <w:p w:rsidR="000A5694" w:rsidRDefault="000A5694" w:rsidP="000A5694">
      <w:pPr>
        <w:ind w:leftChars="-2" w:hangingChars="2" w:hanging="5"/>
        <w:jc w:val="both"/>
      </w:pPr>
      <w:r>
        <w:t>3)  SPÚ a Honební společenstvo</w:t>
      </w:r>
      <w:r w:rsidR="007673D9">
        <w:t xml:space="preserve"> Březí</w:t>
      </w:r>
      <w:r>
        <w:t xml:space="preserve"> uzavřeli dohodu o přičlenění honebních pozemků č. 6M12/05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2552"/>
        <w:gridCol w:w="1132"/>
        <w:gridCol w:w="993"/>
        <w:gridCol w:w="2126"/>
        <w:gridCol w:w="850"/>
      </w:tblGrid>
      <w:tr w:rsidR="004966E2" w:rsidTr="004966E2">
        <w:trPr>
          <w:trHeight w:val="26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2" w:rsidRPr="000A5694" w:rsidRDefault="004966E2" w:rsidP="00A135B7">
            <w:pPr>
              <w:jc w:val="center"/>
              <w:rPr>
                <w:sz w:val="20"/>
                <w:szCs w:val="20"/>
              </w:rPr>
            </w:pPr>
            <w:r w:rsidRPr="000A5694">
              <w:rPr>
                <w:sz w:val="20"/>
                <w:szCs w:val="20"/>
              </w:rPr>
              <w:t>obec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2" w:rsidRPr="000A5694" w:rsidRDefault="004966E2" w:rsidP="00A135B7">
            <w:pPr>
              <w:jc w:val="center"/>
              <w:rPr>
                <w:sz w:val="20"/>
                <w:szCs w:val="20"/>
              </w:rPr>
            </w:pPr>
            <w:r w:rsidRPr="000A5694">
              <w:rPr>
                <w:sz w:val="20"/>
                <w:szCs w:val="20"/>
              </w:rPr>
              <w:t>katastrální území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2" w:rsidRPr="000A5694" w:rsidRDefault="004966E2" w:rsidP="00A135B7">
            <w:pPr>
              <w:jc w:val="center"/>
              <w:rPr>
                <w:sz w:val="20"/>
                <w:szCs w:val="20"/>
              </w:rPr>
            </w:pPr>
            <w:r w:rsidRPr="000A5694">
              <w:rPr>
                <w:sz w:val="20"/>
                <w:szCs w:val="20"/>
              </w:rPr>
              <w:t>druh evidence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2" w:rsidRPr="000A5694" w:rsidRDefault="004966E2" w:rsidP="00A135B7">
            <w:pPr>
              <w:jc w:val="center"/>
              <w:rPr>
                <w:sz w:val="20"/>
                <w:szCs w:val="20"/>
              </w:rPr>
            </w:pPr>
            <w:r w:rsidRPr="000A5694">
              <w:rPr>
                <w:sz w:val="20"/>
                <w:szCs w:val="20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2" w:rsidRPr="000A5694" w:rsidRDefault="004966E2" w:rsidP="00A135B7">
            <w:pPr>
              <w:jc w:val="center"/>
              <w:rPr>
                <w:sz w:val="20"/>
                <w:szCs w:val="20"/>
              </w:rPr>
            </w:pPr>
            <w:r w:rsidRPr="000A5694">
              <w:rPr>
                <w:sz w:val="20"/>
                <w:szCs w:val="20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2" w:rsidRPr="000A5694" w:rsidRDefault="004966E2" w:rsidP="00A135B7">
            <w:pPr>
              <w:pStyle w:val="vnintext"/>
              <w:snapToGrid w:val="0"/>
              <w:ind w:firstLine="0"/>
              <w:jc w:val="center"/>
              <w:rPr>
                <w:color w:val="000000"/>
                <w:sz w:val="20"/>
              </w:rPr>
            </w:pPr>
            <w:r w:rsidRPr="000A5694">
              <w:rPr>
                <w:color w:val="000000"/>
                <w:sz w:val="20"/>
              </w:rPr>
              <w:t>LV</w:t>
            </w:r>
          </w:p>
        </w:tc>
      </w:tr>
      <w:tr w:rsidR="004966E2" w:rsidTr="004966E2">
        <w:trPr>
          <w:trHeight w:val="26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trvalý travní porost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pStyle w:val="vnintext"/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4966E2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6E2" w:rsidRDefault="00496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A135B7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Default="00A135B7" w:rsidP="00A13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Default="00A135B7" w:rsidP="00A135B7">
            <w:pPr>
              <w:jc w:val="center"/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Default="00A135B7" w:rsidP="00A13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Default="00A135B7" w:rsidP="00A13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Default="00A135B7" w:rsidP="00A13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7" w:rsidRDefault="00A135B7" w:rsidP="00A13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614008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Default="00614008" w:rsidP="00B45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Default="00614008" w:rsidP="00B45351">
            <w:pPr>
              <w:jc w:val="center"/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Default="00614008" w:rsidP="00B45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Default="00614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Default="00614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Default="00614008" w:rsidP="00B45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614008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Default="00614008" w:rsidP="00B45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Default="00614008" w:rsidP="00B45351">
            <w:pPr>
              <w:jc w:val="center"/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Default="00614008" w:rsidP="00B45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Default="00614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Default="00614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Default="00614008" w:rsidP="00B45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614008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Default="00614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Default="00614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Default="00614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Default="00614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Default="00614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Default="00614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</w:t>
            </w:r>
          </w:p>
        </w:tc>
      </w:tr>
      <w:tr w:rsidR="00614008" w:rsidRPr="00614008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Pr="00614008" w:rsidRDefault="00614008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Pr="00614008" w:rsidRDefault="00614008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Pr="00614008" w:rsidRDefault="00614008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Pr="00614008" w:rsidRDefault="00614008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638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Pr="00614008" w:rsidRDefault="00614008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Pr="00614008" w:rsidRDefault="00614008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10002</w:t>
            </w:r>
          </w:p>
        </w:tc>
      </w:tr>
      <w:tr w:rsidR="00614008" w:rsidRPr="00614008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Pr="00614008" w:rsidRDefault="00614008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Pr="00614008" w:rsidRDefault="00614008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Pr="00614008" w:rsidRDefault="00614008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Pr="00614008" w:rsidRDefault="00614008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642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Pr="00614008" w:rsidRDefault="00614008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008" w:rsidRPr="00614008" w:rsidRDefault="00614008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10002</w:t>
            </w:r>
          </w:p>
        </w:tc>
      </w:tr>
      <w:tr w:rsidR="00614008" w:rsidRPr="00614008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 w:rsidP="00B45351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 w:rsidP="00B45351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 w:rsidP="00B45351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643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trvalý travní porost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 w:rsidP="00B45351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10002</w:t>
            </w:r>
          </w:p>
        </w:tc>
      </w:tr>
      <w:tr w:rsidR="00614008" w:rsidRPr="00614008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 w:rsidP="00B45351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 w:rsidP="00B45351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 w:rsidP="00B45351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689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 w:rsidP="00B45351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 w:rsidP="00B45351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10002</w:t>
            </w:r>
          </w:p>
        </w:tc>
      </w:tr>
      <w:tr w:rsidR="00614008" w:rsidRPr="00614008" w:rsidTr="004966E2">
        <w:trPr>
          <w:trHeight w:val="2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 w:rsidP="00B45351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Temelín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 w:rsidP="00B45351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Křtěnov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 w:rsidP="00B45351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693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 w:rsidP="00B45351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8" w:rsidRPr="00614008" w:rsidRDefault="00614008" w:rsidP="00B45351">
            <w:pPr>
              <w:jc w:val="center"/>
              <w:rPr>
                <w:sz w:val="22"/>
                <w:szCs w:val="22"/>
              </w:rPr>
            </w:pPr>
            <w:r w:rsidRPr="00614008">
              <w:rPr>
                <w:sz w:val="22"/>
                <w:szCs w:val="22"/>
              </w:rPr>
              <w:t>10002</w:t>
            </w:r>
          </w:p>
        </w:tc>
      </w:tr>
    </w:tbl>
    <w:p w:rsidR="004966E2" w:rsidRDefault="004966E2" w:rsidP="000A5694">
      <w:pPr>
        <w:ind w:right="-1"/>
        <w:jc w:val="both"/>
        <w:rPr>
          <w:color w:val="000000"/>
        </w:rPr>
      </w:pPr>
      <w:r w:rsidRPr="00614008">
        <w:rPr>
          <w:color w:val="000000"/>
        </w:rPr>
        <w:t>ze dne 1.10.2012</w:t>
      </w:r>
      <w:r w:rsidR="000A5694" w:rsidRPr="00614008">
        <w:rPr>
          <w:color w:val="000000"/>
        </w:rPr>
        <w:t>.</w:t>
      </w:r>
    </w:p>
    <w:p w:rsidR="00402B19" w:rsidRDefault="00402B19" w:rsidP="000A5694">
      <w:pPr>
        <w:ind w:right="-1"/>
        <w:jc w:val="both"/>
        <w:rPr>
          <w:color w:val="000000"/>
        </w:rPr>
      </w:pPr>
    </w:p>
    <w:p w:rsidR="00402B19" w:rsidRPr="00E63A04" w:rsidRDefault="00402B19" w:rsidP="00402B19">
      <w:pPr>
        <w:pStyle w:val="1vnitntext"/>
        <w:tabs>
          <w:tab w:val="left" w:pos="426"/>
        </w:tabs>
        <w:ind w:firstLine="0"/>
        <w:rPr>
          <w:color w:val="000000"/>
        </w:rPr>
      </w:pPr>
      <w:r w:rsidRPr="00E63A04">
        <w:rPr>
          <w:color w:val="000000"/>
        </w:rPr>
        <w:t xml:space="preserve">4)   Na převáděném pozemku </w:t>
      </w:r>
      <w:r>
        <w:rPr>
          <w:color w:val="000000"/>
        </w:rPr>
        <w:t>p.č. 251/10 v k.ú. Heřmanice u Rouchovan</w:t>
      </w:r>
      <w:r w:rsidRPr="00E63A04">
        <w:rPr>
          <w:color w:val="000000"/>
        </w:rPr>
        <w:t xml:space="preserve"> váznou tato práva třetích osob:</w:t>
      </w:r>
    </w:p>
    <w:p w:rsidR="00402B19" w:rsidRDefault="00402B19" w:rsidP="00402B19">
      <w:pPr>
        <w:pStyle w:val="Zkladntext21"/>
        <w:rPr>
          <w:b w:val="0"/>
          <w:color w:val="000000"/>
          <w:sz w:val="24"/>
          <w:u w:val="none"/>
        </w:rPr>
      </w:pPr>
      <w:r>
        <w:rPr>
          <w:b w:val="0"/>
          <w:color w:val="000000"/>
          <w:sz w:val="24"/>
          <w:u w:val="none"/>
        </w:rPr>
        <w:t xml:space="preserve">Věcné břemeno – Právo průchodu a průjezdu ČEZ, a.s. Duhová 1444/2, Michle. </w:t>
      </w:r>
      <w:r w:rsidRPr="00E63A04">
        <w:rPr>
          <w:b w:val="0"/>
          <w:color w:val="000000"/>
          <w:sz w:val="24"/>
          <w:u w:val="none"/>
        </w:rPr>
        <w:t xml:space="preserve"> </w:t>
      </w:r>
    </w:p>
    <w:p w:rsidR="00B45351" w:rsidRPr="00E63A04" w:rsidRDefault="00B45351" w:rsidP="00B45351">
      <w:pPr>
        <w:pStyle w:val="1vnitntext"/>
        <w:tabs>
          <w:tab w:val="left" w:pos="426"/>
        </w:tabs>
        <w:ind w:firstLine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Pr="00E63A04">
        <w:rPr>
          <w:color w:val="000000"/>
        </w:rPr>
        <w:t xml:space="preserve">Na převáděném pozemku </w:t>
      </w:r>
      <w:r>
        <w:rPr>
          <w:color w:val="000000"/>
        </w:rPr>
        <w:t>p.č. 300/60 v k.ú. Křtěnov</w:t>
      </w:r>
      <w:r w:rsidRPr="00E63A04">
        <w:rPr>
          <w:color w:val="000000"/>
        </w:rPr>
        <w:t xml:space="preserve"> váznou tato práva třetích osob:</w:t>
      </w:r>
    </w:p>
    <w:p w:rsidR="00B45351" w:rsidRPr="00E63A04" w:rsidRDefault="00B45351" w:rsidP="00B45351">
      <w:pPr>
        <w:pStyle w:val="Zkladntext21"/>
        <w:rPr>
          <w:b w:val="0"/>
          <w:color w:val="000000"/>
          <w:sz w:val="24"/>
          <w:u w:val="none"/>
        </w:rPr>
      </w:pPr>
      <w:r>
        <w:rPr>
          <w:b w:val="0"/>
          <w:color w:val="000000"/>
          <w:sz w:val="24"/>
          <w:u w:val="none"/>
        </w:rPr>
        <w:t>Věcné břemeno vedení vodovodu s právem vstupu a vjezdu za účelem kontroly, údržby a oprav v rozsahu dle GPL č. 125-165/2004  ČEZ, a.s. Duhová 1444/2, Michle.</w:t>
      </w:r>
    </w:p>
    <w:p w:rsidR="00C4349B" w:rsidRPr="00115766" w:rsidRDefault="00402B19" w:rsidP="00B45351">
      <w:pPr>
        <w:tabs>
          <w:tab w:val="left" w:pos="426"/>
        </w:tabs>
        <w:jc w:val="both"/>
        <w:rPr>
          <w:szCs w:val="22"/>
        </w:rPr>
      </w:pPr>
      <w:r w:rsidRPr="00115766">
        <w:rPr>
          <w:szCs w:val="22"/>
        </w:rPr>
        <w:t>5</w:t>
      </w:r>
      <w:r w:rsidR="000A5694" w:rsidRPr="00115766">
        <w:rPr>
          <w:szCs w:val="22"/>
        </w:rPr>
        <w:t xml:space="preserve">) </w:t>
      </w:r>
      <w:r w:rsidR="00B45351" w:rsidRPr="00115766">
        <w:rPr>
          <w:szCs w:val="22"/>
        </w:rPr>
        <w:tab/>
      </w:r>
      <w:r w:rsidR="000A5694" w:rsidRPr="00115766">
        <w:rPr>
          <w:szCs w:val="22"/>
        </w:rPr>
        <w:t xml:space="preserve">Kupující bere na vědomí a je srozuměn s tím, že  </w:t>
      </w:r>
      <w:r w:rsidR="000A5694" w:rsidRPr="00115766">
        <w:t>SPÚ</w:t>
      </w:r>
      <w:r w:rsidR="000A5694" w:rsidRPr="00115766">
        <w:rPr>
          <w:szCs w:val="22"/>
        </w:rPr>
        <w:t xml:space="preserve"> </w:t>
      </w:r>
      <w:r w:rsidR="000A5694" w:rsidRPr="00115766">
        <w:rPr>
          <w:bCs/>
          <w:szCs w:val="22"/>
        </w:rPr>
        <w:t xml:space="preserve">uzavřel smlouvu o smlouvě budoucí o zřízení </w:t>
      </w:r>
      <w:r w:rsidR="000A5694" w:rsidRPr="00115766">
        <w:rPr>
          <w:szCs w:val="22"/>
        </w:rPr>
        <w:t>věcného břemene pozemkové služebnosti</w:t>
      </w:r>
      <w:r w:rsidR="000A5694" w:rsidRPr="00115766">
        <w:rPr>
          <w:bCs/>
          <w:szCs w:val="22"/>
        </w:rPr>
        <w:t xml:space="preserve">, kterou </w:t>
      </w:r>
      <w:r w:rsidR="004966E2" w:rsidRPr="00115766">
        <w:rPr>
          <w:bCs/>
          <w:szCs w:val="22"/>
        </w:rPr>
        <w:t>se zavázal k uzavření smlouvy o </w:t>
      </w:r>
      <w:r w:rsidR="000A5694" w:rsidRPr="00115766">
        <w:rPr>
          <w:bCs/>
          <w:szCs w:val="22"/>
        </w:rPr>
        <w:t xml:space="preserve">zřízení </w:t>
      </w:r>
      <w:r w:rsidR="000A5694" w:rsidRPr="00115766">
        <w:rPr>
          <w:szCs w:val="22"/>
        </w:rPr>
        <w:t>věcného břemene pozemkové služebnosti</w:t>
      </w:r>
      <w:r w:rsidR="000A5694" w:rsidRPr="00115766">
        <w:rPr>
          <w:bCs/>
          <w:szCs w:val="22"/>
        </w:rPr>
        <w:t xml:space="preserve"> a dal souhlas s tím, aby ČEZ, a.s.</w:t>
      </w:r>
      <w:r w:rsidR="000A5694" w:rsidRPr="00115766">
        <w:rPr>
          <w:i/>
          <w:szCs w:val="22"/>
        </w:rPr>
        <w:t xml:space="preserve"> </w:t>
      </w:r>
      <w:r w:rsidR="000A5694" w:rsidRPr="00115766">
        <w:rPr>
          <w:szCs w:val="22"/>
        </w:rPr>
        <w:t xml:space="preserve">umístil na dotčených pozemcích </w:t>
      </w:r>
      <w:proofErr w:type="spellStart"/>
      <w:r w:rsidR="000A5694" w:rsidRPr="00115766">
        <w:rPr>
          <w:szCs w:val="22"/>
        </w:rPr>
        <w:t>parc</w:t>
      </w:r>
      <w:proofErr w:type="spellEnd"/>
      <w:r w:rsidR="000A5694" w:rsidRPr="00115766">
        <w:rPr>
          <w:szCs w:val="22"/>
        </w:rPr>
        <w:t>.</w:t>
      </w:r>
      <w:r w:rsidR="004966E2" w:rsidRPr="00115766">
        <w:rPr>
          <w:szCs w:val="22"/>
        </w:rPr>
        <w:t> </w:t>
      </w:r>
      <w:r w:rsidRPr="00115766">
        <w:rPr>
          <w:szCs w:val="22"/>
        </w:rPr>
        <w:t> </w:t>
      </w:r>
      <w:proofErr w:type="gramStart"/>
      <w:r w:rsidR="000A5694" w:rsidRPr="00115766">
        <w:rPr>
          <w:szCs w:val="22"/>
        </w:rPr>
        <w:t>č.</w:t>
      </w:r>
      <w:proofErr w:type="gramEnd"/>
      <w:r w:rsidR="000A5694" w:rsidRPr="00115766">
        <w:rPr>
          <w:szCs w:val="22"/>
        </w:rPr>
        <w:t xml:space="preserve"> KN 689, 690 a 692 k.</w:t>
      </w:r>
      <w:r w:rsidRPr="00115766">
        <w:rPr>
          <w:szCs w:val="22"/>
        </w:rPr>
        <w:t> </w:t>
      </w:r>
      <w:r w:rsidR="000A5694" w:rsidRPr="00115766">
        <w:rPr>
          <w:szCs w:val="22"/>
        </w:rPr>
        <w:t>ú. Křtěnov</w:t>
      </w:r>
      <w:r w:rsidR="00115766" w:rsidRPr="00115766">
        <w:rPr>
          <w:szCs w:val="22"/>
        </w:rPr>
        <w:t xml:space="preserve"> </w:t>
      </w:r>
      <w:r w:rsidR="00115766" w:rsidRPr="00115766">
        <w:t xml:space="preserve">(původně KN 1170/2 a PK 1322 díl3 k.ú. </w:t>
      </w:r>
      <w:proofErr w:type="spellStart"/>
      <w:r w:rsidR="00115766" w:rsidRPr="00115766">
        <w:t>Temelínec</w:t>
      </w:r>
      <w:proofErr w:type="spellEnd"/>
      <w:r w:rsidR="00115766" w:rsidRPr="00115766">
        <w:t>),</w:t>
      </w:r>
      <w:r w:rsidR="000A5694" w:rsidRPr="00115766">
        <w:rPr>
          <w:szCs w:val="22"/>
        </w:rPr>
        <w:t xml:space="preserve"> resp. jejich částech stavbu „Vyvedení výkonu elektrizační soustavy 400kV a 110kV pro připojení nových výrobních bloků 3,4 Jaderné elektrárny Temelín do rozvodny Kočín“ – venkovní kabelové vedení</w:t>
      </w:r>
      <w:r w:rsidR="00115766">
        <w:rPr>
          <w:szCs w:val="22"/>
        </w:rPr>
        <w:t xml:space="preserve"> VN</w:t>
      </w:r>
      <w:r w:rsidR="000A5694" w:rsidRPr="00115766">
        <w:rPr>
          <w:szCs w:val="22"/>
        </w:rPr>
        <w:t xml:space="preserve">. </w:t>
      </w:r>
      <w:r w:rsidR="000A5694" w:rsidRPr="00115766">
        <w:t>Nabyvatel</w:t>
      </w:r>
      <w:r w:rsidR="000A5694" w:rsidRPr="00115766">
        <w:rPr>
          <w:szCs w:val="22"/>
        </w:rPr>
        <w:t xml:space="preserve"> se zavazuje, že v souladu se smlouvou o smlouvě budoucí o zřízení věcného břemene pozemkové služebnosti uzavře smlouvu o zřízení věcného břemene pozemkové služebnosti. </w:t>
      </w:r>
    </w:p>
    <w:p w:rsidR="00C4349B" w:rsidRPr="00C4349B" w:rsidRDefault="00C4349B" w:rsidP="000A5694">
      <w:pPr>
        <w:jc w:val="both"/>
        <w:rPr>
          <w:szCs w:val="22"/>
        </w:rPr>
      </w:pPr>
    </w:p>
    <w:p w:rsidR="000A5694" w:rsidRDefault="00402B19" w:rsidP="000A5694">
      <w:pPr>
        <w:jc w:val="both"/>
        <w:rPr>
          <w:bCs/>
        </w:rPr>
      </w:pPr>
      <w:r>
        <w:t>6</w:t>
      </w:r>
      <w:r w:rsidR="000A5694">
        <w:t>) Smluvní strany berou na vědomí, že n</w:t>
      </w:r>
      <w:r w:rsidR="000A5694">
        <w:rPr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673D9" w:rsidRDefault="007673D9" w:rsidP="000A5694">
      <w:pPr>
        <w:jc w:val="both"/>
      </w:pPr>
    </w:p>
    <w:p w:rsidR="00C4349B" w:rsidRDefault="00C4349B" w:rsidP="000A5694">
      <w:pPr>
        <w:jc w:val="both"/>
      </w:pPr>
    </w:p>
    <w:p w:rsidR="007B60DB" w:rsidRPr="00190829" w:rsidRDefault="007B60DB">
      <w:pPr>
        <w:jc w:val="center"/>
        <w:rPr>
          <w:b/>
        </w:rPr>
      </w:pPr>
      <w:r w:rsidRPr="00190829">
        <w:rPr>
          <w:b/>
        </w:rPr>
        <w:t xml:space="preserve">Čl. VI. </w:t>
      </w:r>
    </w:p>
    <w:p w:rsidR="007B60DB" w:rsidRPr="00CD348C" w:rsidRDefault="007B60DB">
      <w:pPr>
        <w:pStyle w:val="Zkladntext"/>
        <w:rPr>
          <w:szCs w:val="24"/>
        </w:rPr>
      </w:pPr>
      <w:r w:rsidRPr="00CD348C">
        <w:rPr>
          <w:szCs w:val="24"/>
        </w:rPr>
        <w:t>Smluvní strany prohlašují, že je jim znám stav převáděných nemovitostí a ve stavu</w:t>
      </w:r>
      <w:r w:rsidR="00290D2D" w:rsidRPr="00CD348C">
        <w:rPr>
          <w:szCs w:val="24"/>
        </w:rPr>
        <w:t>,</w:t>
      </w:r>
      <w:r w:rsidRPr="00CD348C">
        <w:rPr>
          <w:szCs w:val="24"/>
        </w:rPr>
        <w:t xml:space="preserve"> v jakém se nacházejí ke dni podpisu této smlouvy</w:t>
      </w:r>
      <w:r w:rsidR="00290D2D" w:rsidRPr="00CD348C">
        <w:rPr>
          <w:szCs w:val="24"/>
        </w:rPr>
        <w:t>,</w:t>
      </w:r>
      <w:r w:rsidRPr="00CD348C">
        <w:rPr>
          <w:szCs w:val="24"/>
        </w:rPr>
        <w:t xml:space="preserve"> je směňují.</w:t>
      </w:r>
    </w:p>
    <w:p w:rsidR="007B60DB" w:rsidRDefault="007B60DB">
      <w:pPr>
        <w:jc w:val="both"/>
        <w:rPr>
          <w:i/>
          <w:iCs/>
        </w:rPr>
      </w:pPr>
    </w:p>
    <w:p w:rsidR="00C4349B" w:rsidRPr="00CD348C" w:rsidRDefault="00C4349B">
      <w:pPr>
        <w:jc w:val="both"/>
        <w:rPr>
          <w:i/>
          <w:iCs/>
        </w:rPr>
      </w:pPr>
    </w:p>
    <w:p w:rsidR="007B60DB" w:rsidRPr="00190829" w:rsidRDefault="007B60DB">
      <w:pPr>
        <w:jc w:val="center"/>
        <w:rPr>
          <w:b/>
        </w:rPr>
      </w:pPr>
      <w:r w:rsidRPr="00190829">
        <w:rPr>
          <w:b/>
        </w:rPr>
        <w:t>Čl. VII.</w:t>
      </w:r>
    </w:p>
    <w:p w:rsidR="002660DA" w:rsidRDefault="004966E2">
      <w:pPr>
        <w:jc w:val="both"/>
      </w:pPr>
      <w:r>
        <w:t>SPÚ zajistí uveřejnění této smlouvy v registru smluv dle § 6 odst. 1 zákona č. 340/2015 Sb., o zvláštních podmínkách účinnosti některých smluv, uveřejňování těchto smluv a o registru smluv (zákon o registru smluv) a následně podá v souladu s </w:t>
      </w:r>
      <w:proofErr w:type="spellStart"/>
      <w:r>
        <w:t>ust</w:t>
      </w:r>
      <w:proofErr w:type="spellEnd"/>
      <w:r>
        <w:t xml:space="preserve">. § 16 odst. 4 zákona o SPÚ návrh na vklad vlastnického práva na základě této smlouvy u příslušného katastrálního úřadu do </w:t>
      </w:r>
      <w:r>
        <w:rPr>
          <w:bCs/>
        </w:rPr>
        <w:t>30</w:t>
      </w:r>
      <w:r>
        <w:t xml:space="preserve"> dnů od podpisu této smlouvy.</w:t>
      </w:r>
    </w:p>
    <w:p w:rsidR="004966E2" w:rsidRDefault="004966E2">
      <w:pPr>
        <w:jc w:val="both"/>
      </w:pPr>
    </w:p>
    <w:p w:rsidR="00C4349B" w:rsidRPr="00CD348C" w:rsidRDefault="00C4349B">
      <w:pPr>
        <w:jc w:val="both"/>
      </w:pPr>
    </w:p>
    <w:p w:rsidR="007B60DB" w:rsidRPr="00190829" w:rsidRDefault="007B60DB">
      <w:pPr>
        <w:jc w:val="center"/>
        <w:rPr>
          <w:b/>
        </w:rPr>
      </w:pPr>
      <w:r w:rsidRPr="00190829">
        <w:rPr>
          <w:b/>
        </w:rPr>
        <w:t>Čl. VIII.</w:t>
      </w:r>
    </w:p>
    <w:p w:rsidR="00C71771" w:rsidRDefault="002962DE" w:rsidP="008636BF">
      <w:pPr>
        <w:jc w:val="both"/>
      </w:pPr>
      <w:r w:rsidRPr="00BF370E">
        <w:t>Smluvní strany se dohodly</w:t>
      </w:r>
      <w:r w:rsidR="008724EC">
        <w:t>,</w:t>
      </w:r>
      <w:r w:rsidRPr="00BF370E">
        <w:t xml:space="preserve"> že poplatníkem daně z nabytí nemovitých věcí ve smyslu zákonného opatření Senátu č. 340/2013 Sb. o dani z nabytí nemovitých věcí, je nabyvatel. Daňové přiznání k dani z nabytí nemovitých věcí podá nabyvatel, nabyvatel rovněž zaplatí tuto daň</w:t>
      </w:r>
      <w:r>
        <w:t xml:space="preserve">. </w:t>
      </w:r>
      <w:r w:rsidR="002660DA">
        <w:t xml:space="preserve">SPÚ je ve </w:t>
      </w:r>
      <w:r w:rsidR="007B60DB" w:rsidRPr="00CD348C">
        <w:t xml:space="preserve">smyslu </w:t>
      </w:r>
      <w:r w:rsidR="007C34C8">
        <w:t>předpisu č. 340/2013 Sb., zákonné opatření Senátu o dani a nabytí nemovitých věcí</w:t>
      </w:r>
      <w:r w:rsidR="002660DA">
        <w:t xml:space="preserve">, </w:t>
      </w:r>
      <w:r w:rsidR="007B60DB" w:rsidRPr="00CD348C">
        <w:t>osvobozen od daně z </w:t>
      </w:r>
      <w:r w:rsidR="001F7B99">
        <w:t>nabytí</w:t>
      </w:r>
      <w:r w:rsidR="007B60DB" w:rsidRPr="00CD348C">
        <w:t xml:space="preserve"> </w:t>
      </w:r>
      <w:r w:rsidR="002660DA">
        <w:t>nemovitých věcí</w:t>
      </w:r>
      <w:r w:rsidR="007B60DB" w:rsidRPr="00CD348C">
        <w:t xml:space="preserve">. </w:t>
      </w:r>
    </w:p>
    <w:p w:rsidR="00AB2C54" w:rsidRDefault="00AB2C54" w:rsidP="008636BF">
      <w:pPr>
        <w:pStyle w:val="vnintext"/>
        <w:tabs>
          <w:tab w:val="clear" w:pos="709"/>
          <w:tab w:val="left" w:pos="426"/>
        </w:tabs>
        <w:ind w:firstLine="0"/>
      </w:pPr>
    </w:p>
    <w:p w:rsidR="00C4349B" w:rsidRPr="00CD348C" w:rsidRDefault="00C4349B" w:rsidP="008636BF">
      <w:pPr>
        <w:pStyle w:val="vnintext"/>
        <w:tabs>
          <w:tab w:val="clear" w:pos="709"/>
          <w:tab w:val="left" w:pos="426"/>
        </w:tabs>
        <w:ind w:firstLine="0"/>
      </w:pPr>
    </w:p>
    <w:p w:rsidR="00C71771" w:rsidRPr="00190829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b/>
        </w:rPr>
      </w:pPr>
      <w:r w:rsidRPr="00190829">
        <w:rPr>
          <w:b/>
        </w:rPr>
        <w:t xml:space="preserve">Čl. </w:t>
      </w:r>
      <w:r w:rsidR="003440FF" w:rsidRPr="00190829">
        <w:rPr>
          <w:b/>
        </w:rPr>
        <w:t>IX.</w:t>
      </w:r>
    </w:p>
    <w:p w:rsidR="007B60DB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Smluvní strany se dohodly, že jakékoliv změny a doplňky této smlouvy jsou možné pouze písemnou formou na základě dohody smluvních stran. </w:t>
      </w:r>
    </w:p>
    <w:p w:rsidR="00C4349B" w:rsidRDefault="00C4349B" w:rsidP="008636BF">
      <w:pPr>
        <w:jc w:val="both"/>
      </w:pPr>
    </w:p>
    <w:p w:rsidR="00C4349B" w:rsidRPr="00CD348C" w:rsidRDefault="00C4349B" w:rsidP="008636BF">
      <w:pPr>
        <w:jc w:val="both"/>
      </w:pPr>
    </w:p>
    <w:p w:rsidR="007B60DB" w:rsidRPr="00190829" w:rsidRDefault="007B60DB" w:rsidP="008636BF">
      <w:pPr>
        <w:jc w:val="center"/>
        <w:rPr>
          <w:b/>
        </w:rPr>
      </w:pPr>
      <w:r w:rsidRPr="00190829">
        <w:rPr>
          <w:b/>
        </w:rPr>
        <w:t>Čl. X.</w:t>
      </w:r>
    </w:p>
    <w:p w:rsidR="007B60DB" w:rsidRPr="00CD348C" w:rsidRDefault="007B60DB" w:rsidP="008636BF">
      <w:pPr>
        <w:jc w:val="both"/>
      </w:pPr>
      <w:r w:rsidRPr="00CD348C">
        <w:t>Tato smlouva je vyhotovena v</w:t>
      </w:r>
      <w:r w:rsidR="008636BF">
        <w:t>e</w:t>
      </w:r>
      <w:r w:rsidRPr="00CD348C">
        <w:t xml:space="preserve"> </w:t>
      </w:r>
      <w:r w:rsidR="00190829">
        <w:t>třech</w:t>
      </w:r>
      <w:r w:rsidRPr="00CD348C">
        <w:t xml:space="preserve"> stejnopisech, z nichž každý má platnost originálu. </w:t>
      </w:r>
    </w:p>
    <w:p w:rsidR="005D5412" w:rsidRPr="00CE6F4B" w:rsidRDefault="00190829" w:rsidP="008636BF">
      <w:pPr>
        <w:jc w:val="both"/>
      </w:pPr>
      <w:r w:rsidRPr="00CE6F4B">
        <w:t xml:space="preserve">Nabyvatel </w:t>
      </w:r>
      <w:r w:rsidR="005D5412" w:rsidRPr="00CE6F4B">
        <w:t xml:space="preserve">obdrží </w:t>
      </w:r>
      <w:r w:rsidRPr="00CE6F4B">
        <w:t>jeden stejnopis</w:t>
      </w:r>
      <w:r w:rsidR="005D5412" w:rsidRPr="00CE6F4B">
        <w:t xml:space="preserve"> a ostatní jsou určeny pro </w:t>
      </w:r>
      <w:r w:rsidR="00580F7A" w:rsidRPr="00CE6F4B">
        <w:t>SPÚ</w:t>
      </w:r>
      <w:r w:rsidR="005D5412" w:rsidRPr="00CE6F4B">
        <w:t>.</w:t>
      </w:r>
    </w:p>
    <w:p w:rsidR="00CE6F4B" w:rsidRPr="00CE6F4B" w:rsidRDefault="00CE6F4B" w:rsidP="008636BF">
      <w:pPr>
        <w:jc w:val="both"/>
        <w:rPr>
          <w:sz w:val="12"/>
          <w:szCs w:val="12"/>
        </w:rPr>
      </w:pPr>
    </w:p>
    <w:p w:rsidR="00CE6F4B" w:rsidRPr="00CE6F4B" w:rsidRDefault="00CE6F4B" w:rsidP="008636BF">
      <w:pPr>
        <w:jc w:val="both"/>
      </w:pPr>
      <w:r w:rsidRPr="00CE6F4B"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Default="007B60DB" w:rsidP="008636BF">
      <w:pPr>
        <w:jc w:val="center"/>
      </w:pPr>
    </w:p>
    <w:p w:rsidR="007B60DB" w:rsidRPr="00190829" w:rsidRDefault="007B60DB" w:rsidP="008636BF">
      <w:pPr>
        <w:jc w:val="center"/>
        <w:rPr>
          <w:b/>
        </w:rPr>
      </w:pPr>
      <w:r w:rsidRPr="00190829">
        <w:rPr>
          <w:b/>
        </w:rPr>
        <w:t>Čl. XI.</w:t>
      </w:r>
    </w:p>
    <w:p w:rsidR="007B60DB" w:rsidRDefault="00472710" w:rsidP="008636BF">
      <w:pPr>
        <w:jc w:val="both"/>
      </w:pPr>
      <w:r w:rsidRPr="00EE1C6D">
        <w:t>Smluvní strany vzaly na vědomí, že vlastnictví k</w:t>
      </w:r>
      <w:r>
        <w:t xml:space="preserve"> směňovaným </w:t>
      </w:r>
      <w:r w:rsidRPr="00EE1C6D">
        <w:t>nemovit</w:t>
      </w:r>
      <w:r>
        <w:t>ostem</w:t>
      </w:r>
      <w:r w:rsidRPr="00EE1C6D">
        <w:t xml:space="preserve"> specifikovaným v čl. I.</w:t>
      </w:r>
      <w:r>
        <w:t xml:space="preserve"> a II.</w:t>
      </w:r>
      <w:r w:rsidRPr="00EE1C6D">
        <w:t xml:space="preserve"> této smlouvy přejde na </w:t>
      </w:r>
      <w:r>
        <w:t>nabyvatele</w:t>
      </w:r>
      <w:r w:rsidRPr="00EE1C6D">
        <w:t xml:space="preserve"> okamžikem vkladu vlastnického práva dle této smlouvy do veřejného seznamu vedeného příslušným katastrem nemovitostí, a to ke dni podání návrhu na vklad tohoto práva</w:t>
      </w:r>
      <w:r w:rsidR="008636BF">
        <w:t>.</w:t>
      </w:r>
    </w:p>
    <w:p w:rsidR="00402B19" w:rsidRDefault="00402B19" w:rsidP="008636BF">
      <w:pPr>
        <w:jc w:val="center"/>
        <w:rPr>
          <w:b/>
          <w:color w:val="000000"/>
        </w:rPr>
      </w:pPr>
    </w:p>
    <w:p w:rsidR="007B60DB" w:rsidRPr="00190829" w:rsidRDefault="007B60DB" w:rsidP="008636BF">
      <w:pPr>
        <w:jc w:val="center"/>
        <w:rPr>
          <w:b/>
          <w:color w:val="000000"/>
        </w:rPr>
      </w:pPr>
      <w:r w:rsidRPr="00190829">
        <w:rPr>
          <w:b/>
          <w:color w:val="000000"/>
        </w:rPr>
        <w:t xml:space="preserve">Čl. </w:t>
      </w:r>
      <w:r w:rsidR="003440FF" w:rsidRPr="00190829">
        <w:rPr>
          <w:b/>
          <w:color w:val="000000"/>
        </w:rPr>
        <w:t>X</w:t>
      </w:r>
      <w:r w:rsidR="00433713" w:rsidRPr="00190829">
        <w:rPr>
          <w:b/>
          <w:color w:val="000000"/>
        </w:rPr>
        <w:t>II</w:t>
      </w:r>
      <w:r w:rsidRPr="00190829">
        <w:rPr>
          <w:b/>
          <w:color w:val="000000"/>
        </w:rPr>
        <w:t>.</w:t>
      </w:r>
    </w:p>
    <w:p w:rsidR="007B60DB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Smluvní strany po přečtení smlouvy prohlašují, že s jejím obsahem souhlasí, a že tato smlouva je shodným projevem jejich vážné a svobodné vůle a na důkaz toho připojují své podpisy. </w:t>
      </w:r>
    </w:p>
    <w:p w:rsidR="00C4349B" w:rsidRPr="00AC3EC5" w:rsidRDefault="00C4349B" w:rsidP="008636BF">
      <w:pPr>
        <w:jc w:val="both"/>
        <w:rPr>
          <w:color w:val="000000"/>
        </w:rPr>
      </w:pPr>
    </w:p>
    <w:p w:rsidR="007B60DB" w:rsidRPr="00AC3EC5" w:rsidRDefault="007B60DB">
      <w:pPr>
        <w:pStyle w:val="adresa"/>
        <w:spacing w:before="120"/>
        <w:rPr>
          <w:color w:val="000000"/>
        </w:rPr>
      </w:pPr>
      <w:r w:rsidRPr="00AC3EC5">
        <w:rPr>
          <w:color w:val="000000"/>
        </w:rPr>
        <w:t xml:space="preserve">V </w:t>
      </w:r>
      <w:r w:rsidR="008636BF">
        <w:rPr>
          <w:color w:val="000000"/>
        </w:rPr>
        <w:t>Praze</w:t>
      </w:r>
      <w:r w:rsidRPr="00AC3EC5">
        <w:rPr>
          <w:color w:val="000000"/>
        </w:rPr>
        <w:t xml:space="preserve"> </w:t>
      </w:r>
      <w:proofErr w:type="gramStart"/>
      <w:r w:rsidRPr="00AC3EC5">
        <w:rPr>
          <w:color w:val="000000"/>
        </w:rPr>
        <w:t>dne ......</w:t>
      </w:r>
      <w:r w:rsidR="008636BF">
        <w:rPr>
          <w:color w:val="000000"/>
        </w:rPr>
        <w:t>......</w:t>
      </w:r>
      <w:r w:rsidR="00CE6F4B">
        <w:rPr>
          <w:color w:val="000000"/>
        </w:rPr>
        <w:t>....</w:t>
      </w:r>
      <w:r w:rsidR="008636BF">
        <w:rPr>
          <w:color w:val="000000"/>
        </w:rPr>
        <w:t>..........</w:t>
      </w:r>
      <w:r w:rsidRPr="00AC3EC5">
        <w:rPr>
          <w:color w:val="000000"/>
        </w:rPr>
        <w:t xml:space="preserve">..... </w:t>
      </w:r>
      <w:r w:rsidRPr="00AC3EC5">
        <w:rPr>
          <w:color w:val="000000"/>
        </w:rPr>
        <w:tab/>
        <w:t xml:space="preserve">                   V ..…</w:t>
      </w:r>
      <w:proofErr w:type="gramEnd"/>
      <w:r w:rsidRPr="00AC3EC5">
        <w:rPr>
          <w:color w:val="000000"/>
        </w:rPr>
        <w:t>……</w:t>
      </w:r>
      <w:r w:rsidR="00190829">
        <w:rPr>
          <w:color w:val="000000"/>
        </w:rPr>
        <w:t>..............</w:t>
      </w:r>
      <w:r w:rsidRPr="00AC3EC5">
        <w:rPr>
          <w:color w:val="000000"/>
        </w:rPr>
        <w:t>........ dne .......</w:t>
      </w:r>
      <w:r w:rsidR="008636BF">
        <w:rPr>
          <w:color w:val="000000"/>
        </w:rPr>
        <w:t>.............</w:t>
      </w:r>
      <w:r w:rsidRPr="00AC3EC5">
        <w:rPr>
          <w:color w:val="000000"/>
        </w:rPr>
        <w:t>....</w:t>
      </w:r>
    </w:p>
    <w:p w:rsidR="007B60DB" w:rsidRDefault="007B60DB">
      <w:pPr>
        <w:rPr>
          <w:color w:val="000000"/>
          <w:sz w:val="22"/>
        </w:rPr>
      </w:pPr>
    </w:p>
    <w:p w:rsidR="00C4349B" w:rsidRPr="00AC3EC5" w:rsidRDefault="00C4349B">
      <w:pPr>
        <w:rPr>
          <w:color w:val="000000"/>
          <w:sz w:val="22"/>
        </w:rPr>
      </w:pPr>
    </w:p>
    <w:p w:rsidR="00190829" w:rsidRDefault="00190829" w:rsidP="00C613E5">
      <w:pPr>
        <w:pStyle w:val="adresa"/>
        <w:spacing w:before="120"/>
        <w:rPr>
          <w:color w:val="000000"/>
        </w:rPr>
      </w:pPr>
    </w:p>
    <w:p w:rsidR="00C613E5" w:rsidRDefault="00C613E5" w:rsidP="00C613E5">
      <w:pPr>
        <w:pStyle w:val="adresa"/>
        <w:rPr>
          <w:color w:val="000000"/>
        </w:rPr>
      </w:pPr>
    </w:p>
    <w:p w:rsidR="00C613E5" w:rsidRPr="00CD348C" w:rsidRDefault="00C613E5" w:rsidP="00C613E5">
      <w:pPr>
        <w:tabs>
          <w:tab w:val="center" w:pos="1980"/>
          <w:tab w:val="center" w:pos="6660"/>
        </w:tabs>
      </w:pPr>
      <w:r w:rsidRPr="00CD348C">
        <w:tab/>
        <w:t>….…………............................................</w:t>
      </w:r>
      <w:r w:rsidRPr="00CD348C">
        <w:tab/>
        <w:t>….…………............................................</w:t>
      </w:r>
    </w:p>
    <w:p w:rsidR="00D41303" w:rsidRPr="00CD348C" w:rsidRDefault="00057CBA" w:rsidP="00C613E5">
      <w:pPr>
        <w:tabs>
          <w:tab w:val="center" w:pos="1980"/>
          <w:tab w:val="center" w:pos="6660"/>
        </w:tabs>
        <w:rPr>
          <w:b/>
          <w:bCs/>
          <w:i/>
        </w:rPr>
      </w:pPr>
      <w:r w:rsidRPr="00CD348C">
        <w:rPr>
          <w:b/>
          <w:i/>
        </w:rPr>
        <w:tab/>
      </w:r>
      <w:r w:rsidR="004D5AC1">
        <w:rPr>
          <w:b/>
          <w:i/>
        </w:rPr>
        <w:t xml:space="preserve">Ing. </w:t>
      </w:r>
      <w:r w:rsidR="009F023C">
        <w:rPr>
          <w:b/>
          <w:i/>
        </w:rPr>
        <w:t>Svatava Maradová</w:t>
      </w:r>
      <w:r w:rsidR="00151960">
        <w:rPr>
          <w:b/>
          <w:i/>
        </w:rPr>
        <w:t>, MBA</w:t>
      </w:r>
      <w:r w:rsidR="00D41303" w:rsidRPr="00CD348C">
        <w:rPr>
          <w:b/>
          <w:bCs/>
          <w:i/>
        </w:rPr>
        <w:tab/>
      </w:r>
      <w:r w:rsidR="00190829" w:rsidRPr="00190829">
        <w:rPr>
          <w:b/>
          <w:i/>
          <w:color w:val="000000"/>
        </w:rPr>
        <w:t xml:space="preserve">JUDr. Robert </w:t>
      </w:r>
      <w:proofErr w:type="spellStart"/>
      <w:r w:rsidR="00190829" w:rsidRPr="00190829">
        <w:rPr>
          <w:b/>
          <w:i/>
          <w:color w:val="000000"/>
        </w:rPr>
        <w:t>Mrázik</w:t>
      </w:r>
      <w:proofErr w:type="spellEnd"/>
    </w:p>
    <w:p w:rsidR="00D41303" w:rsidRPr="00CD348C" w:rsidRDefault="00D41303" w:rsidP="00D41303">
      <w:pPr>
        <w:tabs>
          <w:tab w:val="center" w:pos="1980"/>
          <w:tab w:val="center" w:pos="6660"/>
        </w:tabs>
        <w:rPr>
          <w:b/>
          <w:i/>
        </w:rPr>
      </w:pPr>
      <w:r w:rsidRPr="00CD348C">
        <w:tab/>
      </w:r>
      <w:r w:rsidR="009F023C">
        <w:t>ústřední ředitelka</w:t>
      </w:r>
      <w:r w:rsidR="00190829">
        <w:tab/>
        <w:t>jednatel</w:t>
      </w:r>
    </w:p>
    <w:p w:rsidR="00057CBA" w:rsidRDefault="008724EC" w:rsidP="00C613E5">
      <w:pPr>
        <w:tabs>
          <w:tab w:val="center" w:pos="1980"/>
          <w:tab w:val="center" w:pos="6660"/>
        </w:tabs>
        <w:rPr>
          <w:rStyle w:val="preformatted"/>
        </w:rPr>
      </w:pPr>
      <w:r>
        <w:tab/>
      </w:r>
      <w:r w:rsidR="00AA1979" w:rsidRPr="00CD348C">
        <w:t>Státní</w:t>
      </w:r>
      <w:r w:rsidR="009F023C">
        <w:t>ho</w:t>
      </w:r>
      <w:r w:rsidR="00AA1979" w:rsidRPr="00CD348C">
        <w:t xml:space="preserve"> pozemkov</w:t>
      </w:r>
      <w:r w:rsidR="009F023C">
        <w:t>ého</w:t>
      </w:r>
      <w:r w:rsidR="00AA1979" w:rsidRPr="00CD348C">
        <w:t xml:space="preserve"> úřad</w:t>
      </w:r>
      <w:r w:rsidR="009F023C">
        <w:t>u</w:t>
      </w:r>
      <w:r w:rsidR="00057CBA" w:rsidRPr="00CD348C">
        <w:rPr>
          <w:b/>
          <w:i/>
        </w:rPr>
        <w:tab/>
      </w:r>
      <w:r w:rsidR="00190829" w:rsidRPr="00190829">
        <w:rPr>
          <w:rStyle w:val="preformatted"/>
        </w:rPr>
        <w:t xml:space="preserve">RM area </w:t>
      </w:r>
      <w:proofErr w:type="spellStart"/>
      <w:r w:rsidR="00190829" w:rsidRPr="00190829">
        <w:rPr>
          <w:rStyle w:val="preformatted"/>
        </w:rPr>
        <w:t>invest</w:t>
      </w:r>
      <w:proofErr w:type="spellEnd"/>
      <w:r w:rsidR="00190829" w:rsidRPr="00190829">
        <w:rPr>
          <w:rStyle w:val="preformatted"/>
        </w:rPr>
        <w:t xml:space="preserve"> s.r.o.</w:t>
      </w:r>
    </w:p>
    <w:p w:rsidR="00190829" w:rsidRDefault="00190829" w:rsidP="00C613E5">
      <w:pPr>
        <w:tabs>
          <w:tab w:val="center" w:pos="1980"/>
          <w:tab w:val="center" w:pos="6660"/>
        </w:tabs>
        <w:rPr>
          <w:rStyle w:val="preformatted"/>
        </w:rPr>
      </w:pPr>
    </w:p>
    <w:p w:rsidR="00190829" w:rsidRDefault="00190829" w:rsidP="00C613E5">
      <w:pPr>
        <w:tabs>
          <w:tab w:val="center" w:pos="1980"/>
          <w:tab w:val="center" w:pos="6660"/>
        </w:tabs>
        <w:rPr>
          <w:rStyle w:val="preformatted"/>
        </w:rPr>
      </w:pPr>
    </w:p>
    <w:p w:rsidR="00C4349B" w:rsidRDefault="00C4349B" w:rsidP="00C613E5">
      <w:pPr>
        <w:tabs>
          <w:tab w:val="center" w:pos="1980"/>
          <w:tab w:val="center" w:pos="6660"/>
        </w:tabs>
        <w:rPr>
          <w:rStyle w:val="preformatted"/>
        </w:rPr>
      </w:pPr>
    </w:p>
    <w:p w:rsidR="00190829" w:rsidRPr="00190829" w:rsidRDefault="00190829" w:rsidP="00C613E5">
      <w:pPr>
        <w:tabs>
          <w:tab w:val="center" w:pos="1980"/>
          <w:tab w:val="center" w:pos="6660"/>
        </w:tabs>
      </w:pPr>
    </w:p>
    <w:p w:rsidR="008636BF" w:rsidRDefault="00C613E5" w:rsidP="00D41303">
      <w:pPr>
        <w:tabs>
          <w:tab w:val="center" w:pos="1980"/>
          <w:tab w:val="center" w:pos="6660"/>
        </w:tabs>
      </w:pPr>
      <w:r w:rsidRPr="00CD348C">
        <w:tab/>
      </w:r>
      <w:r w:rsidR="00190829">
        <w:tab/>
        <w:t>................................................................</w:t>
      </w:r>
    </w:p>
    <w:p w:rsidR="00190829" w:rsidRPr="00190829" w:rsidRDefault="00190829" w:rsidP="00D41303">
      <w:pPr>
        <w:tabs>
          <w:tab w:val="center" w:pos="1980"/>
          <w:tab w:val="center" w:pos="6660"/>
        </w:tabs>
        <w:rPr>
          <w:b/>
          <w:i/>
        </w:rPr>
      </w:pPr>
      <w:r>
        <w:tab/>
      </w:r>
      <w:r>
        <w:tab/>
      </w:r>
      <w:r w:rsidRPr="00190829">
        <w:rPr>
          <w:b/>
          <w:i/>
          <w:color w:val="000000"/>
        </w:rPr>
        <w:t xml:space="preserve">Zdenek </w:t>
      </w:r>
      <w:proofErr w:type="spellStart"/>
      <w:r w:rsidRPr="00190829">
        <w:rPr>
          <w:b/>
          <w:i/>
          <w:color w:val="000000"/>
        </w:rPr>
        <w:t>Vařbuchta</w:t>
      </w:r>
      <w:proofErr w:type="spellEnd"/>
    </w:p>
    <w:p w:rsidR="008636BF" w:rsidRDefault="00190829" w:rsidP="00D41303">
      <w:pPr>
        <w:tabs>
          <w:tab w:val="center" w:pos="1980"/>
          <w:tab w:val="center" w:pos="6660"/>
        </w:tabs>
      </w:pPr>
      <w:r>
        <w:tab/>
      </w:r>
      <w:r>
        <w:tab/>
        <w:t>jednatel</w:t>
      </w:r>
    </w:p>
    <w:p w:rsidR="00190829" w:rsidRDefault="00190829" w:rsidP="00D41303">
      <w:pPr>
        <w:tabs>
          <w:tab w:val="center" w:pos="1980"/>
          <w:tab w:val="center" w:pos="6660"/>
        </w:tabs>
      </w:pPr>
      <w:r>
        <w:tab/>
      </w:r>
      <w:r>
        <w:tab/>
      </w:r>
      <w:r w:rsidRPr="00190829">
        <w:rPr>
          <w:rStyle w:val="preformatted"/>
        </w:rPr>
        <w:t xml:space="preserve">RM area </w:t>
      </w:r>
      <w:proofErr w:type="spellStart"/>
      <w:r w:rsidRPr="00190829">
        <w:rPr>
          <w:rStyle w:val="preformatted"/>
        </w:rPr>
        <w:t>invest</w:t>
      </w:r>
      <w:proofErr w:type="spellEnd"/>
      <w:r w:rsidRPr="00190829">
        <w:rPr>
          <w:rStyle w:val="preformatted"/>
        </w:rPr>
        <w:t xml:space="preserve"> s.r.o.</w:t>
      </w:r>
    </w:p>
    <w:p w:rsidR="00057CBA" w:rsidRDefault="00C613E5" w:rsidP="00D41303">
      <w:pPr>
        <w:tabs>
          <w:tab w:val="center" w:pos="1980"/>
          <w:tab w:val="center" w:pos="6660"/>
        </w:tabs>
        <w:rPr>
          <w:b/>
          <w:i/>
        </w:rPr>
      </w:pPr>
      <w:r w:rsidRPr="00CD348C">
        <w:rPr>
          <w:b/>
          <w:bCs/>
          <w:i/>
        </w:rPr>
        <w:tab/>
      </w:r>
      <w:r w:rsidR="00AA1979" w:rsidRPr="00CD348C">
        <w:rPr>
          <w:b/>
          <w:i/>
        </w:rPr>
        <w:tab/>
      </w:r>
    </w:p>
    <w:p w:rsidR="00C4349B" w:rsidRPr="00CD348C" w:rsidRDefault="00C4349B" w:rsidP="00D41303">
      <w:pPr>
        <w:tabs>
          <w:tab w:val="center" w:pos="1980"/>
          <w:tab w:val="center" w:pos="6660"/>
        </w:tabs>
      </w:pPr>
    </w:p>
    <w:p w:rsidR="00C613E5" w:rsidRPr="00CD348C" w:rsidRDefault="00C613E5" w:rsidP="00C613E5">
      <w:pPr>
        <w:tabs>
          <w:tab w:val="center" w:pos="1980"/>
          <w:tab w:val="center" w:pos="6660"/>
        </w:tabs>
        <w:jc w:val="both"/>
      </w:pPr>
      <w:r w:rsidRPr="00CD348C">
        <w:tab/>
      </w:r>
      <w:r w:rsidR="008636BF">
        <w:t>SPÚ</w:t>
      </w:r>
      <w:r w:rsidRPr="00CD348C">
        <w:tab/>
        <w:t>nabyvatel</w:t>
      </w:r>
    </w:p>
    <w:p w:rsidR="00C613E5" w:rsidRPr="00CD348C" w:rsidRDefault="00C613E5">
      <w:pPr>
        <w:ind w:left="4956" w:firstLine="708"/>
        <w:rPr>
          <w:i/>
          <w:sz w:val="22"/>
        </w:rPr>
      </w:pPr>
    </w:p>
    <w:p w:rsidR="00DF5F94" w:rsidRPr="00CD348C" w:rsidRDefault="00DF5F94" w:rsidP="00DF5F94">
      <w:pPr>
        <w:ind w:left="4956" w:firstLine="708"/>
        <w:rPr>
          <w:i/>
          <w:sz w:val="22"/>
        </w:rPr>
      </w:pPr>
    </w:p>
    <w:p w:rsidR="00CE6F4B" w:rsidRDefault="00CE6F4B" w:rsidP="00CE6F4B">
      <w:pPr>
        <w:spacing w:line="360" w:lineRule="auto"/>
        <w:jc w:val="both"/>
        <w:rPr>
          <w:i/>
        </w:rPr>
      </w:pPr>
    </w:p>
    <w:p w:rsidR="00614008" w:rsidRDefault="00614008" w:rsidP="00CE6F4B">
      <w:pPr>
        <w:spacing w:line="360" w:lineRule="auto"/>
        <w:jc w:val="both"/>
        <w:rPr>
          <w:i/>
        </w:rPr>
      </w:pPr>
    </w:p>
    <w:p w:rsidR="00614008" w:rsidRDefault="00614008" w:rsidP="00CE6F4B">
      <w:pPr>
        <w:spacing w:line="360" w:lineRule="auto"/>
        <w:jc w:val="both"/>
        <w:rPr>
          <w:i/>
        </w:rPr>
      </w:pPr>
    </w:p>
    <w:p w:rsidR="00614008" w:rsidRDefault="00614008" w:rsidP="00CE6F4B">
      <w:pPr>
        <w:spacing w:line="360" w:lineRule="auto"/>
        <w:jc w:val="both"/>
        <w:rPr>
          <w:i/>
        </w:rPr>
      </w:pPr>
    </w:p>
    <w:p w:rsidR="00CE6F4B" w:rsidRPr="00CE6F4B" w:rsidRDefault="00CE6F4B" w:rsidP="00CE6F4B">
      <w:pPr>
        <w:spacing w:line="360" w:lineRule="auto"/>
        <w:jc w:val="both"/>
        <w:rPr>
          <w:i/>
        </w:rPr>
      </w:pPr>
      <w:r w:rsidRPr="00CE6F4B">
        <w:rPr>
          <w:i/>
        </w:rPr>
        <w:t>Tato smlouva byla uveřejněna v registru smluv, vedeném dle zákona č. 340/2015 Sb.,</w:t>
      </w:r>
    </w:p>
    <w:p w:rsidR="00CE6F4B" w:rsidRPr="00CE6F4B" w:rsidRDefault="00CE6F4B" w:rsidP="00CE6F4B">
      <w:pPr>
        <w:spacing w:line="360" w:lineRule="auto"/>
        <w:jc w:val="both"/>
        <w:rPr>
          <w:i/>
        </w:rPr>
      </w:pPr>
      <w:r w:rsidRPr="00CE6F4B">
        <w:rPr>
          <w:i/>
        </w:rPr>
        <w:t xml:space="preserve">o registru smluv, </w:t>
      </w:r>
      <w:proofErr w:type="gramStart"/>
      <w:r w:rsidRPr="00CE6F4B">
        <w:rPr>
          <w:i/>
        </w:rPr>
        <w:t xml:space="preserve">dne </w:t>
      </w:r>
      <w:r>
        <w:rPr>
          <w:i/>
        </w:rPr>
        <w:t>.................................</w:t>
      </w:r>
      <w:proofErr w:type="gramEnd"/>
    </w:p>
    <w:p w:rsidR="00CE6F4B" w:rsidRPr="00CE6F4B" w:rsidRDefault="00CE6F4B" w:rsidP="00CE6F4B">
      <w:pPr>
        <w:spacing w:line="360" w:lineRule="auto"/>
        <w:jc w:val="both"/>
        <w:rPr>
          <w:i/>
        </w:rPr>
      </w:pPr>
      <w:r w:rsidRPr="00CE6F4B">
        <w:rPr>
          <w:i/>
        </w:rPr>
        <w:t xml:space="preserve">datum </w:t>
      </w:r>
      <w:proofErr w:type="gramStart"/>
      <w:r w:rsidRPr="00CE6F4B">
        <w:rPr>
          <w:i/>
        </w:rPr>
        <w:t>registrace</w:t>
      </w:r>
      <w:r>
        <w:rPr>
          <w:i/>
        </w:rPr>
        <w:t>: ......................................</w:t>
      </w:r>
      <w:proofErr w:type="gramEnd"/>
    </w:p>
    <w:p w:rsidR="00CE6F4B" w:rsidRPr="00CE6F4B" w:rsidRDefault="00CE6F4B" w:rsidP="00CE6F4B">
      <w:pPr>
        <w:spacing w:line="360" w:lineRule="auto"/>
        <w:jc w:val="both"/>
        <w:rPr>
          <w:i/>
        </w:rPr>
      </w:pPr>
      <w:r w:rsidRPr="00CE6F4B">
        <w:rPr>
          <w:i/>
        </w:rPr>
        <w:t xml:space="preserve">ID </w:t>
      </w:r>
      <w:proofErr w:type="gramStart"/>
      <w:r w:rsidRPr="00CE6F4B">
        <w:rPr>
          <w:i/>
        </w:rPr>
        <w:t>registrace</w:t>
      </w:r>
      <w:r>
        <w:rPr>
          <w:i/>
        </w:rPr>
        <w:t>: ...............................................</w:t>
      </w:r>
      <w:proofErr w:type="gramEnd"/>
    </w:p>
    <w:p w:rsidR="00CE6F4B" w:rsidRPr="00CE6F4B" w:rsidRDefault="00CE6F4B" w:rsidP="00CE6F4B">
      <w:pPr>
        <w:spacing w:line="360" w:lineRule="auto"/>
        <w:jc w:val="both"/>
        <w:rPr>
          <w:i/>
        </w:rPr>
      </w:pPr>
      <w:r w:rsidRPr="00CE6F4B">
        <w:rPr>
          <w:i/>
        </w:rPr>
        <w:t xml:space="preserve">registraci </w:t>
      </w:r>
      <w:proofErr w:type="gramStart"/>
      <w:r w:rsidRPr="00CE6F4B">
        <w:rPr>
          <w:i/>
        </w:rPr>
        <w:t>provedl</w:t>
      </w:r>
      <w:r>
        <w:rPr>
          <w:i/>
        </w:rPr>
        <w:t>: .........................................</w:t>
      </w:r>
      <w:proofErr w:type="gramEnd"/>
    </w:p>
    <w:p w:rsidR="00CE6F4B" w:rsidRPr="00CE6F4B" w:rsidRDefault="00CE6F4B" w:rsidP="00CE6F4B">
      <w:pPr>
        <w:jc w:val="both"/>
        <w:rPr>
          <w:i/>
        </w:rPr>
      </w:pPr>
    </w:p>
    <w:p w:rsidR="00CE6F4B" w:rsidRDefault="00CE6F4B" w:rsidP="00CE6F4B">
      <w:pPr>
        <w:jc w:val="both"/>
        <w:rPr>
          <w:i/>
          <w:sz w:val="22"/>
          <w:szCs w:val="22"/>
        </w:rPr>
      </w:pPr>
      <w:r w:rsidRPr="00CE6F4B">
        <w:rPr>
          <w:i/>
        </w:rPr>
        <w:t>V</w:t>
      </w:r>
      <w:r>
        <w:rPr>
          <w:i/>
        </w:rPr>
        <w:t xml:space="preserve"> Praze </w:t>
      </w:r>
      <w:proofErr w:type="gramStart"/>
      <w:r w:rsidRPr="00CE6F4B">
        <w:rPr>
          <w:i/>
        </w:rPr>
        <w:t>dne</w:t>
      </w:r>
      <w:r>
        <w:rPr>
          <w:i/>
        </w:rPr>
        <w:t xml:space="preserve">: </w:t>
      </w:r>
      <w:r w:rsidRPr="00CE6F4B">
        <w:rPr>
          <w:i/>
        </w:rPr>
        <w:t xml:space="preserve"> </w:t>
      </w:r>
      <w:r>
        <w:rPr>
          <w:i/>
        </w:rPr>
        <w:t>...................................</w:t>
      </w:r>
      <w:proofErr w:type="gramEnd"/>
      <w:r w:rsidRPr="00CE6F4B">
        <w:rPr>
          <w:i/>
        </w:rPr>
        <w:tab/>
      </w:r>
      <w:r w:rsidRPr="00CE6F4B">
        <w:rPr>
          <w:i/>
        </w:rPr>
        <w:tab/>
        <w:t xml:space="preserve"> </w:t>
      </w:r>
    </w:p>
    <w:p w:rsidR="007B60DB" w:rsidRPr="003440FF" w:rsidRDefault="00CE6F4B" w:rsidP="00CE6F4B">
      <w:pPr>
        <w:ind w:left="4956" w:firstLine="708"/>
        <w:rPr>
          <w:i/>
          <w:color w:val="000000"/>
        </w:rPr>
      </w:pPr>
      <w:r>
        <w:rPr>
          <w:i/>
          <w:color w:val="000000"/>
        </w:rPr>
        <w:t xml:space="preserve">  ...................................................</w:t>
      </w:r>
    </w:p>
    <w:sectPr w:rsidR="007B60DB" w:rsidRPr="003440FF" w:rsidSect="009C1D26">
      <w:footerReference w:type="default" r:id="rId8"/>
      <w:footnotePr>
        <w:pos w:val="beneathText"/>
      </w:footnotePr>
      <w:pgSz w:w="11905" w:h="16837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51" w:rsidRDefault="00B45351">
      <w:r>
        <w:separator/>
      </w:r>
    </w:p>
  </w:endnote>
  <w:endnote w:type="continuationSeparator" w:id="0">
    <w:p w:rsidR="00B45351" w:rsidRDefault="00B4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628056"/>
      <w:docPartObj>
        <w:docPartGallery w:val="Page Numbers (Bottom of Page)"/>
        <w:docPartUnique/>
      </w:docPartObj>
    </w:sdtPr>
    <w:sdtEndPr/>
    <w:sdtContent>
      <w:p w:rsidR="009C1D26" w:rsidRDefault="009C1D2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078">
          <w:rPr>
            <w:noProof/>
          </w:rPr>
          <w:t>2</w:t>
        </w:r>
        <w:r>
          <w:fldChar w:fldCharType="end"/>
        </w:r>
      </w:p>
    </w:sdtContent>
  </w:sdt>
  <w:p w:rsidR="009C1D26" w:rsidRDefault="009C1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51" w:rsidRDefault="00B45351">
      <w:r>
        <w:separator/>
      </w:r>
    </w:p>
  </w:footnote>
  <w:footnote w:type="continuationSeparator" w:id="0">
    <w:p w:rsidR="00B45351" w:rsidRDefault="00B4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2"/>
    <w:rsid w:val="00000D4B"/>
    <w:rsid w:val="00013872"/>
    <w:rsid w:val="000420FB"/>
    <w:rsid w:val="000437B4"/>
    <w:rsid w:val="000449CA"/>
    <w:rsid w:val="00057CBA"/>
    <w:rsid w:val="00075229"/>
    <w:rsid w:val="0008499E"/>
    <w:rsid w:val="0008576A"/>
    <w:rsid w:val="000A5694"/>
    <w:rsid w:val="000B1A92"/>
    <w:rsid w:val="000B1D4A"/>
    <w:rsid w:val="000B7389"/>
    <w:rsid w:val="000E6EC5"/>
    <w:rsid w:val="00101843"/>
    <w:rsid w:val="00115766"/>
    <w:rsid w:val="001168FB"/>
    <w:rsid w:val="001174DD"/>
    <w:rsid w:val="00127570"/>
    <w:rsid w:val="00144711"/>
    <w:rsid w:val="00151960"/>
    <w:rsid w:val="0016192B"/>
    <w:rsid w:val="00170E30"/>
    <w:rsid w:val="0017327C"/>
    <w:rsid w:val="00177F98"/>
    <w:rsid w:val="00190829"/>
    <w:rsid w:val="001A62E8"/>
    <w:rsid w:val="001C6B2B"/>
    <w:rsid w:val="001D0A04"/>
    <w:rsid w:val="001D2DDE"/>
    <w:rsid w:val="001E6F3D"/>
    <w:rsid w:val="001F1E70"/>
    <w:rsid w:val="001F7B99"/>
    <w:rsid w:val="002660DA"/>
    <w:rsid w:val="002712AA"/>
    <w:rsid w:val="00274674"/>
    <w:rsid w:val="002750EC"/>
    <w:rsid w:val="00275D90"/>
    <w:rsid w:val="00285E80"/>
    <w:rsid w:val="00290D2D"/>
    <w:rsid w:val="002962DE"/>
    <w:rsid w:val="00297497"/>
    <w:rsid w:val="002D4713"/>
    <w:rsid w:val="002F7BC7"/>
    <w:rsid w:val="003112C4"/>
    <w:rsid w:val="00311A94"/>
    <w:rsid w:val="00321C2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02B19"/>
    <w:rsid w:val="00413759"/>
    <w:rsid w:val="00420001"/>
    <w:rsid w:val="00433713"/>
    <w:rsid w:val="00435F70"/>
    <w:rsid w:val="00453001"/>
    <w:rsid w:val="00472710"/>
    <w:rsid w:val="0047523F"/>
    <w:rsid w:val="004966E2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75AF5"/>
    <w:rsid w:val="00580F7A"/>
    <w:rsid w:val="005974CA"/>
    <w:rsid w:val="005C1D95"/>
    <w:rsid w:val="005D5412"/>
    <w:rsid w:val="005D7048"/>
    <w:rsid w:val="006137B5"/>
    <w:rsid w:val="00614008"/>
    <w:rsid w:val="006332CF"/>
    <w:rsid w:val="006440A5"/>
    <w:rsid w:val="00646D62"/>
    <w:rsid w:val="006558A0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673D9"/>
    <w:rsid w:val="00773E35"/>
    <w:rsid w:val="007773D6"/>
    <w:rsid w:val="007864C5"/>
    <w:rsid w:val="0079412E"/>
    <w:rsid w:val="007A1CCC"/>
    <w:rsid w:val="007B60DB"/>
    <w:rsid w:val="007C34C8"/>
    <w:rsid w:val="007C694A"/>
    <w:rsid w:val="00801E99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82A5E"/>
    <w:rsid w:val="009C1D26"/>
    <w:rsid w:val="009C693B"/>
    <w:rsid w:val="009F023C"/>
    <w:rsid w:val="00A00388"/>
    <w:rsid w:val="00A135B7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5351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349B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6F4B"/>
    <w:rsid w:val="00CF02FD"/>
    <w:rsid w:val="00D00666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D4078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85AC5"/>
    <w:rsid w:val="00E85CD7"/>
    <w:rsid w:val="00E931A8"/>
    <w:rsid w:val="00E970E8"/>
    <w:rsid w:val="00EB309F"/>
    <w:rsid w:val="00EC6D7C"/>
    <w:rsid w:val="00F21CE6"/>
    <w:rsid w:val="00F34229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C694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013872"/>
  </w:style>
  <w:style w:type="character" w:customStyle="1" w:styleId="nowrap">
    <w:name w:val="nowrap"/>
    <w:basedOn w:val="Standardnpsmoodstavce"/>
    <w:rsid w:val="00013872"/>
  </w:style>
  <w:style w:type="paragraph" w:styleId="Odstavecseseznamem">
    <w:name w:val="List Paragraph"/>
    <w:basedOn w:val="Normln"/>
    <w:uiPriority w:val="34"/>
    <w:qFormat/>
    <w:rsid w:val="004966E2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9C1D26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C694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013872"/>
  </w:style>
  <w:style w:type="character" w:customStyle="1" w:styleId="nowrap">
    <w:name w:val="nowrap"/>
    <w:basedOn w:val="Standardnpsmoodstavce"/>
    <w:rsid w:val="00013872"/>
  </w:style>
  <w:style w:type="paragraph" w:styleId="Odstavecseseznamem">
    <w:name w:val="List Paragraph"/>
    <w:basedOn w:val="Normln"/>
    <w:uiPriority w:val="34"/>
    <w:qFormat/>
    <w:rsid w:val="004966E2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9C1D2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11_201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SPÚ_11_2015</Template>
  <TotalTime>0</TotalTime>
  <Pages>6</Pages>
  <Words>1835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johnova</cp:lastModifiedBy>
  <cp:revision>2</cp:revision>
  <cp:lastPrinted>2016-07-18T07:19:00Z</cp:lastPrinted>
  <dcterms:created xsi:type="dcterms:W3CDTF">2016-08-17T09:09:00Z</dcterms:created>
  <dcterms:modified xsi:type="dcterms:W3CDTF">2016-08-17T09:09:00Z</dcterms:modified>
</cp:coreProperties>
</file>