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C5F" w:rsidRDefault="006B4865">
      <w:pPr>
        <w:spacing w:after="504" w:line="259" w:lineRule="auto"/>
        <w:ind w:left="0" w:right="34" w:firstLine="0"/>
        <w:jc w:val="right"/>
      </w:pPr>
      <w:r>
        <w:rPr>
          <w:sz w:val="20"/>
        </w:rPr>
        <w:t>Číslo smlouvy: 200300</w:t>
      </w:r>
    </w:p>
    <w:p w:rsidR="00CF67D6" w:rsidRDefault="006B4865">
      <w:pPr>
        <w:ind w:left="24"/>
      </w:pPr>
      <w:r>
        <w:t xml:space="preserve">Integrované centrum sociálních služeb Jihlava, příspěvková organizace se sídlem Žižkova 2075/106, 586 01 Jihlava </w:t>
      </w:r>
    </w:p>
    <w:p w:rsidR="00CF67D6" w:rsidRDefault="00CF67D6">
      <w:pPr>
        <w:ind w:left="24"/>
      </w:pPr>
      <w:r>
        <w:t>IČ</w:t>
      </w:r>
      <w:r w:rsidR="006B4865">
        <w:t xml:space="preserve">: 00400840 </w:t>
      </w:r>
    </w:p>
    <w:p w:rsidR="00420C5F" w:rsidRDefault="006B4865">
      <w:pPr>
        <w:ind w:left="24"/>
      </w:pPr>
      <w:r>
        <w:t>DIČ:</w:t>
      </w:r>
    </w:p>
    <w:p w:rsidR="00420C5F" w:rsidRDefault="006B4865">
      <w:pPr>
        <w:ind w:left="24" w:right="0"/>
      </w:pPr>
      <w:r>
        <w:t>bankovní spojení:</w:t>
      </w:r>
      <w:r w:rsidR="00CF67D6">
        <w:t xml:space="preserve"> 26832681/0100</w:t>
      </w:r>
    </w:p>
    <w:p w:rsidR="00CF67D6" w:rsidRDefault="006B4865">
      <w:pPr>
        <w:ind w:left="24" w:right="6121"/>
      </w:pPr>
      <w:r>
        <w:t xml:space="preserve">telefon: + </w:t>
      </w:r>
    </w:p>
    <w:p w:rsidR="00420C5F" w:rsidRDefault="006B4865">
      <w:pPr>
        <w:ind w:left="24" w:right="6121"/>
      </w:pPr>
      <w:r>
        <w:t>e-mail:</w:t>
      </w:r>
      <w:r w:rsidR="00CF67D6">
        <w:t xml:space="preserve"> </w:t>
      </w:r>
      <w:bookmarkStart w:id="0" w:name="_GoBack"/>
      <w:bookmarkEnd w:id="0"/>
    </w:p>
    <w:p w:rsidR="00420C5F" w:rsidRDefault="006B4865">
      <w:pPr>
        <w:ind w:left="24" w:right="0"/>
      </w:pPr>
      <w:r>
        <w:t>zastoupena:</w:t>
      </w:r>
      <w:r w:rsidR="00CF67D6">
        <w:t xml:space="preserve"> </w:t>
      </w:r>
    </w:p>
    <w:p w:rsidR="00420C5F" w:rsidRDefault="006B4865">
      <w:pPr>
        <w:spacing w:after="243"/>
        <w:ind w:left="24" w:right="0"/>
      </w:pPr>
      <w:r>
        <w:t>jako původce</w:t>
      </w:r>
    </w:p>
    <w:p w:rsidR="00420C5F" w:rsidRDefault="006B4865">
      <w:pPr>
        <w:spacing w:after="237" w:line="259" w:lineRule="auto"/>
        <w:ind w:left="29" w:right="0"/>
        <w:jc w:val="left"/>
      </w:pPr>
      <w:r>
        <w:rPr>
          <w:sz w:val="24"/>
        </w:rPr>
        <w:t>a</w:t>
      </w:r>
    </w:p>
    <w:p w:rsidR="00420C5F" w:rsidRDefault="006B4865">
      <w:pPr>
        <w:spacing w:after="0" w:line="259" w:lineRule="auto"/>
        <w:ind w:left="29" w:right="0"/>
        <w:jc w:val="left"/>
      </w:pPr>
      <w:r>
        <w:rPr>
          <w:sz w:val="24"/>
        </w:rPr>
        <w:t>SLUŽBY MĚSTA JIHLAVY s.r.o.</w:t>
      </w:r>
    </w:p>
    <w:p w:rsidR="006B4865" w:rsidRDefault="006B4865">
      <w:pPr>
        <w:spacing w:after="482"/>
        <w:ind w:left="24" w:right="0"/>
      </w:pPr>
      <w:r>
        <w:t xml:space="preserve">se sídlem Havlíčkova 64, 586 Ol Jihlava </w:t>
      </w:r>
    </w:p>
    <w:p w:rsidR="006B4865" w:rsidRDefault="006B4865">
      <w:pPr>
        <w:spacing w:after="482"/>
        <w:ind w:left="24" w:right="0"/>
      </w:pPr>
      <w:r>
        <w:t>IČO: 60727772 DIČ: CZ60727772 bankovní spojení:</w:t>
      </w:r>
    </w:p>
    <w:p w:rsidR="006B4865" w:rsidRDefault="006B4865">
      <w:pPr>
        <w:spacing w:after="482"/>
        <w:ind w:left="24" w:right="0"/>
      </w:pPr>
      <w:r>
        <w:t xml:space="preserve"> </w:t>
      </w:r>
      <w:proofErr w:type="spellStart"/>
      <w:r>
        <w:t>č.ú</w:t>
      </w:r>
      <w:proofErr w:type="spellEnd"/>
      <w:r>
        <w:t xml:space="preserve">. 19-4649590277/0100 </w:t>
      </w:r>
    </w:p>
    <w:p w:rsidR="006B4865" w:rsidRDefault="006B4865">
      <w:pPr>
        <w:spacing w:after="482"/>
        <w:ind w:left="24" w:right="0"/>
      </w:pPr>
      <w:r>
        <w:t>společnost je zapsána v obchodním rejstříku vedeném Krajským soudem v </w:t>
      </w:r>
      <w:proofErr w:type="spellStart"/>
      <w:r>
        <w:t>Brně,,oddíl</w:t>
      </w:r>
      <w:proofErr w:type="spellEnd"/>
      <w:r>
        <w:t xml:space="preserve"> </w:t>
      </w:r>
      <w:proofErr w:type="spellStart"/>
      <w:r>
        <w:t>C,vložka</w:t>
      </w:r>
      <w:proofErr w:type="spellEnd"/>
      <w:r>
        <w:t xml:space="preserve"> 17143 telefon: 567310966, 567553111, fax: 56731096</w:t>
      </w:r>
    </w:p>
    <w:p w:rsidR="00420C5F" w:rsidRDefault="006B4865">
      <w:pPr>
        <w:spacing w:after="482"/>
        <w:ind w:left="24" w:right="0"/>
      </w:pPr>
      <w:r>
        <w:t xml:space="preserve"> zastoupena: Robertem Hanzalem, vedoucím divize 2, telefon 567 553 251, e-mail </w:t>
      </w:r>
      <w:r>
        <w:rPr>
          <w:u w:val="single" w:color="000000"/>
        </w:rPr>
        <w:t xml:space="preserve">hanzal@smj.cz </w:t>
      </w:r>
      <w:r>
        <w:t xml:space="preserve">Společnost SLUŽBY MĚSTA JIHLAVY s.r.o. v rámci divize 2 je certifikována dle ISO 9001 a ISO 14001. Politika integrovaného systému řízení společnosti je zveřejněna na internetových stránkách </w:t>
      </w:r>
      <w:r>
        <w:rPr>
          <w:u w:val="single" w:color="000000"/>
        </w:rPr>
        <w:t>www.sm .</w:t>
      </w:r>
      <w:proofErr w:type="spellStart"/>
      <w:r>
        <w:rPr>
          <w:u w:val="single" w:color="000000"/>
        </w:rPr>
        <w:t>cz</w:t>
      </w:r>
      <w:proofErr w:type="spellEnd"/>
      <w:r>
        <w:rPr>
          <w:u w:val="single" w:color="000000"/>
        </w:rPr>
        <w:t xml:space="preserve"> </w:t>
      </w:r>
      <w:r>
        <w:t>jako oprávněná osoba</w:t>
      </w:r>
    </w:p>
    <w:p w:rsidR="00420C5F" w:rsidRDefault="006B4865" w:rsidP="006B4865">
      <w:pPr>
        <w:spacing w:after="225" w:line="259" w:lineRule="auto"/>
        <w:ind w:left="269" w:right="226" w:firstLine="0"/>
      </w:pPr>
      <w:r>
        <w:t>Příloha č. 9 ke smlouvě č. 200300 0 podmínkách svozu a zneškodňování odpadu, která nahrazuje přílohu č. 8.</w:t>
      </w:r>
    </w:p>
    <w:tbl>
      <w:tblPr>
        <w:tblStyle w:val="TableGrid"/>
        <w:tblW w:w="9428" w:type="dxa"/>
        <w:tblInd w:w="-43" w:type="dxa"/>
        <w:tblCellMar>
          <w:top w:w="46" w:type="dxa"/>
          <w:left w:w="83" w:type="dxa"/>
          <w:right w:w="91" w:type="dxa"/>
        </w:tblCellMar>
        <w:tblLook w:val="04A0" w:firstRow="1" w:lastRow="0" w:firstColumn="1" w:lastColumn="0" w:noHBand="0" w:noVBand="1"/>
      </w:tblPr>
      <w:tblGrid>
        <w:gridCol w:w="3213"/>
        <w:gridCol w:w="3950"/>
        <w:gridCol w:w="989"/>
        <w:gridCol w:w="1276"/>
      </w:tblGrid>
      <w:tr w:rsidR="00420C5F">
        <w:trPr>
          <w:trHeight w:val="517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0" w:right="35" w:firstLine="0"/>
              <w:jc w:val="center"/>
            </w:pPr>
            <w:r>
              <w:t>svozové místo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0" w:right="34" w:firstLine="0"/>
              <w:jc w:val="center"/>
            </w:pPr>
            <w:r>
              <w:t>druh nádoby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0" w:right="0" w:firstLine="0"/>
              <w:jc w:val="left"/>
            </w:pPr>
            <w:r>
              <w:t>počet/ks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>cena</w:t>
            </w:r>
          </w:p>
          <w:p w:rsidR="00420C5F" w:rsidRDefault="006B4865">
            <w:pPr>
              <w:spacing w:after="0" w:line="259" w:lineRule="auto"/>
              <w:ind w:left="96" w:right="0" w:firstLine="0"/>
              <w:jc w:val="left"/>
            </w:pPr>
            <w:r>
              <w:t>Kč/ks/rok</w:t>
            </w:r>
          </w:p>
        </w:tc>
      </w:tr>
      <w:tr w:rsidR="00420C5F">
        <w:trPr>
          <w:trHeight w:val="341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4"/>
              </w:rPr>
              <w:t>Okružní 13, Jihlava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37" w:right="0" w:firstLine="0"/>
              <w:jc w:val="left"/>
            </w:pPr>
            <w:r>
              <w:t>1 100 1 nájem - papír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466" w:right="0" w:firstLine="0"/>
              <w:jc w:val="left"/>
            </w:pPr>
            <w:r>
              <w:t>946,49</w:t>
            </w:r>
          </w:p>
        </w:tc>
      </w:tr>
      <w:tr w:rsidR="00420C5F">
        <w:trPr>
          <w:trHeight w:val="343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4"/>
              </w:rPr>
              <w:t>Okružní 13, Jihlava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37" w:right="0" w:firstLine="0"/>
              <w:jc w:val="left"/>
            </w:pPr>
            <w:r>
              <w:t>1 100 1 nájem - plasty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420C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0C5F">
        <w:trPr>
          <w:trHeight w:val="347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Okružní 13, Jihlava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37" w:right="0" w:firstLine="0"/>
              <w:jc w:val="left"/>
            </w:pPr>
            <w:r>
              <w:t>1 100 1 SKO vývoz 1 x týdně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216" w:right="0" w:firstLine="0"/>
              <w:jc w:val="left"/>
            </w:pPr>
            <w:r>
              <w:t>16.443,60</w:t>
            </w:r>
          </w:p>
        </w:tc>
      </w:tr>
      <w:tr w:rsidR="00420C5F">
        <w:trPr>
          <w:trHeight w:val="510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C5F" w:rsidRDefault="006B4865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Okružní 13, Jihlava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41" w:right="0" w:firstLine="0"/>
              <w:jc w:val="left"/>
            </w:pPr>
            <w:r>
              <w:t>1 100 1 pravidelný vývoz papíru</w:t>
            </w:r>
          </w:p>
          <w:p w:rsidR="00420C5F" w:rsidRDefault="006B4865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>1 x za 14 dní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C5F" w:rsidRDefault="006B486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C5F" w:rsidRDefault="006B4865">
            <w:pPr>
              <w:spacing w:after="0" w:line="259" w:lineRule="auto"/>
              <w:ind w:left="312" w:right="0" w:firstLine="0"/>
              <w:jc w:val="left"/>
            </w:pPr>
            <w:r>
              <w:t>6.284,66</w:t>
            </w:r>
          </w:p>
        </w:tc>
      </w:tr>
      <w:tr w:rsidR="00420C5F">
        <w:trPr>
          <w:trHeight w:val="520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C5F" w:rsidRDefault="006B4865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Okružní 13, Jihlava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46" w:right="0" w:firstLine="0"/>
              <w:jc w:val="left"/>
            </w:pPr>
            <w:r>
              <w:t>1 100 1 pravidelný vývoz plastů</w:t>
            </w:r>
          </w:p>
          <w:p w:rsidR="00420C5F" w:rsidRDefault="006B4865">
            <w:pPr>
              <w:spacing w:after="0" w:line="259" w:lineRule="auto"/>
              <w:ind w:left="46" w:right="0" w:firstLine="0"/>
              <w:jc w:val="left"/>
            </w:pPr>
            <w:r>
              <w:t>1 x za 14 dní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C5F" w:rsidRDefault="006B486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C5F" w:rsidRDefault="006B4865">
            <w:pPr>
              <w:spacing w:after="0" w:line="259" w:lineRule="auto"/>
              <w:ind w:left="312" w:right="0" w:firstLine="0"/>
              <w:jc w:val="left"/>
            </w:pPr>
            <w:r>
              <w:t>6.284,66</w:t>
            </w:r>
          </w:p>
        </w:tc>
      </w:tr>
      <w:tr w:rsidR="00420C5F">
        <w:trPr>
          <w:trHeight w:val="346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4"/>
              </w:rPr>
              <w:t>Žižkova 106, Jihlava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27" w:right="0" w:firstLine="0"/>
              <w:jc w:val="left"/>
            </w:pPr>
            <w:r>
              <w:t>240 1 nájem - papír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0" w:right="19" w:firstLine="0"/>
              <w:jc w:val="right"/>
            </w:pPr>
            <w:r>
              <w:t>378,59</w:t>
            </w:r>
          </w:p>
        </w:tc>
      </w:tr>
      <w:tr w:rsidR="00420C5F">
        <w:trPr>
          <w:trHeight w:val="346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4"/>
              </w:rPr>
              <w:t>Žižkova 106, Jihlava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27" w:right="0" w:firstLine="0"/>
              <w:jc w:val="left"/>
            </w:pPr>
            <w:r>
              <w:t>240 1 nájem - plasty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0" w:right="14" w:firstLine="0"/>
              <w:jc w:val="right"/>
            </w:pPr>
            <w:r>
              <w:t>378,59</w:t>
            </w:r>
          </w:p>
        </w:tc>
      </w:tr>
      <w:tr w:rsidR="00420C5F">
        <w:trPr>
          <w:trHeight w:val="345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4"/>
              </w:rPr>
              <w:t>Žižkova 106, Jihlava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32" w:right="0" w:firstLine="0"/>
              <w:jc w:val="left"/>
            </w:pPr>
            <w:r>
              <w:t>240 1 SKO vývoz 1 x týdně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322" w:right="0" w:firstLine="0"/>
              <w:jc w:val="left"/>
            </w:pPr>
            <w:r>
              <w:t>5.073,16</w:t>
            </w:r>
          </w:p>
        </w:tc>
      </w:tr>
      <w:tr w:rsidR="00420C5F">
        <w:trPr>
          <w:trHeight w:val="519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C5F" w:rsidRDefault="006B4865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4"/>
              </w:rPr>
              <w:t>Žižkova 106, Jihlava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32" w:right="0" w:firstLine="0"/>
              <w:jc w:val="left"/>
            </w:pPr>
            <w:r>
              <w:t>2401 pravidelný vývoz papíru</w:t>
            </w:r>
          </w:p>
          <w:p w:rsidR="00420C5F" w:rsidRDefault="006B4865">
            <w:pPr>
              <w:spacing w:after="0" w:line="259" w:lineRule="auto"/>
              <w:ind w:left="56" w:right="0" w:firstLine="0"/>
              <w:jc w:val="left"/>
            </w:pPr>
            <w:r>
              <w:rPr>
                <w:sz w:val="24"/>
              </w:rPr>
              <w:t>1 x t 'dně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C5F" w:rsidRDefault="006B4865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C5F" w:rsidRDefault="006B4865">
            <w:pPr>
              <w:spacing w:after="0" w:line="259" w:lineRule="auto"/>
              <w:ind w:left="326" w:right="0" w:firstLine="0"/>
              <w:jc w:val="left"/>
            </w:pPr>
            <w:r>
              <w:t>3.394,73</w:t>
            </w:r>
          </w:p>
        </w:tc>
      </w:tr>
      <w:tr w:rsidR="00420C5F">
        <w:trPr>
          <w:trHeight w:val="518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C5F" w:rsidRDefault="006B4865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>Žižkova 106, Jihlava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32" w:right="0" w:firstLine="0"/>
              <w:jc w:val="left"/>
            </w:pPr>
            <w:r>
              <w:t>240 1 pravidelný vývoz plastů</w:t>
            </w:r>
          </w:p>
          <w:p w:rsidR="00420C5F" w:rsidRDefault="006B4865">
            <w:pPr>
              <w:spacing w:after="0" w:line="259" w:lineRule="auto"/>
              <w:ind w:left="61" w:right="0" w:firstLine="0"/>
              <w:jc w:val="left"/>
            </w:pPr>
            <w:r>
              <w:rPr>
                <w:sz w:val="24"/>
              </w:rPr>
              <w:t>1 x t 'dně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C5F" w:rsidRDefault="006B4865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C5F" w:rsidRDefault="006B4865">
            <w:pPr>
              <w:spacing w:after="0" w:line="259" w:lineRule="auto"/>
              <w:ind w:left="331" w:right="0" w:firstLine="0"/>
              <w:jc w:val="left"/>
            </w:pPr>
            <w:r>
              <w:t>3.394,73</w:t>
            </w:r>
          </w:p>
        </w:tc>
      </w:tr>
      <w:tr w:rsidR="00420C5F">
        <w:trPr>
          <w:trHeight w:val="346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lastRenderedPageBreak/>
              <w:t>Pod Rozhlednou 10, Jihlava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61" w:right="0" w:firstLine="0"/>
              <w:jc w:val="left"/>
            </w:pPr>
            <w:r>
              <w:t>1.100 1 SKO vývoz 1x týdně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0" w:right="48" w:firstLine="0"/>
              <w:jc w:val="center"/>
            </w:pPr>
            <w:r>
              <w:t>16.443</w:t>
            </w:r>
          </w:p>
        </w:tc>
      </w:tr>
      <w:tr w:rsidR="00420C5F">
        <w:trPr>
          <w:trHeight w:val="344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>Pod Rozhlednou 10, Jihlava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61" w:right="0" w:firstLine="0"/>
              <w:jc w:val="left"/>
            </w:pPr>
            <w:r>
              <w:t>1.1001 nájem — směsné sklo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0" w:right="0" w:firstLine="0"/>
              <w:jc w:val="right"/>
            </w:pPr>
            <w:r>
              <w:t>946,49</w:t>
            </w:r>
          </w:p>
        </w:tc>
      </w:tr>
      <w:tr w:rsidR="00420C5F">
        <w:trPr>
          <w:trHeight w:val="349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>Pod Rozhlednou 10, Jihlava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61" w:right="0" w:firstLine="0"/>
              <w:jc w:val="left"/>
            </w:pPr>
            <w:r>
              <w:t>1.1001 nájem — plasty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0" w:right="0" w:firstLine="0"/>
              <w:jc w:val="right"/>
            </w:pPr>
            <w:r>
              <w:t>946,49</w:t>
            </w:r>
          </w:p>
        </w:tc>
      </w:tr>
    </w:tbl>
    <w:p w:rsidR="00420C5F" w:rsidRDefault="006B4865">
      <w:pPr>
        <w:spacing w:after="654"/>
        <w:ind w:left="96" w:right="0"/>
      </w:pPr>
      <w:r>
        <w:t>Ceny jsou bez DPH</w:t>
      </w:r>
    </w:p>
    <w:p w:rsidR="00420C5F" w:rsidRDefault="006B4865">
      <w:pPr>
        <w:spacing w:after="238" w:line="259" w:lineRule="auto"/>
        <w:ind w:left="7326" w:right="0"/>
        <w:jc w:val="left"/>
      </w:pPr>
      <w:r>
        <w:rPr>
          <w:rFonts w:ascii="Calibri" w:eastAsia="Calibri" w:hAnsi="Calibri" w:cs="Calibri"/>
          <w:sz w:val="20"/>
        </w:rPr>
        <w:t>Číslo smlouvy: 200300</w:t>
      </w:r>
    </w:p>
    <w:tbl>
      <w:tblPr>
        <w:tblStyle w:val="TableGrid"/>
        <w:tblW w:w="9403" w:type="dxa"/>
        <w:tblInd w:w="-43" w:type="dxa"/>
        <w:tblCellMar>
          <w:top w:w="48" w:type="dxa"/>
          <w:left w:w="102" w:type="dxa"/>
          <w:right w:w="113" w:type="dxa"/>
        </w:tblCellMar>
        <w:tblLook w:val="04A0" w:firstRow="1" w:lastRow="0" w:firstColumn="1" w:lastColumn="0" w:noHBand="0" w:noVBand="1"/>
      </w:tblPr>
      <w:tblGrid>
        <w:gridCol w:w="3204"/>
        <w:gridCol w:w="3924"/>
        <w:gridCol w:w="994"/>
        <w:gridCol w:w="1281"/>
      </w:tblGrid>
      <w:tr w:rsidR="00420C5F">
        <w:trPr>
          <w:trHeight w:val="517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</w:rPr>
              <w:t>svozové místo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</w:rPr>
              <w:t>druh nádoby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>počet/ks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cena</w:t>
            </w:r>
          </w:p>
          <w:p w:rsidR="00420C5F" w:rsidRDefault="006B4865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</w:rPr>
              <w:t>Kč/ks/vývoz</w:t>
            </w:r>
          </w:p>
        </w:tc>
      </w:tr>
      <w:tr w:rsidR="00420C5F">
        <w:trPr>
          <w:trHeight w:val="518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C5F" w:rsidRDefault="006B4865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Pod Rozhlednou 10, Jihlava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13" w:right="0" w:firstLine="19"/>
            </w:pPr>
            <w:r>
              <w:rPr>
                <w:rFonts w:ascii="Calibri" w:eastAsia="Calibri" w:hAnsi="Calibri" w:cs="Calibri"/>
              </w:rPr>
              <w:t>1 100 1 — nepravidelný vývoz směsného skla (na výzvu)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C5F" w:rsidRDefault="006B4865">
            <w:pPr>
              <w:spacing w:after="0" w:line="259" w:lineRule="auto"/>
              <w:ind w:left="15" w:right="0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C5F" w:rsidRDefault="006B4865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358,-</w:t>
            </w:r>
          </w:p>
        </w:tc>
      </w:tr>
      <w:tr w:rsidR="00420C5F">
        <w:trPr>
          <w:trHeight w:val="518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C5F" w:rsidRDefault="006B4865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Pod Rozhlednou 10, Jihlava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5F" w:rsidRDefault="006B4865">
            <w:pPr>
              <w:spacing w:after="0" w:line="259" w:lineRule="auto"/>
              <w:ind w:left="37" w:right="0" w:firstLine="0"/>
              <w:jc w:val="left"/>
            </w:pPr>
            <w:r>
              <w:rPr>
                <w:rFonts w:ascii="Calibri" w:eastAsia="Calibri" w:hAnsi="Calibri" w:cs="Calibri"/>
              </w:rPr>
              <w:t>1 100 1 — nepravidelný vývoz plastů</w:t>
            </w:r>
          </w:p>
          <w:p w:rsidR="00420C5F" w:rsidRDefault="006B4865">
            <w:pPr>
              <w:spacing w:after="0" w:line="259" w:lineRule="auto"/>
              <w:ind w:left="13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(na výzvu)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C5F" w:rsidRDefault="006B4865">
            <w:pPr>
              <w:spacing w:after="0" w:line="259" w:lineRule="auto"/>
              <w:ind w:left="15" w:right="0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C5F" w:rsidRDefault="006B4865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358,-</w:t>
            </w:r>
          </w:p>
        </w:tc>
      </w:tr>
    </w:tbl>
    <w:p w:rsidR="00420C5F" w:rsidRDefault="00420C5F">
      <w:pPr>
        <w:sectPr w:rsidR="00420C5F">
          <w:pgSz w:w="11920" w:h="16840"/>
          <w:pgMar w:top="668" w:right="1503" w:bottom="758" w:left="1349" w:header="708" w:footer="708" w:gutter="0"/>
          <w:cols w:space="708"/>
        </w:sectPr>
      </w:pPr>
    </w:p>
    <w:p w:rsidR="006B4865" w:rsidRDefault="006B4865" w:rsidP="006B4865">
      <w:pPr>
        <w:pStyle w:val="Nadpis1"/>
        <w:numPr>
          <w:ilvl w:val="0"/>
          <w:numId w:val="0"/>
        </w:numPr>
        <w:spacing w:after="1488"/>
      </w:pPr>
      <w:r>
        <w:t>Ceny jsou bez DPH</w:t>
      </w:r>
    </w:p>
    <w:p w:rsidR="00420C5F" w:rsidRDefault="006B4865" w:rsidP="006B4865">
      <w:pPr>
        <w:pStyle w:val="Nadpis1"/>
        <w:numPr>
          <w:ilvl w:val="0"/>
          <w:numId w:val="0"/>
        </w:numPr>
        <w:spacing w:after="1488"/>
      </w:pPr>
      <w:r>
        <w:rPr>
          <w:sz w:val="24"/>
        </w:rPr>
        <w:t>Platnost od 1. 1. 2020</w:t>
      </w:r>
    </w:p>
    <w:p w:rsidR="00420C5F" w:rsidRDefault="006B4865" w:rsidP="006B4865">
      <w:pPr>
        <w:spacing w:after="8043" w:line="265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Za původce     Za oprávněnou osobu                                                                         </w:t>
      </w:r>
    </w:p>
    <w:p w:rsidR="00420C5F" w:rsidRDefault="006B4865" w:rsidP="006B4865">
      <w:pPr>
        <w:spacing w:after="238" w:line="259" w:lineRule="auto"/>
        <w:ind w:left="0" w:right="0" w:firstLine="0"/>
        <w:jc w:val="left"/>
      </w:pPr>
      <w:r>
        <w:t>Jihlavě, dne 17. 12. 2019</w:t>
      </w:r>
    </w:p>
    <w:p w:rsidR="00420C5F" w:rsidRDefault="00420C5F">
      <w:pPr>
        <w:spacing w:after="96" w:line="259" w:lineRule="auto"/>
        <w:ind w:left="-226" w:right="0" w:firstLine="0"/>
        <w:jc w:val="left"/>
      </w:pPr>
    </w:p>
    <w:p w:rsidR="006B4865" w:rsidRDefault="006B4865" w:rsidP="006B4865"/>
    <w:p w:rsidR="006B4865" w:rsidRDefault="006B4865" w:rsidP="006B4865"/>
    <w:p w:rsidR="006B4865" w:rsidRPr="006B4865" w:rsidRDefault="006B4865" w:rsidP="006B4865"/>
    <w:sectPr w:rsidR="006B4865" w:rsidRPr="006B4865">
      <w:type w:val="continuous"/>
      <w:pgSz w:w="11920" w:h="16840"/>
      <w:pgMar w:top="1440" w:right="1440" w:bottom="1440" w:left="1416" w:header="708" w:footer="708" w:gutter="0"/>
      <w:cols w:num="2" w:space="708" w:equalWidth="0">
        <w:col w:w="2403" w:space="3747"/>
        <w:col w:w="29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ECA"/>
    <w:multiLevelType w:val="hybridMultilevel"/>
    <w:tmpl w:val="C136B386"/>
    <w:lvl w:ilvl="0" w:tplc="A2D2DDE2">
      <w:start w:val="5"/>
      <w:numFmt w:val="upperRoman"/>
      <w:pStyle w:val="Nadpis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540E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8C84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50B1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96DD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6025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EEA0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CCF5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9E1B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C5F"/>
    <w:rsid w:val="00420C5F"/>
    <w:rsid w:val="005268B9"/>
    <w:rsid w:val="006B4865"/>
    <w:rsid w:val="00C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059A"/>
  <w15:docId w15:val="{6392BF93-FB61-4D76-820D-55DBF4D1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49" w:lineRule="auto"/>
      <w:ind w:left="34" w:right="240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"/>
      </w:numPr>
      <w:spacing w:after="302" w:line="265" w:lineRule="auto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Sobotková</dc:creator>
  <cp:keywords/>
  <cp:lastModifiedBy>Daniela Sobotková</cp:lastModifiedBy>
  <cp:revision>5</cp:revision>
  <dcterms:created xsi:type="dcterms:W3CDTF">2019-12-17T10:48:00Z</dcterms:created>
  <dcterms:modified xsi:type="dcterms:W3CDTF">2019-12-20T11:14:00Z</dcterms:modified>
</cp:coreProperties>
</file>