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65FC2" w14:textId="25F5E853" w:rsidR="0080251F" w:rsidRDefault="00447683" w:rsidP="0080251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Dodatek č. </w:t>
      </w:r>
      <w:r w:rsidR="00DB3B5D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 k S</w:t>
      </w:r>
      <w:r w:rsidR="00262E39">
        <w:rPr>
          <w:rFonts w:ascii="Arial" w:hAnsi="Arial" w:cs="Arial"/>
          <w:b/>
          <w:bCs/>
          <w:sz w:val="20"/>
          <w:szCs w:val="20"/>
        </w:rPr>
        <w:t>mlouvě</w:t>
      </w:r>
      <w:r>
        <w:rPr>
          <w:rFonts w:ascii="Arial" w:hAnsi="Arial" w:cs="Arial"/>
          <w:b/>
          <w:bCs/>
          <w:sz w:val="20"/>
          <w:szCs w:val="20"/>
        </w:rPr>
        <w:t xml:space="preserve"> o dílo na zajištění sběru, přepravy, třídění, využívání a odstraňování komunálních odpadů</w:t>
      </w:r>
    </w:p>
    <w:p w14:paraId="50EA8666" w14:textId="575136DF" w:rsidR="00447683" w:rsidRPr="00447683" w:rsidRDefault="00447683" w:rsidP="00447683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447683">
        <w:rPr>
          <w:rFonts w:ascii="Arial" w:hAnsi="Arial" w:cs="Arial"/>
          <w:bCs/>
          <w:sz w:val="20"/>
          <w:szCs w:val="20"/>
        </w:rPr>
        <w:t>(dále jen „dodatek“)</w:t>
      </w:r>
    </w:p>
    <w:p w14:paraId="03F479CF" w14:textId="77777777" w:rsidR="0080251F" w:rsidRPr="004A770A" w:rsidRDefault="0080251F" w:rsidP="0080251F">
      <w:pPr>
        <w:rPr>
          <w:rFonts w:ascii="Arial" w:hAnsi="Arial" w:cs="Arial"/>
          <w:b/>
          <w:bCs/>
          <w:sz w:val="20"/>
          <w:szCs w:val="20"/>
        </w:rPr>
      </w:pPr>
      <w:r w:rsidRPr="004A770A">
        <w:rPr>
          <w:rFonts w:ascii="Arial" w:hAnsi="Arial" w:cs="Arial"/>
          <w:b/>
          <w:bCs/>
          <w:sz w:val="20"/>
          <w:szCs w:val="20"/>
        </w:rPr>
        <w:t>Smluvní strany:</w:t>
      </w:r>
    </w:p>
    <w:p w14:paraId="54F1B5FE" w14:textId="03B467A7" w:rsidR="0080251F" w:rsidRPr="004A770A" w:rsidRDefault="00447683" w:rsidP="0080251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Město Frýdlant nad Ostravicí</w:t>
      </w:r>
    </w:p>
    <w:p w14:paraId="57DFA92A" w14:textId="3F8B84FE" w:rsidR="0080251F" w:rsidRPr="004A770A" w:rsidRDefault="0080251F" w:rsidP="008025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770A">
        <w:rPr>
          <w:rFonts w:ascii="Arial" w:hAnsi="Arial" w:cs="Arial"/>
          <w:sz w:val="20"/>
          <w:szCs w:val="20"/>
        </w:rPr>
        <w:t xml:space="preserve">se sídlem </w:t>
      </w:r>
      <w:r w:rsidR="00447683">
        <w:rPr>
          <w:rFonts w:ascii="Arial" w:hAnsi="Arial" w:cs="Arial"/>
          <w:sz w:val="20"/>
          <w:szCs w:val="20"/>
        </w:rPr>
        <w:t>Frýdlant nad Ostravicí</w:t>
      </w:r>
      <w:r w:rsidR="00F245E5">
        <w:rPr>
          <w:rFonts w:ascii="Arial" w:hAnsi="Arial" w:cs="Arial"/>
          <w:sz w:val="20"/>
          <w:szCs w:val="20"/>
        </w:rPr>
        <w:t>, Náměstí 3</w:t>
      </w:r>
      <w:r>
        <w:rPr>
          <w:rFonts w:ascii="Arial" w:hAnsi="Arial" w:cs="Arial"/>
          <w:sz w:val="20"/>
          <w:szCs w:val="20"/>
        </w:rPr>
        <w:t xml:space="preserve">, </w:t>
      </w:r>
      <w:r w:rsidR="00F245E5">
        <w:rPr>
          <w:rFonts w:ascii="Arial" w:hAnsi="Arial" w:cs="Arial"/>
          <w:sz w:val="20"/>
          <w:szCs w:val="20"/>
        </w:rPr>
        <w:t>PSČ: 739 11</w:t>
      </w:r>
    </w:p>
    <w:p w14:paraId="7E428E7C" w14:textId="38ECACB4" w:rsidR="0080251F" w:rsidRPr="004A770A" w:rsidRDefault="00F245E5" w:rsidP="0080251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00296651</w:t>
      </w:r>
      <w:r w:rsidR="0000437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DIČ: CZ00296651</w:t>
      </w:r>
    </w:p>
    <w:p w14:paraId="496F9F07" w14:textId="2A93FAFD" w:rsidR="0080251F" w:rsidRPr="004A770A" w:rsidRDefault="00117B24" w:rsidP="0080251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Zastupuje</w:t>
      </w:r>
      <w:r w:rsidR="00F245E5">
        <w:rPr>
          <w:rFonts w:ascii="Arial" w:hAnsi="Arial" w:cs="Arial"/>
          <w:sz w:val="20"/>
          <w:szCs w:val="20"/>
        </w:rPr>
        <w:t>: RNDr. Helena Pešatová, starostka</w:t>
      </w:r>
    </w:p>
    <w:p w14:paraId="5A349DD7" w14:textId="2C491089" w:rsidR="0080251F" w:rsidRDefault="00447683" w:rsidP="008025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objednatel</w:t>
      </w:r>
      <w:r w:rsidR="0080251F" w:rsidRPr="004A770A">
        <w:rPr>
          <w:rFonts w:ascii="Arial" w:hAnsi="Arial" w:cs="Arial"/>
          <w:sz w:val="20"/>
          <w:szCs w:val="20"/>
        </w:rPr>
        <w:t xml:space="preserve"> na straně jedné</w:t>
      </w:r>
    </w:p>
    <w:p w14:paraId="0103C409" w14:textId="205A52BE" w:rsidR="00117B24" w:rsidRPr="004A770A" w:rsidRDefault="00117B24" w:rsidP="008025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2F983A31" w14:textId="77777777" w:rsidR="0080251F" w:rsidRPr="009E66D3" w:rsidRDefault="0080251F" w:rsidP="0080251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E66D3">
        <w:rPr>
          <w:rFonts w:ascii="Arial" w:hAnsi="Arial" w:cs="Arial"/>
          <w:b/>
          <w:bCs/>
          <w:sz w:val="20"/>
          <w:szCs w:val="20"/>
        </w:rPr>
        <w:t>SUEZ Využití zdrojů a.s.</w:t>
      </w:r>
    </w:p>
    <w:p w14:paraId="7DFD31A7" w14:textId="5FC4F5E6" w:rsidR="0080251F" w:rsidRPr="009E66D3" w:rsidRDefault="00117B24" w:rsidP="008025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66D3">
        <w:rPr>
          <w:rFonts w:ascii="Arial" w:hAnsi="Arial" w:cs="Arial"/>
          <w:sz w:val="20"/>
          <w:szCs w:val="20"/>
        </w:rPr>
        <w:t xml:space="preserve">se sídlem v Praze 2, </w:t>
      </w:r>
      <w:r w:rsidR="0080251F" w:rsidRPr="009E66D3">
        <w:rPr>
          <w:rFonts w:ascii="Arial" w:hAnsi="Arial" w:cs="Arial"/>
          <w:sz w:val="20"/>
          <w:szCs w:val="20"/>
        </w:rPr>
        <w:t>Vinohrady, Španělská 1073/10, PSČ 120 00</w:t>
      </w:r>
    </w:p>
    <w:p w14:paraId="7566DB49" w14:textId="77777777" w:rsidR="0080251F" w:rsidRPr="009E66D3" w:rsidRDefault="0080251F" w:rsidP="008025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66D3">
        <w:rPr>
          <w:rFonts w:ascii="Arial" w:hAnsi="Arial" w:cs="Arial"/>
          <w:sz w:val="20"/>
          <w:szCs w:val="20"/>
        </w:rPr>
        <w:t>IČ: 25638955, DIČ: CZ25638955</w:t>
      </w:r>
    </w:p>
    <w:p w14:paraId="05F77709" w14:textId="77777777" w:rsidR="0080251F" w:rsidRPr="009E66D3" w:rsidRDefault="0080251F" w:rsidP="008025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66D3">
        <w:rPr>
          <w:rFonts w:ascii="Arial" w:hAnsi="Arial" w:cs="Arial"/>
          <w:sz w:val="20"/>
          <w:szCs w:val="20"/>
        </w:rPr>
        <w:t>Zápis v obchodním rejstříku vedeném Městským soudem v Praze, oddíl B, vložka 9378</w:t>
      </w:r>
    </w:p>
    <w:p w14:paraId="2E954EAF" w14:textId="12C6129D" w:rsidR="0080251F" w:rsidRPr="009E66D3" w:rsidRDefault="00117B24" w:rsidP="008025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66D3">
        <w:rPr>
          <w:rFonts w:ascii="Arial" w:hAnsi="Arial" w:cs="Arial"/>
          <w:sz w:val="20"/>
          <w:szCs w:val="20"/>
        </w:rPr>
        <w:t>Zastupuje</w:t>
      </w:r>
      <w:r w:rsidR="000C413C">
        <w:rPr>
          <w:rFonts w:ascii="Arial" w:hAnsi="Arial" w:cs="Arial"/>
          <w:sz w:val="20"/>
          <w:szCs w:val="20"/>
        </w:rPr>
        <w:t>: Ing. Jiří Navrátil, ředitel divize SEVER</w:t>
      </w:r>
    </w:p>
    <w:p w14:paraId="30F85496" w14:textId="154AAF36" w:rsidR="0080251F" w:rsidRPr="009E66D3" w:rsidRDefault="0080251F" w:rsidP="008025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66D3">
        <w:rPr>
          <w:rFonts w:ascii="Arial" w:hAnsi="Arial" w:cs="Arial"/>
          <w:sz w:val="20"/>
          <w:szCs w:val="20"/>
        </w:rPr>
        <w:t>jak</w:t>
      </w:r>
      <w:r w:rsidR="00447683">
        <w:rPr>
          <w:rFonts w:ascii="Arial" w:hAnsi="Arial" w:cs="Arial"/>
          <w:sz w:val="20"/>
          <w:szCs w:val="20"/>
        </w:rPr>
        <w:t>o zhotovitel</w:t>
      </w:r>
      <w:r w:rsidRPr="009E66D3">
        <w:rPr>
          <w:rFonts w:ascii="Arial" w:hAnsi="Arial" w:cs="Arial"/>
          <w:sz w:val="20"/>
          <w:szCs w:val="20"/>
        </w:rPr>
        <w:t xml:space="preserve"> na straně druhé</w:t>
      </w:r>
    </w:p>
    <w:p w14:paraId="41D1C8A2" w14:textId="77777777" w:rsidR="0080251F" w:rsidRPr="009E66D3" w:rsidRDefault="0080251F" w:rsidP="0080251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0AD1A5" w14:textId="023DE335" w:rsidR="0080251F" w:rsidRPr="009E66D3" w:rsidRDefault="00117B24" w:rsidP="008025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66D3">
        <w:rPr>
          <w:rFonts w:ascii="Arial" w:hAnsi="Arial" w:cs="Arial"/>
          <w:sz w:val="20"/>
          <w:szCs w:val="20"/>
        </w:rPr>
        <w:t>uzavírají spolu ten</w:t>
      </w:r>
      <w:r w:rsidR="0080251F" w:rsidRPr="009E66D3">
        <w:rPr>
          <w:rFonts w:ascii="Arial" w:hAnsi="Arial" w:cs="Arial"/>
          <w:sz w:val="20"/>
          <w:szCs w:val="20"/>
        </w:rPr>
        <w:t>to</w:t>
      </w:r>
      <w:r w:rsidR="00447683">
        <w:rPr>
          <w:rFonts w:ascii="Arial" w:hAnsi="Arial" w:cs="Arial"/>
          <w:sz w:val="20"/>
          <w:szCs w:val="20"/>
        </w:rPr>
        <w:t xml:space="preserve"> </w:t>
      </w:r>
      <w:r w:rsidRPr="009E66D3">
        <w:rPr>
          <w:rFonts w:ascii="Arial" w:hAnsi="Arial" w:cs="Arial"/>
          <w:sz w:val="20"/>
          <w:szCs w:val="20"/>
        </w:rPr>
        <w:t>dodatek</w:t>
      </w:r>
      <w:r w:rsidR="00447683">
        <w:rPr>
          <w:rFonts w:ascii="Arial" w:hAnsi="Arial" w:cs="Arial"/>
          <w:sz w:val="20"/>
          <w:szCs w:val="20"/>
        </w:rPr>
        <w:t>:</w:t>
      </w:r>
    </w:p>
    <w:p w14:paraId="4219808E" w14:textId="77777777" w:rsidR="0080251F" w:rsidRPr="009E66D3" w:rsidRDefault="0080251F" w:rsidP="0080251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65AAB7" w14:textId="5A9856DB" w:rsidR="0080251F" w:rsidRPr="009E66D3" w:rsidRDefault="00CC0F59" w:rsidP="0080251F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E66D3"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5B2C8944" w14:textId="7DAD1F47" w:rsidR="00DB3B5D" w:rsidRPr="00CC1F15" w:rsidRDefault="00117B24" w:rsidP="00CC1F15">
      <w:pPr>
        <w:numPr>
          <w:ilvl w:val="1"/>
          <w:numId w:val="12"/>
        </w:numPr>
        <w:tabs>
          <w:tab w:val="clear" w:pos="705"/>
          <w:tab w:val="num" w:pos="567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0"/>
        </w:rPr>
      </w:pPr>
      <w:r w:rsidRPr="00F245E5">
        <w:rPr>
          <w:rFonts w:ascii="Arial" w:hAnsi="Arial" w:cs="Arial"/>
          <w:sz w:val="20"/>
        </w:rPr>
        <w:t>Smluvní strany tohoto dodatku se dohodl</w:t>
      </w:r>
      <w:r w:rsidR="00F245E5" w:rsidRPr="00F245E5">
        <w:rPr>
          <w:rFonts w:ascii="Arial" w:hAnsi="Arial" w:cs="Arial"/>
          <w:sz w:val="20"/>
        </w:rPr>
        <w:t xml:space="preserve">y na níže uvedených změnách </w:t>
      </w:r>
      <w:r w:rsidR="00F245E5" w:rsidRPr="00F245E5">
        <w:rPr>
          <w:rFonts w:ascii="Arial" w:hAnsi="Arial" w:cs="Arial"/>
          <w:bCs/>
          <w:sz w:val="20"/>
          <w:szCs w:val="20"/>
        </w:rPr>
        <w:t>Smlouvy o dílo na zajištění sběru, přepravy, třídění, využívání a odstraňování komunálních odpadů</w:t>
      </w:r>
      <w:r w:rsidR="00F245E5" w:rsidRPr="00F245E5">
        <w:rPr>
          <w:rFonts w:ascii="Arial" w:hAnsi="Arial" w:cs="Arial"/>
          <w:sz w:val="20"/>
        </w:rPr>
        <w:t xml:space="preserve"> </w:t>
      </w:r>
      <w:r w:rsidRPr="00F245E5">
        <w:rPr>
          <w:rFonts w:ascii="Arial" w:hAnsi="Arial" w:cs="Arial"/>
          <w:sz w:val="20"/>
        </w:rPr>
        <w:t xml:space="preserve">uzavřené dne </w:t>
      </w:r>
      <w:r w:rsidR="00F245E5" w:rsidRPr="00F245E5">
        <w:rPr>
          <w:rFonts w:ascii="Arial" w:hAnsi="Arial" w:cs="Arial"/>
          <w:sz w:val="20"/>
        </w:rPr>
        <w:t>09.12.2013</w:t>
      </w:r>
      <w:r w:rsidR="00DB3B5D">
        <w:rPr>
          <w:rFonts w:ascii="Arial" w:hAnsi="Arial" w:cs="Arial"/>
          <w:sz w:val="20"/>
        </w:rPr>
        <w:t>, která byla změněna dodatkem č. 1, jež byl uzavřen dne 01.08.2019</w:t>
      </w:r>
      <w:r w:rsidRPr="00F245E5">
        <w:rPr>
          <w:rFonts w:ascii="Arial" w:hAnsi="Arial" w:cs="Arial"/>
          <w:sz w:val="20"/>
        </w:rPr>
        <w:t xml:space="preserve"> (dále jen „smlouva“).</w:t>
      </w:r>
    </w:p>
    <w:p w14:paraId="1CF260FA" w14:textId="5E2F4894" w:rsidR="00DB3B5D" w:rsidRPr="00C841C2" w:rsidRDefault="00DB3B5D" w:rsidP="00DB3B5D">
      <w:pPr>
        <w:numPr>
          <w:ilvl w:val="1"/>
          <w:numId w:val="12"/>
        </w:numPr>
        <w:tabs>
          <w:tab w:val="clear" w:pos="705"/>
          <w:tab w:val="num" w:pos="567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841C2">
        <w:rPr>
          <w:rFonts w:ascii="Arial" w:hAnsi="Arial" w:cs="Arial"/>
          <w:sz w:val="20"/>
          <w:szCs w:val="20"/>
        </w:rPr>
        <w:t>Stávající příloha č. 1</w:t>
      </w:r>
      <w:r w:rsidR="00CC1F15">
        <w:rPr>
          <w:rFonts w:ascii="Arial" w:hAnsi="Arial" w:cs="Arial"/>
          <w:sz w:val="20"/>
          <w:szCs w:val="20"/>
        </w:rPr>
        <w:t xml:space="preserve"> smlouvy nadepsaná názvem</w:t>
      </w:r>
      <w:r w:rsidRPr="00C841C2">
        <w:rPr>
          <w:rFonts w:ascii="Arial" w:hAnsi="Arial" w:cs="Arial"/>
          <w:sz w:val="20"/>
          <w:szCs w:val="20"/>
        </w:rPr>
        <w:t xml:space="preserve"> Svoz a odstranění směsného komunálního odpadu je nahrazena v plném rozsahu novou přílohou č. 1 Svoz a odstranění směsného komunálního odpadu. Nová příloha č. 1 Svoz a odstranění vytříděného odpadu je připojena k tomuto dodatku jako jeho příloha č. 1.</w:t>
      </w:r>
    </w:p>
    <w:p w14:paraId="197F0E32" w14:textId="3217DB66" w:rsidR="00DB3B5D" w:rsidRPr="00CC1F15" w:rsidRDefault="00DB3B5D" w:rsidP="00DB3B5D">
      <w:pPr>
        <w:numPr>
          <w:ilvl w:val="1"/>
          <w:numId w:val="12"/>
        </w:numPr>
        <w:tabs>
          <w:tab w:val="clear" w:pos="705"/>
          <w:tab w:val="num" w:pos="567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C1F15">
        <w:rPr>
          <w:rFonts w:ascii="Arial" w:hAnsi="Arial" w:cs="Arial"/>
          <w:sz w:val="20"/>
          <w:szCs w:val="20"/>
        </w:rPr>
        <w:t xml:space="preserve">Stávající příloha č. 2 </w:t>
      </w:r>
      <w:r w:rsidR="00CC1F15">
        <w:rPr>
          <w:rFonts w:ascii="Arial" w:hAnsi="Arial" w:cs="Arial"/>
          <w:sz w:val="20"/>
          <w:szCs w:val="20"/>
        </w:rPr>
        <w:t>smlouvy nadepsaná názvem</w:t>
      </w:r>
      <w:r w:rsidR="00CC1F15" w:rsidRPr="00CC1F15">
        <w:rPr>
          <w:rFonts w:ascii="Arial" w:hAnsi="Arial" w:cs="Arial"/>
          <w:sz w:val="20"/>
          <w:szCs w:val="20"/>
        </w:rPr>
        <w:t xml:space="preserve"> Svoz a odstranění vytříděného odpadu papír, plast, sklo</w:t>
      </w:r>
      <w:r w:rsidRPr="00CC1F15">
        <w:rPr>
          <w:rFonts w:ascii="Arial" w:hAnsi="Arial" w:cs="Arial"/>
          <w:sz w:val="20"/>
          <w:szCs w:val="20"/>
        </w:rPr>
        <w:t xml:space="preserve"> je nahrazena v plném rozsahu novou přílohou č. 2 </w:t>
      </w:r>
      <w:r w:rsidR="00CC1F15" w:rsidRPr="00CC1F15">
        <w:rPr>
          <w:rFonts w:ascii="Arial" w:hAnsi="Arial" w:cs="Arial"/>
          <w:sz w:val="20"/>
          <w:szCs w:val="20"/>
        </w:rPr>
        <w:t>Svoz a odstranění vytříděného odpadu papír, plast, sklo</w:t>
      </w:r>
      <w:r w:rsidRPr="00CC1F15">
        <w:rPr>
          <w:rFonts w:ascii="Arial" w:hAnsi="Arial" w:cs="Arial"/>
          <w:sz w:val="20"/>
          <w:szCs w:val="20"/>
        </w:rPr>
        <w:t xml:space="preserve">. Nová příloha č. 2 </w:t>
      </w:r>
      <w:r w:rsidR="00CC1F15" w:rsidRPr="00CC1F15">
        <w:rPr>
          <w:rFonts w:ascii="Arial" w:hAnsi="Arial" w:cs="Arial"/>
          <w:sz w:val="20"/>
          <w:szCs w:val="20"/>
        </w:rPr>
        <w:t>Svoz a odstranění vytříděného odpadu papír, plast, sklo</w:t>
      </w:r>
      <w:r w:rsidRPr="00CC1F15">
        <w:rPr>
          <w:rFonts w:ascii="Arial" w:hAnsi="Arial" w:cs="Arial"/>
          <w:sz w:val="20"/>
          <w:szCs w:val="20"/>
        </w:rPr>
        <w:t xml:space="preserve"> je připojena k tomuto dodatku jako jeho příloha č. </w:t>
      </w:r>
      <w:r w:rsidR="00C841C2" w:rsidRPr="00CC1F15">
        <w:rPr>
          <w:rFonts w:ascii="Arial" w:hAnsi="Arial" w:cs="Arial"/>
          <w:sz w:val="20"/>
          <w:szCs w:val="20"/>
        </w:rPr>
        <w:t>2</w:t>
      </w:r>
      <w:r w:rsidRPr="00CC1F15">
        <w:rPr>
          <w:rFonts w:ascii="Arial" w:hAnsi="Arial" w:cs="Arial"/>
          <w:sz w:val="20"/>
          <w:szCs w:val="20"/>
        </w:rPr>
        <w:t>.</w:t>
      </w:r>
    </w:p>
    <w:p w14:paraId="3A50508F" w14:textId="76875F40" w:rsidR="00DB3B5D" w:rsidRPr="00CC1F15" w:rsidRDefault="00DB3B5D" w:rsidP="00DB3B5D">
      <w:pPr>
        <w:numPr>
          <w:ilvl w:val="1"/>
          <w:numId w:val="12"/>
        </w:numPr>
        <w:tabs>
          <w:tab w:val="clear" w:pos="705"/>
          <w:tab w:val="num" w:pos="567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C1F15">
        <w:rPr>
          <w:rFonts w:ascii="Arial" w:hAnsi="Arial" w:cs="Arial"/>
          <w:sz w:val="20"/>
          <w:szCs w:val="20"/>
        </w:rPr>
        <w:t xml:space="preserve">Stávající příloha č. </w:t>
      </w:r>
      <w:r w:rsidR="00C841C2" w:rsidRPr="00CC1F15">
        <w:rPr>
          <w:rFonts w:ascii="Arial" w:hAnsi="Arial" w:cs="Arial"/>
          <w:sz w:val="20"/>
          <w:szCs w:val="20"/>
        </w:rPr>
        <w:t>3</w:t>
      </w:r>
      <w:r w:rsidRPr="00CC1F15">
        <w:rPr>
          <w:rFonts w:ascii="Arial" w:hAnsi="Arial" w:cs="Arial"/>
          <w:sz w:val="20"/>
          <w:szCs w:val="20"/>
        </w:rPr>
        <w:t xml:space="preserve"> </w:t>
      </w:r>
      <w:r w:rsidR="00CC1F15">
        <w:rPr>
          <w:rFonts w:ascii="Arial" w:hAnsi="Arial" w:cs="Arial"/>
          <w:sz w:val="20"/>
          <w:szCs w:val="20"/>
        </w:rPr>
        <w:t>smlouvy nadepsaná názvem</w:t>
      </w:r>
      <w:r w:rsidR="00CC1F15" w:rsidRPr="00CC1F15">
        <w:rPr>
          <w:rFonts w:ascii="Arial" w:hAnsi="Arial" w:cs="Arial"/>
          <w:sz w:val="20"/>
          <w:szCs w:val="20"/>
        </w:rPr>
        <w:t xml:space="preserve"> Svoz a odstranění odpadů z odpadkových košů</w:t>
      </w:r>
      <w:r w:rsidRPr="00CC1F15">
        <w:rPr>
          <w:rFonts w:ascii="Arial" w:hAnsi="Arial" w:cs="Arial"/>
          <w:sz w:val="20"/>
          <w:szCs w:val="20"/>
        </w:rPr>
        <w:t xml:space="preserve"> je nahrazena v plném rozsahu novou přílohou č. </w:t>
      </w:r>
      <w:r w:rsidR="00C841C2" w:rsidRPr="00CC1F15">
        <w:rPr>
          <w:rFonts w:ascii="Arial" w:hAnsi="Arial" w:cs="Arial"/>
          <w:sz w:val="20"/>
          <w:szCs w:val="20"/>
        </w:rPr>
        <w:t>3</w:t>
      </w:r>
      <w:r w:rsidRPr="00CC1F15">
        <w:rPr>
          <w:rFonts w:ascii="Arial" w:hAnsi="Arial" w:cs="Arial"/>
          <w:sz w:val="20"/>
          <w:szCs w:val="20"/>
        </w:rPr>
        <w:t xml:space="preserve"> </w:t>
      </w:r>
      <w:r w:rsidR="00CC1F15" w:rsidRPr="00CC1F15">
        <w:rPr>
          <w:rFonts w:ascii="Arial" w:hAnsi="Arial" w:cs="Arial"/>
          <w:sz w:val="20"/>
          <w:szCs w:val="20"/>
        </w:rPr>
        <w:t>Svoz a odstranění odpadů z odpadkových košů</w:t>
      </w:r>
      <w:r w:rsidRPr="00CC1F15">
        <w:rPr>
          <w:rFonts w:ascii="Arial" w:hAnsi="Arial" w:cs="Arial"/>
          <w:sz w:val="20"/>
          <w:szCs w:val="20"/>
        </w:rPr>
        <w:t xml:space="preserve">. Nová příloha č. </w:t>
      </w:r>
      <w:r w:rsidR="00C841C2" w:rsidRPr="00CC1F15">
        <w:rPr>
          <w:rFonts w:ascii="Arial" w:hAnsi="Arial" w:cs="Arial"/>
          <w:sz w:val="20"/>
          <w:szCs w:val="20"/>
        </w:rPr>
        <w:t>3</w:t>
      </w:r>
      <w:r w:rsidRPr="00CC1F15">
        <w:rPr>
          <w:rFonts w:ascii="Arial" w:hAnsi="Arial" w:cs="Arial"/>
          <w:sz w:val="20"/>
          <w:szCs w:val="20"/>
        </w:rPr>
        <w:t xml:space="preserve"> </w:t>
      </w:r>
      <w:r w:rsidR="00CC1F15" w:rsidRPr="00CC1F15">
        <w:rPr>
          <w:rFonts w:ascii="Arial" w:hAnsi="Arial" w:cs="Arial"/>
          <w:sz w:val="20"/>
          <w:szCs w:val="20"/>
        </w:rPr>
        <w:t>Svoz a odstranění odpadů z odpadkových košů</w:t>
      </w:r>
      <w:r w:rsidRPr="00CC1F15">
        <w:rPr>
          <w:rFonts w:ascii="Arial" w:hAnsi="Arial" w:cs="Arial"/>
          <w:sz w:val="20"/>
          <w:szCs w:val="20"/>
        </w:rPr>
        <w:t xml:space="preserve"> je připojena k tomuto dodatku jako jeho příloha č. </w:t>
      </w:r>
      <w:r w:rsidR="00C841C2" w:rsidRPr="00CC1F15">
        <w:rPr>
          <w:rFonts w:ascii="Arial" w:hAnsi="Arial" w:cs="Arial"/>
          <w:sz w:val="20"/>
          <w:szCs w:val="20"/>
        </w:rPr>
        <w:t>3</w:t>
      </w:r>
      <w:r w:rsidRPr="00CC1F15">
        <w:rPr>
          <w:rFonts w:ascii="Arial" w:hAnsi="Arial" w:cs="Arial"/>
          <w:sz w:val="20"/>
          <w:szCs w:val="20"/>
        </w:rPr>
        <w:t>.</w:t>
      </w:r>
    </w:p>
    <w:p w14:paraId="362F40DC" w14:textId="2DD95518" w:rsidR="00DB3B5D" w:rsidRPr="00CC1F15" w:rsidRDefault="00DB3B5D" w:rsidP="00DB3B5D">
      <w:pPr>
        <w:numPr>
          <w:ilvl w:val="1"/>
          <w:numId w:val="12"/>
        </w:numPr>
        <w:tabs>
          <w:tab w:val="clear" w:pos="705"/>
          <w:tab w:val="num" w:pos="567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C1F15">
        <w:rPr>
          <w:rFonts w:ascii="Arial" w:hAnsi="Arial" w:cs="Arial"/>
          <w:sz w:val="20"/>
          <w:szCs w:val="20"/>
        </w:rPr>
        <w:t xml:space="preserve">Stávající příloha č. </w:t>
      </w:r>
      <w:r w:rsidR="00C841C2" w:rsidRPr="00CC1F15">
        <w:rPr>
          <w:rFonts w:ascii="Arial" w:hAnsi="Arial" w:cs="Arial"/>
          <w:sz w:val="20"/>
          <w:szCs w:val="20"/>
        </w:rPr>
        <w:t>4</w:t>
      </w:r>
      <w:r w:rsidRPr="00CC1F15">
        <w:rPr>
          <w:rFonts w:ascii="Arial" w:hAnsi="Arial" w:cs="Arial"/>
          <w:sz w:val="20"/>
          <w:szCs w:val="20"/>
        </w:rPr>
        <w:t xml:space="preserve"> </w:t>
      </w:r>
      <w:r w:rsidR="00CC1F15">
        <w:rPr>
          <w:rFonts w:ascii="Arial" w:hAnsi="Arial" w:cs="Arial"/>
          <w:sz w:val="20"/>
          <w:szCs w:val="20"/>
        </w:rPr>
        <w:t>smlouvy nadepsaná názvem</w:t>
      </w:r>
      <w:r w:rsidR="00CC1F15" w:rsidRPr="00CC1F15">
        <w:rPr>
          <w:rFonts w:ascii="Arial" w:hAnsi="Arial" w:cs="Arial"/>
          <w:sz w:val="20"/>
          <w:szCs w:val="20"/>
        </w:rPr>
        <w:t xml:space="preserve"> Svoz a odstranění odpadů z velkoobjemových kontejnerů</w:t>
      </w:r>
      <w:r w:rsidRPr="00CC1F15">
        <w:rPr>
          <w:rFonts w:ascii="Arial" w:hAnsi="Arial" w:cs="Arial"/>
          <w:sz w:val="20"/>
          <w:szCs w:val="20"/>
        </w:rPr>
        <w:t xml:space="preserve"> je nahrazena v plném rozsahu novou přílohou č. </w:t>
      </w:r>
      <w:r w:rsidR="00C841C2" w:rsidRPr="00CC1F15">
        <w:rPr>
          <w:rFonts w:ascii="Arial" w:hAnsi="Arial" w:cs="Arial"/>
          <w:sz w:val="20"/>
          <w:szCs w:val="20"/>
        </w:rPr>
        <w:t>4</w:t>
      </w:r>
      <w:r w:rsidRPr="00CC1F15">
        <w:rPr>
          <w:rFonts w:ascii="Arial" w:hAnsi="Arial" w:cs="Arial"/>
          <w:sz w:val="20"/>
          <w:szCs w:val="20"/>
        </w:rPr>
        <w:t xml:space="preserve"> </w:t>
      </w:r>
      <w:r w:rsidR="00CC1F15" w:rsidRPr="00CC1F15">
        <w:rPr>
          <w:rFonts w:ascii="Arial" w:hAnsi="Arial" w:cs="Arial"/>
          <w:sz w:val="20"/>
          <w:szCs w:val="20"/>
        </w:rPr>
        <w:t>Svoz a odstranění odpadů z velkoobjemových kontejnerů</w:t>
      </w:r>
      <w:r w:rsidRPr="00CC1F15">
        <w:rPr>
          <w:rFonts w:ascii="Arial" w:hAnsi="Arial" w:cs="Arial"/>
          <w:sz w:val="20"/>
          <w:szCs w:val="20"/>
        </w:rPr>
        <w:t xml:space="preserve">. Nová příloha č. </w:t>
      </w:r>
      <w:r w:rsidR="00C841C2" w:rsidRPr="00CC1F15">
        <w:rPr>
          <w:rFonts w:ascii="Arial" w:hAnsi="Arial" w:cs="Arial"/>
          <w:sz w:val="20"/>
          <w:szCs w:val="20"/>
        </w:rPr>
        <w:t>4</w:t>
      </w:r>
      <w:r w:rsidRPr="00CC1F15">
        <w:rPr>
          <w:rFonts w:ascii="Arial" w:hAnsi="Arial" w:cs="Arial"/>
          <w:sz w:val="20"/>
          <w:szCs w:val="20"/>
        </w:rPr>
        <w:t xml:space="preserve"> </w:t>
      </w:r>
      <w:r w:rsidR="00CC1F15" w:rsidRPr="00CC1F15">
        <w:rPr>
          <w:rFonts w:ascii="Arial" w:hAnsi="Arial" w:cs="Arial"/>
          <w:sz w:val="20"/>
          <w:szCs w:val="20"/>
        </w:rPr>
        <w:t>Svoz a odstranění odpadů z velkoobjemových kontejnerů</w:t>
      </w:r>
      <w:r w:rsidRPr="00CC1F15">
        <w:rPr>
          <w:rFonts w:ascii="Arial" w:hAnsi="Arial" w:cs="Arial"/>
          <w:sz w:val="20"/>
          <w:szCs w:val="20"/>
        </w:rPr>
        <w:t xml:space="preserve"> je připojena k tomuto dodatku jako jeho příloha č. </w:t>
      </w:r>
      <w:r w:rsidR="00C841C2" w:rsidRPr="00CC1F15">
        <w:rPr>
          <w:rFonts w:ascii="Arial" w:hAnsi="Arial" w:cs="Arial"/>
          <w:sz w:val="20"/>
          <w:szCs w:val="20"/>
        </w:rPr>
        <w:t>4</w:t>
      </w:r>
      <w:r w:rsidRPr="00CC1F15">
        <w:rPr>
          <w:rFonts w:ascii="Arial" w:hAnsi="Arial" w:cs="Arial"/>
          <w:sz w:val="20"/>
          <w:szCs w:val="20"/>
        </w:rPr>
        <w:t>.</w:t>
      </w:r>
    </w:p>
    <w:p w14:paraId="2C6172D7" w14:textId="77777777" w:rsidR="0080251F" w:rsidRPr="009E66D3" w:rsidRDefault="0080251F" w:rsidP="0080251F">
      <w:pPr>
        <w:pStyle w:val="Odstavecseseznamem"/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83" w:after="0" w:line="250" w:lineRule="exact"/>
        <w:jc w:val="center"/>
        <w:rPr>
          <w:rFonts w:ascii="Arial" w:hAnsi="Arial" w:cs="Arial"/>
          <w:b/>
          <w:bCs/>
          <w:color w:val="000000"/>
          <w:spacing w:val="4"/>
          <w:sz w:val="20"/>
          <w:szCs w:val="20"/>
        </w:rPr>
      </w:pPr>
      <w:r w:rsidRPr="009E66D3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Závěrečná ustanovení</w:t>
      </w:r>
    </w:p>
    <w:p w14:paraId="457EB57A" w14:textId="6541CA23" w:rsidR="00C841C2" w:rsidRPr="00C841C2" w:rsidRDefault="00C841C2" w:rsidP="00170E87">
      <w:pPr>
        <w:pStyle w:val="Odstavecseseznamem"/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pacing w:val="-14"/>
          <w:sz w:val="20"/>
          <w:szCs w:val="20"/>
        </w:rPr>
      </w:pPr>
      <w:r>
        <w:rPr>
          <w:rFonts w:ascii="Arial" w:hAnsi="Arial" w:cs="Arial"/>
          <w:spacing w:val="-14"/>
          <w:sz w:val="20"/>
          <w:szCs w:val="20"/>
        </w:rPr>
        <w:t>Tento dodatek nabývá účinnosti od 01. ledna 2020.</w:t>
      </w:r>
    </w:p>
    <w:p w14:paraId="234BC035" w14:textId="1A1F8003" w:rsidR="00170E87" w:rsidRPr="009E66D3" w:rsidRDefault="00170E87" w:rsidP="00170E87">
      <w:pPr>
        <w:pStyle w:val="Odstavecseseznamem"/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pacing w:val="-14"/>
          <w:sz w:val="20"/>
          <w:szCs w:val="20"/>
        </w:rPr>
      </w:pPr>
      <w:r w:rsidRPr="009E66D3">
        <w:rPr>
          <w:rFonts w:ascii="Arial" w:hAnsi="Arial" w:cs="Arial"/>
          <w:sz w:val="20"/>
        </w:rPr>
        <w:t>Tento dodatek je vyhotoven ve dvou stejnopisech, z nichž každý má platnost originálu. Jeden stejn</w:t>
      </w:r>
      <w:r w:rsidR="00D80D53">
        <w:rPr>
          <w:rFonts w:ascii="Arial" w:hAnsi="Arial" w:cs="Arial"/>
          <w:sz w:val="20"/>
        </w:rPr>
        <w:t>opis obdržel objednatel</w:t>
      </w:r>
      <w:r w:rsidRPr="009E66D3">
        <w:rPr>
          <w:rFonts w:ascii="Arial" w:hAnsi="Arial" w:cs="Arial"/>
          <w:sz w:val="20"/>
        </w:rPr>
        <w:t xml:space="preserve"> a jeden stejnopis obdržel </w:t>
      </w:r>
      <w:r w:rsidR="00D80D53">
        <w:rPr>
          <w:rFonts w:ascii="Arial" w:hAnsi="Arial" w:cs="Arial"/>
          <w:sz w:val="20"/>
        </w:rPr>
        <w:t>zhotovitel</w:t>
      </w:r>
      <w:r w:rsidRPr="009E66D3">
        <w:rPr>
          <w:rFonts w:ascii="Arial" w:hAnsi="Arial" w:cs="Arial"/>
          <w:sz w:val="20"/>
        </w:rPr>
        <w:t>.</w:t>
      </w:r>
    </w:p>
    <w:p w14:paraId="0676AF7D" w14:textId="77777777" w:rsidR="00A941A6" w:rsidRPr="00A941A6" w:rsidRDefault="00170E87" w:rsidP="00A941A6">
      <w:pPr>
        <w:pStyle w:val="Odstavecseseznamem"/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pacing w:val="-14"/>
          <w:sz w:val="20"/>
          <w:szCs w:val="20"/>
        </w:rPr>
      </w:pPr>
      <w:r w:rsidRPr="00A941A6">
        <w:rPr>
          <w:rFonts w:ascii="Arial" w:hAnsi="Arial" w:cs="Arial"/>
          <w:sz w:val="20"/>
          <w:szCs w:val="20"/>
        </w:rPr>
        <w:t>Ostatní ustanovení smlouvy, tímto dodatkem nedotčená se nemění a zůstávají dále v platnosti a účinnosti.</w:t>
      </w:r>
    </w:p>
    <w:p w14:paraId="45C2195F" w14:textId="77777777" w:rsidR="00A941A6" w:rsidRPr="00A941A6" w:rsidRDefault="00A941A6" w:rsidP="00A941A6">
      <w:pPr>
        <w:pStyle w:val="Odstavecseseznamem"/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pacing w:val="-14"/>
          <w:sz w:val="20"/>
          <w:szCs w:val="20"/>
        </w:rPr>
      </w:pPr>
      <w:r w:rsidRPr="00A941A6">
        <w:rPr>
          <w:rFonts w:ascii="Arial" w:hAnsi="Arial" w:cs="Arial"/>
          <w:sz w:val="20"/>
          <w:szCs w:val="20"/>
        </w:rPr>
        <w:t>Řádným uveřejněním v registru smluv nabyl tento dodatek účinnosti a veškeré další závazky                   z něj vyplývající jsou nadále v platnosti.</w:t>
      </w:r>
    </w:p>
    <w:p w14:paraId="6584720D" w14:textId="5CB0E533" w:rsidR="00A941A6" w:rsidRPr="00A941A6" w:rsidRDefault="00A941A6" w:rsidP="00A941A6">
      <w:pPr>
        <w:pStyle w:val="Odstavecseseznamem"/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pacing w:val="-14"/>
          <w:sz w:val="20"/>
          <w:szCs w:val="20"/>
        </w:rPr>
      </w:pPr>
      <w:r w:rsidRPr="00A941A6">
        <w:rPr>
          <w:rFonts w:ascii="Arial" w:hAnsi="Arial" w:cs="Arial"/>
          <w:sz w:val="20"/>
          <w:szCs w:val="20"/>
        </w:rPr>
        <w:t>Tento dodatek nabývá účinnosti dnem uveřejnění v registru sm</w:t>
      </w:r>
      <w:r>
        <w:rPr>
          <w:rFonts w:ascii="Arial" w:hAnsi="Arial" w:cs="Arial"/>
          <w:sz w:val="20"/>
          <w:szCs w:val="20"/>
        </w:rPr>
        <w:t>luv dle zákona č. 340/2015 Sb.,</w:t>
      </w:r>
      <w:r w:rsidRPr="00A941A6">
        <w:rPr>
          <w:rFonts w:ascii="Arial" w:hAnsi="Arial" w:cs="Arial"/>
          <w:sz w:val="20"/>
          <w:szCs w:val="20"/>
        </w:rPr>
        <w:t xml:space="preserve"> o zvláštních podmínkách účinnosti některých smluv, uveřejnění těchto smluv a o registru smluv (zákon o registru smluv), ve znění pozdějších předpisů.</w:t>
      </w:r>
    </w:p>
    <w:p w14:paraId="7B64A401" w14:textId="0DF82CFA" w:rsidR="00170E87" w:rsidRPr="00A941A6" w:rsidRDefault="00A941A6" w:rsidP="00A941A6">
      <w:pPr>
        <w:pStyle w:val="Odstavecseseznamem"/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pacing w:val="-14"/>
          <w:sz w:val="20"/>
          <w:szCs w:val="20"/>
        </w:rPr>
      </w:pPr>
      <w:r w:rsidRPr="00A941A6">
        <w:rPr>
          <w:rFonts w:ascii="Arial" w:hAnsi="Arial" w:cs="Arial"/>
          <w:sz w:val="20"/>
          <w:szCs w:val="20"/>
        </w:rPr>
        <w:t xml:space="preserve">Smluvní strany se dohodly, že uveřejnění v souladu se zákonem o registru smluv provede </w:t>
      </w:r>
      <w:r w:rsidRPr="00A941A6">
        <w:rPr>
          <w:rFonts w:ascii="Arial" w:hAnsi="Arial" w:cs="Arial"/>
          <w:sz w:val="20"/>
          <w:szCs w:val="20"/>
        </w:rPr>
        <w:lastRenderedPageBreak/>
        <w:t>objednatel, a to do 15cti dnů od uzavření tohoto dodatku.</w:t>
      </w:r>
    </w:p>
    <w:p w14:paraId="77DD7008" w14:textId="407D023E" w:rsidR="00170E87" w:rsidRPr="0024124D" w:rsidRDefault="00170E87" w:rsidP="00170E87">
      <w:pPr>
        <w:pStyle w:val="Odstavecseseznamem"/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pacing w:val="-14"/>
          <w:sz w:val="20"/>
          <w:szCs w:val="20"/>
        </w:rPr>
      </w:pPr>
      <w:r w:rsidRPr="00A941A6">
        <w:rPr>
          <w:rFonts w:ascii="Arial" w:hAnsi="Arial" w:cs="Arial"/>
          <w:sz w:val="20"/>
          <w:szCs w:val="20"/>
        </w:rPr>
        <w:t>Obě smluvní strany prohlašují, že tento dodatek je výrazem jejich pravé a svobodné vůle, učiněné nikoliv v tísni či za nápadně nevýhodných podmínek, výslovně berou na vědomí, že</w:t>
      </w:r>
      <w:r w:rsidRPr="009E66D3">
        <w:rPr>
          <w:rFonts w:ascii="Arial" w:hAnsi="Arial" w:cs="Arial"/>
          <w:sz w:val="20"/>
        </w:rPr>
        <w:t xml:space="preserve"> jsou svými projevy vůle vázáni a na důkaz toho tento dodatek podepisují.</w:t>
      </w:r>
    </w:p>
    <w:p w14:paraId="07BDCA76" w14:textId="701E1BC3" w:rsidR="0024124D" w:rsidRPr="000378DC" w:rsidRDefault="0024124D" w:rsidP="0024124D">
      <w:pPr>
        <w:pStyle w:val="NormlnIMP"/>
        <w:numPr>
          <w:ilvl w:val="0"/>
          <w:numId w:val="6"/>
        </w:numPr>
        <w:spacing w:before="1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O </w:t>
      </w:r>
      <w:r w:rsidRPr="006C2595">
        <w:rPr>
          <w:rFonts w:ascii="Calibri" w:hAnsi="Calibri"/>
          <w:color w:val="000000"/>
          <w:sz w:val="22"/>
          <w:szCs w:val="22"/>
        </w:rPr>
        <w:t xml:space="preserve">uzavření tohoto dodatku rozhodla rada města na své schůzi konané dne </w:t>
      </w:r>
      <w:r w:rsidR="00412A9B">
        <w:rPr>
          <w:rFonts w:ascii="Calibri" w:hAnsi="Calibri"/>
          <w:color w:val="000000"/>
          <w:sz w:val="22"/>
          <w:szCs w:val="22"/>
        </w:rPr>
        <w:t>25.11.2019</w:t>
      </w:r>
      <w:r w:rsidRPr="006C2595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                                  </w:t>
      </w:r>
      <w:r w:rsidRPr="006C2595">
        <w:rPr>
          <w:rFonts w:ascii="Calibri" w:hAnsi="Calibri"/>
          <w:color w:val="000000"/>
          <w:sz w:val="22"/>
          <w:szCs w:val="22"/>
        </w:rPr>
        <w:t xml:space="preserve">č. usnesení </w:t>
      </w:r>
      <w:r w:rsidR="00412A9B">
        <w:rPr>
          <w:rFonts w:ascii="Calibri" w:hAnsi="Calibri"/>
          <w:color w:val="000000"/>
          <w:sz w:val="22"/>
          <w:szCs w:val="22"/>
        </w:rPr>
        <w:t>25/9.2</w:t>
      </w:r>
    </w:p>
    <w:p w14:paraId="28FD305D" w14:textId="43164B8B" w:rsidR="00DB3B5D" w:rsidRPr="00CC1F15" w:rsidRDefault="00A941A6" w:rsidP="00170E87">
      <w:pPr>
        <w:pStyle w:val="Odstavecseseznamem"/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pacing w:val="-14"/>
          <w:sz w:val="20"/>
          <w:szCs w:val="20"/>
        </w:rPr>
      </w:pPr>
      <w:r w:rsidRPr="00CC1F15">
        <w:rPr>
          <w:rFonts w:ascii="Arial" w:hAnsi="Arial" w:cs="Arial"/>
          <w:sz w:val="20"/>
          <w:szCs w:val="20"/>
        </w:rPr>
        <w:t>Příloh</w:t>
      </w:r>
      <w:r w:rsidR="00DB3B5D" w:rsidRPr="00CC1F15">
        <w:rPr>
          <w:rFonts w:ascii="Arial" w:hAnsi="Arial" w:cs="Arial"/>
          <w:sz w:val="20"/>
          <w:szCs w:val="20"/>
        </w:rPr>
        <w:t>y:</w:t>
      </w:r>
    </w:p>
    <w:p w14:paraId="785D3E7C" w14:textId="03DD25E5" w:rsidR="00DB3B5D" w:rsidRPr="00CC1F15" w:rsidRDefault="00DB3B5D" w:rsidP="00DB3B5D">
      <w:pPr>
        <w:pStyle w:val="Odstavecseseznamem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CC1F15">
        <w:rPr>
          <w:rFonts w:ascii="Arial" w:hAnsi="Arial" w:cs="Arial"/>
          <w:sz w:val="20"/>
          <w:szCs w:val="20"/>
        </w:rPr>
        <w:t xml:space="preserve">Příloha č. 1 </w:t>
      </w:r>
      <w:r w:rsidR="00C841C2" w:rsidRPr="00CC1F15">
        <w:rPr>
          <w:rFonts w:ascii="Arial" w:hAnsi="Arial" w:cs="Arial"/>
          <w:sz w:val="20"/>
          <w:szCs w:val="20"/>
        </w:rPr>
        <w:t>Svoz a odstranění směsného komunálního odpadu</w:t>
      </w:r>
    </w:p>
    <w:p w14:paraId="2C330DC3" w14:textId="706ABA17" w:rsidR="00DB3B5D" w:rsidRPr="00CC1F15" w:rsidRDefault="00DB3B5D" w:rsidP="00DB3B5D">
      <w:pPr>
        <w:pStyle w:val="Odstavecseseznamem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CC1F15">
        <w:rPr>
          <w:rFonts w:ascii="Arial" w:hAnsi="Arial" w:cs="Arial"/>
          <w:sz w:val="20"/>
          <w:szCs w:val="20"/>
        </w:rPr>
        <w:t xml:space="preserve">Příloha č. 2 </w:t>
      </w:r>
      <w:r w:rsidR="00CC1F15" w:rsidRPr="00CC1F15">
        <w:rPr>
          <w:rFonts w:ascii="Arial" w:hAnsi="Arial" w:cs="Arial"/>
          <w:sz w:val="20"/>
          <w:szCs w:val="20"/>
        </w:rPr>
        <w:t>Svoz a odstranění vytříděného odpadu papír, plast, sklo</w:t>
      </w:r>
    </w:p>
    <w:p w14:paraId="3DA3CF47" w14:textId="53068351" w:rsidR="00DB3B5D" w:rsidRPr="00CC1F15" w:rsidRDefault="00DB3B5D" w:rsidP="00DB3B5D">
      <w:pPr>
        <w:pStyle w:val="Odstavecseseznamem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CC1F15">
        <w:rPr>
          <w:rFonts w:ascii="Arial" w:hAnsi="Arial" w:cs="Arial"/>
          <w:sz w:val="20"/>
          <w:szCs w:val="20"/>
        </w:rPr>
        <w:t xml:space="preserve">Příloha č. </w:t>
      </w:r>
      <w:r w:rsidR="00C841C2" w:rsidRPr="00CC1F15">
        <w:rPr>
          <w:rFonts w:ascii="Arial" w:hAnsi="Arial" w:cs="Arial"/>
          <w:sz w:val="20"/>
          <w:szCs w:val="20"/>
        </w:rPr>
        <w:t>3</w:t>
      </w:r>
      <w:r w:rsidRPr="00CC1F15">
        <w:rPr>
          <w:rFonts w:ascii="Arial" w:hAnsi="Arial" w:cs="Arial"/>
          <w:sz w:val="20"/>
          <w:szCs w:val="20"/>
        </w:rPr>
        <w:t xml:space="preserve"> </w:t>
      </w:r>
      <w:r w:rsidR="00CC1F15" w:rsidRPr="00CC1F15">
        <w:rPr>
          <w:rFonts w:ascii="Arial" w:hAnsi="Arial" w:cs="Arial"/>
          <w:sz w:val="20"/>
          <w:szCs w:val="20"/>
        </w:rPr>
        <w:t>Svoz a odstranění odpadů z odpadkových košů</w:t>
      </w:r>
    </w:p>
    <w:p w14:paraId="50539DAD" w14:textId="79486449" w:rsidR="00DB3B5D" w:rsidRPr="00CC1F15" w:rsidRDefault="00DB3B5D" w:rsidP="00DB3B5D">
      <w:pPr>
        <w:pStyle w:val="Odstavecseseznamem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CC1F15">
        <w:rPr>
          <w:rFonts w:ascii="Arial" w:hAnsi="Arial" w:cs="Arial"/>
          <w:sz w:val="20"/>
          <w:szCs w:val="20"/>
        </w:rPr>
        <w:t xml:space="preserve">Příloha č. </w:t>
      </w:r>
      <w:r w:rsidR="00C841C2" w:rsidRPr="00CC1F15">
        <w:rPr>
          <w:rFonts w:ascii="Arial" w:hAnsi="Arial" w:cs="Arial"/>
          <w:sz w:val="20"/>
          <w:szCs w:val="20"/>
        </w:rPr>
        <w:t>4</w:t>
      </w:r>
      <w:r w:rsidRPr="00CC1F15">
        <w:rPr>
          <w:rFonts w:ascii="Arial" w:hAnsi="Arial" w:cs="Arial"/>
          <w:sz w:val="20"/>
          <w:szCs w:val="20"/>
        </w:rPr>
        <w:t xml:space="preserve"> </w:t>
      </w:r>
      <w:r w:rsidR="00CC1F15" w:rsidRPr="00CC1F15">
        <w:rPr>
          <w:rFonts w:ascii="Arial" w:hAnsi="Arial" w:cs="Arial"/>
          <w:sz w:val="20"/>
          <w:szCs w:val="20"/>
        </w:rPr>
        <w:t>Svoz a odstranění odpadů z velkoobjemových kontejnerů</w:t>
      </w:r>
    </w:p>
    <w:p w14:paraId="0FE40D96" w14:textId="77777777" w:rsidR="0080251F" w:rsidRPr="009E66D3" w:rsidRDefault="0080251F" w:rsidP="0080251F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3AE9E77E" w14:textId="48A293B3" w:rsidR="0080251F" w:rsidRPr="009E66D3" w:rsidRDefault="0080251F" w:rsidP="0080251F">
      <w:pPr>
        <w:shd w:val="clear" w:color="auto" w:fill="FFFFFF"/>
        <w:ind w:left="360"/>
        <w:rPr>
          <w:rFonts w:ascii="Arial" w:hAnsi="Arial" w:cs="Arial"/>
          <w:sz w:val="20"/>
          <w:szCs w:val="20"/>
        </w:rPr>
      </w:pPr>
      <w:r w:rsidRPr="009E66D3">
        <w:rPr>
          <w:rFonts w:ascii="Arial" w:hAnsi="Arial" w:cs="Arial"/>
          <w:color w:val="000000"/>
          <w:spacing w:val="-3"/>
          <w:sz w:val="20"/>
          <w:szCs w:val="20"/>
        </w:rPr>
        <w:t>V…………….., dne</w:t>
      </w:r>
      <w:r w:rsidRPr="009E66D3">
        <w:rPr>
          <w:rFonts w:ascii="Arial" w:hAnsi="Arial" w:cs="Arial"/>
          <w:sz w:val="20"/>
          <w:szCs w:val="20"/>
        </w:rPr>
        <w:t xml:space="preserve"> …..................                   </w:t>
      </w:r>
      <w:r w:rsidR="00E10E4B" w:rsidRPr="009E66D3">
        <w:rPr>
          <w:rFonts w:ascii="Arial" w:hAnsi="Arial" w:cs="Arial"/>
          <w:sz w:val="20"/>
          <w:szCs w:val="20"/>
        </w:rPr>
        <w:tab/>
        <w:t>V</w:t>
      </w:r>
      <w:r w:rsidR="00412A9B">
        <w:rPr>
          <w:rFonts w:ascii="Arial" w:hAnsi="Arial" w:cs="Arial"/>
          <w:sz w:val="20"/>
          <w:szCs w:val="20"/>
        </w:rPr>
        <w:t>e Frýdlantu nad Ostravicí</w:t>
      </w:r>
      <w:r w:rsidRPr="009E66D3">
        <w:rPr>
          <w:rFonts w:ascii="Arial" w:hAnsi="Arial" w:cs="Arial"/>
          <w:sz w:val="20"/>
          <w:szCs w:val="20"/>
        </w:rPr>
        <w:t>, dne</w:t>
      </w:r>
      <w:r w:rsidR="0074260C">
        <w:rPr>
          <w:rFonts w:ascii="Arial" w:hAnsi="Arial" w:cs="Arial"/>
          <w:sz w:val="20"/>
          <w:szCs w:val="20"/>
        </w:rPr>
        <w:t xml:space="preserve"> 16.12.2019</w:t>
      </w:r>
    </w:p>
    <w:p w14:paraId="3A62A8DC" w14:textId="77777777" w:rsidR="0080251F" w:rsidRPr="009E66D3" w:rsidRDefault="0080251F" w:rsidP="0080251F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Arial" w:hAnsi="Arial" w:cs="Arial"/>
          <w:color w:val="000000"/>
          <w:spacing w:val="-15"/>
          <w:sz w:val="20"/>
          <w:szCs w:val="20"/>
        </w:rPr>
      </w:pPr>
    </w:p>
    <w:p w14:paraId="1E9D8AD4" w14:textId="2617AB6C" w:rsidR="0080251F" w:rsidRPr="009E66D3" w:rsidRDefault="0080251F" w:rsidP="0080251F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Arial" w:hAnsi="Arial" w:cs="Arial"/>
          <w:color w:val="000000"/>
          <w:spacing w:val="-15"/>
          <w:sz w:val="20"/>
          <w:szCs w:val="20"/>
        </w:rPr>
      </w:pPr>
    </w:p>
    <w:p w14:paraId="1CE39CD1" w14:textId="6F5D4AA8" w:rsidR="0080251F" w:rsidRPr="009E66D3" w:rsidRDefault="0080251F" w:rsidP="0080251F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15"/>
          <w:sz w:val="20"/>
          <w:szCs w:val="20"/>
        </w:rPr>
      </w:pPr>
      <w:r w:rsidRPr="009E66D3">
        <w:rPr>
          <w:rFonts w:ascii="Arial" w:hAnsi="Arial" w:cs="Arial"/>
          <w:color w:val="000000"/>
          <w:spacing w:val="-15"/>
          <w:sz w:val="20"/>
          <w:szCs w:val="20"/>
        </w:rPr>
        <w:t xml:space="preserve">……………………………………………………                            </w:t>
      </w:r>
      <w:r w:rsidR="00E10E4B" w:rsidRPr="009E66D3">
        <w:rPr>
          <w:rFonts w:ascii="Arial" w:hAnsi="Arial" w:cs="Arial"/>
          <w:color w:val="000000"/>
          <w:spacing w:val="-15"/>
          <w:sz w:val="20"/>
          <w:szCs w:val="20"/>
        </w:rPr>
        <w:tab/>
      </w:r>
      <w:r w:rsidRPr="009E66D3">
        <w:rPr>
          <w:rFonts w:ascii="Arial" w:hAnsi="Arial" w:cs="Arial"/>
          <w:color w:val="000000"/>
          <w:spacing w:val="-15"/>
          <w:sz w:val="20"/>
          <w:szCs w:val="20"/>
        </w:rPr>
        <w:t>………………………………………………………..</w:t>
      </w:r>
    </w:p>
    <w:p w14:paraId="6303C16F" w14:textId="47C56974" w:rsidR="0080251F" w:rsidRPr="009E66D3" w:rsidRDefault="00447683" w:rsidP="0080251F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15"/>
          <w:sz w:val="20"/>
          <w:szCs w:val="20"/>
        </w:rPr>
      </w:pP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           Zhotovitel</w:t>
      </w:r>
      <w:r w:rsidR="0080251F" w:rsidRPr="009E66D3">
        <w:rPr>
          <w:rFonts w:ascii="Arial" w:hAnsi="Arial" w:cs="Arial"/>
          <w:color w:val="000000"/>
          <w:spacing w:val="-15"/>
          <w:sz w:val="20"/>
          <w:szCs w:val="20"/>
        </w:rPr>
        <w:t xml:space="preserve"> SUEZ Využití zdro</w:t>
      </w:r>
      <w:r>
        <w:rPr>
          <w:rFonts w:ascii="Arial" w:hAnsi="Arial" w:cs="Arial"/>
          <w:color w:val="000000"/>
          <w:spacing w:val="-15"/>
          <w:sz w:val="20"/>
          <w:szCs w:val="20"/>
        </w:rPr>
        <w:t>jů a.s.</w:t>
      </w:r>
      <w:r>
        <w:rPr>
          <w:rFonts w:ascii="Arial" w:hAnsi="Arial" w:cs="Arial"/>
          <w:color w:val="000000"/>
          <w:spacing w:val="-15"/>
          <w:sz w:val="20"/>
          <w:szCs w:val="20"/>
        </w:rPr>
        <w:tab/>
      </w:r>
      <w:r>
        <w:rPr>
          <w:rFonts w:ascii="Arial" w:hAnsi="Arial" w:cs="Arial"/>
          <w:color w:val="000000"/>
          <w:spacing w:val="-15"/>
          <w:sz w:val="20"/>
          <w:szCs w:val="20"/>
        </w:rPr>
        <w:tab/>
        <w:t xml:space="preserve">                                 Objednatel Město Frýdlant nad Ostravicí</w:t>
      </w:r>
      <w:r w:rsidR="0080251F" w:rsidRPr="009E66D3"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</w:p>
    <w:p w14:paraId="2220B26B" w14:textId="3E3EEF26" w:rsidR="0080251F" w:rsidRPr="009E66D3" w:rsidRDefault="0080251F" w:rsidP="0080251F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15"/>
          <w:sz w:val="20"/>
          <w:szCs w:val="20"/>
        </w:rPr>
      </w:pPr>
      <w:r w:rsidRPr="009E66D3">
        <w:rPr>
          <w:rFonts w:ascii="Arial" w:hAnsi="Arial" w:cs="Arial"/>
          <w:color w:val="000000"/>
          <w:spacing w:val="-15"/>
          <w:sz w:val="20"/>
          <w:szCs w:val="20"/>
        </w:rPr>
        <w:tab/>
      </w:r>
      <w:r w:rsidRPr="009E66D3">
        <w:rPr>
          <w:rFonts w:ascii="Arial" w:hAnsi="Arial" w:cs="Arial"/>
          <w:color w:val="000000"/>
          <w:spacing w:val="-15"/>
          <w:sz w:val="20"/>
          <w:szCs w:val="20"/>
        </w:rPr>
        <w:tab/>
      </w:r>
      <w:r w:rsidR="00E10E4B" w:rsidRPr="009E66D3">
        <w:rPr>
          <w:rFonts w:ascii="Arial" w:hAnsi="Arial" w:cs="Arial"/>
          <w:color w:val="000000"/>
          <w:spacing w:val="-15"/>
          <w:sz w:val="20"/>
          <w:szCs w:val="20"/>
        </w:rPr>
        <w:t>…………………………</w:t>
      </w:r>
      <w:r w:rsidR="00852CDC" w:rsidRPr="009E66D3">
        <w:rPr>
          <w:rFonts w:ascii="Arial" w:hAnsi="Arial" w:cs="Arial"/>
          <w:color w:val="000000"/>
          <w:spacing w:val="-15"/>
          <w:sz w:val="20"/>
          <w:szCs w:val="20"/>
        </w:rPr>
        <w:tab/>
      </w:r>
      <w:r w:rsidR="00852CDC" w:rsidRPr="009E66D3">
        <w:rPr>
          <w:rFonts w:ascii="Arial" w:hAnsi="Arial" w:cs="Arial"/>
          <w:color w:val="000000"/>
          <w:spacing w:val="-15"/>
          <w:sz w:val="20"/>
          <w:szCs w:val="20"/>
        </w:rPr>
        <w:tab/>
      </w:r>
      <w:r w:rsidR="00852CDC" w:rsidRPr="009E66D3">
        <w:rPr>
          <w:rFonts w:ascii="Arial" w:hAnsi="Arial" w:cs="Arial"/>
          <w:color w:val="000000"/>
          <w:spacing w:val="-15"/>
          <w:sz w:val="20"/>
          <w:szCs w:val="20"/>
        </w:rPr>
        <w:tab/>
      </w:r>
      <w:r w:rsidR="00852CDC" w:rsidRPr="009E66D3">
        <w:rPr>
          <w:rFonts w:ascii="Arial" w:hAnsi="Arial" w:cs="Arial"/>
          <w:color w:val="000000"/>
          <w:spacing w:val="-15"/>
          <w:sz w:val="20"/>
          <w:szCs w:val="20"/>
        </w:rPr>
        <w:tab/>
      </w:r>
      <w:r w:rsidR="00852CDC" w:rsidRPr="009E66D3">
        <w:rPr>
          <w:rFonts w:ascii="Arial" w:hAnsi="Arial" w:cs="Arial"/>
          <w:color w:val="000000"/>
          <w:spacing w:val="-15"/>
          <w:sz w:val="20"/>
          <w:szCs w:val="20"/>
        </w:rPr>
        <w:tab/>
        <w:t>………………………………………..</w:t>
      </w:r>
    </w:p>
    <w:p w14:paraId="75883600" w14:textId="48CDBE06" w:rsidR="0080251F" w:rsidRDefault="0080251F" w:rsidP="00D80D5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15"/>
          <w:sz w:val="20"/>
          <w:szCs w:val="20"/>
        </w:rPr>
      </w:pPr>
      <w:r w:rsidRPr="009E66D3">
        <w:rPr>
          <w:rFonts w:ascii="Arial" w:hAnsi="Arial" w:cs="Arial"/>
          <w:color w:val="000000"/>
          <w:spacing w:val="-15"/>
          <w:sz w:val="20"/>
          <w:szCs w:val="20"/>
        </w:rPr>
        <w:tab/>
      </w:r>
      <w:r w:rsidR="00E10E4B" w:rsidRPr="009E66D3">
        <w:rPr>
          <w:rFonts w:ascii="Arial" w:hAnsi="Arial" w:cs="Arial"/>
          <w:color w:val="000000"/>
          <w:spacing w:val="-15"/>
          <w:sz w:val="20"/>
          <w:szCs w:val="20"/>
        </w:rPr>
        <w:tab/>
        <w:t>…………………………</w:t>
      </w:r>
      <w:r w:rsidRPr="009E66D3">
        <w:rPr>
          <w:rFonts w:ascii="Arial" w:hAnsi="Arial" w:cs="Arial"/>
          <w:color w:val="000000"/>
          <w:spacing w:val="-15"/>
          <w:sz w:val="20"/>
          <w:szCs w:val="20"/>
        </w:rPr>
        <w:tab/>
      </w:r>
      <w:r w:rsidRPr="009E66D3">
        <w:rPr>
          <w:rFonts w:ascii="Arial" w:hAnsi="Arial" w:cs="Arial"/>
          <w:color w:val="000000"/>
          <w:spacing w:val="-15"/>
          <w:sz w:val="20"/>
          <w:szCs w:val="20"/>
        </w:rPr>
        <w:tab/>
      </w:r>
      <w:r w:rsidRPr="009E66D3">
        <w:rPr>
          <w:rFonts w:ascii="Arial" w:hAnsi="Arial" w:cs="Arial"/>
          <w:color w:val="000000"/>
          <w:spacing w:val="-15"/>
          <w:sz w:val="20"/>
          <w:szCs w:val="20"/>
        </w:rPr>
        <w:tab/>
      </w:r>
      <w:r w:rsidRPr="009E66D3">
        <w:rPr>
          <w:rFonts w:ascii="Arial" w:hAnsi="Arial" w:cs="Arial"/>
          <w:color w:val="000000"/>
          <w:spacing w:val="-15"/>
          <w:sz w:val="20"/>
          <w:szCs w:val="20"/>
        </w:rPr>
        <w:tab/>
      </w:r>
    </w:p>
    <w:p w14:paraId="26F14EB4" w14:textId="4E91C0F9" w:rsidR="00607F78" w:rsidRPr="009E66D3" w:rsidRDefault="00607F78" w:rsidP="00607F78">
      <w:pPr>
        <w:spacing w:after="160" w:line="259" w:lineRule="auto"/>
        <w:rPr>
          <w:rFonts w:ascii="Arial" w:hAnsi="Arial" w:cs="Arial"/>
          <w:color w:val="000000"/>
          <w:spacing w:val="-15"/>
          <w:sz w:val="20"/>
          <w:szCs w:val="20"/>
        </w:rPr>
      </w:pPr>
      <w:bookmarkStart w:id="0" w:name="_GoBack"/>
      <w:bookmarkEnd w:id="0"/>
    </w:p>
    <w:sectPr w:rsidR="00607F78" w:rsidRPr="009E66D3" w:rsidSect="00DE30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70C3D" w14:textId="77777777" w:rsidR="00164BD1" w:rsidRDefault="00164BD1">
      <w:pPr>
        <w:spacing w:after="0" w:line="240" w:lineRule="auto"/>
      </w:pPr>
      <w:r>
        <w:separator/>
      </w:r>
    </w:p>
  </w:endnote>
  <w:endnote w:type="continuationSeparator" w:id="0">
    <w:p w14:paraId="4706985D" w14:textId="77777777" w:rsidR="00164BD1" w:rsidRDefault="0016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4E3D7" w14:textId="77777777" w:rsidR="00102C79" w:rsidRDefault="00170E87" w:rsidP="00C11D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855A1E" w14:textId="77777777" w:rsidR="00102C79" w:rsidRDefault="00607F7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D3738" w14:textId="4D09855C" w:rsidR="00102C79" w:rsidRDefault="00170E87" w:rsidP="00C11D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7F78">
      <w:rPr>
        <w:rStyle w:val="slostrnky"/>
        <w:noProof/>
      </w:rPr>
      <w:t>2</w:t>
    </w:r>
    <w:r>
      <w:rPr>
        <w:rStyle w:val="slostrnky"/>
      </w:rPr>
      <w:fldChar w:fldCharType="end"/>
    </w:r>
  </w:p>
  <w:p w14:paraId="02EC299A" w14:textId="77777777" w:rsidR="00102C79" w:rsidRDefault="00607F7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4629D" w14:textId="77777777" w:rsidR="00163385" w:rsidRDefault="00607F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99AE1" w14:textId="77777777" w:rsidR="00164BD1" w:rsidRDefault="00164BD1">
      <w:pPr>
        <w:spacing w:after="0" w:line="240" w:lineRule="auto"/>
      </w:pPr>
      <w:r>
        <w:separator/>
      </w:r>
    </w:p>
  </w:footnote>
  <w:footnote w:type="continuationSeparator" w:id="0">
    <w:p w14:paraId="66782BA5" w14:textId="77777777" w:rsidR="00164BD1" w:rsidRDefault="0016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0252E" w14:textId="77777777" w:rsidR="00163385" w:rsidRDefault="00607F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517AC" w14:textId="77777777" w:rsidR="00163385" w:rsidRDefault="00607F7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01C86" w14:textId="77777777" w:rsidR="00163385" w:rsidRDefault="00607F7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1EF6"/>
    <w:multiLevelType w:val="hybridMultilevel"/>
    <w:tmpl w:val="81BEB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3758B"/>
    <w:multiLevelType w:val="multilevel"/>
    <w:tmpl w:val="64AED9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A671A28"/>
    <w:multiLevelType w:val="hybridMultilevel"/>
    <w:tmpl w:val="7FC65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6103B"/>
    <w:multiLevelType w:val="hybridMultilevel"/>
    <w:tmpl w:val="A0EE3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B48AA"/>
    <w:multiLevelType w:val="hybridMultilevel"/>
    <w:tmpl w:val="CD641CB4"/>
    <w:lvl w:ilvl="0" w:tplc="A006B8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52966"/>
    <w:multiLevelType w:val="hybridMultilevel"/>
    <w:tmpl w:val="6A50E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A7527"/>
    <w:multiLevelType w:val="hybridMultilevel"/>
    <w:tmpl w:val="500C4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9658D"/>
    <w:multiLevelType w:val="hybridMultilevel"/>
    <w:tmpl w:val="1DE41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99A5035"/>
    <w:multiLevelType w:val="hybridMultilevel"/>
    <w:tmpl w:val="1F86D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16F13"/>
    <w:multiLevelType w:val="hybridMultilevel"/>
    <w:tmpl w:val="DB10AA2E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363344"/>
    <w:multiLevelType w:val="multilevel"/>
    <w:tmpl w:val="0AFCCAB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6BFF5AF9"/>
    <w:multiLevelType w:val="hybridMultilevel"/>
    <w:tmpl w:val="11BA59CE"/>
    <w:lvl w:ilvl="0" w:tplc="7FECF39A">
      <w:start w:val="6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C74224"/>
    <w:multiLevelType w:val="hybridMultilevel"/>
    <w:tmpl w:val="CCB02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56B7E"/>
    <w:multiLevelType w:val="hybridMultilevel"/>
    <w:tmpl w:val="BEFC3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330A0"/>
    <w:multiLevelType w:val="hybridMultilevel"/>
    <w:tmpl w:val="B3F0AFF8"/>
    <w:lvl w:ilvl="0" w:tplc="7EA8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3"/>
  </w:num>
  <w:num w:numId="9">
    <w:abstractNumId w:val="12"/>
  </w:num>
  <w:num w:numId="10">
    <w:abstractNumId w:val="14"/>
  </w:num>
  <w:num w:numId="11">
    <w:abstractNumId w:val="10"/>
  </w:num>
  <w:num w:numId="12">
    <w:abstractNumId w:val="11"/>
  </w:num>
  <w:num w:numId="13">
    <w:abstractNumId w:val="0"/>
  </w:num>
  <w:num w:numId="14">
    <w:abstractNumId w:val="1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1F"/>
    <w:rsid w:val="0000437E"/>
    <w:rsid w:val="000B40A0"/>
    <w:rsid w:val="000C413C"/>
    <w:rsid w:val="00114F09"/>
    <w:rsid w:val="00117B24"/>
    <w:rsid w:val="00164BD1"/>
    <w:rsid w:val="00170E87"/>
    <w:rsid w:val="0024124D"/>
    <w:rsid w:val="00262E39"/>
    <w:rsid w:val="0030525A"/>
    <w:rsid w:val="0030640D"/>
    <w:rsid w:val="00412A9B"/>
    <w:rsid w:val="004224BC"/>
    <w:rsid w:val="00447683"/>
    <w:rsid w:val="004755F8"/>
    <w:rsid w:val="004E38DA"/>
    <w:rsid w:val="00607F78"/>
    <w:rsid w:val="0074260C"/>
    <w:rsid w:val="00790B5E"/>
    <w:rsid w:val="007D06D7"/>
    <w:rsid w:val="007D7511"/>
    <w:rsid w:val="0080251F"/>
    <w:rsid w:val="00852CDC"/>
    <w:rsid w:val="00921EB4"/>
    <w:rsid w:val="00931FF0"/>
    <w:rsid w:val="009E66D3"/>
    <w:rsid w:val="00A35863"/>
    <w:rsid w:val="00A42321"/>
    <w:rsid w:val="00A941A6"/>
    <w:rsid w:val="00C841C2"/>
    <w:rsid w:val="00CB1182"/>
    <w:rsid w:val="00CC0F59"/>
    <w:rsid w:val="00CC1F15"/>
    <w:rsid w:val="00D80D53"/>
    <w:rsid w:val="00D9750B"/>
    <w:rsid w:val="00DB3B5D"/>
    <w:rsid w:val="00E10E4B"/>
    <w:rsid w:val="00F245E5"/>
    <w:rsid w:val="00F8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A662"/>
  <w15:chartTrackingRefBased/>
  <w15:docId w15:val="{0E68B244-48A8-4156-B78C-1CF260EE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251F"/>
    <w:pPr>
      <w:spacing w:after="200" w:line="276" w:lineRule="auto"/>
    </w:pPr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0251F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802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251F"/>
    <w:rPr>
      <w:rFonts w:ascii="Calibri" w:eastAsia="Calibri" w:hAnsi="Calibri" w:cs="Calibri"/>
      <w:lang w:val="cs-CZ"/>
    </w:rPr>
  </w:style>
  <w:style w:type="character" w:styleId="slostrnky">
    <w:name w:val="page number"/>
    <w:basedOn w:val="Standardnpsmoodstavce"/>
    <w:uiPriority w:val="99"/>
    <w:rsid w:val="0080251F"/>
  </w:style>
  <w:style w:type="paragraph" w:styleId="Zhlav">
    <w:name w:val="header"/>
    <w:basedOn w:val="Normln"/>
    <w:link w:val="ZhlavChar"/>
    <w:uiPriority w:val="99"/>
    <w:unhideWhenUsed/>
    <w:rsid w:val="00802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51F"/>
    <w:rPr>
      <w:rFonts w:ascii="Calibri" w:eastAsia="Calibri" w:hAnsi="Calibri" w:cs="Calibri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25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25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251F"/>
    <w:rPr>
      <w:rFonts w:ascii="Calibri" w:eastAsia="Calibri" w:hAnsi="Calibri" w:cs="Calibri"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80251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51F"/>
    <w:rPr>
      <w:rFonts w:ascii="Segoe UI" w:eastAsia="Calibri" w:hAnsi="Segoe UI" w:cs="Segoe UI"/>
      <w:sz w:val="18"/>
      <w:szCs w:val="18"/>
      <w:lang w:val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941A6"/>
    <w:rPr>
      <w:rFonts w:ascii="Calibri" w:eastAsia="Calibri" w:hAnsi="Calibri" w:cs="Calibri"/>
      <w:lang w:val="cs-CZ"/>
    </w:rPr>
  </w:style>
  <w:style w:type="paragraph" w:customStyle="1" w:styleId="NormlnIMP">
    <w:name w:val="Normální_IMP"/>
    <w:basedOn w:val="Normln"/>
    <w:rsid w:val="0024124D"/>
    <w:pPr>
      <w:suppressAutoHyphens/>
      <w:spacing w:after="0" w:line="23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8BA59-D95C-433C-B4FE-72280051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Dolezal, Miroslav</dc:creator>
  <cp:keywords/>
  <dc:description/>
  <cp:lastModifiedBy>Widlarz Miroslav Ing.</cp:lastModifiedBy>
  <cp:revision>11</cp:revision>
  <cp:lastPrinted>2019-12-02T11:41:00Z</cp:lastPrinted>
  <dcterms:created xsi:type="dcterms:W3CDTF">2019-05-06T20:12:00Z</dcterms:created>
  <dcterms:modified xsi:type="dcterms:W3CDTF">2019-12-23T08:24:00Z</dcterms:modified>
</cp:coreProperties>
</file>