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CE9" w:rsidRDefault="00425CE9">
      <w:pPr>
        <w:pStyle w:val="Nzev"/>
        <w:spacing w:before="0"/>
        <w:rPr>
          <w:rFonts w:ascii="Arial" w:hAnsi="Arial"/>
          <w:sz w:val="32"/>
        </w:rPr>
      </w:pPr>
      <w:r>
        <w:rPr>
          <w:rFonts w:ascii="Arial" w:hAnsi="Arial"/>
          <w:sz w:val="32"/>
        </w:rPr>
        <w:t xml:space="preserve">Smlouva o dílo </w:t>
      </w:r>
    </w:p>
    <w:p w:rsidR="00425CE9" w:rsidRDefault="00425CE9">
      <w:pPr>
        <w:pStyle w:val="Nzev"/>
        <w:spacing w:before="0"/>
        <w:rPr>
          <w:rFonts w:ascii="Arial" w:hAnsi="Arial"/>
          <w:sz w:val="20"/>
        </w:rPr>
      </w:pPr>
    </w:p>
    <w:p w:rsidR="00812288" w:rsidRDefault="00AE2550" w:rsidP="007F5FA1">
      <w:pPr>
        <w:pStyle w:val="Nzev"/>
        <w:spacing w:before="0"/>
        <w:rPr>
          <w:rFonts w:ascii="Arial" w:hAnsi="Arial"/>
          <w:b w:val="0"/>
          <w:sz w:val="22"/>
        </w:rPr>
      </w:pPr>
      <w:r>
        <w:rPr>
          <w:rFonts w:ascii="Arial" w:hAnsi="Arial"/>
          <w:b w:val="0"/>
          <w:sz w:val="22"/>
        </w:rPr>
        <w:t>č.</w:t>
      </w:r>
      <w:r w:rsidR="00E31EC5">
        <w:rPr>
          <w:rFonts w:ascii="Arial" w:hAnsi="Arial"/>
          <w:b w:val="0"/>
          <w:sz w:val="22"/>
        </w:rPr>
        <w:t xml:space="preserve"> 0348/S9900/19/RS</w:t>
      </w:r>
      <w:r w:rsidR="00B27FEB">
        <w:rPr>
          <w:rFonts w:ascii="Arial" w:hAnsi="Arial"/>
          <w:b w:val="0"/>
          <w:sz w:val="22"/>
        </w:rPr>
        <w:t xml:space="preserve"> </w:t>
      </w:r>
      <w:r w:rsidR="00812288">
        <w:rPr>
          <w:rFonts w:ascii="Arial" w:hAnsi="Arial"/>
          <w:b w:val="0"/>
          <w:sz w:val="22"/>
        </w:rPr>
        <w:t>– pro kanalizaci</w:t>
      </w:r>
    </w:p>
    <w:p w:rsidR="007F5FA1" w:rsidRDefault="00812288" w:rsidP="007F5FA1">
      <w:pPr>
        <w:pStyle w:val="Nzev"/>
        <w:spacing w:before="0"/>
        <w:rPr>
          <w:rFonts w:ascii="Arial" w:hAnsi="Arial"/>
          <w:b w:val="0"/>
          <w:sz w:val="22"/>
        </w:rPr>
      </w:pPr>
      <w:r>
        <w:rPr>
          <w:rFonts w:ascii="Arial" w:hAnsi="Arial"/>
          <w:b w:val="0"/>
          <w:sz w:val="22"/>
        </w:rPr>
        <w:t xml:space="preserve">č. </w:t>
      </w:r>
      <w:r w:rsidR="00E31EC5">
        <w:rPr>
          <w:rFonts w:ascii="Arial" w:hAnsi="Arial"/>
          <w:b w:val="0"/>
          <w:sz w:val="22"/>
        </w:rPr>
        <w:t>0349/S8000/19/RS</w:t>
      </w:r>
      <w:r>
        <w:rPr>
          <w:rFonts w:ascii="Arial" w:hAnsi="Arial"/>
          <w:b w:val="0"/>
          <w:sz w:val="22"/>
        </w:rPr>
        <w:t xml:space="preserve"> – pro vodovod </w:t>
      </w:r>
      <w:r w:rsidR="007F5FA1">
        <w:rPr>
          <w:rFonts w:ascii="Arial" w:hAnsi="Arial"/>
          <w:b w:val="0"/>
          <w:sz w:val="22"/>
        </w:rPr>
        <w:t>(objednatele)</w:t>
      </w:r>
    </w:p>
    <w:p w:rsidR="00812288" w:rsidRDefault="00812288" w:rsidP="007F5FA1">
      <w:pPr>
        <w:pStyle w:val="Nzev"/>
        <w:spacing w:before="0"/>
        <w:rPr>
          <w:rFonts w:ascii="Arial" w:hAnsi="Arial"/>
          <w:b w:val="0"/>
          <w:sz w:val="22"/>
        </w:rPr>
      </w:pPr>
    </w:p>
    <w:p w:rsidR="00425CE9" w:rsidRDefault="00F14351" w:rsidP="007F5FA1">
      <w:pPr>
        <w:pStyle w:val="Nzev"/>
        <w:spacing w:before="0"/>
        <w:rPr>
          <w:rFonts w:ascii="Arial" w:hAnsi="Arial"/>
          <w:b w:val="0"/>
          <w:sz w:val="22"/>
        </w:rPr>
      </w:pPr>
      <w:r w:rsidRPr="00F14351">
        <w:rPr>
          <w:rFonts w:ascii="Arial" w:hAnsi="Arial"/>
          <w:b w:val="0"/>
          <w:sz w:val="22"/>
        </w:rPr>
        <w:t>č</w:t>
      </w:r>
      <w:r w:rsidR="008E12E6">
        <w:rPr>
          <w:rFonts w:ascii="Arial" w:hAnsi="Arial"/>
          <w:b w:val="0"/>
          <w:sz w:val="22"/>
        </w:rPr>
        <w:t>19 – 129 – 02,06,07</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rsidR="0065558E" w:rsidRDefault="00E551A2" w:rsidP="0065558E">
      <w:pPr>
        <w:ind w:left="1440" w:hanging="1440"/>
        <w:jc w:val="both"/>
        <w:rPr>
          <w:rFonts w:ascii="Arial" w:hAnsi="Arial" w:cs="Arial"/>
          <w:sz w:val="22"/>
          <w:szCs w:val="22"/>
        </w:rPr>
      </w:pPr>
      <w:r w:rsidRPr="00E31EC5">
        <w:rPr>
          <w:rFonts w:ascii="Arial" w:hAnsi="Arial" w:cs="Arial"/>
          <w:sz w:val="22"/>
          <w:szCs w:val="22"/>
        </w:rPr>
        <w:t>zastoupena</w:t>
      </w:r>
      <w:r w:rsidR="00F45CD6" w:rsidRPr="00E31EC5">
        <w:rPr>
          <w:rFonts w:ascii="Arial" w:hAnsi="Arial" w:cs="Arial"/>
          <w:sz w:val="22"/>
          <w:szCs w:val="22"/>
        </w:rPr>
        <w:t>:</w:t>
      </w:r>
      <w:r w:rsidR="00F45CD6" w:rsidRPr="00E31EC5">
        <w:rPr>
          <w:rFonts w:ascii="Arial" w:hAnsi="Arial" w:cs="Arial"/>
          <w:sz w:val="22"/>
          <w:szCs w:val="22"/>
        </w:rPr>
        <w:tab/>
      </w:r>
      <w:r w:rsidR="0065558E" w:rsidRPr="00E31EC5">
        <w:rPr>
          <w:rFonts w:ascii="Arial" w:hAnsi="Arial" w:cs="Arial"/>
          <w:sz w:val="22"/>
          <w:szCs w:val="22"/>
        </w:rPr>
        <w:t>na základě pověření</w:t>
      </w:r>
    </w:p>
    <w:p w:rsidR="00425CE9" w:rsidRPr="00D14C53" w:rsidRDefault="00425CE9" w:rsidP="008220DD">
      <w:pPr>
        <w:jc w:val="both"/>
        <w:rPr>
          <w:rFonts w:ascii="Arial" w:hAnsi="Arial" w:cs="Arial"/>
          <w:sz w:val="22"/>
          <w:szCs w:val="22"/>
        </w:rPr>
      </w:pPr>
      <w:r w:rsidRPr="00D14C53">
        <w:rPr>
          <w:rFonts w:ascii="Arial" w:hAnsi="Arial" w:cs="Arial"/>
          <w:sz w:val="22"/>
          <w:szCs w:val="22"/>
        </w:rPr>
        <w:t>IČ:</w:t>
      </w:r>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2A55E8" w:rsidRDefault="002A55E8" w:rsidP="002A55E8">
      <w:pPr>
        <w:pStyle w:val="standard"/>
        <w:suppressLineNumbers/>
        <w:jc w:val="both"/>
        <w:rPr>
          <w:rFonts w:ascii="Arial" w:hAnsi="Arial" w:cs="Arial"/>
          <w:b/>
          <w:snapToGrid/>
          <w:szCs w:val="22"/>
        </w:rPr>
      </w:pPr>
      <w:r>
        <w:rPr>
          <w:rFonts w:ascii="Arial" w:hAnsi="Arial" w:cs="Arial"/>
          <w:b/>
        </w:rPr>
        <w:t xml:space="preserve">Zhotovitel:     </w:t>
      </w:r>
      <w:r w:rsidRPr="00051554">
        <w:rPr>
          <w:rFonts w:ascii="Arial" w:hAnsi="Arial" w:cs="Arial"/>
          <w:b/>
          <w:snapToGrid/>
          <w:szCs w:val="22"/>
        </w:rPr>
        <w:t>DOPRAVNÍ A INŽENÝRSKÉ PROJEKTY s.r.o.</w:t>
      </w:r>
      <w:r>
        <w:rPr>
          <w:rFonts w:ascii="Arial" w:hAnsi="Arial" w:cs="Arial"/>
          <w:b/>
          <w:snapToGrid/>
          <w:szCs w:val="22"/>
        </w:rPr>
        <w:t>,</w:t>
      </w:r>
      <w:r w:rsidRPr="00051554">
        <w:rPr>
          <w:rFonts w:ascii="Arial" w:hAnsi="Arial" w:cs="Arial"/>
          <w:b/>
          <w:snapToGrid/>
          <w:szCs w:val="22"/>
        </w:rPr>
        <w:t xml:space="preserve"> </w:t>
      </w:r>
    </w:p>
    <w:p w:rsidR="002A55E8" w:rsidRPr="00D95ED2" w:rsidRDefault="002A55E8" w:rsidP="002A55E8">
      <w:pPr>
        <w:pStyle w:val="standard"/>
        <w:suppressLineNumbers/>
        <w:ind w:left="720" w:firstLine="720"/>
        <w:jc w:val="both"/>
        <w:rPr>
          <w:rFonts w:ascii="Calibri" w:hAnsi="Calibri"/>
        </w:rPr>
      </w:pPr>
      <w:r w:rsidRPr="00051554">
        <w:rPr>
          <w:rFonts w:ascii="Arial" w:hAnsi="Arial" w:cs="Arial"/>
          <w:snapToGrid/>
          <w:szCs w:val="22"/>
        </w:rPr>
        <w:t>zkráceně:</w:t>
      </w:r>
      <w:r w:rsidRPr="00051554">
        <w:rPr>
          <w:rFonts w:ascii="Arial" w:hAnsi="Arial" w:cs="Arial"/>
          <w:b/>
          <w:snapToGrid/>
          <w:szCs w:val="22"/>
        </w:rPr>
        <w:t xml:space="preserve"> </w:t>
      </w:r>
      <w:proofErr w:type="gramStart"/>
      <w:r w:rsidRPr="00051554">
        <w:rPr>
          <w:rFonts w:ascii="Arial" w:hAnsi="Arial" w:cs="Arial"/>
          <w:b/>
          <w:snapToGrid/>
          <w:szCs w:val="22"/>
        </w:rPr>
        <w:t>DIPRO</w:t>
      </w:r>
      <w:r>
        <w:rPr>
          <w:rFonts w:ascii="Arial" w:hAnsi="Arial" w:cs="Arial"/>
          <w:b/>
          <w:snapToGrid/>
          <w:szCs w:val="22"/>
        </w:rPr>
        <w:t xml:space="preserve">, </w:t>
      </w:r>
      <w:r w:rsidRPr="00051554">
        <w:rPr>
          <w:rFonts w:ascii="Arial" w:hAnsi="Arial" w:cs="Arial"/>
          <w:b/>
          <w:snapToGrid/>
          <w:szCs w:val="22"/>
        </w:rPr>
        <w:t xml:space="preserve"> </w:t>
      </w:r>
      <w:r>
        <w:rPr>
          <w:rFonts w:ascii="Arial" w:hAnsi="Arial" w:cs="Arial"/>
          <w:b/>
          <w:snapToGrid/>
          <w:szCs w:val="22"/>
        </w:rPr>
        <w:t>spol.</w:t>
      </w:r>
      <w:proofErr w:type="gramEnd"/>
      <w:r>
        <w:rPr>
          <w:rFonts w:ascii="Arial" w:hAnsi="Arial" w:cs="Arial"/>
          <w:b/>
          <w:snapToGrid/>
          <w:szCs w:val="22"/>
        </w:rPr>
        <w:t xml:space="preserve"> </w:t>
      </w:r>
      <w:r w:rsidRPr="00051554">
        <w:rPr>
          <w:rFonts w:ascii="Arial" w:hAnsi="Arial" w:cs="Arial"/>
          <w:b/>
          <w:snapToGrid/>
          <w:szCs w:val="22"/>
        </w:rPr>
        <w:t>s</w:t>
      </w:r>
      <w:r>
        <w:rPr>
          <w:rFonts w:ascii="Arial" w:hAnsi="Arial" w:cs="Arial"/>
          <w:b/>
          <w:snapToGrid/>
          <w:szCs w:val="22"/>
        </w:rPr>
        <w:t xml:space="preserve"> </w:t>
      </w:r>
      <w:r w:rsidRPr="00051554">
        <w:rPr>
          <w:rFonts w:ascii="Arial" w:hAnsi="Arial" w:cs="Arial"/>
          <w:b/>
          <w:snapToGrid/>
          <w:szCs w:val="22"/>
        </w:rPr>
        <w:t>r.o.</w:t>
      </w:r>
    </w:p>
    <w:p w:rsidR="002A55E8" w:rsidRDefault="002A55E8" w:rsidP="002A55E8">
      <w:pPr>
        <w:pStyle w:val="standard"/>
        <w:suppressLineNumbers/>
        <w:jc w:val="both"/>
        <w:rPr>
          <w:rFonts w:ascii="Arial" w:hAnsi="Arial" w:cs="Arial"/>
          <w:szCs w:val="22"/>
        </w:rPr>
      </w:pPr>
      <w:r w:rsidRPr="00D14C53">
        <w:rPr>
          <w:rFonts w:ascii="Arial" w:hAnsi="Arial" w:cs="Arial"/>
          <w:szCs w:val="22"/>
        </w:rPr>
        <w:t>se sídlem</w:t>
      </w:r>
      <w:r>
        <w:rPr>
          <w:rFonts w:ascii="Arial" w:hAnsi="Arial" w:cs="Arial"/>
          <w:szCs w:val="22"/>
        </w:rPr>
        <w:t>:</w:t>
      </w:r>
      <w:r w:rsidRPr="00051554">
        <w:rPr>
          <w:rFonts w:ascii="Calibri" w:hAnsi="Calibri"/>
        </w:rPr>
        <w:t xml:space="preserve"> </w:t>
      </w:r>
      <w:r>
        <w:rPr>
          <w:rFonts w:ascii="Calibri" w:hAnsi="Calibri"/>
        </w:rPr>
        <w:tab/>
      </w:r>
      <w:r w:rsidRPr="00051554">
        <w:rPr>
          <w:rFonts w:ascii="Arial" w:hAnsi="Arial" w:cs="Arial"/>
          <w:szCs w:val="22"/>
        </w:rPr>
        <w:t xml:space="preserve">Modřanská 11/1387, 143 00, Praha 4 </w:t>
      </w:r>
      <w:r>
        <w:rPr>
          <w:rFonts w:ascii="Arial" w:hAnsi="Arial" w:cs="Arial"/>
          <w:szCs w:val="22"/>
        </w:rPr>
        <w:t>–</w:t>
      </w:r>
      <w:r w:rsidRPr="00051554">
        <w:rPr>
          <w:rFonts w:ascii="Arial" w:hAnsi="Arial" w:cs="Arial"/>
          <w:szCs w:val="22"/>
        </w:rPr>
        <w:t xml:space="preserve"> Modřany</w:t>
      </w:r>
    </w:p>
    <w:p w:rsidR="002A55E8" w:rsidRDefault="002A55E8" w:rsidP="002A55E8">
      <w:pPr>
        <w:pStyle w:val="standard"/>
        <w:suppressLineNumbers/>
        <w:jc w:val="both"/>
        <w:rPr>
          <w:rFonts w:ascii="Arial" w:hAnsi="Arial" w:cs="Arial"/>
          <w:szCs w:val="22"/>
        </w:rPr>
      </w:pPr>
      <w:r>
        <w:rPr>
          <w:rFonts w:ascii="Arial" w:hAnsi="Arial" w:cs="Arial"/>
          <w:szCs w:val="22"/>
        </w:rPr>
        <w:t>sídlo provozovny: Na Záhonech 27/884, 141 00 Praha 4 - Michle</w:t>
      </w:r>
      <w:r w:rsidRPr="00D14C53">
        <w:rPr>
          <w:rFonts w:ascii="Arial" w:hAnsi="Arial" w:cs="Arial"/>
          <w:szCs w:val="22"/>
        </w:rPr>
        <w:tab/>
      </w:r>
      <w:r w:rsidRPr="00D14C53">
        <w:rPr>
          <w:rFonts w:ascii="Arial" w:hAnsi="Arial" w:cs="Arial"/>
          <w:szCs w:val="22"/>
        </w:rPr>
        <w:tab/>
      </w:r>
    </w:p>
    <w:p w:rsidR="002A55E8" w:rsidRPr="00051554" w:rsidRDefault="002A55E8" w:rsidP="002A55E8">
      <w:pPr>
        <w:rPr>
          <w:rFonts w:ascii="Arial" w:hAnsi="Arial" w:cs="Arial"/>
          <w:snapToGrid w:val="0"/>
          <w:sz w:val="22"/>
          <w:szCs w:val="22"/>
        </w:rPr>
      </w:pPr>
      <w:r w:rsidRPr="00051554">
        <w:rPr>
          <w:rFonts w:ascii="Arial" w:hAnsi="Arial" w:cs="Arial"/>
          <w:snapToGrid w:val="0"/>
          <w:sz w:val="22"/>
          <w:szCs w:val="22"/>
        </w:rPr>
        <w:t xml:space="preserve">zastoupena: </w:t>
      </w:r>
      <w:r>
        <w:rPr>
          <w:rFonts w:ascii="Arial" w:hAnsi="Arial" w:cs="Arial"/>
          <w:snapToGrid w:val="0"/>
          <w:sz w:val="22"/>
          <w:szCs w:val="22"/>
        </w:rPr>
        <w:tab/>
      </w:r>
      <w:r w:rsidRPr="00051554">
        <w:rPr>
          <w:rFonts w:ascii="Arial" w:hAnsi="Arial" w:cs="Arial"/>
          <w:snapToGrid w:val="0"/>
          <w:sz w:val="22"/>
          <w:szCs w:val="22"/>
        </w:rPr>
        <w:tab/>
      </w:r>
      <w:r w:rsidRPr="00051554">
        <w:rPr>
          <w:rFonts w:ascii="Arial" w:hAnsi="Arial" w:cs="Arial"/>
          <w:snapToGrid w:val="0"/>
          <w:sz w:val="22"/>
          <w:szCs w:val="22"/>
        </w:rPr>
        <w:tab/>
      </w:r>
    </w:p>
    <w:p w:rsidR="002A55E8" w:rsidRPr="00D14C53" w:rsidRDefault="002A55E8" w:rsidP="002A55E8">
      <w:pPr>
        <w:tabs>
          <w:tab w:val="left" w:pos="1418"/>
        </w:tabs>
        <w:rPr>
          <w:rFonts w:ascii="Arial" w:hAnsi="Arial" w:cs="Arial"/>
          <w:sz w:val="22"/>
          <w:szCs w:val="22"/>
        </w:rPr>
      </w:pPr>
      <w:r w:rsidRPr="00D14C53">
        <w:rPr>
          <w:rFonts w:ascii="Arial" w:hAnsi="Arial" w:cs="Arial"/>
          <w:sz w:val="22"/>
          <w:szCs w:val="22"/>
        </w:rPr>
        <w:t xml:space="preserve">IČ: </w:t>
      </w:r>
      <w:r>
        <w:rPr>
          <w:rFonts w:ascii="Arial" w:hAnsi="Arial" w:cs="Arial"/>
          <w:sz w:val="22"/>
          <w:szCs w:val="22"/>
        </w:rPr>
        <w:tab/>
        <w:t>485 92 722</w:t>
      </w:r>
      <w:r w:rsidRPr="00D14C53">
        <w:rPr>
          <w:rFonts w:ascii="Arial" w:hAnsi="Arial" w:cs="Arial"/>
          <w:sz w:val="22"/>
          <w:szCs w:val="22"/>
        </w:rPr>
        <w:tab/>
      </w:r>
    </w:p>
    <w:p w:rsidR="002A55E8" w:rsidRPr="00D14C53" w:rsidRDefault="002A55E8" w:rsidP="002A55E8">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48592722</w:t>
      </w:r>
    </w:p>
    <w:p w:rsidR="002A55E8" w:rsidRPr="00D14C53" w:rsidRDefault="002A55E8" w:rsidP="002A55E8">
      <w:pPr>
        <w:rPr>
          <w:rFonts w:ascii="Arial" w:hAnsi="Arial" w:cs="Arial"/>
          <w:sz w:val="22"/>
          <w:szCs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C</w:t>
      </w:r>
      <w:r w:rsidRPr="00D14C53">
        <w:rPr>
          <w:rFonts w:ascii="Arial" w:hAnsi="Arial" w:cs="Arial"/>
          <w:sz w:val="22"/>
          <w:szCs w:val="22"/>
        </w:rPr>
        <w:t xml:space="preserve">, vložka </w:t>
      </w:r>
      <w:r>
        <w:rPr>
          <w:rFonts w:ascii="Arial" w:hAnsi="Arial" w:cs="Arial"/>
          <w:sz w:val="22"/>
          <w:szCs w:val="22"/>
        </w:rPr>
        <w:t>18643</w:t>
      </w:r>
    </w:p>
    <w:p w:rsidR="002A55E8" w:rsidRPr="00D14C53" w:rsidRDefault="002A55E8" w:rsidP="002A55E8">
      <w:pPr>
        <w:tabs>
          <w:tab w:val="left" w:pos="3686"/>
        </w:tabs>
        <w:rPr>
          <w:rFonts w:ascii="Arial" w:hAnsi="Arial" w:cs="Arial"/>
          <w:sz w:val="22"/>
          <w:szCs w:val="22"/>
        </w:rPr>
      </w:pPr>
      <w:r w:rsidRPr="00D14C53">
        <w:rPr>
          <w:rFonts w:ascii="Arial" w:hAnsi="Arial" w:cs="Arial"/>
          <w:sz w:val="22"/>
          <w:szCs w:val="22"/>
        </w:rPr>
        <w:tab/>
      </w:r>
    </w:p>
    <w:p w:rsidR="00425CE9" w:rsidRDefault="002A55E8" w:rsidP="002A55E8">
      <w:pPr>
        <w:rPr>
          <w:rFonts w:ascii="Arial" w:hAnsi="Arial" w:cs="Arial"/>
          <w:sz w:val="22"/>
          <w:szCs w:val="22"/>
        </w:rPr>
      </w:pPr>
      <w:r w:rsidRPr="00D14C53">
        <w:rPr>
          <w:rFonts w:ascii="Arial" w:hAnsi="Arial" w:cs="Arial"/>
          <w:sz w:val="22"/>
          <w:szCs w:val="22"/>
        </w:rPr>
        <w:t>dále i jen zhotovitel</w:t>
      </w:r>
    </w:p>
    <w:p w:rsidR="002A55E8" w:rsidRPr="002A55E8" w:rsidRDefault="002A55E8" w:rsidP="002A55E8">
      <w:pPr>
        <w:rPr>
          <w:rFonts w:ascii="Arial" w:hAnsi="Arial" w:cs="Arial"/>
          <w:sz w:val="22"/>
          <w:szCs w:val="22"/>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C067BF" w:rsidRPr="00E31EC5">
        <w:rPr>
          <w:rFonts w:ascii="Arial" w:hAnsi="Arial"/>
          <w:snapToGrid w:val="0"/>
          <w:sz w:val="22"/>
        </w:rPr>
        <w:t>poptávky</w:t>
      </w:r>
      <w:r w:rsidRPr="00E31EC5">
        <w:rPr>
          <w:rFonts w:ascii="Arial" w:hAnsi="Arial"/>
          <w:snapToGrid w:val="0"/>
          <w:sz w:val="22"/>
        </w:rPr>
        <w:t xml:space="preserve"> k podání nabídky na zakázku malého</w:t>
      </w:r>
      <w:r w:rsidR="00FF4DCD" w:rsidRPr="007F5FA1">
        <w:rPr>
          <w:rFonts w:ascii="Arial" w:hAnsi="Arial"/>
          <w:snapToGrid w:val="0"/>
          <w:sz w:val="22"/>
        </w:rPr>
        <w:t xml:space="preserve"> rozsahu a předloženého zadání:</w:t>
      </w:r>
    </w:p>
    <w:p w:rsidR="005216AC" w:rsidRPr="00943EAC" w:rsidRDefault="005216AC" w:rsidP="005216AC">
      <w:pPr>
        <w:pStyle w:val="Zkladntext2"/>
        <w:numPr>
          <w:ilvl w:val="0"/>
          <w:numId w:val="2"/>
        </w:numPr>
        <w:tabs>
          <w:tab w:val="clear" w:pos="644"/>
          <w:tab w:val="left" w:pos="426"/>
        </w:tabs>
        <w:spacing w:before="0"/>
        <w:ind w:left="426" w:hanging="426"/>
        <w:rPr>
          <w:rFonts w:ascii="Arial" w:hAnsi="Arial" w:cs="Arial"/>
          <w:sz w:val="22"/>
          <w:szCs w:val="22"/>
        </w:rPr>
      </w:pPr>
      <w:r>
        <w:rPr>
          <w:rFonts w:ascii="Arial" w:hAnsi="Arial" w:cs="Arial"/>
          <w:sz w:val="22"/>
        </w:rPr>
        <w:t>zpracování veškeré projektové a jiné dokumentace nezbytné k podání žádosti pro vydání společného povolení ve smyslu ustanovení zákona č. 183/2006 Sb., o územním plánování a stavebním řádu (stavební zákon), ve znění pozdějších předpisů</w:t>
      </w:r>
    </w:p>
    <w:p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podání žádosti pro vydání společného povolení. Případně zajistit uzavření majetkoprávních smluv s vlastníky dotčených pozemků, po předchozím odsouhlasení objednatelem, nezbytných k vydání územního rozhodnutí.</w:t>
      </w:r>
    </w:p>
    <w:p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7F5FA1" w:rsidRDefault="00425CE9">
      <w:pPr>
        <w:spacing w:line="20" w:lineRule="atLeast"/>
        <w:jc w:val="both"/>
        <w:rPr>
          <w:rFonts w:ascii="Arial" w:hAnsi="Arial"/>
          <w:snapToGrid w:val="0"/>
          <w:sz w:val="22"/>
        </w:rPr>
      </w:pPr>
      <w:r>
        <w:rPr>
          <w:rFonts w:ascii="Arial" w:hAnsi="Arial"/>
          <w:snapToGrid w:val="0"/>
          <w:sz w:val="22"/>
        </w:rPr>
        <w:t>pro akc</w:t>
      </w:r>
      <w:r w:rsidR="007F5FA1">
        <w:rPr>
          <w:rFonts w:ascii="Arial" w:hAnsi="Arial"/>
          <w:snapToGrid w:val="0"/>
          <w:sz w:val="22"/>
        </w:rPr>
        <w:t>e</w:t>
      </w:r>
      <w:r w:rsidR="00F555AA">
        <w:rPr>
          <w:rFonts w:ascii="Arial" w:hAnsi="Arial"/>
          <w:snapToGrid w:val="0"/>
          <w:sz w:val="22"/>
        </w:rPr>
        <w:t xml:space="preserve"> </w:t>
      </w:r>
      <w:r w:rsidR="00860F8B">
        <w:rPr>
          <w:rFonts w:ascii="Arial" w:hAnsi="Arial"/>
          <w:b/>
          <w:snapToGrid w:val="0"/>
          <w:sz w:val="22"/>
        </w:rPr>
        <w:t>„</w:t>
      </w:r>
      <w:r w:rsidR="00E31EC5">
        <w:rPr>
          <w:rFonts w:ascii="Arial" w:hAnsi="Arial"/>
          <w:b/>
          <w:snapToGrid w:val="0"/>
          <w:sz w:val="22"/>
        </w:rPr>
        <w:t>Rekonstrukce kanalizace, ul. Mikovcova, P2</w:t>
      </w:r>
      <w:r w:rsidR="00B27FEB">
        <w:rPr>
          <w:rFonts w:ascii="Arial" w:hAnsi="Arial"/>
          <w:b/>
          <w:snapToGrid w:val="0"/>
          <w:sz w:val="22"/>
        </w:rPr>
        <w:t>“</w:t>
      </w:r>
      <w:r w:rsidR="00452E73">
        <w:rPr>
          <w:rFonts w:ascii="Arial" w:hAnsi="Arial"/>
          <w:b/>
          <w:snapToGrid w:val="0"/>
          <w:sz w:val="22"/>
        </w:rPr>
        <w:t xml:space="preserve"> </w:t>
      </w:r>
      <w:r w:rsidR="00AE2550">
        <w:rPr>
          <w:rFonts w:ascii="Arial" w:hAnsi="Arial"/>
          <w:snapToGrid w:val="0"/>
          <w:sz w:val="22"/>
        </w:rPr>
        <w:t xml:space="preserve">číslo investiční akce </w:t>
      </w:r>
      <w:r w:rsidR="00E31EC5">
        <w:rPr>
          <w:rFonts w:ascii="Arial" w:hAnsi="Arial"/>
          <w:snapToGrid w:val="0"/>
          <w:sz w:val="22"/>
        </w:rPr>
        <w:t>11S9900</w:t>
      </w:r>
      <w:r w:rsidR="007F5FA1">
        <w:rPr>
          <w:rFonts w:ascii="Arial" w:hAnsi="Arial"/>
          <w:snapToGrid w:val="0"/>
          <w:sz w:val="22"/>
        </w:rPr>
        <w:t xml:space="preserve"> </w:t>
      </w:r>
    </w:p>
    <w:p w:rsidR="00812288" w:rsidRPr="00812288" w:rsidRDefault="00812288">
      <w:pPr>
        <w:spacing w:line="20" w:lineRule="atLeast"/>
        <w:jc w:val="both"/>
        <w:rPr>
          <w:rFonts w:ascii="Arial" w:hAnsi="Arial"/>
          <w:b/>
          <w:snapToGrid w:val="0"/>
          <w:sz w:val="22"/>
        </w:rPr>
      </w:pPr>
      <w:r w:rsidRPr="00812288">
        <w:rPr>
          <w:rFonts w:ascii="Arial" w:hAnsi="Arial"/>
          <w:b/>
          <w:snapToGrid w:val="0"/>
          <w:sz w:val="22"/>
        </w:rPr>
        <w:t>a</w:t>
      </w:r>
    </w:p>
    <w:p w:rsidR="00812288" w:rsidRDefault="00812288">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w:t>
      </w:r>
      <w:r w:rsidR="00E31EC5">
        <w:rPr>
          <w:rFonts w:ascii="Arial" w:hAnsi="Arial"/>
          <w:b/>
          <w:snapToGrid w:val="0"/>
          <w:sz w:val="22"/>
        </w:rPr>
        <w:t>Obnova vodovodního řadu, ul. Mikovcova a Vocelova, P2</w:t>
      </w:r>
      <w:r>
        <w:rPr>
          <w:rFonts w:ascii="Arial" w:hAnsi="Arial"/>
          <w:b/>
          <w:snapToGrid w:val="0"/>
          <w:sz w:val="22"/>
        </w:rPr>
        <w:t xml:space="preserve">“ </w:t>
      </w:r>
      <w:r>
        <w:rPr>
          <w:rFonts w:ascii="Arial" w:hAnsi="Arial"/>
          <w:snapToGrid w:val="0"/>
          <w:sz w:val="22"/>
        </w:rPr>
        <w:t xml:space="preserve">číslo investiční akce </w:t>
      </w:r>
      <w:r w:rsidR="00E31EC5">
        <w:rPr>
          <w:rFonts w:ascii="Arial" w:hAnsi="Arial"/>
          <w:snapToGrid w:val="0"/>
          <w:sz w:val="22"/>
        </w:rPr>
        <w:t>14S8000</w:t>
      </w:r>
      <w:r>
        <w:rPr>
          <w:rFonts w:ascii="Arial" w:hAnsi="Arial"/>
          <w:snapToGrid w:val="0"/>
          <w:sz w:val="22"/>
        </w:rPr>
        <w:t xml:space="preserve"> </w:t>
      </w:r>
    </w:p>
    <w:p w:rsidR="00E31EC5" w:rsidRDefault="00425CE9" w:rsidP="007F5FA1">
      <w:pPr>
        <w:spacing w:line="20" w:lineRule="atLeast"/>
        <w:jc w:val="both"/>
        <w:rPr>
          <w:rFonts w:ascii="Arial" w:hAnsi="Arial"/>
          <w:snapToGrid w:val="0"/>
          <w:sz w:val="22"/>
        </w:rPr>
      </w:pPr>
      <w:r>
        <w:rPr>
          <w:rFonts w:ascii="Arial" w:hAnsi="Arial"/>
          <w:snapToGrid w:val="0"/>
          <w:sz w:val="22"/>
        </w:rPr>
        <w:lastRenderedPageBreak/>
        <w:t>v následujícím rozsahu:</w:t>
      </w:r>
      <w:r w:rsidR="00B27FEB">
        <w:rPr>
          <w:rFonts w:ascii="Arial" w:hAnsi="Arial"/>
          <w:snapToGrid w:val="0"/>
          <w:sz w:val="22"/>
        </w:rPr>
        <w:t xml:space="preserve"> </w:t>
      </w:r>
    </w:p>
    <w:p w:rsidR="00D65348" w:rsidRPr="00E31EC5" w:rsidRDefault="00D65348" w:rsidP="00D65348">
      <w:pPr>
        <w:spacing w:line="20" w:lineRule="atLeast"/>
        <w:jc w:val="both"/>
        <w:rPr>
          <w:rFonts w:ascii="Arial" w:hAnsi="Arial"/>
          <w:snapToGrid w:val="0"/>
          <w:sz w:val="22"/>
        </w:rPr>
      </w:pPr>
      <w:r>
        <w:rPr>
          <w:rFonts w:ascii="Arial" w:hAnsi="Arial"/>
          <w:b/>
          <w:snapToGrid w:val="0"/>
          <w:sz w:val="22"/>
        </w:rPr>
        <w:t>A</w:t>
      </w:r>
      <w:r w:rsidRPr="00E31EC5">
        <w:rPr>
          <w:rFonts w:ascii="Arial" w:hAnsi="Arial"/>
          <w:b/>
          <w:snapToGrid w:val="0"/>
          <w:sz w:val="22"/>
        </w:rPr>
        <w:t>kc</w:t>
      </w:r>
      <w:r>
        <w:rPr>
          <w:rFonts w:ascii="Arial" w:hAnsi="Arial"/>
          <w:b/>
          <w:snapToGrid w:val="0"/>
          <w:sz w:val="22"/>
        </w:rPr>
        <w:t>e</w:t>
      </w:r>
      <w:r w:rsidRPr="00E31EC5">
        <w:rPr>
          <w:rFonts w:ascii="Arial" w:hAnsi="Arial"/>
          <w:b/>
          <w:snapToGrid w:val="0"/>
          <w:sz w:val="22"/>
        </w:rPr>
        <w:t xml:space="preserve"> 11S9900</w:t>
      </w:r>
      <w:r>
        <w:rPr>
          <w:rFonts w:ascii="Arial" w:hAnsi="Arial"/>
          <w:b/>
          <w:snapToGrid w:val="0"/>
          <w:sz w:val="22"/>
        </w:rPr>
        <w:t xml:space="preserve"> (kanalizace) -</w:t>
      </w:r>
      <w:r w:rsidRPr="00E31EC5">
        <w:rPr>
          <w:rFonts w:ascii="Arial" w:hAnsi="Arial"/>
          <w:snapToGrid w:val="0"/>
          <w:sz w:val="22"/>
        </w:rPr>
        <w:t xml:space="preserve"> výměn</w:t>
      </w:r>
      <w:r>
        <w:rPr>
          <w:rFonts w:ascii="Arial" w:hAnsi="Arial"/>
          <w:snapToGrid w:val="0"/>
          <w:sz w:val="22"/>
        </w:rPr>
        <w:t>a</w:t>
      </w:r>
      <w:r w:rsidRPr="00E31EC5">
        <w:rPr>
          <w:rFonts w:ascii="Arial" w:hAnsi="Arial"/>
          <w:snapToGrid w:val="0"/>
          <w:sz w:val="22"/>
        </w:rPr>
        <w:t xml:space="preserve"> kanalizace 650/1100ZCI za DN 300K v pažené rýze včetně 2 ks VŠ, Hl 2,5-3,0 m, délka cca 36 m a výměnu kanalizace 650/1100 ZCI za DN 400K v pažené rýze včetně 3 ks VŠ, Hl. 2,5-3,0 m, délka cca 47 m.</w:t>
      </w:r>
    </w:p>
    <w:p w:rsidR="00D65348" w:rsidRPr="00E31EC5" w:rsidRDefault="00D65348" w:rsidP="00D65348">
      <w:pPr>
        <w:spacing w:line="20" w:lineRule="atLeast"/>
        <w:jc w:val="both"/>
        <w:rPr>
          <w:rFonts w:ascii="Arial" w:hAnsi="Arial"/>
          <w:snapToGrid w:val="0"/>
          <w:sz w:val="22"/>
        </w:rPr>
      </w:pPr>
      <w:r w:rsidRPr="00E31EC5">
        <w:rPr>
          <w:rFonts w:ascii="Arial" w:hAnsi="Arial"/>
          <w:snapToGrid w:val="0"/>
          <w:sz w:val="22"/>
        </w:rPr>
        <w:t>Součástí akce bude také 7x nahrazení stoček délky cca 6 m potrubím DN 200K v pažené rýze včetně 7 ks VŠ, vyplnění stoček betonem, převádění vod vnitřním obtokem a obnova povrchů komunikace.</w:t>
      </w:r>
    </w:p>
    <w:p w:rsidR="00D65348" w:rsidRDefault="00D65348" w:rsidP="00D65348">
      <w:pPr>
        <w:spacing w:line="20" w:lineRule="atLeast"/>
        <w:jc w:val="both"/>
        <w:rPr>
          <w:rFonts w:ascii="Arial" w:hAnsi="Arial"/>
          <w:snapToGrid w:val="0"/>
          <w:sz w:val="22"/>
        </w:rPr>
      </w:pPr>
    </w:p>
    <w:p w:rsidR="00E31EC5" w:rsidRPr="00E31EC5" w:rsidRDefault="00D65348" w:rsidP="00E31EC5">
      <w:pPr>
        <w:spacing w:line="20" w:lineRule="atLeast"/>
        <w:jc w:val="both"/>
        <w:rPr>
          <w:rFonts w:ascii="Arial" w:hAnsi="Arial"/>
          <w:snapToGrid w:val="0"/>
          <w:sz w:val="22"/>
        </w:rPr>
      </w:pPr>
      <w:r>
        <w:rPr>
          <w:rFonts w:ascii="Arial" w:hAnsi="Arial"/>
          <w:b/>
          <w:snapToGrid w:val="0"/>
          <w:sz w:val="22"/>
        </w:rPr>
        <w:t>A</w:t>
      </w:r>
      <w:r w:rsidR="00E31EC5" w:rsidRPr="00E31EC5">
        <w:rPr>
          <w:rFonts w:ascii="Arial" w:hAnsi="Arial"/>
          <w:b/>
          <w:snapToGrid w:val="0"/>
          <w:sz w:val="22"/>
        </w:rPr>
        <w:t>kc</w:t>
      </w:r>
      <w:r>
        <w:rPr>
          <w:rFonts w:ascii="Arial" w:hAnsi="Arial"/>
          <w:b/>
          <w:snapToGrid w:val="0"/>
          <w:sz w:val="22"/>
        </w:rPr>
        <w:t>e</w:t>
      </w:r>
      <w:r w:rsidR="00E31EC5" w:rsidRPr="00E31EC5">
        <w:rPr>
          <w:rFonts w:ascii="Arial" w:hAnsi="Arial"/>
          <w:b/>
          <w:snapToGrid w:val="0"/>
          <w:sz w:val="22"/>
        </w:rPr>
        <w:t xml:space="preserve"> 14S8000</w:t>
      </w:r>
      <w:r>
        <w:rPr>
          <w:rFonts w:ascii="Arial" w:hAnsi="Arial"/>
          <w:b/>
          <w:snapToGrid w:val="0"/>
          <w:sz w:val="22"/>
        </w:rPr>
        <w:t xml:space="preserve"> (vodovod) </w:t>
      </w:r>
      <w:r>
        <w:rPr>
          <w:rFonts w:ascii="Arial" w:hAnsi="Arial"/>
          <w:snapToGrid w:val="0"/>
          <w:sz w:val="22"/>
        </w:rPr>
        <w:t>-</w:t>
      </w:r>
      <w:r w:rsidR="00E31EC5" w:rsidRPr="00E31EC5">
        <w:rPr>
          <w:rFonts w:ascii="Arial" w:hAnsi="Arial"/>
          <w:snapToGrid w:val="0"/>
          <w:sz w:val="22"/>
        </w:rPr>
        <w:t xml:space="preserve"> obnov</w:t>
      </w:r>
      <w:r>
        <w:rPr>
          <w:rFonts w:ascii="Arial" w:hAnsi="Arial"/>
          <w:snapToGrid w:val="0"/>
          <w:sz w:val="22"/>
        </w:rPr>
        <w:t>a</w:t>
      </w:r>
      <w:r w:rsidR="00E31EC5" w:rsidRPr="00E31EC5">
        <w:rPr>
          <w:rFonts w:ascii="Arial" w:hAnsi="Arial"/>
          <w:snapToGrid w:val="0"/>
          <w:sz w:val="22"/>
        </w:rPr>
        <w:t xml:space="preserve"> stávajících vodovodních řadů v ulicích Mikovcova a Vocelova</w:t>
      </w:r>
      <w:r>
        <w:rPr>
          <w:rFonts w:ascii="Arial" w:hAnsi="Arial"/>
          <w:snapToGrid w:val="0"/>
          <w:sz w:val="22"/>
        </w:rPr>
        <w:t xml:space="preserve"> bude provedena</w:t>
      </w:r>
      <w:r w:rsidR="00E31EC5" w:rsidRPr="00E31EC5">
        <w:rPr>
          <w:rFonts w:ascii="Arial" w:hAnsi="Arial"/>
          <w:snapToGrid w:val="0"/>
          <w:sz w:val="22"/>
        </w:rPr>
        <w:t>. pokládkou nového vodovodního potrubí z tlakové tvárné litiny s továrně nanesenou polyuretanovou nebo cementovou výstelkou s těžkou protikorozní ochranou. Rozsah obnovy celkem cca 340 m, DN 100, vodovodní přípojky budou přepojeny. Koordinace s</w:t>
      </w:r>
      <w:r>
        <w:rPr>
          <w:rFonts w:ascii="Arial" w:hAnsi="Arial"/>
          <w:snapToGrid w:val="0"/>
          <w:sz w:val="22"/>
        </w:rPr>
        <w:t> </w:t>
      </w:r>
      <w:r w:rsidR="00E31EC5" w:rsidRPr="00E31EC5">
        <w:rPr>
          <w:rFonts w:ascii="Arial" w:hAnsi="Arial"/>
          <w:snapToGrid w:val="0"/>
          <w:sz w:val="22"/>
        </w:rPr>
        <w:t>D</w:t>
      </w:r>
      <w:r>
        <w:rPr>
          <w:rFonts w:ascii="Arial" w:hAnsi="Arial"/>
          <w:snapToGrid w:val="0"/>
          <w:sz w:val="22"/>
        </w:rPr>
        <w:t xml:space="preserve">opravním podnikem </w:t>
      </w:r>
      <w:proofErr w:type="spellStart"/>
      <w:r>
        <w:rPr>
          <w:rFonts w:ascii="Arial" w:hAnsi="Arial"/>
          <w:snapToGrid w:val="0"/>
          <w:sz w:val="22"/>
        </w:rPr>
        <w:t>hl.m</w:t>
      </w:r>
      <w:proofErr w:type="spellEnd"/>
      <w:r>
        <w:rPr>
          <w:rFonts w:ascii="Arial" w:hAnsi="Arial"/>
          <w:snapToGrid w:val="0"/>
          <w:sz w:val="22"/>
        </w:rPr>
        <w:t xml:space="preserve">. Prahy, akciovou </w:t>
      </w:r>
      <w:proofErr w:type="gramStart"/>
      <w:r>
        <w:rPr>
          <w:rFonts w:ascii="Arial" w:hAnsi="Arial"/>
          <w:snapToGrid w:val="0"/>
          <w:sz w:val="22"/>
        </w:rPr>
        <w:t>společností,</w:t>
      </w:r>
      <w:r w:rsidR="00E31EC5" w:rsidRPr="00E31EC5">
        <w:rPr>
          <w:rFonts w:ascii="Arial" w:hAnsi="Arial"/>
          <w:snapToGrid w:val="0"/>
          <w:sz w:val="22"/>
        </w:rPr>
        <w:t>,</w:t>
      </w:r>
      <w:proofErr w:type="gramEnd"/>
      <w:r w:rsidR="00E31EC5" w:rsidRPr="00E31EC5">
        <w:rPr>
          <w:rFonts w:ascii="Arial" w:hAnsi="Arial"/>
          <w:snapToGrid w:val="0"/>
          <w:sz w:val="22"/>
        </w:rPr>
        <w:t xml:space="preserve"> T</w:t>
      </w:r>
      <w:r>
        <w:rPr>
          <w:rFonts w:ascii="Arial" w:hAnsi="Arial"/>
          <w:snapToGrid w:val="0"/>
          <w:sz w:val="22"/>
        </w:rPr>
        <w:t>echnickou správou komunikací hl. m. Prahy, a.s.</w:t>
      </w:r>
      <w:r w:rsidR="00E31EC5" w:rsidRPr="00E31EC5">
        <w:rPr>
          <w:rFonts w:ascii="Arial" w:hAnsi="Arial"/>
          <w:snapToGrid w:val="0"/>
          <w:sz w:val="22"/>
        </w:rPr>
        <w:t xml:space="preserve"> a akcí PVS 14S8001 </w:t>
      </w:r>
      <w:r w:rsidR="00BD63DF">
        <w:rPr>
          <w:rFonts w:ascii="Arial" w:hAnsi="Arial"/>
          <w:snapToGrid w:val="0"/>
          <w:sz w:val="22"/>
        </w:rPr>
        <w:t>„</w:t>
      </w:r>
      <w:r>
        <w:rPr>
          <w:rFonts w:ascii="Arial" w:hAnsi="Arial"/>
          <w:snapToGrid w:val="0"/>
          <w:sz w:val="22"/>
        </w:rPr>
        <w:t>Obnova vodovodního řadu,</w:t>
      </w:r>
      <w:r w:rsidR="00E31EC5" w:rsidRPr="00E31EC5">
        <w:rPr>
          <w:rFonts w:ascii="Arial" w:hAnsi="Arial"/>
          <w:snapToGrid w:val="0"/>
          <w:sz w:val="22"/>
        </w:rPr>
        <w:t xml:space="preserve"> ul. Bělehradská (úsek </w:t>
      </w:r>
      <w:proofErr w:type="spellStart"/>
      <w:r w:rsidR="00E31EC5" w:rsidRPr="00E31EC5">
        <w:rPr>
          <w:rFonts w:ascii="Arial" w:hAnsi="Arial"/>
          <w:snapToGrid w:val="0"/>
          <w:sz w:val="22"/>
        </w:rPr>
        <w:t>Anglická-Jugoslávská</w:t>
      </w:r>
      <w:proofErr w:type="spellEnd"/>
      <w:r w:rsidR="00E31EC5" w:rsidRPr="00E31EC5">
        <w:rPr>
          <w:rFonts w:ascii="Arial" w:hAnsi="Arial"/>
          <w:snapToGrid w:val="0"/>
          <w:sz w:val="22"/>
        </w:rPr>
        <w:t>)</w:t>
      </w:r>
      <w:r w:rsidR="00BD63DF">
        <w:rPr>
          <w:rFonts w:ascii="Arial" w:hAnsi="Arial"/>
          <w:snapToGrid w:val="0"/>
          <w:sz w:val="22"/>
        </w:rPr>
        <w:t>“</w:t>
      </w:r>
      <w:r w:rsidR="00E31EC5" w:rsidRPr="00E31EC5">
        <w:rPr>
          <w:rFonts w:ascii="Arial" w:hAnsi="Arial"/>
          <w:snapToGrid w:val="0"/>
          <w:sz w:val="22"/>
        </w:rPr>
        <w:t xml:space="preserve">.  </w:t>
      </w:r>
    </w:p>
    <w:p w:rsidR="00E31EC5" w:rsidRPr="00E31EC5" w:rsidRDefault="00E31EC5" w:rsidP="00E31EC5">
      <w:pPr>
        <w:spacing w:line="20" w:lineRule="atLeast"/>
        <w:jc w:val="both"/>
        <w:rPr>
          <w:rFonts w:ascii="Arial" w:hAnsi="Arial"/>
          <w:snapToGrid w:val="0"/>
          <w:sz w:val="22"/>
        </w:rPr>
      </w:pP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E31EC5">
        <w:rPr>
          <w:rFonts w:ascii="Arial" w:hAnsi="Arial"/>
          <w:snapToGrid w:val="0"/>
          <w:sz w:val="22"/>
        </w:rPr>
        <w:t xml:space="preserve">obsahem </w:t>
      </w:r>
      <w:r w:rsidR="0084531C" w:rsidRPr="00E31EC5">
        <w:rPr>
          <w:rFonts w:ascii="Arial" w:hAnsi="Arial"/>
          <w:snapToGrid w:val="0"/>
          <w:sz w:val="22"/>
        </w:rPr>
        <w:t>poptávky</w:t>
      </w:r>
      <w:r w:rsidR="00C74E12" w:rsidRPr="00E31EC5">
        <w:rPr>
          <w:rFonts w:ascii="Arial" w:hAnsi="Arial"/>
          <w:snapToGrid w:val="0"/>
          <w:sz w:val="22"/>
        </w:rPr>
        <w:t xml:space="preserve"> k podání nabídky na zakázku malého rozsahu</w:t>
      </w:r>
      <w:r w:rsidRPr="00E31EC5">
        <w:rPr>
          <w:rFonts w:ascii="Arial" w:hAnsi="Arial"/>
          <w:snapToGrid w:val="0"/>
          <w:sz w:val="22"/>
        </w:rPr>
        <w:t xml:space="preserve">. Zhotovitel prohlašuje, že na základě své odborné způsobilosti posoudil obsah </w:t>
      </w:r>
      <w:r w:rsidR="0084531C" w:rsidRPr="00E31EC5">
        <w:rPr>
          <w:rFonts w:ascii="Arial" w:hAnsi="Arial"/>
          <w:snapToGrid w:val="0"/>
          <w:sz w:val="22"/>
        </w:rPr>
        <w:t>poptávky</w:t>
      </w:r>
      <w:r w:rsidR="00452E73" w:rsidRPr="00E31EC5">
        <w:rPr>
          <w:rFonts w:ascii="Arial" w:hAnsi="Arial"/>
          <w:snapToGrid w:val="0"/>
          <w:sz w:val="22"/>
        </w:rPr>
        <w:t xml:space="preserve"> </w:t>
      </w:r>
      <w:r w:rsidRPr="00E31EC5">
        <w:rPr>
          <w:rFonts w:ascii="Arial" w:hAnsi="Arial"/>
          <w:snapToGrid w:val="0"/>
          <w:sz w:val="22"/>
        </w:rPr>
        <w:t xml:space="preserve">i </w:t>
      </w:r>
      <w:r w:rsidR="00C74E12" w:rsidRPr="00E31EC5">
        <w:rPr>
          <w:rFonts w:ascii="Arial" w:hAnsi="Arial"/>
          <w:snapToGrid w:val="0"/>
          <w:sz w:val="22"/>
        </w:rPr>
        <w:t xml:space="preserve">celého </w:t>
      </w:r>
      <w:r w:rsidRPr="00E31EC5">
        <w:rPr>
          <w:rFonts w:ascii="Arial" w:hAnsi="Arial"/>
          <w:snapToGrid w:val="0"/>
          <w:sz w:val="22"/>
        </w:rPr>
        <w:t>zadání, a že také jsou mu</w:t>
      </w:r>
      <w:r>
        <w:rPr>
          <w:rFonts w:ascii="Arial" w:hAnsi="Arial"/>
          <w:snapToGrid w:val="0"/>
          <w:sz w:val="22"/>
        </w:rPr>
        <w:t xml:space="preserve">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7F3EA6" w:rsidRDefault="00425CE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7F3EA6" w:rsidRDefault="007F3EA6" w:rsidP="007F3EA6">
      <w:pPr>
        <w:pStyle w:val="Zkladntext"/>
        <w:tabs>
          <w:tab w:val="left" w:pos="4820"/>
          <w:tab w:val="left" w:pos="6096"/>
          <w:tab w:val="left" w:pos="7230"/>
        </w:tabs>
        <w:rPr>
          <w:rFonts w:ascii="Arial" w:hAnsi="Arial"/>
          <w:snapToGrid w:val="0"/>
        </w:rPr>
      </w:pPr>
    </w:p>
    <w:p w:rsidR="00425CE9" w:rsidRDefault="00425CE9"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3E6A7C" w:rsidRPr="00F877B3" w:rsidRDefault="003E6A7C" w:rsidP="008976FA">
      <w:pPr>
        <w:pStyle w:val="Zkladntext2"/>
        <w:ind w:right="-52"/>
        <w:rPr>
          <w:rFonts w:ascii="Arial" w:hAnsi="Arial" w:cs="Arial"/>
          <w:sz w:val="22"/>
          <w:szCs w:val="22"/>
        </w:rPr>
      </w:pPr>
    </w:p>
    <w:p w:rsidR="005216AC" w:rsidRDefault="005216AC" w:rsidP="003E6A7C">
      <w:pPr>
        <w:pStyle w:val="Zkladntext2"/>
        <w:spacing w:before="0"/>
        <w:ind w:right="-51"/>
        <w:rPr>
          <w:rFonts w:ascii="Arial" w:hAnsi="Arial" w:cs="Arial"/>
          <w:sz w:val="22"/>
          <w:u w:val="single"/>
        </w:rPr>
      </w:pPr>
      <w:r w:rsidRPr="003E6A7C">
        <w:rPr>
          <w:rFonts w:ascii="Arial" w:hAnsi="Arial" w:cs="Arial"/>
          <w:sz w:val="22"/>
          <w:u w:val="single"/>
        </w:rPr>
        <w:t>Dokumentace pro vydání společného povolení bude obsahovat kromě náležitostí dle přílohy č. 9 vyhlášky č. 499/2006 Sb. následující údaje:</w:t>
      </w:r>
    </w:p>
    <w:p w:rsidR="003E6A7C" w:rsidRPr="003E6A7C" w:rsidRDefault="003E6A7C" w:rsidP="003E6A7C">
      <w:pPr>
        <w:pStyle w:val="Zkladntext2"/>
        <w:spacing w:before="0"/>
        <w:ind w:right="-51"/>
        <w:rPr>
          <w:rFonts w:ascii="Arial" w:hAnsi="Arial" w:cs="Arial"/>
          <w:sz w:val="22"/>
          <w:u w:val="single"/>
        </w:rPr>
      </w:pPr>
    </w:p>
    <w:p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katastrální mapa se zákresem stavby 1:1000, potvrzená katastrálním úřadem</w:t>
      </w:r>
    </w:p>
    <w:p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čistá katastrální mapa potvrzená katastrálním úřadem</w:t>
      </w:r>
    </w:p>
    <w:p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výpis z katastru nemovitostí na dotčené pozemky</w:t>
      </w:r>
    </w:p>
    <w:p w:rsidR="005216AC" w:rsidRDefault="005216AC" w:rsidP="005216AC">
      <w:pPr>
        <w:pStyle w:val="odrka"/>
        <w:numPr>
          <w:ilvl w:val="0"/>
          <w:numId w:val="12"/>
        </w:numPr>
        <w:spacing w:before="60"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5216AC" w:rsidRDefault="005216AC" w:rsidP="005216AC">
      <w:pPr>
        <w:numPr>
          <w:ilvl w:val="0"/>
          <w:numId w:val="12"/>
        </w:numPr>
        <w:spacing w:before="60"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5216AC" w:rsidRPr="00172519" w:rsidRDefault="005216AC" w:rsidP="005216AC">
      <w:pPr>
        <w:numPr>
          <w:ilvl w:val="0"/>
          <w:numId w:val="12"/>
        </w:numPr>
        <w:spacing w:before="60"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5216AC" w:rsidRPr="00C9675F"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5216AC"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5216AC" w:rsidRDefault="005216AC" w:rsidP="005216AC">
      <w:pPr>
        <w:numPr>
          <w:ilvl w:val="0"/>
          <w:numId w:val="12"/>
        </w:numPr>
        <w:spacing w:before="60"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5216AC" w:rsidRDefault="005216AC" w:rsidP="005216AC">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5216AC" w:rsidRDefault="005216AC" w:rsidP="005216AC">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5216AC" w:rsidRPr="00172519" w:rsidRDefault="005216AC" w:rsidP="005216AC">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5216AC" w:rsidRPr="00A01BCA"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6 x pare projektové dokumentace</w:t>
      </w:r>
    </w:p>
    <w:p w:rsidR="005216AC" w:rsidRPr="00156D8D"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lastRenderedPageBreak/>
        <w:t xml:space="preserve">zápisy z výrobních výborů za účasti divize rozvoje, obchodní divize PVS </w:t>
      </w:r>
      <w:r w:rsidRPr="00AE2550">
        <w:rPr>
          <w:rFonts w:ascii="Arial" w:hAnsi="Arial" w:cs="Arial"/>
          <w:sz w:val="22"/>
        </w:rPr>
        <w:t>(úsek přípravy i úsek realizace</w:t>
      </w:r>
      <w:r>
        <w:rPr>
          <w:rFonts w:ascii="Arial" w:hAnsi="Arial" w:cs="Arial"/>
          <w:sz w:val="22"/>
        </w:rPr>
        <w:t>) a příslušného provozu a technického úseku PVK (shoda zúčastněných na konečné podobě PD) s podpisy všech zúčastněných</w:t>
      </w:r>
    </w:p>
    <w:p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w:t>
      </w:r>
      <w:r w:rsidR="002839A6">
        <w:rPr>
          <w:rFonts w:ascii="Arial" w:hAnsi="Arial" w:cs="Arial"/>
          <w:sz w:val="22"/>
          <w:u w:val="single"/>
        </w:rPr>
        <w:t> 13</w:t>
      </w:r>
      <w:r w:rsidRPr="001F787B">
        <w:rPr>
          <w:rFonts w:ascii="Arial" w:hAnsi="Arial" w:cs="Arial"/>
          <w:sz w:val="22"/>
          <w:u w:val="single"/>
        </w:rPr>
        <w:t xml:space="preserve"> vyhlášky č. 499/2006 Sb. následující údaje</w:t>
      </w:r>
      <w:r>
        <w:rPr>
          <w:rFonts w:ascii="Arial" w:hAnsi="Arial" w:cs="Arial"/>
          <w:sz w:val="22"/>
          <w:u w:val="single"/>
        </w:rPr>
        <w:t>:</w:t>
      </w:r>
    </w:p>
    <w:p w:rsidR="007F3EA6" w:rsidRDefault="007F3EA6" w:rsidP="007F3EA6">
      <w:pPr>
        <w:pStyle w:val="Zkladntext2"/>
        <w:spacing w:before="0"/>
        <w:ind w:right="-51"/>
        <w:rPr>
          <w:rFonts w:ascii="Arial" w:hAnsi="Arial" w:cs="Arial"/>
          <w:sz w:val="22"/>
          <w:u w:val="single"/>
        </w:rPr>
      </w:pPr>
    </w:p>
    <w:p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7F3EA6" w:rsidRPr="00E31EC5" w:rsidRDefault="007F3EA6" w:rsidP="007F3EA6">
      <w:pPr>
        <w:numPr>
          <w:ilvl w:val="0"/>
          <w:numId w:val="12"/>
        </w:numPr>
        <w:spacing w:after="100" w:afterAutospacing="1"/>
        <w:jc w:val="both"/>
        <w:rPr>
          <w:rFonts w:ascii="Arial" w:hAnsi="Arial" w:cs="Arial"/>
          <w:snapToGrid w:val="0"/>
          <w:sz w:val="22"/>
        </w:rPr>
      </w:pPr>
      <w:r w:rsidRPr="00E31EC5">
        <w:rPr>
          <w:rFonts w:ascii="Arial" w:hAnsi="Arial" w:cs="Arial"/>
          <w:sz w:val="22"/>
          <w:szCs w:val="22"/>
        </w:rPr>
        <w:t>zpracování soupisu stavebních prací, dodávek a služeb a výkazu výměr bude zpracován podle přílohy č. 2 – P</w:t>
      </w:r>
      <w:r w:rsidRPr="00E31EC5">
        <w:rPr>
          <w:rFonts w:ascii="Arial" w:hAnsi="Arial" w:cs="Arial"/>
          <w:iCs/>
          <w:sz w:val="22"/>
          <w:szCs w:val="22"/>
        </w:rPr>
        <w:t xml:space="preserve">ravidla PVS pro vyhotovení soupisů stavebních prací, soupisu dodávek a služeb, včetně výkazu výměr, </w:t>
      </w:r>
      <w:r w:rsidRPr="00E31EC5">
        <w:rPr>
          <w:rFonts w:ascii="Arial" w:hAnsi="Arial" w:cs="Arial"/>
          <w:sz w:val="22"/>
        </w:rPr>
        <w:t>která jsou nedílnou součástí této smlouvy</w:t>
      </w:r>
    </w:p>
    <w:p w:rsidR="007F3EA6" w:rsidRPr="00E31EC5" w:rsidRDefault="007F3EA6" w:rsidP="007F3EA6">
      <w:pPr>
        <w:numPr>
          <w:ilvl w:val="0"/>
          <w:numId w:val="12"/>
        </w:numPr>
        <w:spacing w:after="100" w:afterAutospacing="1"/>
        <w:jc w:val="both"/>
        <w:rPr>
          <w:rFonts w:ascii="Arial" w:hAnsi="Arial" w:cs="Arial"/>
          <w:snapToGrid w:val="0"/>
          <w:sz w:val="22"/>
        </w:rPr>
      </w:pPr>
      <w:r w:rsidRPr="00E31EC5">
        <w:rPr>
          <w:rFonts w:ascii="Arial" w:hAnsi="Arial" w:cs="Arial"/>
          <w:sz w:val="22"/>
          <w:szCs w:val="22"/>
        </w:rPr>
        <w:t>soupis stavebních prací, dodávek a služeb a výkazu výměr bude na výzvu odsouhlasen cenovým referentem PVS</w:t>
      </w:r>
    </w:p>
    <w:p w:rsidR="007F3EA6" w:rsidRPr="00E31EC5"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E31EC5">
        <w:rPr>
          <w:rFonts w:ascii="Arial" w:hAnsi="Arial" w:cs="Arial"/>
          <w:sz w:val="22"/>
        </w:rPr>
        <w:t>technologický postup rušení starých vodovodních a kanalizačních řadů</w:t>
      </w:r>
    </w:p>
    <w:p w:rsidR="007F3EA6" w:rsidRPr="00E31EC5"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E31EC5">
        <w:rPr>
          <w:rFonts w:ascii="Arial" w:hAnsi="Arial" w:cs="Arial"/>
          <w:sz w:val="22"/>
        </w:rPr>
        <w:t>vytyčovací výkresy</w:t>
      </w:r>
    </w:p>
    <w:p w:rsidR="007F3EA6" w:rsidRPr="00E31EC5"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E31EC5">
        <w:rPr>
          <w:rFonts w:ascii="Arial" w:hAnsi="Arial" w:cs="Arial"/>
          <w:sz w:val="22"/>
        </w:rPr>
        <w:t>předepsat způsob manipulace na řadech a přepojování na stokách</w:t>
      </w:r>
    </w:p>
    <w:p w:rsidR="007F3EA6" w:rsidRPr="00E31EC5"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E31EC5">
        <w:rPr>
          <w:rFonts w:ascii="Arial" w:hAnsi="Arial"/>
          <w:noProof/>
          <w:sz w:val="22"/>
          <w:szCs w:val="22"/>
        </w:rPr>
        <w:t>návrh bezpečnostního a kontrolního měření včetně soupisu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Pr>
          <w:rFonts w:ascii="Arial" w:hAnsi="Arial" w:cs="Arial"/>
          <w:sz w:val="22"/>
        </w:rPr>
        <w:t xml:space="preserve"> a dodržení Technických podmínek TSK hl. m. Prahy</w:t>
      </w:r>
    </w:p>
    <w:p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lastRenderedPageBreak/>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49634D">
        <w:rPr>
          <w:rFonts w:ascii="Arial" w:hAnsi="Arial"/>
          <w:noProof/>
          <w:sz w:val="22"/>
          <w:szCs w:val="22"/>
        </w:rPr>
        <w:t>, a.s.</w:t>
      </w:r>
      <w:r w:rsidR="007F3EA6" w:rsidRPr="007F3EA6">
        <w:rPr>
          <w:rFonts w:ascii="Arial" w:hAnsi="Arial"/>
          <w:noProof/>
          <w:sz w:val="22"/>
          <w:szCs w:val="22"/>
        </w:rPr>
        <w:t xml:space="preserve"> (dále jen „TSK hl.m. Prahy</w:t>
      </w:r>
      <w:r w:rsidR="0049634D">
        <w:rPr>
          <w:rFonts w:ascii="Arial" w:hAnsi="Arial"/>
          <w:noProof/>
          <w:sz w:val="22"/>
          <w:szCs w:val="22"/>
        </w:rPr>
        <w:t>, a.s.</w:t>
      </w:r>
      <w:r w:rsidR="007F3EA6" w:rsidRPr="007F3EA6">
        <w:rPr>
          <w:rFonts w:ascii="Arial" w:hAnsi="Arial"/>
          <w:noProof/>
          <w:sz w:val="22"/>
          <w:szCs w:val="22"/>
        </w:rPr>
        <w:t xml:space="preserve">“).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rsidR="007F3EA6" w:rsidRPr="007F3EA6" w:rsidRDefault="007F3EA6"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PD </w:t>
      </w:r>
      <w:r w:rsidR="003E6A7C">
        <w:rPr>
          <w:rFonts w:ascii="Arial" w:hAnsi="Arial"/>
          <w:snapToGrid w:val="0"/>
          <w:sz w:val="22"/>
        </w:rPr>
        <w:t>pro vydání společného povolení ……………...…</w:t>
      </w:r>
      <w:r w:rsidR="007B4FEA">
        <w:rPr>
          <w:rFonts w:ascii="Arial" w:hAnsi="Arial"/>
          <w:snapToGrid w:val="0"/>
          <w:sz w:val="22"/>
        </w:rPr>
        <w:tab/>
      </w:r>
      <w:r w:rsidR="00B67051" w:rsidRPr="007B4FEA">
        <w:rPr>
          <w:rFonts w:ascii="Arial" w:hAnsi="Arial"/>
          <w:snapToGrid w:val="0"/>
          <w:sz w:val="22"/>
        </w:rPr>
        <w:t>do</w:t>
      </w:r>
      <w:r w:rsidR="007B4FEA">
        <w:rPr>
          <w:rFonts w:ascii="Arial" w:hAnsi="Arial"/>
          <w:snapToGrid w:val="0"/>
          <w:sz w:val="22"/>
        </w:rPr>
        <w:t xml:space="preserve"> </w:t>
      </w:r>
      <w:r w:rsidR="002A55E8">
        <w:rPr>
          <w:rFonts w:ascii="Arial" w:hAnsi="Arial"/>
          <w:snapToGrid w:val="0"/>
          <w:sz w:val="22"/>
        </w:rPr>
        <w:t>31.08.2020</w:t>
      </w:r>
    </w:p>
    <w:p w:rsidR="00425CE9" w:rsidRDefault="00425CE9"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podání žádosti </w:t>
      </w:r>
      <w:r w:rsidR="003E6A7C">
        <w:rPr>
          <w:rFonts w:ascii="Arial" w:hAnsi="Arial"/>
          <w:snapToGrid w:val="0"/>
          <w:sz w:val="22"/>
        </w:rPr>
        <w:t xml:space="preserve">pro vydání společného </w:t>
      </w:r>
      <w:proofErr w:type="gramStart"/>
      <w:r w:rsidR="003E6A7C">
        <w:rPr>
          <w:rFonts w:ascii="Arial" w:hAnsi="Arial"/>
          <w:snapToGrid w:val="0"/>
          <w:sz w:val="22"/>
        </w:rPr>
        <w:t>povolení</w:t>
      </w:r>
      <w:r>
        <w:rPr>
          <w:rFonts w:ascii="Arial" w:hAnsi="Arial"/>
          <w:snapToGrid w:val="0"/>
          <w:sz w:val="22"/>
        </w:rPr>
        <w:t xml:space="preserve"> </w:t>
      </w:r>
      <w:r w:rsidR="003E6A7C">
        <w:rPr>
          <w:rFonts w:ascii="Arial" w:hAnsi="Arial"/>
          <w:snapToGrid w:val="0"/>
          <w:sz w:val="22"/>
        </w:rPr>
        <w:t>.</w:t>
      </w:r>
      <w:proofErr w:type="gramEnd"/>
      <w:r>
        <w:rPr>
          <w:rFonts w:ascii="Arial" w:hAnsi="Arial"/>
          <w:snapToGrid w:val="0"/>
          <w:sz w:val="22"/>
        </w:rPr>
        <w:t>…</w:t>
      </w:r>
      <w:r w:rsidR="0065558E">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r w:rsidR="002A55E8">
        <w:rPr>
          <w:rFonts w:ascii="Arial" w:hAnsi="Arial"/>
          <w:snapToGrid w:val="0"/>
          <w:sz w:val="22"/>
        </w:rPr>
        <w:t>31.12.2020</w:t>
      </w:r>
    </w:p>
    <w:p w:rsidR="007B4FEA" w:rsidRPr="00E31EC5" w:rsidRDefault="007B4FEA"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DPS ...........................................</w:t>
      </w:r>
      <w:r w:rsidR="00CA0996">
        <w:rPr>
          <w:rFonts w:ascii="Arial" w:hAnsi="Arial"/>
          <w:snapToGrid w:val="0"/>
          <w:sz w:val="22"/>
        </w:rPr>
        <w:t xml:space="preserve">       na základ</w:t>
      </w:r>
      <w:r w:rsidR="00C908C9" w:rsidRPr="00E31EC5">
        <w:rPr>
          <w:rFonts w:ascii="Arial" w:hAnsi="Arial"/>
          <w:snapToGrid w:val="0"/>
          <w:sz w:val="22"/>
        </w:rPr>
        <w:t>ě výzvy objednatele</w:t>
      </w:r>
    </w:p>
    <w:p w:rsidR="00400AFD" w:rsidRDefault="00400AFD" w:rsidP="00400AFD">
      <w:pPr>
        <w:jc w:val="both"/>
        <w:rPr>
          <w:rFonts w:ascii="Arial" w:hAnsi="Arial"/>
          <w:snapToGrid w:val="0"/>
          <w:sz w:val="22"/>
        </w:rPr>
      </w:pPr>
    </w:p>
    <w:p w:rsidR="00425CE9" w:rsidRDefault="00425CE9" w:rsidP="00667E86">
      <w:pPr>
        <w:pStyle w:val="doba"/>
        <w:tabs>
          <w:tab w:val="left" w:leader="dot" w:pos="4253"/>
        </w:tabs>
        <w:rPr>
          <w:rFonts w:ascii="Arial" w:hAnsi="Arial"/>
        </w:rPr>
      </w:pPr>
      <w:r>
        <w:rPr>
          <w:rFonts w:ascii="Arial" w:hAnsi="Arial"/>
        </w:rPr>
        <w:lastRenderedPageBreak/>
        <w:t xml:space="preserve">V termínu „Doba plnění“ u bodu 2. zhotovitel předá objednateli doklad o podání žádosti </w:t>
      </w:r>
      <w:r w:rsidR="003E6A7C">
        <w:rPr>
          <w:rFonts w:ascii="Arial" w:hAnsi="Arial"/>
        </w:rPr>
        <w:t>pro vydání společného povolení</w:t>
      </w:r>
      <w:r>
        <w:rPr>
          <w:rFonts w:ascii="Arial" w:hAnsi="Arial"/>
        </w:rPr>
        <w:t xml:space="preserve"> u příslušného odboru MHMP nebo příslušného stavebního úřadu, termínem plnění se rozumí podání žádosti </w:t>
      </w:r>
      <w:r w:rsidR="003E6A7C">
        <w:rPr>
          <w:rFonts w:ascii="Arial" w:hAnsi="Arial"/>
        </w:rPr>
        <w:t>pro vydání společného povolení</w:t>
      </w:r>
      <w:r>
        <w:rPr>
          <w:rFonts w:ascii="Arial" w:hAnsi="Arial"/>
        </w:rPr>
        <w:t>.</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Pr="007F3EA6" w:rsidRDefault="002E7279"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2A55E8">
        <w:rPr>
          <w:rFonts w:ascii="Arial" w:hAnsi="Arial" w:cs="Arial"/>
          <w:sz w:val="22"/>
        </w:rPr>
        <w:t>1 540 400,-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2A55E8">
        <w:rPr>
          <w:rFonts w:ascii="Arial" w:hAnsi="Arial" w:cs="Arial"/>
          <w:sz w:val="22"/>
        </w:rPr>
        <w:t>323.484,-</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2A55E8">
        <w:rPr>
          <w:rFonts w:ascii="Arial" w:hAnsi="Arial" w:cs="Arial"/>
          <w:sz w:val="22"/>
        </w:rPr>
        <w:t>1 863 884,-</w:t>
      </w:r>
      <w:r>
        <w:rPr>
          <w:rFonts w:ascii="Arial" w:hAnsi="Arial" w:cs="Arial"/>
          <w:sz w:val="22"/>
        </w:rPr>
        <w:t xml:space="preserve"> Kč,</w:t>
      </w:r>
    </w:p>
    <w:p w:rsidR="00A1083B" w:rsidRDefault="00E81462"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Pr>
          <w:rFonts w:ascii="Arial" w:hAnsi="Arial" w:cs="Arial"/>
          <w:sz w:val="22"/>
        </w:rPr>
        <w:t>jedenmilionosmsetšedesáttřitisícosmsetosmdesátčtyři</w:t>
      </w:r>
      <w:proofErr w:type="spellEnd"/>
      <w:r w:rsidR="00A1083B">
        <w:rPr>
          <w:rFonts w:ascii="Arial" w:hAnsi="Arial" w:cs="Arial"/>
          <w:sz w:val="22"/>
        </w:rPr>
        <w:t xml:space="preserve"> Kč.</w:t>
      </w:r>
    </w:p>
    <w:p w:rsidR="00425CE9" w:rsidRDefault="004A13EA">
      <w:pPr>
        <w:pStyle w:val="Zkladntext"/>
        <w:tabs>
          <w:tab w:val="left" w:pos="1230"/>
        </w:tabs>
        <w:rPr>
          <w:rFonts w:ascii="Arial" w:hAnsi="Arial"/>
          <w:sz w:val="22"/>
          <w:szCs w:val="22"/>
        </w:rPr>
      </w:pPr>
      <w:r w:rsidRPr="004A13EA">
        <w:rPr>
          <w:rFonts w:ascii="Arial" w:hAnsi="Arial"/>
          <w:sz w:val="22"/>
          <w:szCs w:val="22"/>
        </w:rPr>
        <w:t xml:space="preserve">Z celkové ceny činí samostatně </w:t>
      </w:r>
      <w:proofErr w:type="spellStart"/>
      <w:r w:rsidRPr="004A13EA">
        <w:rPr>
          <w:rFonts w:ascii="Arial" w:hAnsi="Arial"/>
          <w:sz w:val="22"/>
          <w:szCs w:val="22"/>
        </w:rPr>
        <w:t>fakturovatelná</w:t>
      </w:r>
      <w:proofErr w:type="spellEnd"/>
      <w:r w:rsidRPr="004A13EA">
        <w:rPr>
          <w:rFonts w:ascii="Arial" w:hAnsi="Arial"/>
          <w:sz w:val="22"/>
          <w:szCs w:val="22"/>
        </w:rPr>
        <w:t xml:space="preserve"> dílčí plnění</w:t>
      </w:r>
    </w:p>
    <w:p w:rsidR="00E81462" w:rsidRPr="004A13EA" w:rsidRDefault="00E81462">
      <w:pPr>
        <w:pStyle w:val="Zkladntext"/>
        <w:tabs>
          <w:tab w:val="left" w:pos="1230"/>
        </w:tabs>
        <w:rPr>
          <w:rFonts w:ascii="Arial" w:hAnsi="Arial"/>
          <w:sz w:val="22"/>
          <w:szCs w:val="22"/>
        </w:rPr>
      </w:pPr>
    </w:p>
    <w:p w:rsidR="00FE5412" w:rsidRDefault="00FE5412">
      <w:pPr>
        <w:pStyle w:val="Zkladntext"/>
        <w:tabs>
          <w:tab w:val="left" w:pos="1230"/>
        </w:tabs>
        <w:rPr>
          <w:rFonts w:ascii="Arial" w:hAnsi="Arial"/>
          <w:sz w:val="20"/>
        </w:rPr>
      </w:pPr>
    </w:p>
    <w:bookmarkStart w:id="0" w:name="_MON_1335599576"/>
    <w:bookmarkStart w:id="1" w:name="_MON_1335597653"/>
    <w:bookmarkEnd w:id="0"/>
    <w:bookmarkEnd w:id="1"/>
    <w:bookmarkStart w:id="2" w:name="_MON_1335597684"/>
    <w:bookmarkEnd w:id="2"/>
    <w:p w:rsidR="004A13EA" w:rsidRDefault="00BD63DF">
      <w:pPr>
        <w:pStyle w:val="Zkladntext"/>
        <w:tabs>
          <w:tab w:val="left" w:pos="1230"/>
        </w:tabs>
        <w:rPr>
          <w:rFonts w:ascii="Arial" w:hAnsi="Arial"/>
          <w:sz w:val="20"/>
        </w:rPr>
      </w:pPr>
      <w:r w:rsidRPr="004A13EA">
        <w:rPr>
          <w:rFonts w:ascii="Arial" w:hAnsi="Arial"/>
          <w:sz w:val="20"/>
        </w:rPr>
        <w:object w:dxaOrig="9629" w:dyaOrig="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83.25pt" o:ole="">
            <v:imagedata r:id="rId8" o:title=""/>
          </v:shape>
          <o:OLEObject Type="Embed" ProgID="Excel.Sheet.8" ShapeID="_x0000_i1025" DrawAspect="Content" ObjectID="_1638366598" r:id="rId9"/>
        </w:object>
      </w:r>
    </w:p>
    <w:p w:rsidR="007F5FA1" w:rsidRDefault="007F5FA1">
      <w:pPr>
        <w:pStyle w:val="Zkladntext"/>
        <w:tabs>
          <w:tab w:val="left" w:pos="1230"/>
        </w:tabs>
        <w:rPr>
          <w:rFonts w:ascii="Arial" w:hAnsi="Arial"/>
          <w:sz w:val="20"/>
        </w:rPr>
      </w:pPr>
    </w:p>
    <w:p w:rsidR="00812288" w:rsidRDefault="00812288">
      <w:pPr>
        <w:pStyle w:val="Zkladntext"/>
        <w:tabs>
          <w:tab w:val="left" w:pos="1230"/>
        </w:tabs>
        <w:rPr>
          <w:rFonts w:ascii="Arial" w:hAnsi="Arial"/>
          <w:sz w:val="20"/>
        </w:rPr>
      </w:pPr>
    </w:p>
    <w:bookmarkStart w:id="3" w:name="_MON_1628669419"/>
    <w:bookmarkEnd w:id="3"/>
    <w:p w:rsidR="00812288" w:rsidRDefault="00BD63DF" w:rsidP="00812288">
      <w:pPr>
        <w:pStyle w:val="Zkladntext"/>
        <w:tabs>
          <w:tab w:val="left" w:pos="1230"/>
        </w:tabs>
        <w:rPr>
          <w:rFonts w:ascii="Arial" w:hAnsi="Arial"/>
          <w:sz w:val="20"/>
        </w:rPr>
      </w:pPr>
      <w:r w:rsidRPr="004A13EA">
        <w:rPr>
          <w:rFonts w:ascii="Arial" w:hAnsi="Arial"/>
          <w:sz w:val="20"/>
        </w:rPr>
        <w:object w:dxaOrig="9600" w:dyaOrig="1679">
          <v:shape id="_x0000_i1026" type="#_x0000_t75" style="width:480.75pt;height:83.25pt" o:ole="">
            <v:imagedata r:id="rId10" o:title=""/>
          </v:shape>
          <o:OLEObject Type="Embed" ProgID="Excel.Sheet.8" ShapeID="_x0000_i1026" DrawAspect="Content" ObjectID="_1638366599" r:id="rId11"/>
        </w:object>
      </w:r>
    </w:p>
    <w:p w:rsidR="00812288" w:rsidRDefault="00812288">
      <w:pPr>
        <w:pStyle w:val="Zkladntext"/>
        <w:tabs>
          <w:tab w:val="left" w:pos="1230"/>
        </w:tabs>
        <w:rPr>
          <w:rFonts w:ascii="Arial" w:hAnsi="Arial"/>
          <w:sz w:val="20"/>
        </w:rPr>
      </w:pPr>
    </w:p>
    <w:p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425CE9" w:rsidRPr="007B4FEA" w:rsidRDefault="00425CE9" w:rsidP="007B4FEA">
      <w:pPr>
        <w:spacing w:before="120"/>
        <w:jc w:val="both"/>
        <w:rPr>
          <w:rFonts w:ascii="Arial" w:hAnsi="Arial"/>
          <w:snapToGrid w:val="0"/>
          <w:sz w:val="22"/>
        </w:rPr>
      </w:pPr>
    </w:p>
    <w:p w:rsidR="00425CE9" w:rsidRPr="007F3EA6" w:rsidRDefault="00425CE9">
      <w:pPr>
        <w:pStyle w:val="Zkladntext"/>
        <w:tabs>
          <w:tab w:val="left" w:pos="4820"/>
          <w:tab w:val="left" w:pos="6096"/>
          <w:tab w:val="left" w:pos="7230"/>
        </w:tabs>
        <w:rPr>
          <w:rFonts w:ascii="Arial" w:hAnsi="Arial"/>
          <w:sz w:val="22"/>
          <w:szCs w:val="22"/>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rsidP="00667E86">
      <w:pPr>
        <w:pStyle w:val="Zkladntextodsazen3"/>
        <w:spacing w:before="0" w:after="120"/>
        <w:ind w:left="0" w:firstLine="0"/>
        <w:rPr>
          <w:rFonts w:ascii="Arial" w:hAnsi="Arial"/>
          <w:sz w:val="22"/>
        </w:rPr>
      </w:pPr>
      <w:r>
        <w:rPr>
          <w:rFonts w:ascii="Arial" w:hAnsi="Arial"/>
          <w:sz w:val="22"/>
        </w:rPr>
        <w:t>Podkladem pro zaplacen</w:t>
      </w:r>
      <w:r w:rsidR="00812288">
        <w:rPr>
          <w:rFonts w:ascii="Arial" w:hAnsi="Arial"/>
          <w:sz w:val="22"/>
        </w:rPr>
        <w:t>í sjednané ceny jsou</w:t>
      </w:r>
      <w:r>
        <w:rPr>
          <w:rFonts w:ascii="Arial" w:hAnsi="Arial"/>
          <w:sz w:val="22"/>
        </w:rPr>
        <w:t xml:space="preserve"> daňov</w:t>
      </w:r>
      <w:r w:rsidR="00812288">
        <w:rPr>
          <w:rFonts w:ascii="Arial" w:hAnsi="Arial"/>
          <w:sz w:val="22"/>
        </w:rPr>
        <w:t>é</w:t>
      </w:r>
      <w:r>
        <w:rPr>
          <w:rFonts w:ascii="Arial" w:hAnsi="Arial"/>
          <w:sz w:val="22"/>
        </w:rPr>
        <w:t xml:space="preserve"> doklad</w:t>
      </w:r>
      <w:r w:rsidR="00812288">
        <w:rPr>
          <w:rFonts w:ascii="Arial" w:hAnsi="Arial"/>
          <w:sz w:val="22"/>
        </w:rPr>
        <w:t>y</w:t>
      </w:r>
      <w:r>
        <w:rPr>
          <w:rFonts w:ascii="Arial" w:hAnsi="Arial"/>
          <w:sz w:val="22"/>
        </w:rPr>
        <w:t xml:space="preserve">, </w:t>
      </w:r>
      <w:r w:rsidR="00F10DE3">
        <w:rPr>
          <w:rFonts w:ascii="Arial" w:hAnsi="Arial"/>
          <w:sz w:val="22"/>
        </w:rPr>
        <w:t>kter</w:t>
      </w:r>
      <w:r w:rsidR="00812288">
        <w:rPr>
          <w:rFonts w:ascii="Arial" w:hAnsi="Arial"/>
          <w:sz w:val="22"/>
        </w:rPr>
        <w:t>é</w:t>
      </w:r>
      <w:r w:rsidR="00F10DE3">
        <w:rPr>
          <w:rFonts w:ascii="Arial" w:hAnsi="Arial"/>
          <w:sz w:val="22"/>
        </w:rPr>
        <w:t xml:space="preserve"> </w:t>
      </w:r>
      <w:r>
        <w:rPr>
          <w:rFonts w:ascii="Arial" w:hAnsi="Arial"/>
          <w:sz w:val="22"/>
        </w:rPr>
        <w:t>bud</w:t>
      </w:r>
      <w:r w:rsidR="00812288">
        <w:rPr>
          <w:rFonts w:ascii="Arial" w:hAnsi="Arial"/>
          <w:sz w:val="22"/>
        </w:rPr>
        <w:t>ou</w:t>
      </w:r>
      <w:r>
        <w:rPr>
          <w:rFonts w:ascii="Arial" w:hAnsi="Arial"/>
          <w:sz w:val="22"/>
        </w:rPr>
        <w:t xml:space="preserve"> </w:t>
      </w:r>
      <w:r w:rsidR="00812288">
        <w:rPr>
          <w:rFonts w:ascii="Arial" w:hAnsi="Arial"/>
          <w:sz w:val="22"/>
        </w:rPr>
        <w:t xml:space="preserve">vystaveny samostatně </w:t>
      </w:r>
      <w:r w:rsidR="00812288" w:rsidRPr="00812288">
        <w:rPr>
          <w:rFonts w:ascii="Arial" w:hAnsi="Arial"/>
          <w:b/>
          <w:sz w:val="22"/>
        </w:rPr>
        <w:t>pro vodovod a pro kanalizaci</w:t>
      </w:r>
      <w:r w:rsidR="00812288">
        <w:rPr>
          <w:rFonts w:ascii="Arial" w:hAnsi="Arial"/>
          <w:sz w:val="22"/>
        </w:rPr>
        <w:t xml:space="preserve"> a budou </w:t>
      </w:r>
      <w:r>
        <w:rPr>
          <w:rFonts w:ascii="Arial" w:hAnsi="Arial"/>
          <w:sz w:val="22"/>
        </w:rPr>
        <w:t>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lastRenderedPageBreak/>
        <w:t>číslo stavby</w:t>
      </w:r>
    </w:p>
    <w:p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76194A" w:rsidRDefault="00425CE9" w:rsidP="00032E06">
      <w:pPr>
        <w:pStyle w:val="Zkladntextodsazen3"/>
        <w:numPr>
          <w:ilvl w:val="0"/>
          <w:numId w:val="5"/>
        </w:numPr>
        <w:tabs>
          <w:tab w:val="clear" w:pos="360"/>
          <w:tab w:val="clear" w:pos="7513"/>
          <w:tab w:val="num" w:pos="284"/>
          <w:tab w:val="left" w:pos="5103"/>
        </w:tabs>
        <w:spacing w:before="0"/>
        <w:rPr>
          <w:rFonts w:ascii="Arial" w:hAnsi="Arial"/>
          <w:sz w:val="22"/>
        </w:rPr>
      </w:pPr>
      <w:r>
        <w:rPr>
          <w:rFonts w:ascii="Arial" w:hAnsi="Arial"/>
          <w:snapToGrid w:val="0"/>
          <w:sz w:val="22"/>
        </w:rPr>
        <w:t xml:space="preserve">PD </w:t>
      </w:r>
      <w:r w:rsidR="00032E06">
        <w:rPr>
          <w:rFonts w:ascii="Arial" w:hAnsi="Arial"/>
          <w:snapToGrid w:val="0"/>
          <w:sz w:val="22"/>
        </w:rPr>
        <w:t>pro vydání společného povolení</w:t>
      </w:r>
      <w:proofErr w:type="gramStart"/>
      <w:r w:rsidR="00032E06">
        <w:rPr>
          <w:rFonts w:ascii="Arial" w:hAnsi="Arial"/>
          <w:snapToGrid w:val="0"/>
          <w:sz w:val="22"/>
        </w:rPr>
        <w:t xml:space="preserve"> ..</w:t>
      </w:r>
      <w:proofErr w:type="gramEnd"/>
      <w:r w:rsidR="00400AFD">
        <w:rPr>
          <w:rFonts w:ascii="Arial" w:hAnsi="Arial"/>
          <w:sz w:val="22"/>
        </w:rPr>
        <w:t>…………</w:t>
      </w:r>
      <w:r w:rsidR="00032E06">
        <w:rPr>
          <w:rFonts w:ascii="Arial" w:hAnsi="Arial"/>
          <w:sz w:val="22"/>
        </w:rPr>
        <w:t>…</w:t>
      </w:r>
      <w:r w:rsidR="00032E06">
        <w:rPr>
          <w:rFonts w:ascii="Arial" w:hAnsi="Arial"/>
          <w:sz w:val="22"/>
        </w:rPr>
        <w:tab/>
      </w:r>
      <w:r w:rsidR="007B4FEA" w:rsidRPr="007B4FEA">
        <w:rPr>
          <w:rFonts w:ascii="Arial" w:hAnsi="Arial"/>
          <w:snapToGrid w:val="0"/>
          <w:sz w:val="22"/>
        </w:rPr>
        <w:t>do</w:t>
      </w:r>
      <w:r w:rsidR="007B4FEA">
        <w:rPr>
          <w:rFonts w:ascii="Arial" w:hAnsi="Arial"/>
          <w:snapToGrid w:val="0"/>
          <w:sz w:val="22"/>
        </w:rPr>
        <w:t xml:space="preserve"> </w:t>
      </w:r>
      <w:r w:rsidR="002A55E8">
        <w:rPr>
          <w:rFonts w:ascii="Arial" w:hAnsi="Arial"/>
          <w:snapToGrid w:val="0"/>
          <w:sz w:val="22"/>
        </w:rPr>
        <w:t>15.09.2020</w:t>
      </w:r>
    </w:p>
    <w:p w:rsidR="00425CE9" w:rsidRDefault="00032E06" w:rsidP="00032E06">
      <w:pPr>
        <w:pStyle w:val="Zkladntextodsazen3"/>
        <w:numPr>
          <w:ilvl w:val="0"/>
          <w:numId w:val="5"/>
        </w:numPr>
        <w:tabs>
          <w:tab w:val="clear" w:pos="360"/>
          <w:tab w:val="clear" w:pos="7513"/>
          <w:tab w:val="num" w:pos="284"/>
          <w:tab w:val="left" w:pos="5103"/>
          <w:tab w:val="left" w:pos="5245"/>
        </w:tabs>
        <w:spacing w:before="0"/>
        <w:rPr>
          <w:rFonts w:ascii="Arial" w:hAnsi="Arial"/>
          <w:sz w:val="22"/>
        </w:rPr>
      </w:pPr>
      <w:r>
        <w:rPr>
          <w:rFonts w:ascii="Arial" w:hAnsi="Arial"/>
          <w:snapToGrid w:val="0"/>
          <w:sz w:val="22"/>
        </w:rPr>
        <w:t>podání žádosti</w:t>
      </w:r>
      <w:r w:rsidR="00425CE9">
        <w:rPr>
          <w:rFonts w:ascii="Arial" w:hAnsi="Arial"/>
          <w:snapToGrid w:val="0"/>
          <w:sz w:val="22"/>
        </w:rPr>
        <w:t xml:space="preserve"> </w:t>
      </w:r>
      <w:r>
        <w:rPr>
          <w:rFonts w:ascii="Arial" w:hAnsi="Arial"/>
          <w:snapToGrid w:val="0"/>
          <w:sz w:val="22"/>
        </w:rPr>
        <w:t>pro vydání společného povolení…</w:t>
      </w:r>
      <w:r>
        <w:rPr>
          <w:rFonts w:ascii="Arial" w:hAnsi="Arial"/>
          <w:snapToGrid w:val="0"/>
          <w:sz w:val="22"/>
        </w:rPr>
        <w:tab/>
      </w:r>
      <w:r w:rsidR="00425CE9" w:rsidRPr="00236803">
        <w:rPr>
          <w:rFonts w:ascii="Arial" w:hAnsi="Arial"/>
          <w:sz w:val="22"/>
        </w:rPr>
        <w:t xml:space="preserve">po </w:t>
      </w:r>
      <w:r w:rsidRPr="00236803">
        <w:rPr>
          <w:rFonts w:ascii="Arial" w:hAnsi="Arial"/>
          <w:sz w:val="22"/>
        </w:rPr>
        <w:t xml:space="preserve">vydání </w:t>
      </w:r>
      <w:r w:rsidR="00236803">
        <w:rPr>
          <w:rFonts w:ascii="Arial" w:hAnsi="Arial"/>
          <w:sz w:val="22"/>
        </w:rPr>
        <w:t>společného povolení</w:t>
      </w:r>
    </w:p>
    <w:p w:rsidR="007B4FEA" w:rsidRDefault="007B4FEA" w:rsidP="00032E06">
      <w:pPr>
        <w:pStyle w:val="Zkladntextodsazen3"/>
        <w:numPr>
          <w:ilvl w:val="0"/>
          <w:numId w:val="5"/>
        </w:numPr>
        <w:tabs>
          <w:tab w:val="clear" w:pos="360"/>
          <w:tab w:val="clear" w:pos="7513"/>
          <w:tab w:val="num" w:pos="284"/>
          <w:tab w:val="left" w:pos="5245"/>
          <w:tab w:val="left" w:pos="5670"/>
        </w:tabs>
        <w:spacing w:before="0"/>
        <w:rPr>
          <w:rFonts w:ascii="Arial" w:hAnsi="Arial"/>
          <w:sz w:val="22"/>
        </w:rPr>
      </w:pPr>
      <w:r>
        <w:rPr>
          <w:rFonts w:ascii="Arial" w:hAnsi="Arial"/>
          <w:sz w:val="22"/>
        </w:rPr>
        <w:t>DPS ………………………………………</w:t>
      </w:r>
      <w:proofErr w:type="gramStart"/>
      <w:r>
        <w:rPr>
          <w:rFonts w:ascii="Arial" w:hAnsi="Arial"/>
          <w:sz w:val="22"/>
        </w:rPr>
        <w:t>…….</w:t>
      </w:r>
      <w:proofErr w:type="gramEnd"/>
      <w:r>
        <w:rPr>
          <w:rFonts w:ascii="Arial" w:hAnsi="Arial"/>
          <w:sz w:val="22"/>
        </w:rPr>
        <w:t>.…</w:t>
      </w:r>
      <w:r>
        <w:rPr>
          <w:rFonts w:ascii="Arial" w:hAnsi="Arial"/>
          <w:sz w:val="22"/>
        </w:rPr>
        <w:tab/>
      </w:r>
      <w:r w:rsidRPr="007B4FEA">
        <w:rPr>
          <w:rFonts w:ascii="Arial" w:hAnsi="Arial"/>
          <w:snapToGrid w:val="0"/>
          <w:sz w:val="22"/>
        </w:rPr>
        <w:t>do</w:t>
      </w:r>
      <w:r w:rsidR="000243E6">
        <w:rPr>
          <w:rFonts w:ascii="Arial" w:hAnsi="Arial"/>
          <w:sz w:val="22"/>
        </w:rPr>
        <w:t xml:space="preserve"> 15 dnů od předání DPS</w:t>
      </w:r>
    </w:p>
    <w:p w:rsidR="00425CE9" w:rsidRDefault="00425CE9">
      <w:pPr>
        <w:pStyle w:val="Zkladntextodsazen3"/>
        <w:tabs>
          <w:tab w:val="clear" w:pos="7513"/>
          <w:tab w:val="decimal" w:pos="4820"/>
        </w:tabs>
        <w:spacing w:before="0"/>
        <w:rPr>
          <w:rFonts w:ascii="Arial" w:hAnsi="Arial"/>
          <w:sz w:val="22"/>
        </w:rPr>
      </w:pPr>
    </w:p>
    <w:p w:rsidR="007252C3" w:rsidRPr="00EB078D" w:rsidRDefault="007252C3" w:rsidP="00E945CC">
      <w:pPr>
        <w:pStyle w:val="slovanseznam"/>
        <w:spacing w:after="120"/>
        <w:ind w:left="0" w:firstLine="0"/>
        <w:rPr>
          <w:rFonts w:ascii="Arial" w:hAnsi="Arial"/>
          <w:snapToGrid w:val="0"/>
          <w:sz w:val="22"/>
        </w:rPr>
      </w:pPr>
      <w:r w:rsidRPr="00DA5D82">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A84AD7" w:rsidRDefault="00A84AD7" w:rsidP="00A84AD7">
      <w:pPr>
        <w:pStyle w:val="slovanseznam"/>
        <w:spacing w:after="120"/>
        <w:ind w:left="0" w:firstLine="0"/>
        <w:rPr>
          <w:rFonts w:ascii="Arial" w:hAnsi="Arial"/>
          <w:snapToGrid w:val="0"/>
          <w:sz w:val="22"/>
        </w:rPr>
      </w:pPr>
      <w:r>
        <w:rPr>
          <w:rFonts w:ascii="Arial" w:hAnsi="Arial"/>
          <w:snapToGrid w:val="0"/>
          <w:sz w:val="22"/>
        </w:rPr>
        <w:t>Zhotovitel se zavazuje</w:t>
      </w:r>
      <w:r w:rsidR="00D64247">
        <w:rPr>
          <w:rFonts w:ascii="Arial" w:hAnsi="Arial"/>
          <w:snapToGrid w:val="0"/>
          <w:sz w:val="22"/>
        </w:rPr>
        <w:t>, že</w:t>
      </w:r>
      <w:r>
        <w:rPr>
          <w:rFonts w:ascii="Arial" w:hAnsi="Arial"/>
          <w:snapToGrid w:val="0"/>
          <w:sz w:val="22"/>
        </w:rPr>
        <w:t>:</w:t>
      </w:r>
    </w:p>
    <w:p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svou insolvenci nebo hrozbu jejího vzniku.</w:t>
      </w:r>
    </w:p>
    <w:p w:rsidR="00A84AD7" w:rsidRDefault="00A84AD7" w:rsidP="00A84AD7">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A84AD7" w:rsidRDefault="00A84AD7">
      <w:pPr>
        <w:pStyle w:val="Zkladntextodsazen3"/>
        <w:tabs>
          <w:tab w:val="clear" w:pos="7513"/>
          <w:tab w:val="decimal" w:pos="4820"/>
        </w:tabs>
        <w:spacing w:before="0"/>
        <w:rPr>
          <w:rFonts w:ascii="Arial" w:hAnsi="Arial"/>
          <w:sz w:val="22"/>
        </w:rPr>
      </w:pPr>
    </w:p>
    <w:p w:rsidR="007B4FEA" w:rsidRDefault="007B4FEA">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lastRenderedPageBreak/>
        <w:t>Smluvní pokuta ve výši 0,05% z ceny díla bez DPH za každý den prodlení, se sjednává pro případ prodlení objednatele s úhradou daňového dokladu.</w:t>
      </w:r>
    </w:p>
    <w:p w:rsidR="001D3842" w:rsidRPr="007B4FEA" w:rsidRDefault="001D3842"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D3842" w:rsidRPr="007B4FEA" w:rsidRDefault="001D3842" w:rsidP="007B4FEA">
      <w:pPr>
        <w:spacing w:before="120"/>
        <w:jc w:val="both"/>
        <w:rPr>
          <w:rFonts w:ascii="Arial" w:hAnsi="Arial"/>
          <w:snapToGrid w:val="0"/>
          <w:sz w:val="22"/>
        </w:rPr>
      </w:pP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425CE9" w:rsidRDefault="00425CE9" w:rsidP="007B4FEA">
      <w:pPr>
        <w:spacing w:before="120"/>
        <w:jc w:val="both"/>
        <w:rPr>
          <w:rFonts w:ascii="Arial" w:hAnsi="Arial"/>
          <w:snapToGrid w:val="0"/>
          <w:sz w:val="22"/>
        </w:rPr>
      </w:pPr>
    </w:p>
    <w:p w:rsidR="002A55E8" w:rsidRPr="007B4FEA" w:rsidRDefault="002A55E8" w:rsidP="007B4FEA">
      <w:pPr>
        <w:spacing w:before="120"/>
        <w:jc w:val="both"/>
        <w:rPr>
          <w:rFonts w:ascii="Arial" w:hAnsi="Arial"/>
          <w:snapToGrid w:val="0"/>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Zkladntext2"/>
        <w:jc w:val="center"/>
        <w:rPr>
          <w:rFonts w:ascii="Arial" w:hAnsi="Arial"/>
          <w:b/>
        </w:rPr>
      </w:pPr>
      <w:r>
        <w:rPr>
          <w:rFonts w:ascii="Arial" w:hAnsi="Arial"/>
          <w:b/>
        </w:rPr>
        <w:t>X. Záruka</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lastRenderedPageBreak/>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AB17AF">
        <w:rPr>
          <w:rFonts w:ascii="Arial" w:hAnsi="Arial"/>
          <w:snapToGrid w:val="0"/>
          <w:sz w:val="22"/>
        </w:rPr>
        <w:t>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B24971">
        <w:rPr>
          <w:rFonts w:ascii="Arial" w:hAnsi="Arial"/>
          <w:snapToGrid w:val="0"/>
          <w:sz w:val="22"/>
        </w:rPr>
        <w:t>,</w:t>
      </w:r>
      <w:r w:rsidR="00AB17AF">
        <w:rPr>
          <w:rFonts w:ascii="Arial" w:hAnsi="Arial"/>
          <w:snapToGrid w:val="0"/>
          <w:sz w:val="22"/>
        </w:rPr>
        <w:t xml:space="preserve"> </w:t>
      </w:r>
      <w:r w:rsidR="00CF384D" w:rsidRPr="007B4FEA">
        <w:rPr>
          <w:rFonts w:ascii="Arial" w:hAnsi="Arial"/>
          <w:snapToGrid w:val="0"/>
          <w:sz w:val="22"/>
        </w:rPr>
        <w:t>vyhlášky č. 503/2006 Sb. o podrobnější úpravě územního řízení, veřejnopr</w:t>
      </w:r>
      <w:r w:rsidR="00B24971">
        <w:rPr>
          <w:rFonts w:ascii="Arial" w:hAnsi="Arial"/>
          <w:snapToGrid w:val="0"/>
          <w:sz w:val="22"/>
        </w:rPr>
        <w:t>ávní smlouvy a územního opatřen</w:t>
      </w:r>
      <w:r w:rsidR="00026CB9">
        <w:rPr>
          <w:rFonts w:ascii="Arial" w:hAnsi="Arial"/>
          <w:snapToGrid w:val="0"/>
          <w:sz w:val="22"/>
        </w:rPr>
        <w:t>í</w:t>
      </w:r>
      <w:r w:rsidR="00CF384D" w:rsidRPr="007B4FEA">
        <w:rPr>
          <w:rFonts w:ascii="Arial" w:hAnsi="Arial"/>
          <w:snapToGrid w:val="0"/>
          <w:sz w:val="22"/>
        </w:rPr>
        <w:t xml:space="preserve"> </w:t>
      </w:r>
      <w:r w:rsidR="00425CE9" w:rsidRPr="007B4FEA">
        <w:rPr>
          <w:rFonts w:ascii="Arial" w:hAnsi="Arial"/>
          <w:snapToGrid w:val="0"/>
          <w:sz w:val="22"/>
        </w:rPr>
        <w:t xml:space="preserve">a </w:t>
      </w:r>
      <w:r w:rsidR="00B24971" w:rsidRPr="007E66E9">
        <w:rPr>
          <w:rFonts w:ascii="Arial" w:hAnsi="Arial" w:cs="Arial"/>
          <w:snapToGrid w:val="0"/>
          <w:sz w:val="22"/>
          <w:szCs w:val="22"/>
        </w:rPr>
        <w:t>vyhlášk</w:t>
      </w:r>
      <w:r w:rsidR="00B24971">
        <w:rPr>
          <w:rFonts w:ascii="Arial" w:hAnsi="Arial" w:cs="Arial"/>
          <w:snapToGrid w:val="0"/>
          <w:sz w:val="22"/>
          <w:szCs w:val="22"/>
        </w:rPr>
        <w:t>y</w:t>
      </w:r>
      <w:r w:rsidR="00B24971" w:rsidRPr="007E66E9">
        <w:rPr>
          <w:rFonts w:ascii="Arial" w:hAnsi="Arial" w:cs="Arial"/>
          <w:snapToGrid w:val="0"/>
          <w:sz w:val="22"/>
          <w:szCs w:val="22"/>
        </w:rPr>
        <w:t xml:space="preserve"> č. </w:t>
      </w:r>
      <w:r w:rsidR="00B24971">
        <w:rPr>
          <w:rFonts w:ascii="Arial" w:hAnsi="Arial" w:cs="Arial"/>
          <w:snapToGrid w:val="0"/>
          <w:sz w:val="22"/>
          <w:szCs w:val="22"/>
        </w:rPr>
        <w:t>169/2016</w:t>
      </w:r>
      <w:r w:rsidR="00B24971" w:rsidRPr="007E66E9">
        <w:rPr>
          <w:rFonts w:ascii="Arial" w:hAnsi="Arial" w:cs="Arial"/>
          <w:snapToGrid w:val="0"/>
          <w:sz w:val="22"/>
          <w:szCs w:val="22"/>
        </w:rPr>
        <w:t xml:space="preserve"> Sb.</w:t>
      </w:r>
      <w:r w:rsidR="00B24971">
        <w:rPr>
          <w:rFonts w:ascii="Arial" w:hAnsi="Arial" w:cs="Arial"/>
          <w:snapToGrid w:val="0"/>
          <w:sz w:val="22"/>
        </w:rPr>
        <w:t xml:space="preserve"> o stanovení rozsahu dokumentace veřejné zakázky na stavební práce a soupisu stavebních prací, dodávek a služeb s výkazem výměr a </w:t>
      </w:r>
      <w:r w:rsidR="00425CE9" w:rsidRPr="007B4FEA">
        <w:rPr>
          <w:rFonts w:ascii="Arial" w:hAnsi="Arial"/>
          <w:snapToGrid w:val="0"/>
          <w:sz w:val="22"/>
        </w:rPr>
        <w:t>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351383" w:rsidRPr="00755A33" w:rsidRDefault="00351383" w:rsidP="00351383">
      <w:pPr>
        <w:pStyle w:val="odstzkl"/>
        <w:spacing w:before="0"/>
        <w:jc w:val="center"/>
        <w:rPr>
          <w:rFonts w:ascii="Arial" w:hAnsi="Arial" w:cs="Arial"/>
          <w:b/>
          <w:bCs/>
          <w:iCs/>
          <w:color w:val="000000" w:themeColor="text1"/>
          <w:szCs w:val="24"/>
        </w:rPr>
      </w:pPr>
      <w:r w:rsidRPr="00755A33">
        <w:rPr>
          <w:rFonts w:ascii="Arial" w:hAnsi="Arial" w:cs="Arial"/>
          <w:b/>
          <w:bCs/>
          <w:iCs/>
          <w:color w:val="000000" w:themeColor="text1"/>
          <w:szCs w:val="24"/>
        </w:rPr>
        <w:t xml:space="preserve">XII. Registr smluv </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lastRenderedPageBreak/>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9332D2" w:rsidRDefault="009332D2"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963294" w:rsidRDefault="00C96946"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lastRenderedPageBreak/>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rsidR="00425CE9" w:rsidRPr="007B4FEA" w:rsidRDefault="00425CE9" w:rsidP="007B4FEA">
      <w:pPr>
        <w:spacing w:before="120"/>
        <w:jc w:val="both"/>
        <w:rPr>
          <w:rFonts w:ascii="Arial" w:hAnsi="Arial"/>
          <w:snapToGrid w:val="0"/>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rsidR="007252C3" w:rsidRPr="00DA5D82" w:rsidRDefault="007252C3" w:rsidP="00050425">
      <w:pPr>
        <w:ind w:left="1276" w:hanging="1276"/>
        <w:rPr>
          <w:rFonts w:ascii="Arial" w:hAnsi="Arial" w:cs="Arial"/>
          <w:snapToGrid w:val="0"/>
          <w:sz w:val="22"/>
          <w:szCs w:val="22"/>
        </w:rPr>
      </w:pPr>
      <w:r>
        <w:rPr>
          <w:rFonts w:ascii="Arial" w:hAnsi="Arial" w:cs="Arial"/>
          <w:color w:val="000000" w:themeColor="text1"/>
          <w:sz w:val="22"/>
          <w:szCs w:val="22"/>
        </w:rPr>
        <w:t xml:space="preserve">Příloha č. 2 - </w:t>
      </w:r>
      <w:r w:rsidRPr="00DA5D82">
        <w:rPr>
          <w:rFonts w:ascii="Arial" w:hAnsi="Arial" w:cs="Arial"/>
          <w:sz w:val="22"/>
          <w:szCs w:val="22"/>
        </w:rPr>
        <w:t>P</w:t>
      </w:r>
      <w:r w:rsidRPr="00DA5D82">
        <w:rPr>
          <w:rFonts w:ascii="Arial" w:hAnsi="Arial" w:cs="Arial"/>
          <w:iCs/>
          <w:sz w:val="22"/>
          <w:szCs w:val="22"/>
        </w:rPr>
        <w:t>ravidla PVS pro vyhotovení soupisů stavebních prací, včetně výkazu výměr (liniové stavby)</w:t>
      </w:r>
    </w:p>
    <w:p w:rsidR="00EF66B0" w:rsidRDefault="00EF66B0" w:rsidP="00050425">
      <w:pPr>
        <w:ind w:left="1276" w:hanging="1276"/>
        <w:rPr>
          <w:rFonts w:ascii="Arial" w:hAnsi="Arial" w:cs="Arial"/>
          <w:color w:val="000000" w:themeColor="text1"/>
          <w:sz w:val="22"/>
          <w:szCs w:val="22"/>
        </w:rPr>
      </w:pPr>
      <w:r w:rsidRPr="00DA5D82">
        <w:rPr>
          <w:rFonts w:ascii="Arial" w:hAnsi="Arial" w:cs="Arial"/>
          <w:snapToGrid w:val="0"/>
          <w:sz w:val="22"/>
          <w:szCs w:val="22"/>
        </w:rPr>
        <w:t xml:space="preserve">Příloha č. </w:t>
      </w:r>
      <w:r w:rsidR="007252C3" w:rsidRPr="00DA5D82">
        <w:rPr>
          <w:rFonts w:ascii="Arial" w:hAnsi="Arial" w:cs="Arial"/>
          <w:snapToGrid w:val="0"/>
          <w:sz w:val="22"/>
          <w:szCs w:val="22"/>
        </w:rPr>
        <w:t>3</w:t>
      </w:r>
      <w:r w:rsidRPr="00DA5D82">
        <w:rPr>
          <w:rFonts w:ascii="Arial" w:hAnsi="Arial" w:cs="Arial"/>
          <w:snapToGrid w:val="0"/>
          <w:sz w:val="22"/>
          <w:szCs w:val="22"/>
        </w:rPr>
        <w:t xml:space="preserve"> - </w:t>
      </w:r>
      <w:r w:rsidRPr="00DA5D82">
        <w:rPr>
          <w:rFonts w:ascii="Arial" w:hAnsi="Arial" w:cs="Arial"/>
          <w:color w:val="000000" w:themeColor="text1"/>
          <w:sz w:val="22"/>
          <w:szCs w:val="22"/>
        </w:rPr>
        <w:t>Seznam Odpovědných osob a čísla účtů zveřejněných v registru plátců DPH</w:t>
      </w:r>
    </w:p>
    <w:p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rsidR="003F5FE7" w:rsidRDefault="003F5FE7" w:rsidP="003F5FE7">
      <w:pPr>
        <w:pStyle w:val="Neodsazentext"/>
        <w:spacing w:after="0"/>
        <w:rPr>
          <w:rFonts w:ascii="Arial" w:hAnsi="Arial" w:cs="Arial"/>
          <w:color w:val="000000" w:themeColor="text1"/>
        </w:rPr>
      </w:pPr>
    </w:p>
    <w:p w:rsidR="003F5FE7" w:rsidRPr="003F5FE7" w:rsidRDefault="003F5FE7" w:rsidP="003F5FE7">
      <w:pPr>
        <w:pStyle w:val="Neodsazentext"/>
        <w:spacing w:after="0"/>
        <w:rPr>
          <w:rFonts w:ascii="Arial" w:hAnsi="Arial" w:cs="Arial"/>
          <w:color w:val="000000" w:themeColor="text1"/>
        </w:rPr>
      </w:pPr>
    </w:p>
    <w:p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DA6D6E">
            <w:pPr>
              <w:spacing w:before="120"/>
              <w:jc w:val="both"/>
              <w:rPr>
                <w:rFonts w:ascii="Arial" w:hAnsi="Arial"/>
                <w:snapToGrid w:val="0"/>
                <w:sz w:val="22"/>
              </w:rPr>
            </w:pPr>
            <w:r>
              <w:rPr>
                <w:rFonts w:ascii="Arial" w:hAnsi="Arial"/>
                <w:snapToGrid w:val="0"/>
                <w:sz w:val="22"/>
              </w:rPr>
              <w:t xml:space="preserve">V </w:t>
            </w:r>
            <w:r w:rsidR="00E81462">
              <w:rPr>
                <w:rFonts w:ascii="Arial" w:hAnsi="Arial"/>
                <w:snapToGrid w:val="0"/>
                <w:sz w:val="22"/>
              </w:rPr>
              <w:t>Praze</w:t>
            </w:r>
            <w:r>
              <w:rPr>
                <w:rFonts w:ascii="Arial" w:hAnsi="Arial"/>
                <w:snapToGrid w:val="0"/>
                <w:sz w:val="22"/>
              </w:rPr>
              <w:t xml:space="preserve"> dne:</w:t>
            </w:r>
            <w:r w:rsidR="00EB4701">
              <w:rPr>
                <w:rFonts w:ascii="Arial" w:hAnsi="Arial"/>
                <w:snapToGrid w:val="0"/>
                <w:sz w:val="22"/>
              </w:rPr>
              <w:t xml:space="preserve"> </w:t>
            </w:r>
          </w:p>
        </w:tc>
      </w:tr>
      <w:tr w:rsidR="00425CE9">
        <w:tc>
          <w:tcPr>
            <w:tcW w:w="4606" w:type="dxa"/>
          </w:tcPr>
          <w:p w:rsidR="00880CE2" w:rsidRDefault="00425CE9" w:rsidP="00880CE2">
            <w:pPr>
              <w:spacing w:before="120"/>
              <w:jc w:val="both"/>
              <w:rPr>
                <w:rFonts w:ascii="Arial" w:hAnsi="Arial"/>
                <w:sz w:val="22"/>
              </w:rPr>
            </w:pPr>
            <w:r>
              <w:rPr>
                <w:rFonts w:ascii="Arial" w:hAnsi="Arial"/>
                <w:sz w:val="22"/>
              </w:rPr>
              <w:t>za Pražskou vodohospodářskou</w:t>
            </w:r>
          </w:p>
          <w:p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rsidR="00425CE9" w:rsidRDefault="00A1083B">
            <w:pPr>
              <w:spacing w:before="120"/>
              <w:jc w:val="both"/>
              <w:rPr>
                <w:rFonts w:ascii="Arial" w:hAnsi="Arial"/>
                <w:snapToGrid w:val="0"/>
                <w:sz w:val="22"/>
              </w:rPr>
            </w:pPr>
            <w:r>
              <w:rPr>
                <w:rFonts w:ascii="Arial" w:hAnsi="Arial"/>
                <w:snapToGrid w:val="0"/>
                <w:sz w:val="22"/>
              </w:rPr>
              <w:t xml:space="preserve">za </w:t>
            </w:r>
            <w:r w:rsidR="00EB4701">
              <w:rPr>
                <w:rFonts w:ascii="Arial" w:hAnsi="Arial"/>
                <w:snapToGrid w:val="0"/>
                <w:sz w:val="22"/>
              </w:rPr>
              <w:t>DIPRO, spol. s r.o.</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p w:rsidR="00BD63DF" w:rsidRDefault="00BD63DF">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EB4701" w:rsidRDefault="00EB4701" w:rsidP="00BD63DF">
            <w:pPr>
              <w:jc w:val="both"/>
              <w:rPr>
                <w:rFonts w:ascii="Arial" w:hAnsi="Arial"/>
                <w:snapToGrid w:val="0"/>
                <w:sz w:val="22"/>
              </w:rPr>
            </w:pPr>
          </w:p>
          <w:p w:rsidR="00EB4701" w:rsidRDefault="00EB4701" w:rsidP="00BD63DF">
            <w:pPr>
              <w:jc w:val="both"/>
              <w:rPr>
                <w:rFonts w:ascii="Arial" w:hAnsi="Arial"/>
                <w:snapToGrid w:val="0"/>
                <w:sz w:val="22"/>
              </w:rPr>
            </w:pPr>
          </w:p>
        </w:tc>
      </w:tr>
      <w:tr w:rsidR="00425CE9" w:rsidTr="0065558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rsidTr="00360F99">
              <w:tc>
                <w:tcPr>
                  <w:tcW w:w="4606" w:type="dxa"/>
                </w:tcPr>
                <w:p w:rsidR="0065558E" w:rsidRDefault="0065558E" w:rsidP="0065558E">
                  <w:pPr>
                    <w:ind w:hanging="70"/>
                    <w:jc w:val="both"/>
                    <w:rPr>
                      <w:rFonts w:ascii="Arial" w:hAnsi="Arial"/>
                      <w:snapToGrid w:val="0"/>
                      <w:sz w:val="22"/>
                    </w:rPr>
                  </w:pPr>
                </w:p>
              </w:tc>
              <w:tc>
                <w:tcPr>
                  <w:tcW w:w="3846" w:type="dxa"/>
                </w:tcPr>
                <w:p w:rsidR="0065558E" w:rsidRDefault="0065558E" w:rsidP="00360F99">
                  <w:pPr>
                    <w:spacing w:before="120"/>
                    <w:jc w:val="both"/>
                    <w:rPr>
                      <w:rFonts w:ascii="Arial" w:hAnsi="Arial"/>
                      <w:snapToGrid w:val="0"/>
                      <w:sz w:val="22"/>
                    </w:rPr>
                  </w:pPr>
                </w:p>
              </w:tc>
            </w:tr>
            <w:tr w:rsidR="00EB4701" w:rsidTr="00360F99">
              <w:tc>
                <w:tcPr>
                  <w:tcW w:w="4606" w:type="dxa"/>
                </w:tcPr>
                <w:p w:rsidR="00EB4701" w:rsidRPr="00DA5D82" w:rsidRDefault="00EB4701" w:rsidP="006555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cs="Arial"/>
                      <w:sz w:val="22"/>
                      <w:szCs w:val="22"/>
                    </w:rPr>
                  </w:pPr>
                </w:p>
              </w:tc>
              <w:tc>
                <w:tcPr>
                  <w:tcW w:w="3846" w:type="dxa"/>
                </w:tcPr>
                <w:p w:rsidR="00EB4701" w:rsidRDefault="00EB4701" w:rsidP="00360F99">
                  <w:pPr>
                    <w:spacing w:before="120"/>
                    <w:jc w:val="both"/>
                    <w:rPr>
                      <w:rFonts w:ascii="Arial" w:hAnsi="Arial"/>
                      <w:snapToGrid w:val="0"/>
                      <w:sz w:val="22"/>
                    </w:rPr>
                  </w:pPr>
                </w:p>
              </w:tc>
            </w:tr>
          </w:tbl>
          <w:p w:rsidR="00425CE9" w:rsidRPr="007F5FA1" w:rsidRDefault="00425CE9" w:rsidP="0065558E">
            <w:pPr>
              <w:jc w:val="both"/>
              <w:rPr>
                <w:rFonts w:ascii="Arial" w:hAnsi="Arial"/>
                <w:snapToGrid w:val="0"/>
                <w:sz w:val="22"/>
              </w:rPr>
            </w:pPr>
          </w:p>
        </w:tc>
        <w:tc>
          <w:tcPr>
            <w:tcW w:w="3846" w:type="dxa"/>
          </w:tcPr>
          <w:p w:rsidR="00BD63DF" w:rsidRDefault="00BD63DF" w:rsidP="00BD63DF">
            <w:pPr>
              <w:jc w:val="both"/>
              <w:rPr>
                <w:rFonts w:ascii="Arial" w:hAnsi="Arial"/>
                <w:snapToGrid w:val="0"/>
                <w:sz w:val="22"/>
              </w:rPr>
            </w:pPr>
            <w:bookmarkStart w:id="4" w:name="_GoBack"/>
            <w:bookmarkEnd w:id="4"/>
          </w:p>
        </w:tc>
      </w:tr>
    </w:tbl>
    <w:p w:rsidR="00425CE9" w:rsidRDefault="00425CE9">
      <w:pPr>
        <w:spacing w:before="120"/>
        <w:jc w:val="both"/>
        <w:rPr>
          <w:rFonts w:ascii="Arial" w:hAnsi="Arial"/>
          <w:snapToGrid w:val="0"/>
          <w:sz w:val="22"/>
        </w:rPr>
      </w:pPr>
    </w:p>
    <w:sectPr w:rsidR="00425CE9" w:rsidSect="00671CE3">
      <w:headerReference w:type="default" r:id="rId12"/>
      <w:footerReference w:type="even" r:id="rId13"/>
      <w:footerReference w:type="default" r:id="rId14"/>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D0" w:rsidRDefault="00D81CD0">
      <w:r>
        <w:separator/>
      </w:r>
    </w:p>
  </w:endnote>
  <w:endnote w:type="continuationSeparator" w:id="0">
    <w:p w:rsidR="00D81CD0" w:rsidRDefault="00D8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8E12E6">
      <w:rPr>
        <w:rStyle w:val="slostrnky"/>
        <w:rFonts w:ascii="Arial" w:hAnsi="Arial" w:cs="Arial"/>
        <w:noProof/>
        <w:sz w:val="18"/>
        <w:szCs w:val="18"/>
      </w:rPr>
      <w:t>11</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D0" w:rsidRDefault="00D81CD0">
      <w:r>
        <w:separator/>
      </w:r>
    </w:p>
  </w:footnote>
  <w:footnote w:type="continuationSeparator" w:id="0">
    <w:p w:rsidR="00D81CD0" w:rsidRDefault="00D8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1E" w:rsidRPr="009552DD" w:rsidRDefault="00812288" w:rsidP="00880CE2">
    <w:pPr>
      <w:pStyle w:val="Zhlav"/>
      <w:tabs>
        <w:tab w:val="clear" w:pos="4536"/>
        <w:tab w:val="clear" w:pos="9072"/>
        <w:tab w:val="right" w:pos="8364"/>
      </w:tabs>
      <w:rPr>
        <w:rFonts w:ascii="Arial" w:hAnsi="Arial"/>
        <w:i/>
        <w:sz w:val="18"/>
        <w:szCs w:val="18"/>
      </w:rPr>
    </w:pPr>
    <w:r w:rsidRPr="009552DD">
      <w:rPr>
        <w:rFonts w:ascii="Arial" w:hAnsi="Arial"/>
        <w:i/>
        <w:sz w:val="18"/>
        <w:szCs w:val="18"/>
      </w:rPr>
      <w:t xml:space="preserve">Rekonstrukce kanalizace, ul </w:t>
    </w:r>
    <w:r w:rsidR="009552DD" w:rsidRPr="009552DD">
      <w:rPr>
        <w:rFonts w:ascii="Arial" w:hAnsi="Arial"/>
        <w:i/>
        <w:sz w:val="18"/>
        <w:szCs w:val="18"/>
      </w:rPr>
      <w:t>Mikovcova, P2</w:t>
    </w:r>
    <w:r w:rsidR="007F5FA1" w:rsidRPr="009552DD">
      <w:rPr>
        <w:rFonts w:ascii="Arial" w:hAnsi="Arial"/>
        <w:i/>
        <w:sz w:val="18"/>
        <w:szCs w:val="18"/>
      </w:rPr>
      <w:tab/>
    </w:r>
    <w:r w:rsidR="00897C1E" w:rsidRPr="009552DD">
      <w:rPr>
        <w:rFonts w:ascii="Arial" w:hAnsi="Arial"/>
        <w:i/>
        <w:sz w:val="18"/>
        <w:szCs w:val="18"/>
      </w:rPr>
      <w:t xml:space="preserve">číslo akce </w:t>
    </w:r>
    <w:r w:rsidR="007F5FA1" w:rsidRPr="009552DD">
      <w:rPr>
        <w:rFonts w:ascii="Arial" w:hAnsi="Arial"/>
        <w:i/>
        <w:sz w:val="18"/>
        <w:szCs w:val="18"/>
      </w:rPr>
      <w:t>1</w:t>
    </w:r>
    <w:r w:rsidRPr="009552DD">
      <w:rPr>
        <w:rFonts w:ascii="Arial" w:hAnsi="Arial"/>
        <w:i/>
        <w:sz w:val="18"/>
        <w:szCs w:val="18"/>
      </w:rPr>
      <w:t>1</w:t>
    </w:r>
    <w:r w:rsidR="009552DD" w:rsidRPr="009552DD">
      <w:rPr>
        <w:rFonts w:ascii="Arial" w:hAnsi="Arial"/>
        <w:i/>
        <w:sz w:val="18"/>
        <w:szCs w:val="18"/>
      </w:rPr>
      <w:t>S9900</w:t>
    </w:r>
  </w:p>
  <w:p w:rsidR="00812288" w:rsidRPr="009552DD" w:rsidRDefault="00812288" w:rsidP="00812288">
    <w:pPr>
      <w:pStyle w:val="Zhlav"/>
      <w:tabs>
        <w:tab w:val="clear" w:pos="4536"/>
        <w:tab w:val="clear" w:pos="9072"/>
        <w:tab w:val="right" w:pos="8364"/>
      </w:tabs>
      <w:rPr>
        <w:rFonts w:ascii="Arial" w:hAnsi="Arial"/>
        <w:i/>
        <w:sz w:val="18"/>
        <w:szCs w:val="18"/>
      </w:rPr>
    </w:pPr>
    <w:r w:rsidRPr="009552DD">
      <w:rPr>
        <w:rFonts w:ascii="Arial" w:hAnsi="Arial"/>
        <w:i/>
        <w:sz w:val="18"/>
        <w:szCs w:val="18"/>
      </w:rPr>
      <w:t>Obnova vodovodníh</w:t>
    </w:r>
    <w:r w:rsidR="009552DD" w:rsidRPr="009552DD">
      <w:rPr>
        <w:rFonts w:ascii="Arial" w:hAnsi="Arial"/>
        <w:i/>
        <w:sz w:val="18"/>
        <w:szCs w:val="18"/>
      </w:rPr>
      <w:t>o</w:t>
    </w:r>
    <w:r w:rsidRPr="009552DD">
      <w:rPr>
        <w:rFonts w:ascii="Arial" w:hAnsi="Arial"/>
        <w:i/>
        <w:sz w:val="18"/>
        <w:szCs w:val="18"/>
      </w:rPr>
      <w:t xml:space="preserve"> řad</w:t>
    </w:r>
    <w:r w:rsidR="009552DD" w:rsidRPr="009552DD">
      <w:rPr>
        <w:rFonts w:ascii="Arial" w:hAnsi="Arial"/>
        <w:i/>
        <w:sz w:val="18"/>
        <w:szCs w:val="18"/>
      </w:rPr>
      <w:t>u</w:t>
    </w:r>
    <w:r w:rsidRPr="009552DD">
      <w:rPr>
        <w:rFonts w:ascii="Arial" w:hAnsi="Arial"/>
        <w:i/>
        <w:sz w:val="18"/>
        <w:szCs w:val="18"/>
      </w:rPr>
      <w:t>, ul</w:t>
    </w:r>
    <w:r w:rsidR="009552DD" w:rsidRPr="009552DD">
      <w:rPr>
        <w:rFonts w:ascii="Arial" w:hAnsi="Arial"/>
        <w:i/>
        <w:sz w:val="18"/>
        <w:szCs w:val="18"/>
      </w:rPr>
      <w:t>. Mikovcova a Vocelova, P2</w:t>
    </w:r>
    <w:r w:rsidR="00D65348">
      <w:rPr>
        <w:rFonts w:ascii="Arial" w:hAnsi="Arial"/>
        <w:i/>
        <w:sz w:val="18"/>
        <w:szCs w:val="18"/>
      </w:rPr>
      <w:t xml:space="preserve"> </w:t>
    </w:r>
    <w:r w:rsidRPr="009552DD">
      <w:rPr>
        <w:rFonts w:ascii="Arial" w:hAnsi="Arial"/>
        <w:i/>
        <w:sz w:val="18"/>
        <w:szCs w:val="18"/>
      </w:rPr>
      <w:tab/>
      <w:t>číslo akce 14</w:t>
    </w:r>
    <w:r w:rsidR="009552DD" w:rsidRPr="009552DD">
      <w:rPr>
        <w:rFonts w:ascii="Arial" w:hAnsi="Arial"/>
        <w:i/>
        <w:sz w:val="18"/>
        <w:szCs w:val="18"/>
      </w:rPr>
      <w:t>S8000</w:t>
    </w:r>
  </w:p>
  <w:p w:rsidR="00897C1E" w:rsidRPr="00812288" w:rsidRDefault="00897C1E" w:rsidP="00812288">
    <w:pPr>
      <w:pStyle w:val="Zhlav"/>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2"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3"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4"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7"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2"/>
  </w:num>
  <w:num w:numId="4">
    <w:abstractNumId w:val="20"/>
  </w:num>
  <w:num w:numId="5">
    <w:abstractNumId w:val="15"/>
  </w:num>
  <w:num w:numId="6">
    <w:abstractNumId w:val="18"/>
  </w:num>
  <w:num w:numId="7">
    <w:abstractNumId w:val="5"/>
  </w:num>
  <w:num w:numId="8">
    <w:abstractNumId w:val="9"/>
  </w:num>
  <w:num w:numId="9">
    <w:abstractNumId w:val="11"/>
  </w:num>
  <w:num w:numId="10">
    <w:abstractNumId w:val="16"/>
  </w:num>
  <w:num w:numId="11">
    <w:abstractNumId w:val="17"/>
  </w:num>
  <w:num w:numId="12">
    <w:abstractNumId w:val="7"/>
  </w:num>
  <w:num w:numId="13">
    <w:abstractNumId w:val="22"/>
  </w:num>
  <w:num w:numId="14">
    <w:abstractNumId w:val="23"/>
  </w:num>
  <w:num w:numId="15">
    <w:abstractNumId w:val="21"/>
  </w:num>
  <w:num w:numId="16">
    <w:abstractNumId w:val="2"/>
  </w:num>
  <w:num w:numId="17">
    <w:abstractNumId w:val="3"/>
  </w:num>
  <w:num w:numId="18">
    <w:abstractNumId w:val="19"/>
  </w:num>
  <w:num w:numId="19">
    <w:abstractNumId w:val="10"/>
  </w:num>
  <w:num w:numId="20">
    <w:abstractNumId w:val="1"/>
  </w:num>
  <w:num w:numId="21">
    <w:abstractNumId w:val="6"/>
  </w:num>
  <w:num w:numId="22">
    <w:abstractNumId w:val="8"/>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2ED0"/>
    <w:rsid w:val="00013888"/>
    <w:rsid w:val="00014044"/>
    <w:rsid w:val="000243E6"/>
    <w:rsid w:val="000247A4"/>
    <w:rsid w:val="00026CB9"/>
    <w:rsid w:val="00027FF1"/>
    <w:rsid w:val="00032E06"/>
    <w:rsid w:val="00040AD6"/>
    <w:rsid w:val="000420E2"/>
    <w:rsid w:val="00050425"/>
    <w:rsid w:val="00051B6A"/>
    <w:rsid w:val="00062937"/>
    <w:rsid w:val="00070439"/>
    <w:rsid w:val="0009684D"/>
    <w:rsid w:val="000A39CB"/>
    <w:rsid w:val="000B3CEE"/>
    <w:rsid w:val="000D4495"/>
    <w:rsid w:val="000F2688"/>
    <w:rsid w:val="000F733B"/>
    <w:rsid w:val="0010200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216F48"/>
    <w:rsid w:val="002279AC"/>
    <w:rsid w:val="00231591"/>
    <w:rsid w:val="002357D4"/>
    <w:rsid w:val="00236803"/>
    <w:rsid w:val="002408AC"/>
    <w:rsid w:val="00243221"/>
    <w:rsid w:val="00246FB1"/>
    <w:rsid w:val="002575AF"/>
    <w:rsid w:val="002637D8"/>
    <w:rsid w:val="00271110"/>
    <w:rsid w:val="002839A6"/>
    <w:rsid w:val="0029053B"/>
    <w:rsid w:val="002A55E8"/>
    <w:rsid w:val="002B7F69"/>
    <w:rsid w:val="002D33B7"/>
    <w:rsid w:val="002D6927"/>
    <w:rsid w:val="002E4291"/>
    <w:rsid w:val="002E7279"/>
    <w:rsid w:val="00304C1C"/>
    <w:rsid w:val="003160DA"/>
    <w:rsid w:val="0032627A"/>
    <w:rsid w:val="00334316"/>
    <w:rsid w:val="00337DC1"/>
    <w:rsid w:val="00351383"/>
    <w:rsid w:val="003647C0"/>
    <w:rsid w:val="00373E08"/>
    <w:rsid w:val="00377AEE"/>
    <w:rsid w:val="003A1A70"/>
    <w:rsid w:val="003C33E7"/>
    <w:rsid w:val="003C4AE7"/>
    <w:rsid w:val="003E598F"/>
    <w:rsid w:val="003E6A7C"/>
    <w:rsid w:val="003F5FE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C67E4"/>
    <w:rsid w:val="004D5036"/>
    <w:rsid w:val="005216AC"/>
    <w:rsid w:val="0052778C"/>
    <w:rsid w:val="00533C65"/>
    <w:rsid w:val="0055238B"/>
    <w:rsid w:val="00557AF6"/>
    <w:rsid w:val="00572A11"/>
    <w:rsid w:val="005741D5"/>
    <w:rsid w:val="00592A0D"/>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69B1"/>
    <w:rsid w:val="006F7735"/>
    <w:rsid w:val="00705FAB"/>
    <w:rsid w:val="0071657D"/>
    <w:rsid w:val="0072018C"/>
    <w:rsid w:val="007252C3"/>
    <w:rsid w:val="00737582"/>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F3EA6"/>
    <w:rsid w:val="007F5FA1"/>
    <w:rsid w:val="00803DE3"/>
    <w:rsid w:val="00812288"/>
    <w:rsid w:val="008220DD"/>
    <w:rsid w:val="00823E95"/>
    <w:rsid w:val="00841F89"/>
    <w:rsid w:val="0084531C"/>
    <w:rsid w:val="00857530"/>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50A9"/>
    <w:rsid w:val="008D4114"/>
    <w:rsid w:val="008D6969"/>
    <w:rsid w:val="008E1116"/>
    <w:rsid w:val="008E12E6"/>
    <w:rsid w:val="008E6A78"/>
    <w:rsid w:val="008F0CE7"/>
    <w:rsid w:val="008F1E3F"/>
    <w:rsid w:val="008F2DE2"/>
    <w:rsid w:val="00906675"/>
    <w:rsid w:val="00914493"/>
    <w:rsid w:val="009332D2"/>
    <w:rsid w:val="0093433B"/>
    <w:rsid w:val="0095321F"/>
    <w:rsid w:val="009552DD"/>
    <w:rsid w:val="00963294"/>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84AD7"/>
    <w:rsid w:val="00A9179A"/>
    <w:rsid w:val="00AA7691"/>
    <w:rsid w:val="00AB17AF"/>
    <w:rsid w:val="00AB2DE6"/>
    <w:rsid w:val="00AC619F"/>
    <w:rsid w:val="00AE2550"/>
    <w:rsid w:val="00B16BED"/>
    <w:rsid w:val="00B24971"/>
    <w:rsid w:val="00B27FEB"/>
    <w:rsid w:val="00B433A1"/>
    <w:rsid w:val="00B434B3"/>
    <w:rsid w:val="00B45012"/>
    <w:rsid w:val="00B57CBF"/>
    <w:rsid w:val="00B66198"/>
    <w:rsid w:val="00B6657D"/>
    <w:rsid w:val="00B665F7"/>
    <w:rsid w:val="00B67051"/>
    <w:rsid w:val="00B82650"/>
    <w:rsid w:val="00B854DA"/>
    <w:rsid w:val="00B86D86"/>
    <w:rsid w:val="00B91299"/>
    <w:rsid w:val="00BA1C3B"/>
    <w:rsid w:val="00BB6CDE"/>
    <w:rsid w:val="00BC4BB9"/>
    <w:rsid w:val="00BC5171"/>
    <w:rsid w:val="00BD521E"/>
    <w:rsid w:val="00BD63DF"/>
    <w:rsid w:val="00BE15A7"/>
    <w:rsid w:val="00C067BF"/>
    <w:rsid w:val="00C22DBC"/>
    <w:rsid w:val="00C23E79"/>
    <w:rsid w:val="00C4298F"/>
    <w:rsid w:val="00C44AE2"/>
    <w:rsid w:val="00C74E12"/>
    <w:rsid w:val="00C83B7D"/>
    <w:rsid w:val="00C908C9"/>
    <w:rsid w:val="00C96253"/>
    <w:rsid w:val="00C9675F"/>
    <w:rsid w:val="00C96946"/>
    <w:rsid w:val="00CA0996"/>
    <w:rsid w:val="00CE62C4"/>
    <w:rsid w:val="00CF384D"/>
    <w:rsid w:val="00CF5D1F"/>
    <w:rsid w:val="00CF5D45"/>
    <w:rsid w:val="00D0484B"/>
    <w:rsid w:val="00D055A4"/>
    <w:rsid w:val="00D113FC"/>
    <w:rsid w:val="00D14C53"/>
    <w:rsid w:val="00D35E3B"/>
    <w:rsid w:val="00D432AC"/>
    <w:rsid w:val="00D64247"/>
    <w:rsid w:val="00D65348"/>
    <w:rsid w:val="00D66D2D"/>
    <w:rsid w:val="00D744D4"/>
    <w:rsid w:val="00D77529"/>
    <w:rsid w:val="00D81CD0"/>
    <w:rsid w:val="00D97E57"/>
    <w:rsid w:val="00DA5D82"/>
    <w:rsid w:val="00DA6D6E"/>
    <w:rsid w:val="00DC2DE6"/>
    <w:rsid w:val="00DC6DE1"/>
    <w:rsid w:val="00DE19B5"/>
    <w:rsid w:val="00DE1C5D"/>
    <w:rsid w:val="00E01BAE"/>
    <w:rsid w:val="00E040F6"/>
    <w:rsid w:val="00E0618D"/>
    <w:rsid w:val="00E27250"/>
    <w:rsid w:val="00E31EC5"/>
    <w:rsid w:val="00E551A2"/>
    <w:rsid w:val="00E62BA2"/>
    <w:rsid w:val="00E81462"/>
    <w:rsid w:val="00E945CC"/>
    <w:rsid w:val="00EA26C7"/>
    <w:rsid w:val="00EB4701"/>
    <w:rsid w:val="00EC3554"/>
    <w:rsid w:val="00EC4227"/>
    <w:rsid w:val="00EC60B8"/>
    <w:rsid w:val="00EC7993"/>
    <w:rsid w:val="00ED6EE6"/>
    <w:rsid w:val="00EE4DC2"/>
    <w:rsid w:val="00EF66B0"/>
    <w:rsid w:val="00EF6868"/>
    <w:rsid w:val="00F07144"/>
    <w:rsid w:val="00F07ACA"/>
    <w:rsid w:val="00F10DE3"/>
    <w:rsid w:val="00F14351"/>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833C4-8990-49BE-A7FF-D5F9945F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paragraph" w:customStyle="1" w:styleId="standard">
    <w:name w:val="standard"/>
    <w:rsid w:val="002A55E8"/>
    <w:pPr>
      <w:widowControl w:val="0"/>
    </w:pPr>
    <w:rPr>
      <w:rFonts w:ascii="Helvetica" w:hAnsi="Helvetica"/>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91E7-D9E3-4564-B6C0-7C608A2D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3966</Words>
  <Characters>23401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3</cp:revision>
  <cp:lastPrinted>2018-06-05T12:07:00Z</cp:lastPrinted>
  <dcterms:created xsi:type="dcterms:W3CDTF">2019-12-19T12:11:00Z</dcterms:created>
  <dcterms:modified xsi:type="dcterms:W3CDTF">2019-12-20T16:04:00Z</dcterms:modified>
</cp:coreProperties>
</file>