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8935" distL="30480" distR="0" simplePos="0" relativeHeight="125829378" behindDoc="0" locked="0" layoutInCell="1" allowOverlap="1">
            <wp:simplePos x="0" y="0"/>
            <wp:positionH relativeFrom="page">
              <wp:posOffset>534035</wp:posOffset>
            </wp:positionH>
            <wp:positionV relativeFrom="paragraph">
              <wp:posOffset>21590</wp:posOffset>
            </wp:positionV>
            <wp:extent cx="234696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503555</wp:posOffset>
                </wp:positionH>
                <wp:positionV relativeFrom="paragraph">
                  <wp:posOffset>213360</wp:posOffset>
                </wp:positionV>
                <wp:extent cx="1487170" cy="362585"/>
                <wp:wrapNone/>
                <wp:docPr id="3" name="Shape 3"/>
                <a:graphic xmlns:a="http://schemas.openxmlformats.org/drawingml/2006/main">
                  <a:graphicData uri="http://schemas.microsoft.com/office/word/2010/wordprocessingShape">
                    <wps:wsp>
                      <wps:cNvSpPr txBox="1"/>
                      <wps:spPr>
                        <a:xfrm>
                          <a:ext cx="1487170" cy="362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silnic Vysočiny</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17"/>
                                <w:szCs w:val="17"/>
                                <w:shd w:val="clear" w:color="auto" w:fill="auto"/>
                                <w:lang w:val="cs-CZ" w:eastAsia="cs-CZ" w:bidi="cs-CZ"/>
                              </w:rPr>
                              <w:t>příspěvková</w:t>
                            </w:r>
                            <w:r>
                              <w:rPr>
                                <w:rFonts w:ascii="Arial" w:eastAsia="Arial" w:hAnsi="Arial" w:cs="Arial"/>
                                <w:b w:val="0"/>
                                <w:bCs w:val="0"/>
                                <w:i w:val="0"/>
                                <w:iCs w:val="0"/>
                                <w:color w:val="000000"/>
                                <w:spacing w:val="0"/>
                                <w:w w:val="100"/>
                                <w:position w:val="0"/>
                                <w:sz w:val="20"/>
                                <w:szCs w:val="20"/>
                                <w:shd w:val="clear" w:color="auto" w:fill="auto"/>
                                <w:lang w:val="cs-CZ" w:eastAsia="cs-CZ" w:bidi="cs-CZ"/>
                              </w:rPr>
                              <w:t xml:space="preserve"> ofipafltózaee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649999999999999pt;margin-top:16.800000000000001pt;width:117.09999999999999pt;height:28.5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silnic Vysočiny</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17"/>
                          <w:szCs w:val="17"/>
                          <w:shd w:val="clear" w:color="auto" w:fill="auto"/>
                          <w:lang w:val="cs-CZ" w:eastAsia="cs-CZ" w:bidi="cs-CZ"/>
                        </w:rPr>
                        <w:t>příspěvková</w:t>
                      </w:r>
                      <w:r>
                        <w:rPr>
                          <w:rFonts w:ascii="Arial" w:eastAsia="Arial" w:hAnsi="Arial" w:cs="Arial"/>
                          <w:b w:val="0"/>
                          <w:bCs w:val="0"/>
                          <w:i w:val="0"/>
                          <w:iCs w:val="0"/>
                          <w:color w:val="000000"/>
                          <w:spacing w:val="0"/>
                          <w:w w:val="100"/>
                          <w:position w:val="0"/>
                          <w:sz w:val="20"/>
                          <w:szCs w:val="20"/>
                          <w:shd w:val="clear" w:color="auto" w:fill="auto"/>
                          <w:lang w:val="cs-CZ" w:eastAsia="cs-CZ" w:bidi="cs-CZ"/>
                        </w:rPr>
                        <w:t xml:space="preserve"> ofipafltózaee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1993900</wp:posOffset>
            </wp:positionH>
            <wp:positionV relativeFrom="paragraph">
              <wp:posOffset>267970</wp:posOffset>
            </wp:positionV>
            <wp:extent cx="890270" cy="2806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0670"/>
                    </a:xfrm>
                    <a:prstGeom prst="rect"/>
                  </pic:spPr>
                </pic:pic>
              </a:graphicData>
            </a:graphic>
          </wp:anchor>
        </w:drawing>
      </w:r>
    </w:p>
    <w:p>
      <w:pPr>
        <w:pStyle w:val="Style6"/>
        <w:keepNext w:val="0"/>
        <w:keepLines w:val="0"/>
        <w:widowControl w:val="0"/>
        <w:shd w:val="clear" w:color="auto" w:fill="auto"/>
        <w:tabs>
          <w:tab w:pos="2354" w:val="left"/>
        </w:tabs>
        <w:bidi w:val="0"/>
        <w:spacing w:before="0" w:after="0" w:line="259"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59" w:lineRule="auto"/>
        <w:ind w:left="0" w:right="0" w:firstLine="180"/>
        <w:jc w:val="lef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991" w:left="4537" w:right="797" w:bottom="1306" w:header="0" w:footer="3" w:gutter="0"/>
          <w:pgNumType w:start="1"/>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97" w:lineRule="exact"/>
        <w:rPr>
          <w:sz w:val="8"/>
          <w:szCs w:val="8"/>
        </w:rPr>
      </w:pPr>
    </w:p>
    <w:p>
      <w:pPr>
        <w:widowControl w:val="0"/>
        <w:spacing w:line="1" w:lineRule="exact"/>
        <w:sectPr>
          <w:footnotePr>
            <w:pos w:val="pageBottom"/>
            <w:numFmt w:val="decimal"/>
            <w:numRestart w:val="continuous"/>
          </w:footnotePr>
          <w:type w:val="continuous"/>
          <w:pgSz w:w="11900" w:h="16840"/>
          <w:pgMar w:top="991" w:left="0" w:right="0" w:bottom="1306"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3063875</wp:posOffset>
                </wp:positionH>
                <wp:positionV relativeFrom="paragraph">
                  <wp:posOffset>12700</wp:posOffset>
                </wp:positionV>
                <wp:extent cx="1088390" cy="161290"/>
                <wp:wrapSquare wrapText="left"/>
                <wp:docPr id="17" name="Shape 17"/>
                <a:graphic xmlns:a="http://schemas.openxmlformats.org/drawingml/2006/main">
                  <a:graphicData uri="http://schemas.microsoft.com/office/word/2010/wordprocessingShape">
                    <wps:wsp>
                      <wps:cNvSpPr txBox="1"/>
                      <wps:spPr>
                        <a:xfrm>
                          <a:ext cx="1088390" cy="1612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20.12.2019</w:t>
                            </w:r>
                          </w:p>
                        </w:txbxContent>
                      </wps:txbx>
                      <wps:bodyPr wrap="none" lIns="0" tIns="0" rIns="0" bIns="0">
                        <a:noAutoFit/>
                      </wps:bodyPr>
                    </wps:wsp>
                  </a:graphicData>
                </a:graphic>
              </wp:anchor>
            </w:drawing>
          </mc:Choice>
          <mc:Fallback>
            <w:pict>
              <v:shape id="_x0000_s1043" type="#_x0000_t202" style="position:absolute;margin-left:241.25pt;margin-top:1.pt;width:85.700000000000003pt;height:12.699999999999999pt;z-index:-125829373;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20.12.2019</w:t>
                      </w:r>
                    </w:p>
                  </w:txbxContent>
                </v:textbox>
                <w10:wrap type="square" side="left" anchorx="page"/>
              </v:shape>
            </w:pict>
          </mc:Fallback>
        </mc:AlternateContent>
      </w:r>
    </w:p>
    <w:p>
      <w:pPr>
        <w:pStyle w:val="Style11"/>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Číslo objednávky: 72092296</w:t>
      </w:r>
    </w:p>
    <w:tbl>
      <w:tblPr>
        <w:tblOverlap w:val="never"/>
        <w:jc w:val="center"/>
        <w:tblLayout w:type="fixed"/>
      </w:tblPr>
      <w:tblGrid>
        <w:gridCol w:w="1685"/>
        <w:gridCol w:w="2213"/>
      </w:tblGrid>
      <w:tr>
        <w:trPr>
          <w:trHeight w:val="2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72092296</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5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r>
      <w:tr>
        <w:trPr>
          <w:trHeight w:val="32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top"/>
          </w:tcPr>
          <w:p>
            <w:pPr>
              <w:widowControl w:val="0"/>
              <w:rPr>
                <w:sz w:val="10"/>
                <w:szCs w:val="10"/>
              </w:rPr>
            </w:pPr>
          </w:p>
        </w:tc>
      </w:tr>
    </w:tbl>
    <w:p>
      <w:pPr>
        <w:pStyle w:val="Style6"/>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240"/>
        <w:jc w:val="left"/>
      </w:pPr>
      <w:bookmarkStart w:id="0" w:name="bookmark0"/>
      <w:bookmarkStart w:id="1" w:name="bookmark1"/>
      <w:r>
        <w:rPr>
          <w:color w:val="000000"/>
          <w:spacing w:val="0"/>
          <w:w w:val="100"/>
          <w:position w:val="0"/>
          <w:shd w:val="clear" w:color="auto" w:fill="auto"/>
          <w:lang w:val="cs-CZ" w:eastAsia="cs-CZ" w:bidi="cs-CZ"/>
        </w:rPr>
        <w:t>NAREX CONSULT, akciová společnost</w:t>
      </w:r>
      <w:bookmarkEnd w:id="0"/>
      <w:bookmarkEnd w:id="1"/>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Malešická 1936/39</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13024 Praha 3</w:t>
      </w:r>
    </w:p>
    <w:p>
      <w:pPr>
        <w:pStyle w:val="Style6"/>
        <w:keepNext w:val="0"/>
        <w:keepLines w:val="0"/>
        <w:widowControl w:val="0"/>
        <w:shd w:val="clear" w:color="auto" w:fill="auto"/>
        <w:tabs>
          <w:tab w:pos="2765" w:val="left"/>
        </w:tabs>
        <w:bidi w:val="0"/>
        <w:spacing w:before="0" w:after="0" w:line="240" w:lineRule="auto"/>
        <w:ind w:left="0" w:right="0" w:firstLine="240"/>
        <w:jc w:val="left"/>
        <w:sectPr>
          <w:footnotePr>
            <w:pos w:val="pageBottom"/>
            <w:numFmt w:val="decimal"/>
            <w:numRestart w:val="continuous"/>
          </w:footnotePr>
          <w:type w:val="continuous"/>
          <w:pgSz w:w="11900" w:h="16840"/>
          <w:pgMar w:top="991" w:left="836" w:right="2583" w:bottom="1306" w:header="0" w:footer="3" w:gutter="0"/>
          <w:cols w:num="2" w:space="720" w:equalWidth="0">
            <w:col w:w="3898" w:space="235"/>
            <w:col w:w="4349"/>
          </w:cols>
          <w:noEndnote/>
          <w:rtlGutter w:val="0"/>
          <w:docGrid w:linePitch="360"/>
        </w:sectPr>
      </w:pPr>
      <w:r>
        <w:rPr>
          <w:color w:val="000000"/>
          <w:spacing w:val="0"/>
          <w:w w:val="100"/>
          <w:position w:val="0"/>
          <w:shd w:val="clear" w:color="auto" w:fill="auto"/>
          <w:lang w:val="cs-CZ" w:eastAsia="cs-CZ" w:bidi="cs-CZ"/>
        </w:rPr>
        <w:t>IČO: 00176966</w:t>
        <w:tab/>
        <w:t>DIČ: CZ00176966</w:t>
      </w:r>
    </w:p>
    <w:p>
      <w:pPr>
        <w:widowControl w:val="0"/>
        <w:spacing w:line="62" w:lineRule="exact"/>
        <w:rPr>
          <w:sz w:val="5"/>
          <w:szCs w:val="5"/>
        </w:rPr>
      </w:pPr>
    </w:p>
    <w:p>
      <w:pPr>
        <w:widowControl w:val="0"/>
        <w:spacing w:line="1" w:lineRule="exact"/>
        <w:sectPr>
          <w:footnotePr>
            <w:pos w:val="pageBottom"/>
            <w:numFmt w:val="decimal"/>
            <w:numRestart w:val="continuous"/>
          </w:footnotePr>
          <w:type w:val="continuous"/>
          <w:pgSz w:w="11900" w:h="16840"/>
          <w:pgMar w:top="991" w:left="0" w:right="0" w:bottom="1171" w:header="0" w:footer="3" w:gutter="0"/>
          <w:cols w:space="720"/>
          <w:noEndnote/>
          <w:rtlGutter w:val="0"/>
          <w:docGrid w:linePitch="360"/>
        </w:sectPr>
      </w:pPr>
    </w:p>
    <w:p>
      <w:pPr>
        <w:pStyle w:val="Style6"/>
        <w:keepNext w:val="0"/>
        <w:keepLines w:val="0"/>
        <w:widowControl w:val="0"/>
        <w:shd w:val="clear" w:color="auto" w:fill="auto"/>
        <w:bidi w:val="0"/>
        <w:spacing w:before="0" w:after="140" w:line="264" w:lineRule="auto"/>
        <w:ind w:left="3700" w:right="0" w:hanging="2280"/>
        <w:jc w:val="left"/>
      </w:pPr>
      <w:r>
        <mc:AlternateContent>
          <mc:Choice Requires="wps">
            <w:drawing>
              <wp:anchor distT="0" distB="0" distL="114300" distR="114300" simplePos="0" relativeHeight="125829382" behindDoc="0" locked="0" layoutInCell="1" allowOverlap="1">
                <wp:simplePos x="0" y="0"/>
                <wp:positionH relativeFrom="page">
                  <wp:posOffset>558165</wp:posOffset>
                </wp:positionH>
                <wp:positionV relativeFrom="paragraph">
                  <wp:posOffset>12700</wp:posOffset>
                </wp:positionV>
                <wp:extent cx="1667510" cy="618490"/>
                <wp:wrapSquare wrapText="right"/>
                <wp:docPr id="19" name="Shape 19"/>
                <a:graphic xmlns:a="http://schemas.openxmlformats.org/drawingml/2006/main">
                  <a:graphicData uri="http://schemas.microsoft.com/office/word/2010/wordprocessingShape">
                    <wps:wsp>
                      <wps:cNvSpPr txBox="1"/>
                      <wps:spPr>
                        <a:xfrm>
                          <a:ext cx="1667510" cy="6184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Jihlava Kosovská</w:t>
                              <w:tab/>
                              <w:t>16</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586 01 Jihlava</w:t>
                            </w:r>
                          </w:p>
                        </w:txbxContent>
                      </wps:txbx>
                      <wps:bodyPr lIns="0" tIns="0" rIns="0" bIns="0">
                        <a:noAutoFit/>
                      </wps:bodyPr>
                    </wps:wsp>
                  </a:graphicData>
                </a:graphic>
              </wp:anchor>
            </w:drawing>
          </mc:Choice>
          <mc:Fallback>
            <w:pict>
              <v:shape id="_x0000_s1045" type="#_x0000_t202" style="position:absolute;margin-left:43.950000000000003pt;margin-top:1.pt;width:131.30000000000001pt;height:48.700000000000003pt;z-index:-125829371;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Jihlava Kosovská</w:t>
                        <w:tab/>
                        <w:t>16</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586 01 Jihlava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Jihlava Kosovská 16 Jihlava 586 01</w:t>
      </w:r>
    </w:p>
    <w:p>
      <w:pPr>
        <w:pStyle w:val="Style18"/>
        <w:keepNext/>
        <w:keepLines/>
        <w:widowControl w:val="0"/>
        <w:pBdr>
          <w:top w:val="single" w:sz="4" w:space="0" w:color="auto"/>
        </w:pBdr>
        <w:shd w:val="clear" w:color="auto" w:fill="auto"/>
        <w:bidi w:val="0"/>
        <w:spacing w:before="0" w:after="540" w:line="240" w:lineRule="auto"/>
        <w:ind w:left="0" w:right="0" w:firstLine="0"/>
        <w:jc w:val="left"/>
      </w:pPr>
      <w:bookmarkStart w:id="2" w:name="bookmark2"/>
      <w:bookmarkStart w:id="3" w:name="bookmark3"/>
      <w:r>
        <w:rPr>
          <w:color w:val="000000"/>
          <w:spacing w:val="0"/>
          <w:w w:val="100"/>
          <w:position w:val="0"/>
          <w:sz w:val="24"/>
          <w:szCs w:val="24"/>
          <w:shd w:val="clear" w:color="auto" w:fill="auto"/>
          <w:lang w:val="cs-CZ" w:eastAsia="cs-CZ" w:bidi="cs-CZ"/>
        </w:rPr>
        <w:t xml:space="preserve">Objednáváme u Vás dle cenové nabídky </w:t>
      </w:r>
      <w:r>
        <w:rPr>
          <w:b/>
          <w:bCs/>
          <w:color w:val="000000"/>
          <w:spacing w:val="0"/>
          <w:w w:val="100"/>
          <w:position w:val="0"/>
          <w:sz w:val="24"/>
          <w:szCs w:val="24"/>
          <w:shd w:val="clear" w:color="auto" w:fill="auto"/>
          <w:lang w:val="cs-CZ" w:eastAsia="cs-CZ" w:bidi="cs-CZ"/>
        </w:rPr>
        <w:t xml:space="preserve">č.:R-J1901686, </w:t>
      </w:r>
      <w:r>
        <w:rPr>
          <w:color w:val="000000"/>
          <w:spacing w:val="0"/>
          <w:w w:val="100"/>
          <w:position w:val="0"/>
          <w:sz w:val="24"/>
          <w:szCs w:val="24"/>
          <w:shd w:val="clear" w:color="auto" w:fill="auto"/>
          <w:lang w:val="cs-CZ" w:eastAsia="cs-CZ" w:bidi="cs-CZ"/>
        </w:rPr>
        <w:t>nářadí a vybavení dílen.</w:t>
      </w:r>
      <w:bookmarkEnd w:id="2"/>
      <w:bookmarkEnd w:id="3"/>
    </w:p>
    <w:p>
      <w:pPr>
        <w:pStyle w:val="Style16"/>
        <w:keepNext/>
        <w:keepLines/>
        <w:widowControl w:val="0"/>
        <w:shd w:val="clear" w:color="auto" w:fill="auto"/>
        <w:bidi w:val="0"/>
        <w:spacing w:before="0" w:after="0" w:line="254"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6"/>
        <w:keepNext w:val="0"/>
        <w:keepLines w:val="0"/>
        <w:widowControl w:val="0"/>
        <w:numPr>
          <w:ilvl w:val="0"/>
          <w:numId w:val="1"/>
        </w:numPr>
        <w:shd w:val="clear" w:color="auto" w:fill="auto"/>
        <w:tabs>
          <w:tab w:pos="736"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6"/>
        <w:keepNext w:val="0"/>
        <w:keepLines w:val="0"/>
        <w:widowControl w:val="0"/>
        <w:numPr>
          <w:ilvl w:val="0"/>
          <w:numId w:val="1"/>
        </w:numPr>
        <w:shd w:val="clear" w:color="auto" w:fill="auto"/>
        <w:tabs>
          <w:tab w:pos="759"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na: 12 měsíců</w:t>
      </w:r>
    </w:p>
    <w:p>
      <w:pPr>
        <w:pStyle w:val="Style6"/>
        <w:keepNext w:val="0"/>
        <w:keepLines w:val="0"/>
        <w:widowControl w:val="0"/>
        <w:numPr>
          <w:ilvl w:val="0"/>
          <w:numId w:val="1"/>
        </w:numPr>
        <w:shd w:val="clear" w:color="auto" w:fill="auto"/>
        <w:tabs>
          <w:tab w:pos="784" w:val="left"/>
        </w:tabs>
        <w:bidi w:val="0"/>
        <w:spacing w:before="0" w:after="60"/>
        <w:ind w:left="720" w:right="0" w:hanging="340"/>
        <w:jc w:val="left"/>
        <w:sectPr>
          <w:footnotePr>
            <w:pos w:val="pageBottom"/>
            <w:numFmt w:val="decimal"/>
            <w:numRestart w:val="continuous"/>
          </w:footnotePr>
          <w:type w:val="continuous"/>
          <w:pgSz w:w="11900" w:h="16840"/>
          <w:pgMar w:top="991" w:left="826" w:right="797" w:bottom="1171" w:header="0" w:footer="3" w:gutter="0"/>
          <w:cols w:space="720"/>
          <w:noEndnote/>
          <w:rtlGutter w:val="0"/>
          <w:docGrid w:linePitch="360"/>
        </w:sectPr>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w:t>
      </w:r>
    </w:p>
    <w:p>
      <w:pPr>
        <w:widowControl w:val="0"/>
        <w:spacing w:line="1" w:lineRule="exact"/>
      </w:pPr>
      <w:r>
        <mc:AlternateContent>
          <mc:Choice Requires="wps">
            <w:drawing>
              <wp:anchor distT="0" distB="353695" distL="85090" distR="76200" simplePos="0" relativeHeight="125829384" behindDoc="0" locked="0" layoutInCell="1" allowOverlap="1">
                <wp:simplePos x="0" y="0"/>
                <wp:positionH relativeFrom="page">
                  <wp:posOffset>526415</wp:posOffset>
                </wp:positionH>
                <wp:positionV relativeFrom="paragraph">
                  <wp:posOffset>12700</wp:posOffset>
                </wp:positionV>
                <wp:extent cx="2377440" cy="216535"/>
                <wp:wrapSquare wrapText="bothSides"/>
                <wp:docPr id="21" name="Shape 21"/>
                <a:graphic xmlns:a="http://schemas.openxmlformats.org/drawingml/2006/main">
                  <a:graphicData uri="http://schemas.microsoft.com/office/word/2010/wordprocessingShape">
                    <wps:wsp>
                      <wps:cNvSpPr txBox="1"/>
                      <wps:spPr>
                        <a:xfrm>
                          <a:ext cx="2377440" cy="21653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47" type="#_x0000_t202" style="position:absolute;margin-left:41.450000000000003pt;margin-top:1.pt;width:187.19999999999999pt;height:17.050000000000001pt;z-index:-125829369;mso-wrap-distance-left:6.7000000000000002pt;mso-wrap-distance-right:6.pt;mso-wrap-distance-bottom:27.850000000000001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207010" distB="635" distL="76200" distR="984250" simplePos="0" relativeHeight="125829386" behindDoc="0" locked="0" layoutInCell="1" allowOverlap="1">
                <wp:simplePos x="0" y="0"/>
                <wp:positionH relativeFrom="page">
                  <wp:posOffset>517525</wp:posOffset>
                </wp:positionH>
                <wp:positionV relativeFrom="paragraph">
                  <wp:posOffset>219710</wp:posOffset>
                </wp:positionV>
                <wp:extent cx="1478280" cy="362585"/>
                <wp:wrapSquare wrapText="bothSides"/>
                <wp:docPr id="23" name="Shape 23"/>
                <a:graphic xmlns:a="http://schemas.openxmlformats.org/drawingml/2006/main">
                  <a:graphicData uri="http://schemas.microsoft.com/office/word/2010/wordprocessingShape">
                    <wps:wsp>
                      <wps:cNvSpPr txBox="1"/>
                      <wps:spPr>
                        <a:xfrm>
                          <a:ext cx="1478280" cy="362585"/>
                        </a:xfrm>
                        <a:prstGeom prst="rect"/>
                        <a:noFill/>
                      </wps:spPr>
                      <wps:txbx>
                        <w:txbxContent>
                          <w:p>
                            <w:pPr>
                              <w:pStyle w:val="Style21"/>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silnic Vysočiny pMipivlcoiral. orffanízac®</w:t>
                            </w:r>
                          </w:p>
                        </w:txbxContent>
                      </wps:txbx>
                      <wps:bodyPr lIns="0" tIns="0" rIns="0" bIns="0">
                        <a:noAutoFit/>
                      </wps:bodyPr>
                    </wps:wsp>
                  </a:graphicData>
                </a:graphic>
              </wp:anchor>
            </w:drawing>
          </mc:Choice>
          <mc:Fallback>
            <w:pict>
              <v:shape id="_x0000_s1049" type="#_x0000_t202" style="position:absolute;margin-left:40.75pt;margin-top:17.300000000000001pt;width:116.40000000000001pt;height:28.550000000000001pt;z-index:-125829367;mso-wrap-distance-left:6.pt;mso-wrap-distance-top:16.300000000000001pt;mso-wrap-distance-right:77.5pt;mso-wrap-distance-bottom:5.0000000000000003e-002pt;mso-position-horizontal-relative:page" filled="f" stroked="f">
                <v:textbox inset="0,0,0,0">
                  <w:txbxContent>
                    <w:p>
                      <w:pPr>
                        <w:pStyle w:val="Style21"/>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silnic Vysočiny pMipivlcoiral. orffanízac®</w:t>
                      </w:r>
                    </w:p>
                  </w:txbxContent>
                </v:textbox>
                <w10:wrap type="square" anchorx="page"/>
              </v:shape>
            </w:pict>
          </mc:Fallback>
        </mc:AlternateContent>
      </w:r>
      <w:r>
        <w:drawing>
          <wp:anchor distT="265430" distB="24130" distL="1557655" distR="100330" simplePos="0" relativeHeight="125829388" behindDoc="0" locked="0" layoutInCell="1" allowOverlap="1">
            <wp:simplePos x="0" y="0"/>
            <wp:positionH relativeFrom="page">
              <wp:posOffset>1998980</wp:posOffset>
            </wp:positionH>
            <wp:positionV relativeFrom="paragraph">
              <wp:posOffset>278130</wp:posOffset>
            </wp:positionV>
            <wp:extent cx="883920" cy="280670"/>
            <wp:wrapSquare wrapText="bothSides"/>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ext cx="883920" cy="280670"/>
                    </a:xfrm>
                    <a:prstGeom prst="rect"/>
                  </pic:spPr>
                </pic:pic>
              </a:graphicData>
            </a:graphic>
          </wp:anchor>
        </w:drawing>
      </w:r>
      <w:r>
        <mc:AlternateContent>
          <mc:Choice Requires="wps">
            <w:drawing>
              <wp:anchor distT="405765" distB="0" distL="114300" distR="3031490" simplePos="0" relativeHeight="125829389" behindDoc="0" locked="0" layoutInCell="1" allowOverlap="1">
                <wp:simplePos x="0" y="0"/>
                <wp:positionH relativeFrom="page">
                  <wp:posOffset>551180</wp:posOffset>
                </wp:positionH>
                <wp:positionV relativeFrom="paragraph">
                  <wp:posOffset>938530</wp:posOffset>
                </wp:positionV>
                <wp:extent cx="2435225" cy="1182370"/>
                <wp:wrapTopAndBottom/>
                <wp:docPr id="27" name="Shape 27"/>
                <a:graphic xmlns:a="http://schemas.openxmlformats.org/drawingml/2006/main">
                  <a:graphicData uri="http://schemas.microsoft.com/office/word/2010/wordprocessingShape">
                    <wps:wsp>
                      <wps:cNvSpPr txBox="1"/>
                      <wps:spPr>
                        <a:xfrm>
                          <a:ext cx="2435225" cy="1182370"/>
                        </a:xfrm>
                        <a:prstGeom prst="rect"/>
                        <a:noFill/>
                      </wps:spPr>
                      <wps:txbx>
                        <w:txbxContent>
                          <w:tbl>
                            <w:tblPr>
                              <w:tblOverlap w:val="never"/>
                              <w:jc w:val="left"/>
                              <w:tblLayout w:type="fixed"/>
                            </w:tblPr>
                            <w:tblGrid>
                              <w:gridCol w:w="1670"/>
                              <w:gridCol w:w="2165"/>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72092296</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r>
                            <w:tr>
                              <w:trPr>
                                <w:trHeight w:val="27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43.399999999999999pt;margin-top:73.900000000000006pt;width:191.75pt;height:93.099999999999994pt;z-index:-125829364;mso-wrap-distance-left:9.pt;mso-wrap-distance-top:31.949999999999999pt;mso-wrap-distance-right:238.69999999999999pt;mso-position-horizontal-relative:page" filled="f" stroked="f">
                <v:textbox inset="0,0,0,0">
                  <w:txbxContent>
                    <w:tbl>
                      <w:tblPr>
                        <w:tblOverlap w:val="never"/>
                        <w:jc w:val="left"/>
                        <w:tblLayout w:type="fixed"/>
                      </w:tblPr>
                      <w:tblGrid>
                        <w:gridCol w:w="1670"/>
                        <w:gridCol w:w="2165"/>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72092296</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r>
                      <w:tr>
                        <w:trPr>
                          <w:trHeight w:val="27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560070</wp:posOffset>
                </wp:positionH>
                <wp:positionV relativeFrom="paragraph">
                  <wp:posOffset>697865</wp:posOffset>
                </wp:positionV>
                <wp:extent cx="1633855" cy="173990"/>
                <wp:wrapNone/>
                <wp:docPr id="29" name="Shape 29"/>
                <a:graphic xmlns:a="http://schemas.openxmlformats.org/drawingml/2006/main">
                  <a:graphicData uri="http://schemas.microsoft.com/office/word/2010/wordprocessingShape">
                    <wps:wsp>
                      <wps:cNvSpPr txBox="1"/>
                      <wps:spPr>
                        <a:xfrm>
                          <a:ext cx="1633855" cy="1739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72092296</w:t>
                            </w:r>
                          </w:p>
                        </w:txbxContent>
                      </wps:txbx>
                      <wps:bodyPr lIns="0" tIns="0" rIns="0" bIns="0">
                        <a:noAutoFit/>
                      </wps:bodyPr>
                    </wps:wsp>
                  </a:graphicData>
                </a:graphic>
              </wp:anchor>
            </w:drawing>
          </mc:Choice>
          <mc:Fallback>
            <w:pict>
              <v:shape id="_x0000_s1055" type="#_x0000_t202" style="position:absolute;margin-left:44.100000000000001pt;margin-top:54.950000000000003pt;width:128.65000000000001pt;height:13.699999999999999pt;z-index:251657731;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72092296</w:t>
                      </w:r>
                    </w:p>
                  </w:txbxContent>
                </v:textbox>
                <w10:wrap anchorx="page"/>
              </v:shape>
            </w:pict>
          </mc:Fallback>
        </mc:AlternateContent>
      </w:r>
      <w:r>
        <mc:AlternateContent>
          <mc:Choice Requires="wps">
            <w:drawing>
              <wp:anchor distT="173990" distB="329565" distL="2628900" distR="114300" simplePos="0" relativeHeight="125829391" behindDoc="0" locked="0" layoutInCell="1" allowOverlap="1">
                <wp:simplePos x="0" y="0"/>
                <wp:positionH relativeFrom="page">
                  <wp:posOffset>3065780</wp:posOffset>
                </wp:positionH>
                <wp:positionV relativeFrom="paragraph">
                  <wp:posOffset>706755</wp:posOffset>
                </wp:positionV>
                <wp:extent cx="2837815" cy="1085215"/>
                <wp:wrapTopAndBottom/>
                <wp:docPr id="31" name="Shape 31"/>
                <a:graphic xmlns:a="http://schemas.openxmlformats.org/drawingml/2006/main">
                  <a:graphicData uri="http://schemas.microsoft.com/office/word/2010/wordprocessingShape">
                    <wps:wsp>
                      <wps:cNvSpPr txBox="1"/>
                      <wps:spPr>
                        <a:xfrm>
                          <a:ext cx="2837815" cy="1085215"/>
                        </a:xfrm>
                        <a:prstGeom prst="rect"/>
                        <a:noFill/>
                      </wps:spPr>
                      <wps:txbx>
                        <w:txbxContent>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20.12.2019</w:t>
                            </w:r>
                          </w:p>
                          <w:p>
                            <w:pPr>
                              <w:pStyle w:val="Style16"/>
                              <w:keepNext/>
                              <w:keepLines/>
                              <w:widowControl w:val="0"/>
                              <w:shd w:val="clear" w:color="auto" w:fill="auto"/>
                              <w:bidi w:val="0"/>
                              <w:spacing w:before="0" w:after="180" w:line="240" w:lineRule="auto"/>
                              <w:ind w:left="0" w:right="0" w:firstLine="160"/>
                              <w:jc w:val="left"/>
                            </w:pPr>
                            <w:bookmarkStart w:id="6" w:name="bookmark6"/>
                            <w:bookmarkStart w:id="7" w:name="bookmark7"/>
                            <w:r>
                              <w:rPr>
                                <w:color w:val="000000"/>
                                <w:spacing w:val="0"/>
                                <w:w w:val="100"/>
                                <w:position w:val="0"/>
                                <w:shd w:val="clear" w:color="auto" w:fill="auto"/>
                                <w:lang w:val="cs-CZ" w:eastAsia="cs-CZ" w:bidi="cs-CZ"/>
                              </w:rPr>
                              <w:t>Dodavatel:</w:t>
                            </w:r>
                            <w:bookmarkEnd w:id="6"/>
                            <w:bookmarkEnd w:id="7"/>
                          </w:p>
                          <w:p>
                            <w:pPr>
                              <w:pStyle w:val="Style16"/>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NAREX CONSULT, akciová společnost</w:t>
                            </w:r>
                            <w:bookmarkEnd w:id="8"/>
                            <w:bookmarkEnd w:id="9"/>
                          </w:p>
                          <w:p>
                            <w:pPr>
                              <w:pStyle w:val="Style6"/>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Malešická 1936/39</w:t>
                            </w:r>
                          </w:p>
                          <w:p>
                            <w:pPr>
                              <w:pStyle w:val="Style6"/>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13024 Praha 3</w:t>
                            </w:r>
                          </w:p>
                          <w:p>
                            <w:pPr>
                              <w:pStyle w:val="Style6"/>
                              <w:keepNext w:val="0"/>
                              <w:keepLines w:val="0"/>
                              <w:widowControl w:val="0"/>
                              <w:shd w:val="clear" w:color="auto" w:fill="auto"/>
                              <w:tabs>
                                <w:tab w:pos="289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00176966</w:t>
                              <w:tab/>
                              <w:t>DIČ: CZ00176966</w:t>
                            </w:r>
                          </w:p>
                        </w:txbxContent>
                      </wps:txbx>
                      <wps:bodyPr lIns="0" tIns="0" rIns="0" bIns="0">
                        <a:noAutoFit/>
                      </wps:bodyPr>
                    </wps:wsp>
                  </a:graphicData>
                </a:graphic>
              </wp:anchor>
            </w:drawing>
          </mc:Choice>
          <mc:Fallback>
            <w:pict>
              <v:shape id="_x0000_s1057" type="#_x0000_t202" style="position:absolute;margin-left:241.40000000000001pt;margin-top:55.649999999999999pt;width:223.44999999999999pt;height:85.450000000000003pt;z-index:-125829362;mso-wrap-distance-left:207.pt;mso-wrap-distance-top:13.699999999999999pt;mso-wrap-distance-right:9.pt;mso-wrap-distance-bottom:25.949999999999999pt;mso-position-horizontal-relative:page" filled="f" stroked="f">
                <v:textbox inset="0,0,0,0">
                  <w:txbxContent>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20.12.2019</w:t>
                      </w:r>
                    </w:p>
                    <w:p>
                      <w:pPr>
                        <w:pStyle w:val="Style16"/>
                        <w:keepNext/>
                        <w:keepLines/>
                        <w:widowControl w:val="0"/>
                        <w:shd w:val="clear" w:color="auto" w:fill="auto"/>
                        <w:bidi w:val="0"/>
                        <w:spacing w:before="0" w:after="180" w:line="240" w:lineRule="auto"/>
                        <w:ind w:left="0" w:right="0" w:firstLine="160"/>
                        <w:jc w:val="left"/>
                      </w:pPr>
                      <w:bookmarkStart w:id="6" w:name="bookmark6"/>
                      <w:bookmarkStart w:id="7" w:name="bookmark7"/>
                      <w:r>
                        <w:rPr>
                          <w:color w:val="000000"/>
                          <w:spacing w:val="0"/>
                          <w:w w:val="100"/>
                          <w:position w:val="0"/>
                          <w:shd w:val="clear" w:color="auto" w:fill="auto"/>
                          <w:lang w:val="cs-CZ" w:eastAsia="cs-CZ" w:bidi="cs-CZ"/>
                        </w:rPr>
                        <w:t>Dodavatel:</w:t>
                      </w:r>
                      <w:bookmarkEnd w:id="6"/>
                      <w:bookmarkEnd w:id="7"/>
                    </w:p>
                    <w:p>
                      <w:pPr>
                        <w:pStyle w:val="Style16"/>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NAREX CONSULT, akciová společnost</w:t>
                      </w:r>
                      <w:bookmarkEnd w:id="8"/>
                      <w:bookmarkEnd w:id="9"/>
                    </w:p>
                    <w:p>
                      <w:pPr>
                        <w:pStyle w:val="Style6"/>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Malešická 1936/39</w:t>
                      </w:r>
                    </w:p>
                    <w:p>
                      <w:pPr>
                        <w:pStyle w:val="Style6"/>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13024 Praha 3</w:t>
                      </w:r>
                    </w:p>
                    <w:p>
                      <w:pPr>
                        <w:pStyle w:val="Style6"/>
                        <w:keepNext w:val="0"/>
                        <w:keepLines w:val="0"/>
                        <w:widowControl w:val="0"/>
                        <w:shd w:val="clear" w:color="auto" w:fill="auto"/>
                        <w:tabs>
                          <w:tab w:pos="289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00176966</w:t>
                        <w:tab/>
                        <w:t>DIČ: CZ00176966</w:t>
                      </w:r>
                    </w:p>
                  </w:txbxContent>
                </v:textbox>
                <w10:wrap type="topAndBottom" anchorx="page"/>
              </v:shape>
            </w:pict>
          </mc:Fallback>
        </mc:AlternateContent>
      </w:r>
    </w:p>
    <w:p>
      <w:pPr>
        <w:pStyle w:val="Style6"/>
        <w:keepNext w:val="0"/>
        <w:keepLines w:val="0"/>
        <w:widowControl w:val="0"/>
        <w:shd w:val="clear" w:color="auto" w:fill="auto"/>
        <w:tabs>
          <w:tab w:pos="2160"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934" w:left="844" w:right="780" w:bottom="1338" w:header="0" w:footer="3" w:gutter="0"/>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86" w:lineRule="exact"/>
        <w:rPr>
          <w:sz w:val="7"/>
          <w:szCs w:val="7"/>
        </w:rPr>
      </w:pPr>
    </w:p>
    <w:p>
      <w:pPr>
        <w:widowControl w:val="0"/>
        <w:spacing w:line="1" w:lineRule="exact"/>
        <w:sectPr>
          <w:footnotePr>
            <w:pos w:val="pageBottom"/>
            <w:numFmt w:val="decimal"/>
            <w:numRestart w:val="continuous"/>
          </w:footnotePr>
          <w:type w:val="continuous"/>
          <w:pgSz w:w="11900" w:h="16840"/>
          <w:pgMar w:top="934" w:left="0" w:right="0" w:bottom="1338"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3" behindDoc="0" locked="0" layoutInCell="1" allowOverlap="1">
                <wp:simplePos x="0" y="0"/>
                <wp:positionH relativeFrom="page">
                  <wp:posOffset>572135</wp:posOffset>
                </wp:positionH>
                <wp:positionV relativeFrom="paragraph">
                  <wp:posOffset>12700</wp:posOffset>
                </wp:positionV>
                <wp:extent cx="1654810" cy="618490"/>
                <wp:wrapSquare wrapText="right"/>
                <wp:docPr id="33" name="Shape 33"/>
                <a:graphic xmlns:a="http://schemas.openxmlformats.org/drawingml/2006/main">
                  <a:graphicData uri="http://schemas.microsoft.com/office/word/2010/wordprocessingShape">
                    <wps:wsp>
                      <wps:cNvSpPr txBox="1"/>
                      <wps:spPr>
                        <a:xfrm>
                          <a:ext cx="1654810" cy="6184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3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Jihlava Kosovská</w:t>
                              <w:tab/>
                              <w:t>16</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w:t>
                            </w:r>
                          </w:p>
                        </w:txbxContent>
                      </wps:txbx>
                      <wps:bodyPr lIns="0" tIns="0" rIns="0" bIns="0">
                        <a:noAutoFit/>
                      </wps:bodyPr>
                    </wps:wsp>
                  </a:graphicData>
                </a:graphic>
              </wp:anchor>
            </w:drawing>
          </mc:Choice>
          <mc:Fallback>
            <w:pict>
              <v:shape id="_x0000_s1059" type="#_x0000_t202" style="position:absolute;margin-left:45.049999999999997pt;margin-top:1.pt;width:130.30000000000001pt;height:48.700000000000003pt;z-index:-125829360;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3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Jihlava Kosovská</w:t>
                        <w:tab/>
                        <w:t>16</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w:t>
                      </w:r>
                    </w:p>
                  </w:txbxContent>
                </v:textbox>
                <w10:wrap type="square" side="right" anchorx="page"/>
              </v:shape>
            </w:pict>
          </mc:Fallback>
        </mc:AlternateContent>
      </w:r>
      <w:r>
        <mc:AlternateContent>
          <mc:Choice Requires="wps">
            <w:drawing>
              <wp:anchor distT="0" distB="0" distL="466090" distR="0" simplePos="0" relativeHeight="125829395" behindDoc="0" locked="0" layoutInCell="1" allowOverlap="1">
                <wp:simplePos x="0" y="0"/>
                <wp:positionH relativeFrom="page">
                  <wp:posOffset>4147185</wp:posOffset>
                </wp:positionH>
                <wp:positionV relativeFrom="paragraph">
                  <wp:posOffset>1524000</wp:posOffset>
                </wp:positionV>
                <wp:extent cx="2871470" cy="2091055"/>
                <wp:wrapSquare wrapText="bothSides"/>
                <wp:docPr id="35" name="Shape 35"/>
                <a:graphic xmlns:a="http://schemas.openxmlformats.org/drawingml/2006/main">
                  <a:graphicData uri="http://schemas.microsoft.com/office/word/2010/wordprocessingShape">
                    <wps:wsp>
                      <wps:cNvSpPr txBox="1"/>
                      <wps:spPr>
                        <a:xfrm>
                          <a:ext cx="2871470" cy="2091055"/>
                        </a:xfrm>
                        <a:prstGeom prst="rect"/>
                        <a:noFill/>
                      </wps:spPr>
                      <wps:txbx>
                        <w:txbxContent>
                          <w:tbl>
                            <w:tblPr>
                              <w:tblOverlap w:val="never"/>
                              <w:jc w:val="left"/>
                              <w:tblLayout w:type="fixed"/>
                            </w:tblPr>
                            <w:tblGrid>
                              <w:gridCol w:w="427"/>
                              <w:gridCol w:w="1392"/>
                              <w:gridCol w:w="725"/>
                              <w:gridCol w:w="1013"/>
                              <w:gridCol w:w="965"/>
                            </w:tblGrid>
                            <w:tr>
                              <w:trPr>
                                <w:tblHeader/>
                                <w:trHeight w:val="389"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12 496,00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2 624,16</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15 120,16</w:t>
                                  </w:r>
                                </w:p>
                              </w:tc>
                            </w:tr>
                            <w:tr>
                              <w:trPr>
                                <w:trHeight w:val="725"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shd w:val="clear" w:color="auto" w:fill="auto"/>
                                      <w:lang w:val="cs-CZ" w:eastAsia="cs-CZ" w:bidi="cs-CZ"/>
                                    </w:rPr>
                                    <w:t>9 810,90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2 060,29</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11 871,19</w:t>
                                  </w:r>
                                </w:p>
                              </w:tc>
                            </w:tr>
                            <w:tr>
                              <w:trPr>
                                <w:trHeight w:val="821"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13 722,40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2 881,70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16 604,10</w:t>
                                  </w:r>
                                </w:p>
                              </w:tc>
                            </w:tr>
                            <w:tr>
                              <w:trPr>
                                <w:trHeight w:val="821"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13 467,76</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2 828,23</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16 295,99</w:t>
                                  </w:r>
                                </w:p>
                              </w:tc>
                            </w:tr>
                            <w:tr>
                              <w:trPr>
                                <w:trHeight w:val="53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16 852,10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3 538,94</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20 391,04</w:t>
                                  </w:r>
                                </w:p>
                              </w:tc>
                            </w:tr>
                          </w:tbl>
                          <w:p>
                            <w:pPr>
                              <w:widowControl w:val="0"/>
                              <w:spacing w:line="1" w:lineRule="exact"/>
                            </w:pPr>
                          </w:p>
                        </w:txbxContent>
                      </wps:txbx>
                      <wps:bodyPr lIns="0" tIns="0" rIns="0" bIns="0">
                        <a:noAutoFit/>
                      </wps:bodyPr>
                    </wps:wsp>
                  </a:graphicData>
                </a:graphic>
              </wp:anchor>
            </w:drawing>
          </mc:Choice>
          <mc:Fallback>
            <w:pict>
              <v:shape id="_x0000_s1061" type="#_x0000_t202" style="position:absolute;margin-left:326.55000000000001pt;margin-top:120.pt;width:226.09999999999999pt;height:164.65000000000001pt;z-index:-125829358;mso-wrap-distance-left:36.700000000000003pt;mso-wrap-distance-right:0;mso-position-horizontal-relative:page" filled="f" stroked="f">
                <v:textbox inset="0,0,0,0">
                  <w:txbxContent>
                    <w:tbl>
                      <w:tblPr>
                        <w:tblOverlap w:val="never"/>
                        <w:jc w:val="left"/>
                        <w:tblLayout w:type="fixed"/>
                      </w:tblPr>
                      <w:tblGrid>
                        <w:gridCol w:w="427"/>
                        <w:gridCol w:w="1392"/>
                        <w:gridCol w:w="725"/>
                        <w:gridCol w:w="1013"/>
                        <w:gridCol w:w="965"/>
                      </w:tblGrid>
                      <w:tr>
                        <w:trPr>
                          <w:tblHeader/>
                          <w:trHeight w:val="389"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12 496,00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2 624,16</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15 120,16</w:t>
                            </w:r>
                          </w:p>
                        </w:tc>
                      </w:tr>
                      <w:tr>
                        <w:trPr>
                          <w:trHeight w:val="725"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shd w:val="clear" w:color="auto" w:fill="auto"/>
                                <w:lang w:val="cs-CZ" w:eastAsia="cs-CZ" w:bidi="cs-CZ"/>
                              </w:rPr>
                              <w:t>9 810,90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2 060,29</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11 871,19</w:t>
                            </w:r>
                          </w:p>
                        </w:tc>
                      </w:tr>
                      <w:tr>
                        <w:trPr>
                          <w:trHeight w:val="821"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13 722,40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2 881,70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16 604,10</w:t>
                            </w:r>
                          </w:p>
                        </w:tc>
                      </w:tr>
                      <w:tr>
                        <w:trPr>
                          <w:trHeight w:val="821"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13 467,76</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2 828,23</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16 295,99</w:t>
                            </w:r>
                          </w:p>
                        </w:tc>
                      </w:tr>
                      <w:tr>
                        <w:trPr>
                          <w:trHeight w:val="53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ks</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16 852,10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3 538,94</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20 391,04</w:t>
                            </w: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3681095</wp:posOffset>
                </wp:positionH>
                <wp:positionV relativeFrom="paragraph">
                  <wp:posOffset>1905000</wp:posOffset>
                </wp:positionV>
                <wp:extent cx="247015" cy="140335"/>
                <wp:wrapNone/>
                <wp:docPr id="37" name="Shape 37"/>
                <a:graphic xmlns:a="http://schemas.openxmlformats.org/drawingml/2006/main">
                  <a:graphicData uri="http://schemas.microsoft.com/office/word/2010/wordprocessingShape">
                    <wps:wsp>
                      <wps:cNvSpPr txBox="1"/>
                      <wps:spPr>
                        <a:xfrm>
                          <a:ext cx="247015" cy="1403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1,00</w:t>
                            </w:r>
                          </w:p>
                        </w:txbxContent>
                      </wps:txbx>
                      <wps:bodyPr lIns="0" tIns="0" rIns="0" bIns="0">
                        <a:noAutoFit/>
                      </wps:bodyPr>
                    </wps:wsp>
                  </a:graphicData>
                </a:graphic>
              </wp:anchor>
            </w:drawing>
          </mc:Choice>
          <mc:Fallback>
            <w:pict>
              <v:shape id="_x0000_s1063" type="#_x0000_t202" style="position:absolute;margin-left:289.85000000000002pt;margin-top:150.pt;width:19.449999999999999pt;height:11.050000000000001pt;z-index:251657733;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1,00</w:t>
                      </w:r>
                    </w:p>
                  </w:txbxContent>
                </v:textbox>
                <w10:wrap anchorx="page"/>
              </v:shape>
            </w:pict>
          </mc:Fallback>
        </mc:AlternateContent>
      </w:r>
      <w:r>
        <mc:AlternateContent>
          <mc:Choice Requires="wps">
            <w:drawing>
              <wp:anchor distT="0" distB="114300" distL="114300" distR="114300" simplePos="0" relativeHeight="125829397" behindDoc="0" locked="0" layoutInCell="1" allowOverlap="1">
                <wp:simplePos x="0" y="0"/>
                <wp:positionH relativeFrom="page">
                  <wp:posOffset>572135</wp:posOffset>
                </wp:positionH>
                <wp:positionV relativeFrom="paragraph">
                  <wp:posOffset>2432050</wp:posOffset>
                </wp:positionV>
                <wp:extent cx="3359150" cy="1301750"/>
                <wp:wrapTopAndBottom/>
                <wp:docPr id="39" name="Shape 39"/>
                <a:graphic xmlns:a="http://schemas.openxmlformats.org/drawingml/2006/main">
                  <a:graphicData uri="http://schemas.microsoft.com/office/word/2010/wordprocessingShape">
                    <wps:wsp>
                      <wps:cNvSpPr txBox="1"/>
                      <wps:spPr>
                        <a:xfrm>
                          <a:ext cx="3359150" cy="1301750"/>
                        </a:xfrm>
                        <a:prstGeom prst="rect"/>
                        <a:noFill/>
                      </wps:spPr>
                      <wps:txbx>
                        <w:txbxContent>
                          <w:tbl>
                            <w:tblPr>
                              <w:tblOverlap w:val="never"/>
                              <w:jc w:val="left"/>
                              <w:tblLayout w:type="fixed"/>
                            </w:tblPr>
                            <w:tblGrid>
                              <w:gridCol w:w="3125"/>
                              <w:gridCol w:w="1469"/>
                              <w:gridCol w:w="696"/>
                            </w:tblGrid>
                            <w:tr>
                              <w:trPr>
                                <w:tblHeader/>
                                <w:trHeight w:val="725" w:hRule="exact"/>
                              </w:trPr>
                              <w:tc>
                                <w:tcPr>
                                  <w:tcBorders/>
                                  <w:shd w:val="clear" w:color="auto" w:fill="FFFFFF"/>
                                  <w:vAlign w:val="top"/>
                                </w:tcPr>
                                <w:p>
                                  <w:pPr>
                                    <w:pStyle w:val="Style13"/>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Aku úhlová bruska Milwaukee M18 FHSAG125XPDB-552X</w:t>
                                  </w:r>
                                </w:p>
                                <w:p>
                                  <w:pPr>
                                    <w:pStyle w:val="Style13"/>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 včetně 2x aku</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13 722,40</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cs-CZ" w:eastAsia="cs-CZ" w:bidi="cs-CZ"/>
                                    </w:rPr>
                                    <w:t>1,00</w:t>
                                  </w:r>
                                </w:p>
                              </w:tc>
                            </w:tr>
                            <w:tr>
                              <w:trPr>
                                <w:trHeight w:val="52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Digitální inspekční kamera</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Milwaukee M12 IC AV3</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13 467,76</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cs-CZ" w:eastAsia="cs-CZ" w:bidi="cs-CZ"/>
                                    </w:rPr>
                                    <w:t>1,00</w:t>
                                  </w:r>
                                </w:p>
                              </w:tc>
                            </w:tr>
                            <w:tr>
                              <w:trPr>
                                <w:trHeight w:val="30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včetně 2x aku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99" w:hRule="exact"/>
                              </w:trPr>
                              <w:tc>
                                <w:tcPr>
                                  <w:tcBorders/>
                                  <w:shd w:val="clear" w:color="auto" w:fill="FFFFFF"/>
                                  <w:vAlign w:val="bottom"/>
                                </w:tcPr>
                                <w:p>
                                  <w:pPr>
                                    <w:pStyle w:val="Style13"/>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Kombinované kladivo Makita HM 1307C</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16 852,10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cs-CZ" w:eastAsia="cs-CZ" w:bidi="cs-CZ"/>
                                    </w:rPr>
                                    <w:t>1,00</w:t>
                                  </w:r>
                                </w:p>
                              </w:tc>
                            </w:tr>
                          </w:tbl>
                          <w:p>
                            <w:pPr>
                              <w:widowControl w:val="0"/>
                              <w:spacing w:line="1" w:lineRule="exact"/>
                            </w:pPr>
                          </w:p>
                        </w:txbxContent>
                      </wps:txbx>
                      <wps:bodyPr lIns="0" tIns="0" rIns="0" bIns="0">
                        <a:noAutoFit/>
                      </wps:bodyPr>
                    </wps:wsp>
                  </a:graphicData>
                </a:graphic>
              </wp:anchor>
            </w:drawing>
          </mc:Choice>
          <mc:Fallback>
            <w:pict>
              <v:shape id="_x0000_s1065" type="#_x0000_t202" style="position:absolute;margin-left:45.049999999999997pt;margin-top:191.5pt;width:264.5pt;height:102.5pt;z-index:-125829356;mso-wrap-distance-left:9.pt;mso-wrap-distance-right:9.pt;mso-wrap-distance-bottom:9.pt;mso-position-horizontal-relative:page" filled="f" stroked="f">
                <v:textbox inset="0,0,0,0">
                  <w:txbxContent>
                    <w:tbl>
                      <w:tblPr>
                        <w:tblOverlap w:val="never"/>
                        <w:jc w:val="left"/>
                        <w:tblLayout w:type="fixed"/>
                      </w:tblPr>
                      <w:tblGrid>
                        <w:gridCol w:w="3125"/>
                        <w:gridCol w:w="1469"/>
                        <w:gridCol w:w="696"/>
                      </w:tblGrid>
                      <w:tr>
                        <w:trPr>
                          <w:tblHeader/>
                          <w:trHeight w:val="725" w:hRule="exact"/>
                        </w:trPr>
                        <w:tc>
                          <w:tcPr>
                            <w:tcBorders/>
                            <w:shd w:val="clear" w:color="auto" w:fill="FFFFFF"/>
                            <w:vAlign w:val="top"/>
                          </w:tcPr>
                          <w:p>
                            <w:pPr>
                              <w:pStyle w:val="Style13"/>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Aku úhlová bruska Milwaukee M18 FHSAG125XPDB-552X</w:t>
                            </w:r>
                          </w:p>
                          <w:p>
                            <w:pPr>
                              <w:pStyle w:val="Style13"/>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 včetně 2x aku</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13 722,40</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cs-CZ" w:eastAsia="cs-CZ" w:bidi="cs-CZ"/>
                              </w:rPr>
                              <w:t>1,00</w:t>
                            </w:r>
                          </w:p>
                        </w:tc>
                      </w:tr>
                      <w:tr>
                        <w:trPr>
                          <w:trHeight w:val="52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Digitální inspekční kamera</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Milwaukee M12 IC AV3</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13 467,76</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cs-CZ" w:eastAsia="cs-CZ" w:bidi="cs-CZ"/>
                              </w:rPr>
                              <w:t>1,00</w:t>
                            </w:r>
                          </w:p>
                        </w:tc>
                      </w:tr>
                      <w:tr>
                        <w:trPr>
                          <w:trHeight w:val="30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včetně 2x aku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99" w:hRule="exact"/>
                        </w:trPr>
                        <w:tc>
                          <w:tcPr>
                            <w:tcBorders/>
                            <w:shd w:val="clear" w:color="auto" w:fill="FFFFFF"/>
                            <w:vAlign w:val="bottom"/>
                          </w:tcPr>
                          <w:p>
                            <w:pPr>
                              <w:pStyle w:val="Style13"/>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Kombinované kladivo Makita HM 1307C</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16 852,10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cs-CZ" w:eastAsia="cs-CZ" w:bidi="cs-CZ"/>
                              </w:rPr>
                              <w:t>1,00</w:t>
                            </w:r>
                          </w:p>
                        </w:tc>
                      </w:tr>
                    </w:tbl>
                    <w:p>
                      <w:pPr>
                        <w:widowControl w:val="0"/>
                        <w:spacing w:line="1" w:lineRule="exact"/>
                      </w:pPr>
                    </w:p>
                  </w:txbxContent>
                </v:textbox>
                <w10:wrap type="topAndBottom" anchorx="page"/>
              </v:shape>
            </w:pict>
          </mc:Fallback>
        </mc:AlternateContent>
      </w:r>
      <w:r>
        <mc:AlternateContent>
          <mc:Choice Requires="wps">
            <w:drawing>
              <wp:anchor distT="12065" distB="0" distL="114300" distR="2649855" simplePos="0" relativeHeight="125829399" behindDoc="0" locked="0" layoutInCell="1" allowOverlap="1">
                <wp:simplePos x="0" y="0"/>
                <wp:positionH relativeFrom="page">
                  <wp:posOffset>660400</wp:posOffset>
                </wp:positionH>
                <wp:positionV relativeFrom="paragraph">
                  <wp:posOffset>5196840</wp:posOffset>
                </wp:positionV>
                <wp:extent cx="3020695" cy="673735"/>
                <wp:wrapTopAndBottom/>
                <wp:docPr id="41" name="Shape 41"/>
                <a:graphic xmlns:a="http://schemas.openxmlformats.org/drawingml/2006/main">
                  <a:graphicData uri="http://schemas.microsoft.com/office/word/2010/wordprocessingShape">
                    <wps:wsp>
                      <wps:cNvSpPr txBox="1"/>
                      <wps:spPr>
                        <a:xfrm>
                          <a:ext cx="3020695" cy="673735"/>
                        </a:xfrm>
                        <a:prstGeom prst="rect"/>
                        <a:noFill/>
                      </wps:spPr>
                      <wps:txbx>
                        <w:txbxContent>
                          <w:tbl>
                            <w:tblPr>
                              <w:tblOverlap w:val="never"/>
                              <w:jc w:val="left"/>
                              <w:tblLayout w:type="fixed"/>
                            </w:tblPr>
                            <w:tblGrid>
                              <w:gridCol w:w="1430"/>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67" type="#_x0000_t202" style="position:absolute;margin-left:52.pt;margin-top:409.19999999999999pt;width:237.84999999999999pt;height:53.049999999999997pt;z-index:-125829354;mso-wrap-distance-left:9.pt;mso-wrap-distance-top:0.94999999999999996pt;mso-wrap-distance-right:208.65000000000001pt;mso-position-horizontal-relative:page" filled="f" stroked="f">
                <v:textbox inset="0,0,0,0">
                  <w:txbxContent>
                    <w:tbl>
                      <w:tblPr>
                        <w:tblOverlap w:val="never"/>
                        <w:jc w:val="left"/>
                        <w:tblLayout w:type="fixed"/>
                      </w:tblPr>
                      <w:tblGrid>
                        <w:gridCol w:w="1430"/>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4985" distL="3192780" distR="114300" simplePos="0" relativeHeight="125829401" behindDoc="0" locked="0" layoutInCell="1" allowOverlap="1">
                <wp:simplePos x="0" y="0"/>
                <wp:positionH relativeFrom="page">
                  <wp:posOffset>3738880</wp:posOffset>
                </wp:positionH>
                <wp:positionV relativeFrom="paragraph">
                  <wp:posOffset>5184775</wp:posOffset>
                </wp:positionV>
                <wp:extent cx="2477770" cy="170815"/>
                <wp:wrapTopAndBottom/>
                <wp:docPr id="43" name="Shape 43"/>
                <a:graphic xmlns:a="http://schemas.openxmlformats.org/drawingml/2006/main">
                  <a:graphicData uri="http://schemas.microsoft.com/office/word/2010/wordprocessingShape">
                    <wps:wsp>
                      <wps:cNvSpPr txBox="1"/>
                      <wps:spPr>
                        <a:xfrm>
                          <a:ext cx="2477770"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80 282,48</w:t>
                            </w:r>
                          </w:p>
                        </w:txbxContent>
                      </wps:txbx>
                      <wps:bodyPr wrap="none" lIns="0" tIns="0" rIns="0" bIns="0">
                        <a:noAutoFit/>
                      </wps:bodyPr>
                    </wps:wsp>
                  </a:graphicData>
                </a:graphic>
              </wp:anchor>
            </w:drawing>
          </mc:Choice>
          <mc:Fallback>
            <w:pict>
              <v:shape id="_x0000_s1069" type="#_x0000_t202" style="position:absolute;margin-left:294.39999999999998pt;margin-top:408.25pt;width:195.09999999999999pt;height:13.449999999999999pt;z-index:-125829352;mso-wrap-distance-left:251.40000000000001pt;mso-wrap-distance-right:9.pt;mso-wrap-distance-bottom:40.549999999999997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80 282,48</w:t>
                      </w:r>
                    </w:p>
                  </w:txbxContent>
                </v:textbox>
                <w10:wrap type="topAndBottom" anchorx="page"/>
              </v:shape>
            </w:pict>
          </mc:Fallback>
        </mc:AlternateContent>
      </w:r>
    </w:p>
    <w:p>
      <w:pPr>
        <w:pStyle w:val="Style6"/>
        <w:keepNext w:val="0"/>
        <w:keepLines w:val="0"/>
        <w:widowControl w:val="0"/>
        <w:shd w:val="clear" w:color="auto" w:fill="auto"/>
        <w:bidi w:val="0"/>
        <w:spacing w:before="0" w:after="100" w:line="264" w:lineRule="auto"/>
        <w:ind w:left="3680" w:right="0" w:hanging="2260"/>
        <w:jc w:val="both"/>
      </w:pPr>
      <w:r>
        <w:rPr>
          <w:color w:val="000000"/>
          <w:spacing w:val="0"/>
          <w:w w:val="100"/>
          <w:position w:val="0"/>
          <w:shd w:val="clear" w:color="auto" w:fill="auto"/>
          <w:lang w:val="cs-CZ" w:eastAsia="cs-CZ" w:bidi="cs-CZ"/>
        </w:rPr>
        <w:t>Korespondenční adresa: Jihlava Kosovská 16 Jihlava 586 01</w:t>
      </w:r>
    </w:p>
    <w:tbl>
      <w:tblPr>
        <w:tblOverlap w:val="never"/>
        <w:jc w:val="left"/>
        <w:tblLayout w:type="fixed"/>
      </w:tblPr>
      <w:tblGrid>
        <w:gridCol w:w="3187"/>
        <w:gridCol w:w="1142"/>
        <w:gridCol w:w="994"/>
        <w:gridCol w:w="571"/>
        <w:gridCol w:w="1243"/>
        <w:gridCol w:w="946"/>
        <w:gridCol w:w="1027"/>
        <w:gridCol w:w="1080"/>
      </w:tblGrid>
      <w:tr>
        <w:trPr>
          <w:trHeight w:val="730" w:hRule="exact"/>
        </w:trPr>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framePr w:w="10190" w:h="730" w:vSpace="427" w:wrap="notBeside" w:vAnchor="text" w:hAnchor="text" w:x="3" w:y="524"/>
              <w:widowControl w:val="0"/>
              <w:shd w:val="clear" w:color="auto" w:fill="auto"/>
              <w:bidi w:val="0"/>
              <w:spacing w:before="0" w:after="0" w:line="259"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11"/>
        <w:keepNext w:val="0"/>
        <w:keepLines w:val="0"/>
        <w:framePr w:w="4046" w:h="264" w:hSpace="2" w:wrap="notBeside" w:vAnchor="text" w:hAnchor="text" w:x="699" w:y="1"/>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povinna nahradit škodu skutečnou i ušlý zisk.</w:t>
      </w:r>
    </w:p>
    <w:p>
      <w:pPr>
        <w:pStyle w:val="Style11"/>
        <w:keepNext w:val="0"/>
        <w:keepLines w:val="0"/>
        <w:framePr w:w="2813" w:h="422" w:hSpace="2" w:wrap="notBeside" w:vAnchor="text" w:hAnchor="text" w:x="22" w:y="1258"/>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Aku rázový utahovák Milwaukee M</w:t>
      </w:r>
    </w:p>
    <w:p>
      <w:pPr>
        <w:pStyle w:val="Style11"/>
        <w:keepNext w:val="0"/>
        <w:keepLines w:val="0"/>
        <w:framePr w:w="2813" w:h="422" w:hSpace="2" w:wrap="notBeside" w:vAnchor="text" w:hAnchor="text" w:x="22" w:y="1258"/>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18 ONEFHIWF 34 - 502 X</w:t>
      </w:r>
    </w:p>
    <w:p>
      <w:pPr>
        <w:pStyle w:val="Style11"/>
        <w:keepNext w:val="0"/>
        <w:keepLines w:val="0"/>
        <w:framePr w:w="845" w:h="221" w:hSpace="2" w:wrap="notBeside" w:vAnchor="text" w:hAnchor="text" w:x="3473" w:y="1258"/>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12 496,00</w:t>
      </w:r>
    </w:p>
    <w:p>
      <w:pPr>
        <w:pStyle w:val="Style11"/>
        <w:keepNext w:val="0"/>
        <w:keepLines w:val="0"/>
        <w:framePr w:w="389" w:h="226" w:hSpace="2" w:wrap="notBeside" w:vAnchor="text" w:hAnchor="text" w:x="4928" w:y="1258"/>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1,00</w:t>
      </w:r>
    </w:p>
    <w:p>
      <w:pPr>
        <w:widowControl w:val="0"/>
        <w:spacing w:line="1" w:lineRule="exact"/>
      </w:pP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včetně 2x aku</w:t>
      </w:r>
    </w:p>
    <w:p>
      <w:pPr>
        <w:pStyle w:val="Style27"/>
        <w:keepNext w:val="0"/>
        <w:keepLines w:val="0"/>
        <w:widowControl w:val="0"/>
        <w:shd w:val="clear" w:color="auto" w:fill="auto"/>
        <w:tabs>
          <w:tab w:pos="3538" w:val="left"/>
        </w:tabs>
        <w:bidi w:val="0"/>
        <w:spacing w:before="0" w:after="0" w:line="240" w:lineRule="auto"/>
        <w:ind w:left="0" w:right="0" w:firstLine="0"/>
        <w:jc w:val="left"/>
      </w:pPr>
      <w:r>
        <w:rPr>
          <w:color w:val="000000"/>
          <w:spacing w:val="0"/>
          <w:w w:val="100"/>
          <w:position w:val="0"/>
          <w:shd w:val="clear" w:color="auto" w:fill="auto"/>
          <w:lang w:val="cs-CZ" w:eastAsia="cs-CZ" w:bidi="cs-CZ"/>
        </w:rPr>
        <w:t>Aku vrtačka,šroubovák Milwaukee M</w:t>
        <w:tab/>
        <w:t xml:space="preserve">9 810,90 </w:t>
      </w:r>
      <w:r>
        <w:rPr>
          <w:color w:val="000000"/>
          <w:spacing w:val="0"/>
          <w:w w:val="100"/>
          <w:position w:val="0"/>
          <w:shd w:val="clear" w:color="auto" w:fill="auto"/>
          <w:lang w:val="cs-CZ" w:eastAsia="cs-CZ" w:bidi="cs-CZ"/>
        </w:rPr>
        <w:t>18 FDD-502X</w:t>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 včetně 2x aku</w:t>
      </w:r>
    </w:p>
    <w:p>
      <w:pPr>
        <w:pStyle w:val="Style6"/>
        <w:keepNext w:val="0"/>
        <w:keepLines w:val="0"/>
        <w:widowControl w:val="0"/>
        <w:shd w:val="clear" w:color="auto" w:fill="auto"/>
        <w:bidi w:val="0"/>
        <w:spacing w:before="100" w:after="10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4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0" w:line="240" w:lineRule="auto"/>
        <w:ind w:left="5000" w:right="0" w:firstLine="0"/>
        <w:jc w:val="left"/>
        <w:sectPr>
          <w:footnotePr>
            <w:pos w:val="pageBottom"/>
            <w:numFmt w:val="decimal"/>
            <w:numRestart w:val="continuous"/>
          </w:footnotePr>
          <w:type w:val="continuous"/>
          <w:pgSz w:w="11900" w:h="16840"/>
          <w:pgMar w:top="934" w:left="868" w:right="838" w:bottom="1338" w:header="0" w:footer="3" w:gutter="0"/>
          <w:cols w:space="720"/>
          <w:noEndnote/>
          <w:rtlGutter w:val="0"/>
          <w:docGrid w:linePitch="360"/>
        </w:sectPr>
      </w:pPr>
      <w:r>
        <w:rPr>
          <w:color w:val="000000"/>
          <w:spacing w:val="0"/>
          <w:w w:val="100"/>
          <w:position w:val="0"/>
          <w:shd w:val="clear" w:color="auto" w:fill="auto"/>
          <w:lang w:val="cs-CZ" w:eastAsia="cs-CZ" w:bidi="cs-CZ"/>
        </w:rPr>
        <w:t>Tisk: 20.12.2019</w:t>
      </w:r>
    </w:p>
    <w:p>
      <w:pPr>
        <w:pStyle w:val="Style6"/>
        <w:keepNext w:val="0"/>
        <w:keepLines w:val="0"/>
        <w:widowControl w:val="0"/>
        <w:shd w:val="clear" w:color="auto" w:fill="auto"/>
        <w:bidi w:val="0"/>
        <w:spacing w:before="0" w:after="360" w:line="240" w:lineRule="auto"/>
        <w:ind w:left="0" w:right="1680" w:firstLine="0"/>
        <w:jc w:val="right"/>
      </w:pPr>
      <w:r>
        <w:rPr>
          <w:color w:val="000000"/>
          <w:spacing w:val="0"/>
          <w:w w:val="100"/>
          <w:position w:val="0"/>
          <w:shd w:val="clear" w:color="auto" w:fill="auto"/>
          <w:lang w:val="cs-CZ" w:eastAsia="cs-CZ" w:bidi="cs-CZ"/>
        </w:rPr>
        <w:t>razítko a podpis</w:t>
      </w:r>
    </w:p>
    <w:p>
      <w:pPr>
        <w:pStyle w:val="Style27"/>
        <w:keepNext w:val="0"/>
        <w:keepLines w:val="0"/>
        <w:widowControl w:val="0"/>
        <w:shd w:val="clear" w:color="auto" w:fill="auto"/>
        <w:bidi w:val="0"/>
        <w:spacing w:before="0" w:after="0" w:line="240" w:lineRule="auto"/>
        <w:ind w:left="180" w:right="0" w:firstLine="0"/>
        <w:jc w:val="both"/>
        <w:sectPr>
          <w:footnotePr>
            <w:pos w:val="pageBottom"/>
            <w:numFmt w:val="decimal"/>
            <w:numRestart w:val="continuous"/>
          </w:footnotePr>
          <w:type w:val="continuous"/>
          <w:pgSz w:w="11900" w:h="16840"/>
          <w:pgMar w:top="934" w:left="868" w:right="838" w:bottom="1218"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w:t>
      </w:r>
    </w:p>
    <w:p>
      <w:pPr>
        <w:widowControl w:val="0"/>
        <w:spacing w:line="1" w:lineRule="exact"/>
      </w:pPr>
      <w:r>
        <mc:AlternateContent>
          <mc:Choice Requires="wps">
            <w:drawing>
              <wp:anchor distT="0" distB="0" distL="114300" distR="114300" simplePos="0" relativeHeight="125829403" behindDoc="0" locked="0" layoutInCell="1" allowOverlap="1">
                <wp:simplePos x="0" y="0"/>
                <wp:positionH relativeFrom="page">
                  <wp:posOffset>516890</wp:posOffset>
                </wp:positionH>
                <wp:positionV relativeFrom="paragraph">
                  <wp:posOffset>216535</wp:posOffset>
                </wp:positionV>
                <wp:extent cx="1515110" cy="356870"/>
                <wp:wrapSquare wrapText="right"/>
                <wp:docPr id="45" name="Shape 45"/>
                <a:graphic xmlns:a="http://schemas.openxmlformats.org/drawingml/2006/main">
                  <a:graphicData uri="http://schemas.microsoft.com/office/word/2010/wordprocessingShape">
                    <wps:wsp>
                      <wps:cNvSpPr txBox="1"/>
                      <wps:spPr>
                        <a:xfrm>
                          <a:ext cx="1515110" cy="35687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p>
                            <w:pPr>
                              <w:pStyle w:val="Style27"/>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přfspčvfcovát ofopitfáPSCB</w:t>
                            </w:r>
                          </w:p>
                        </w:txbxContent>
                      </wps:txbx>
                      <wps:bodyPr lIns="0" tIns="0" rIns="0" bIns="0">
                        <a:noAutoFit/>
                      </wps:bodyPr>
                    </wps:wsp>
                  </a:graphicData>
                </a:graphic>
              </wp:anchor>
            </w:drawing>
          </mc:Choice>
          <mc:Fallback>
            <w:pict>
              <v:shape id="_x0000_s1071" type="#_x0000_t202" style="position:absolute;margin-left:40.700000000000003pt;margin-top:17.050000000000001pt;width:119.3pt;height:28.100000000000001pt;z-index:-125829350;mso-wrap-distance-left:9.pt;mso-wrap-distance-right:9.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p>
                      <w:pPr>
                        <w:pStyle w:val="Style27"/>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přfspčvfcovát ofopitfáPSCB</w:t>
                      </w:r>
                    </w:p>
                  </w:txbxContent>
                </v:textbox>
                <w10:wrap type="square" side="right" anchorx="page"/>
              </v:shape>
            </w:pict>
          </mc:Fallback>
        </mc:AlternateContent>
      </w:r>
    </w:p>
    <w:p>
      <w:pPr>
        <w:pStyle w:val="Style6"/>
        <w:keepNext w:val="0"/>
        <w:keepLines w:val="0"/>
        <w:widowControl w:val="0"/>
        <w:shd w:val="clear" w:color="auto" w:fill="auto"/>
        <w:tabs>
          <w:tab w:pos="6067" w:val="left"/>
        </w:tabs>
        <w:bidi w:val="0"/>
        <w:spacing w:before="0" w:after="0" w:line="218" w:lineRule="auto"/>
        <w:ind w:left="0" w:right="0" w:firstLine="0"/>
        <w:jc w:val="center"/>
      </w:pPr>
      <w:r>
        <w:rPr>
          <w:rFonts w:ascii="Verdana" w:eastAsia="Verdana" w:hAnsi="Verdana" w:cs="Verdana"/>
          <w:b/>
          <w:bCs/>
          <w:i/>
          <w:iCs/>
          <w:color w:val="000000"/>
          <w:spacing w:val="0"/>
          <w:w w:val="100"/>
          <w:position w:val="0"/>
          <w:sz w:val="22"/>
          <w:szCs w:val="22"/>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w:t>
        <w:br/>
        <w:t>Kosovská</w:t>
        <w:tab/>
        <w:t>16</w:t>
      </w:r>
    </w:p>
    <w:p>
      <w:pPr>
        <w:pStyle w:val="Style6"/>
        <w:keepNext w:val="0"/>
        <w:keepLines w:val="0"/>
        <w:widowControl w:val="0"/>
        <w:shd w:val="clear" w:color="auto" w:fill="auto"/>
        <w:bidi w:val="0"/>
        <w:spacing w:before="0" w:after="0" w:line="240" w:lineRule="auto"/>
        <w:ind w:left="1360" w:right="0" w:firstLine="0"/>
        <w:jc w:val="left"/>
        <w:sectPr>
          <w:footnotePr>
            <w:pos w:val="pageBottom"/>
            <w:numFmt w:val="decimal"/>
            <w:numRestart w:val="continuous"/>
          </w:footnotePr>
          <w:pgSz w:w="11900" w:h="16840"/>
          <w:pgMar w:top="924" w:left="656" w:right="1050" w:bottom="11005" w:header="0" w:footer="3" w:gutter="0"/>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115" w:lineRule="exact"/>
        <w:rPr>
          <w:sz w:val="9"/>
          <w:szCs w:val="9"/>
        </w:rPr>
      </w:pPr>
    </w:p>
    <w:p>
      <w:pPr>
        <w:widowControl w:val="0"/>
        <w:spacing w:line="1" w:lineRule="exact"/>
        <w:sectPr>
          <w:footnotePr>
            <w:pos w:val="pageBottom"/>
            <w:numFmt w:val="decimal"/>
            <w:numRestart w:val="continuous"/>
          </w:footnotePr>
          <w:type w:val="continuous"/>
          <w:pgSz w:w="11900" w:h="16840"/>
          <w:pgMar w:top="924" w:left="0" w:right="0" w:bottom="11005" w:header="0" w:footer="3" w:gutter="0"/>
          <w:cols w:space="720"/>
          <w:noEndnote/>
          <w:rtlGutter w:val="0"/>
          <w:docGrid w:linePitch="360"/>
        </w:sectPr>
      </w:pPr>
    </w:p>
    <w:p>
      <w:pPr>
        <w:pStyle w:val="Style11"/>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Číslo objednávky: 72092296</w:t>
      </w:r>
    </w:p>
    <w:tbl>
      <w:tblPr>
        <w:tblOverlap w:val="never"/>
        <w:jc w:val="center"/>
        <w:tblLayout w:type="fixed"/>
      </w:tblPr>
      <w:tblGrid>
        <w:gridCol w:w="1680"/>
        <w:gridCol w:w="2174"/>
      </w:tblGrid>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72092296</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20.12.2019</w:t>
      </w:r>
    </w:p>
    <w:p>
      <w:pPr>
        <w:pStyle w:val="Style16"/>
        <w:keepNext/>
        <w:keepLines/>
        <w:widowControl w:val="0"/>
        <w:shd w:val="clear" w:color="auto" w:fill="auto"/>
        <w:bidi w:val="0"/>
        <w:spacing w:before="0" w:after="180" w:line="240" w:lineRule="auto"/>
        <w:ind w:left="0" w:right="0" w:firstLine="160"/>
        <w:jc w:val="left"/>
      </w:pPr>
      <w:bookmarkStart w:id="10" w:name="bookmark10"/>
      <w:bookmarkStart w:id="11" w:name="bookmark11"/>
      <w:r>
        <w:rPr>
          <w:color w:val="000000"/>
          <w:spacing w:val="0"/>
          <w:w w:val="100"/>
          <w:position w:val="0"/>
          <w:shd w:val="clear" w:color="auto" w:fill="auto"/>
          <w:lang w:val="cs-CZ" w:eastAsia="cs-CZ" w:bidi="cs-CZ"/>
        </w:rPr>
        <w:t>Dodavatel:</w:t>
      </w:r>
      <w:bookmarkEnd w:id="10"/>
      <w:bookmarkEnd w:id="11"/>
    </w:p>
    <w:p>
      <w:pPr>
        <w:pStyle w:val="Style16"/>
        <w:keepNext/>
        <w:keepLines/>
        <w:widowControl w:val="0"/>
        <w:shd w:val="clear" w:color="auto" w:fill="auto"/>
        <w:bidi w:val="0"/>
        <w:spacing w:before="0" w:after="0" w:line="240" w:lineRule="auto"/>
        <w:ind w:left="0" w:right="0" w:firstLine="380"/>
        <w:jc w:val="left"/>
      </w:pPr>
      <w:bookmarkStart w:id="12" w:name="bookmark12"/>
      <w:bookmarkStart w:id="13" w:name="bookmark13"/>
      <w:r>
        <w:rPr>
          <w:color w:val="000000"/>
          <w:spacing w:val="0"/>
          <w:w w:val="100"/>
          <w:position w:val="0"/>
          <w:shd w:val="clear" w:color="auto" w:fill="auto"/>
          <w:lang w:val="cs-CZ" w:eastAsia="cs-CZ" w:bidi="cs-CZ"/>
        </w:rPr>
        <w:t>NAREX CONSULT, akciová společnost</w:t>
      </w:r>
      <w:bookmarkEnd w:id="12"/>
      <w:bookmarkEnd w:id="13"/>
    </w:p>
    <w:p>
      <w:pPr>
        <w:pStyle w:val="Style6"/>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Malešická 1936/39</w:t>
      </w:r>
    </w:p>
    <w:p>
      <w:pPr>
        <w:pStyle w:val="Style6"/>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13024 Praha 3</w:t>
      </w:r>
    </w:p>
    <w:p>
      <w:pPr>
        <w:pStyle w:val="Style6"/>
        <w:keepNext w:val="0"/>
        <w:keepLines w:val="0"/>
        <w:widowControl w:val="0"/>
        <w:shd w:val="clear" w:color="auto" w:fill="auto"/>
        <w:tabs>
          <w:tab w:pos="2876" w:val="left"/>
        </w:tabs>
        <w:bidi w:val="0"/>
        <w:spacing w:before="0" w:after="0" w:line="240" w:lineRule="auto"/>
        <w:ind w:left="0" w:right="0" w:firstLine="380"/>
        <w:jc w:val="left"/>
        <w:sectPr>
          <w:footnotePr>
            <w:pos w:val="pageBottom"/>
            <w:numFmt w:val="decimal"/>
            <w:numRestart w:val="continuous"/>
          </w:footnotePr>
          <w:type w:val="continuous"/>
          <w:pgSz w:w="11900" w:h="16840"/>
          <w:pgMar w:top="924" w:left="852" w:right="2585" w:bottom="11005" w:header="0" w:footer="3" w:gutter="0"/>
          <w:cols w:num="2" w:space="720" w:equalWidth="0">
            <w:col w:w="3854" w:space="125"/>
            <w:col w:w="4483"/>
          </w:cols>
          <w:noEndnote/>
          <w:rtlGutter w:val="0"/>
          <w:docGrid w:linePitch="360"/>
        </w:sectPr>
      </w:pPr>
      <w:r>
        <w:rPr>
          <w:color w:val="000000"/>
          <w:spacing w:val="0"/>
          <w:w w:val="100"/>
          <w:position w:val="0"/>
          <w:shd w:val="clear" w:color="auto" w:fill="auto"/>
          <w:lang w:val="cs-CZ" w:eastAsia="cs-CZ" w:bidi="cs-CZ"/>
        </w:rPr>
        <w:t>IČO: 00176966</w:t>
        <w:tab/>
        <w:t>DIČ: CZ00176966</w:t>
      </w:r>
    </w:p>
    <w:p>
      <w:pPr>
        <w:widowControl w:val="0"/>
        <w:spacing w:line="110" w:lineRule="exact"/>
        <w:rPr>
          <w:sz w:val="9"/>
          <w:szCs w:val="9"/>
        </w:rPr>
      </w:pPr>
    </w:p>
    <w:p>
      <w:pPr>
        <w:widowControl w:val="0"/>
        <w:spacing w:line="1" w:lineRule="exact"/>
        <w:sectPr>
          <w:footnotePr>
            <w:pos w:val="pageBottom"/>
            <w:numFmt w:val="decimal"/>
            <w:numRestart w:val="continuous"/>
          </w:footnotePr>
          <w:type w:val="continuous"/>
          <w:pgSz w:w="11900" w:h="16840"/>
          <w:pgMar w:top="924" w:left="0" w:right="0" w:bottom="1218"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p>
      <w:pPr>
        <w:pStyle w:val="Style6"/>
        <w:keepNext w:val="0"/>
        <w:keepLines w:val="0"/>
        <w:widowControl w:val="0"/>
        <w:shd w:val="clear" w:color="auto" w:fill="auto"/>
        <w:tabs>
          <w:tab w:pos="2242"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6"/>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586 01 Jihlava</w:t>
      </w:r>
    </w:p>
    <w:p>
      <w:pPr>
        <w:pStyle w:val="Style27"/>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riziky prostřednictvím stavbyvedoucího.</w:t>
      </w:r>
    </w:p>
    <w:p>
      <w:pPr>
        <w:spacing w:lineRule="exact" w:line="1"/>
        <w:rPr>
          <w:sz w:val="2"/>
          <w:szCs w:val="2"/>
        </w:rPr>
      </w:pPr>
      <w:r>
        <w:br w:type="column"/>
      </w:r>
    </w:p>
    <w:p>
      <w:pPr>
        <w:pStyle w:val="Style6"/>
        <w:keepNext w:val="0"/>
        <w:keepLines w:val="0"/>
        <w:widowControl w:val="0"/>
        <w:shd w:val="clear" w:color="auto" w:fill="auto"/>
        <w:bidi w:val="0"/>
        <w:spacing w:before="0" w:after="0" w:line="266" w:lineRule="auto"/>
        <w:ind w:left="2280" w:right="0" w:hanging="2280"/>
        <w:jc w:val="left"/>
        <w:sectPr>
          <w:footnotePr>
            <w:pos w:val="pageBottom"/>
            <w:numFmt w:val="decimal"/>
            <w:numRestart w:val="continuous"/>
          </w:footnotePr>
          <w:type w:val="continuous"/>
          <w:pgSz w:w="11900" w:h="16840"/>
          <w:pgMar w:top="924" w:left="881" w:right="3387" w:bottom="1218" w:header="0" w:footer="3" w:gutter="0"/>
          <w:cols w:num="2" w:space="720" w:equalWidth="0">
            <w:col w:w="2947" w:space="1262"/>
            <w:col w:w="3422"/>
          </w:cols>
          <w:noEndnote/>
          <w:rtlGutter w:val="0"/>
          <w:docGrid w:linePitch="360"/>
        </w:sectPr>
      </w:pPr>
      <w:r>
        <w:rPr>
          <w:color w:val="000000"/>
          <w:spacing w:val="0"/>
          <w:w w:val="100"/>
          <w:position w:val="0"/>
          <w:shd w:val="clear" w:color="auto" w:fill="auto"/>
          <w:lang w:val="cs-CZ" w:eastAsia="cs-CZ" w:bidi="cs-CZ"/>
        </w:rPr>
        <w:t>Korespondenční adresa: Jihlava Kosovská 16 Jihlava 586 01</w:t>
      </w:r>
    </w:p>
    <w:p>
      <w:pPr>
        <w:pStyle w:val="Style6"/>
        <w:keepNext w:val="0"/>
        <w:keepLines w:val="0"/>
        <w:widowControl w:val="0"/>
        <w:shd w:val="clear" w:color="auto" w:fill="auto"/>
        <w:tabs>
          <w:tab w:pos="3514"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narexcon.cz</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Friday, December 20, 2019 2:56 PM</w:t>
      </w:r>
    </w:p>
    <w:p>
      <w:pPr>
        <w:pStyle w:val="Style6"/>
        <w:keepNext w:val="0"/>
        <w:keepLines w:val="0"/>
        <w:widowControl w:val="0"/>
        <w:shd w:val="clear" w:color="auto" w:fill="auto"/>
        <w:tabs>
          <w:tab w:pos="305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6"/>
        <w:keepNext w:val="0"/>
        <w:keepLines w:val="0"/>
        <w:widowControl w:val="0"/>
        <w:shd w:val="clear" w:color="auto" w:fill="auto"/>
        <w:bidi w:val="0"/>
        <w:spacing w:before="0" w:after="54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w:t>
      </w:r>
    </w:p>
    <w:p>
      <w:pPr>
        <w:pStyle w:val="Style18"/>
        <w:keepNext/>
        <w:keepLines/>
        <w:widowControl w:val="0"/>
        <w:shd w:val="clear" w:color="auto" w:fill="auto"/>
        <w:bidi w:val="0"/>
        <w:spacing w:before="0" w:after="260" w:line="240" w:lineRule="auto"/>
        <w:ind w:left="0" w:right="0" w:firstLine="0"/>
        <w:jc w:val="left"/>
      </w:pPr>
      <w:bookmarkStart w:id="14" w:name="bookmark14"/>
      <w:bookmarkStart w:id="15" w:name="bookmark15"/>
      <w:r>
        <w:rPr>
          <w:color w:val="000000"/>
          <w:spacing w:val="0"/>
          <w:w w:val="100"/>
          <w:position w:val="0"/>
          <w:sz w:val="24"/>
          <w:szCs w:val="24"/>
          <w:shd w:val="clear" w:color="auto" w:fill="auto"/>
          <w:lang w:val="cs-CZ" w:eastAsia="cs-CZ" w:bidi="cs-CZ"/>
        </w:rPr>
        <w:t>Dobrý den.</w:t>
      </w:r>
      <w:bookmarkEnd w:id="14"/>
      <w:bookmarkEnd w:id="15"/>
    </w:p>
    <w:p>
      <w:pPr>
        <w:pStyle w:val="Style18"/>
        <w:keepNext/>
        <w:keepLines/>
        <w:widowControl w:val="0"/>
        <w:shd w:val="clear" w:color="auto" w:fill="auto"/>
        <w:bidi w:val="0"/>
        <w:spacing w:before="0" w:after="860" w:line="240" w:lineRule="auto"/>
        <w:ind w:left="0" w:right="0" w:firstLine="0"/>
        <w:jc w:val="left"/>
      </w:pPr>
      <w:bookmarkStart w:id="16" w:name="bookmark16"/>
      <w:bookmarkStart w:id="17" w:name="bookmark17"/>
      <w:r>
        <w:rPr>
          <w:color w:val="000000"/>
          <w:spacing w:val="0"/>
          <w:w w:val="100"/>
          <w:position w:val="0"/>
          <w:sz w:val="24"/>
          <w:szCs w:val="24"/>
          <w:shd w:val="clear" w:color="auto" w:fill="auto"/>
          <w:lang w:val="cs-CZ" w:eastAsia="cs-CZ" w:bidi="cs-CZ"/>
        </w:rPr>
        <w:t>Potvrzujeme přijetí objednávky č.72092296</w:t>
      </w:r>
      <w:bookmarkEnd w:id="16"/>
      <w:bookmarkEnd w:id="17"/>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Děkuji</w:t>
      </w:r>
    </w:p>
    <w:p>
      <w:pPr>
        <w:pStyle w:val="Style6"/>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S pozdravem</w:t>
      </w:r>
    </w:p>
    <w:p>
      <w:pPr>
        <w:pStyle w:val="Style18"/>
        <w:keepNext/>
        <w:keepLines/>
        <w:widowControl w:val="0"/>
        <w:shd w:val="clear" w:color="auto" w:fill="auto"/>
        <w:bidi w:val="0"/>
        <w:spacing w:before="0" w:after="0" w:line="240" w:lineRule="auto"/>
        <w:ind w:left="0" w:right="0" w:firstLine="0"/>
        <w:jc w:val="left"/>
      </w:pPr>
      <w:bookmarkStart w:id="18" w:name="bookmark18"/>
      <w:bookmarkStart w:id="19" w:name="bookmark19"/>
      <w:r>
        <w:rPr>
          <w:b/>
          <w:bCs/>
          <w:color w:val="000000"/>
          <w:spacing w:val="0"/>
          <w:w w:val="100"/>
          <w:position w:val="0"/>
          <w:sz w:val="24"/>
          <w:szCs w:val="24"/>
          <w:shd w:val="clear" w:color="auto" w:fill="auto"/>
          <w:lang w:val="cs-CZ" w:eastAsia="cs-CZ" w:bidi="cs-CZ"/>
        </w:rPr>
        <w:t xml:space="preserve">NAREX CONSULT, </w:t>
      </w:r>
      <w:r>
        <w:rPr>
          <w:color w:val="000000"/>
          <w:spacing w:val="0"/>
          <w:w w:val="100"/>
          <w:position w:val="0"/>
          <w:sz w:val="24"/>
          <w:szCs w:val="24"/>
          <w:shd w:val="clear" w:color="auto" w:fill="auto"/>
          <w:lang w:val="cs-CZ" w:eastAsia="cs-CZ" w:bidi="cs-CZ"/>
        </w:rPr>
        <w:t>akciová společnost</w:t>
      </w:r>
      <w:bookmarkEnd w:id="18"/>
      <w:bookmarkEnd w:id="19"/>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Rybníka 10/3343</w:t>
      </w:r>
    </w:p>
    <w:p>
      <w:pPr>
        <w:pStyle w:val="Style6"/>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586 01 Jihlava - Bedřichov</w:t>
      </w:r>
    </w:p>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10590" w:left="756" w:right="6254" w:bottom="996" w:header="10162" w:footer="56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6230620</wp:posOffset>
              </wp:positionH>
              <wp:positionV relativeFrom="page">
                <wp:posOffset>9949815</wp:posOffset>
              </wp:positionV>
              <wp:extent cx="542290" cy="94615"/>
              <wp:wrapNone/>
              <wp:docPr id="10" name="Shape 10"/>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6" type="#_x0000_t202" style="position:absolute;margin-left:490.60000000000002pt;margin-top:783.45000000000005pt;width:42.700000000000003pt;height:7.450000000000000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6223000</wp:posOffset>
              </wp:positionH>
              <wp:positionV relativeFrom="page">
                <wp:posOffset>9919970</wp:posOffset>
              </wp:positionV>
              <wp:extent cx="539750" cy="94615"/>
              <wp:wrapNone/>
              <wp:docPr id="15" name="Shape 15"/>
              <a:graphic xmlns:a="http://schemas.openxmlformats.org/drawingml/2006/main">
                <a:graphicData uri="http://schemas.microsoft.com/office/word/2010/wordprocessingShape">
                  <wps:wsp>
                    <wps:cNvSpPr txBox="1"/>
                    <wps:spPr>
                      <a:xfrm>
                        <a:ext cx="53975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41" type="#_x0000_t202" style="position:absolute;margin-left:490.pt;margin-top:781.10000000000002pt;width:42.5pt;height:7.4500000000000002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3825875</wp:posOffset>
              </wp:positionH>
              <wp:positionV relativeFrom="page">
                <wp:posOffset>1068705</wp:posOffset>
              </wp:positionV>
              <wp:extent cx="2033270" cy="118745"/>
              <wp:wrapNone/>
              <wp:docPr id="7" name="Shape 7"/>
              <a:graphic xmlns:a="http://schemas.openxmlformats.org/drawingml/2006/main">
                <a:graphicData uri="http://schemas.microsoft.com/office/word/2010/wordprocessingShape">
                  <wps:wsp>
                    <wps:cNvSpPr txBox="1"/>
                    <wps:spPr>
                      <a:xfrm>
                        <a:ext cx="2033270" cy="118745"/>
                      </a:xfrm>
                      <a:prstGeom prst="rect"/>
                      <a:noFill/>
                    </wps:spPr>
                    <wps:txbx>
                      <w:txbxContent>
                        <w:p>
                          <w:pPr>
                            <w:pStyle w:val="Style8"/>
                            <w:keepNext w:val="0"/>
                            <w:keepLines w:val="0"/>
                            <w:widowControl w:val="0"/>
                            <w:shd w:val="clear" w:color="auto" w:fill="auto"/>
                            <w:tabs>
                              <w:tab w:pos="320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33" type="#_x0000_t202" style="position:absolute;margin-left:301.25pt;margin-top:84.150000000000006pt;width:160.09999999999999pt;height:9.3499999999999996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320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536575</wp:posOffset>
              </wp:positionH>
              <wp:positionV relativeFrom="page">
                <wp:posOffset>1296035</wp:posOffset>
              </wp:positionV>
              <wp:extent cx="6559550" cy="0"/>
              <wp:wrapNone/>
              <wp:docPr id="9" name="Shape 9"/>
              <a:graphic xmlns:a="http://schemas.openxmlformats.org/drawingml/2006/main">
                <a:graphicData uri="http://schemas.microsoft.com/office/word/2010/wordprocessingShape">
                  <wps:wsp>
                    <wps:cNvCnPr/>
                    <wps:spPr>
                      <a:xfrm>
                        <a:ext cx="6559550" cy="0"/>
                      </a:xfrm>
                      <a:prstGeom prst="straightConnector1"/>
                      <a:ln w="12700">
                        <a:solidFill/>
                      </a:ln>
                    </wps:spPr>
                    <wps:bodyPr/>
                  </wps:wsp>
                </a:graphicData>
              </a:graphic>
            </wp:anchor>
          </w:drawing>
        </mc:Choice>
        <mc:Fallback>
          <w:pict>
            <v:shape o:spt="32" o:oned="true" path="m,l21600,21600e" style="position:absolute;margin-left:42.25pt;margin-top:102.05pt;width:516.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3821430</wp:posOffset>
              </wp:positionH>
              <wp:positionV relativeFrom="page">
                <wp:posOffset>1068705</wp:posOffset>
              </wp:positionV>
              <wp:extent cx="2023745" cy="118745"/>
              <wp:wrapNone/>
              <wp:docPr id="12" name="Shape 12"/>
              <a:graphic xmlns:a="http://schemas.openxmlformats.org/drawingml/2006/main">
                <a:graphicData uri="http://schemas.microsoft.com/office/word/2010/wordprocessingShape">
                  <wps:wsp>
                    <wps:cNvSpPr txBox="1"/>
                    <wps:spPr>
                      <a:xfrm>
                        <a:ext cx="2023745" cy="118745"/>
                      </a:xfrm>
                      <a:prstGeom prst="rect"/>
                      <a:noFill/>
                    </wps:spPr>
                    <wps:txbx>
                      <w:txbxContent>
                        <w:p>
                          <w:pPr>
                            <w:pStyle w:val="Style8"/>
                            <w:keepNext w:val="0"/>
                            <w:keepLines w:val="0"/>
                            <w:widowControl w:val="0"/>
                            <w:shd w:val="clear" w:color="auto" w:fill="auto"/>
                            <w:tabs>
                              <w:tab w:pos="318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IČQ:00090450</w:t>
                            <w:tab/>
                            <w:t>DIČ:CZ00090450</w:t>
                          </w:r>
                        </w:p>
                      </w:txbxContent>
                    </wps:txbx>
                    <wps:bodyPr lIns="0" tIns="0" rIns="0" bIns="0">
                      <a:spAutoFit/>
                    </wps:bodyPr>
                  </wps:wsp>
                </a:graphicData>
              </a:graphic>
            </wp:anchor>
          </w:drawing>
        </mc:Choice>
        <mc:Fallback>
          <w:pict>
            <v:shape id="_x0000_s1038" type="#_x0000_t202" style="position:absolute;margin-left:300.89999999999998pt;margin-top:84.150000000000006pt;width:159.34999999999999pt;height:9.3499999999999996pt;z-index:-188744059;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318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IČQ:00090450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553720</wp:posOffset>
              </wp:positionH>
              <wp:positionV relativeFrom="page">
                <wp:posOffset>1268095</wp:posOffset>
              </wp:positionV>
              <wp:extent cx="6531610" cy="0"/>
              <wp:wrapNone/>
              <wp:docPr id="14" name="Shape 14"/>
              <a:graphic xmlns:a="http://schemas.openxmlformats.org/drawingml/2006/main">
                <a:graphicData uri="http://schemas.microsoft.com/office/word/2010/wordprocessingShape">
                  <wps:wsp>
                    <wps:cNvCnPr/>
                    <wps:spPr>
                      <a:xfrm>
                        <a:ext cx="6531610" cy="0"/>
                      </a:xfrm>
                      <a:prstGeom prst="straightConnector1"/>
                      <a:ln w="12700">
                        <a:solidFill/>
                      </a:ln>
                    </wps:spPr>
                    <wps:bodyPr/>
                  </wps:wsp>
                </a:graphicData>
              </a:graphic>
            </wp:anchor>
          </w:drawing>
        </mc:Choice>
        <mc:Fallback>
          <w:pict>
            <v:shape o:spt="32" o:oned="true" path="m,l21600,21600e" style="position:absolute;margin-left:43.600000000000001pt;margin-top:99.849999999999994pt;width:514.2999999999999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Verdana" w:eastAsia="Verdana" w:hAnsi="Verdana" w:cs="Verdana"/>
      <w:b/>
      <w:bCs/>
      <w:i/>
      <w:iCs/>
      <w:smallCaps w:val="0"/>
      <w:strike w:val="0"/>
      <w:sz w:val="22"/>
      <w:szCs w:val="22"/>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bCs/>
      <w:i w:val="0"/>
      <w:iCs w:val="0"/>
      <w:smallCaps w:val="0"/>
      <w:strike w:val="0"/>
      <w:sz w:val="19"/>
      <w:szCs w:val="19"/>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Nadpis #1_"/>
    <w:basedOn w:val="DefaultParagraphFont"/>
    <w:link w:val="Style18"/>
    <w:rPr>
      <w:rFonts w:ascii="Times New Roman" w:eastAsia="Times New Roman" w:hAnsi="Times New Roman" w:cs="Times New Roman"/>
      <w:b w:val="0"/>
      <w:bCs w:val="0"/>
      <w:i w:val="0"/>
      <w:iCs w:val="0"/>
      <w:smallCaps w:val="0"/>
      <w:strike w:val="0"/>
      <w:u w:val="none"/>
    </w:rPr>
  </w:style>
  <w:style w:type="character" w:customStyle="1" w:styleId="CharStyle22">
    <w:name w:val="Základní text (3)_"/>
    <w:basedOn w:val="DefaultParagraphFont"/>
    <w:link w:val="Style21"/>
    <w:rPr>
      <w:rFonts w:ascii="Verdana" w:eastAsia="Verdana" w:hAnsi="Verdana" w:cs="Verdana"/>
      <w:b/>
      <w:bCs/>
      <w:i/>
      <w:iCs/>
      <w:smallCaps w:val="0"/>
      <w:strike w:val="0"/>
      <w:sz w:val="22"/>
      <w:szCs w:val="22"/>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pPr>
    <w:rPr>
      <w:rFonts w:ascii="Verdana" w:eastAsia="Verdana" w:hAnsi="Verdana" w:cs="Verdana"/>
      <w:b/>
      <w:bCs/>
      <w:i/>
      <w:iCs/>
      <w:smallCaps w:val="0"/>
      <w:strike w:val="0"/>
      <w:sz w:val="22"/>
      <w:szCs w:val="22"/>
      <w:u w:val="none"/>
    </w:rPr>
  </w:style>
  <w:style w:type="paragraph" w:customStyle="1" w:styleId="Style6">
    <w:name w:val="Základní text"/>
    <w:basedOn w:val="Normal"/>
    <w:link w:val="CharStyle7"/>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Arial" w:eastAsia="Arial" w:hAnsi="Arial" w:cs="Arial"/>
      <w:b/>
      <w:bCs/>
      <w:i w:val="0"/>
      <w:iCs w:val="0"/>
      <w:smallCaps w:val="0"/>
      <w:strike w:val="0"/>
      <w:sz w:val="19"/>
      <w:szCs w:val="19"/>
      <w:u w:val="none"/>
    </w:rPr>
  </w:style>
  <w:style w:type="paragraph" w:customStyle="1" w:styleId="Style13">
    <w:name w:val="Jiné"/>
    <w:basedOn w:val="Normal"/>
    <w:link w:val="CharStyle14"/>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16">
    <w:name w:val="Nadpis #2"/>
    <w:basedOn w:val="Normal"/>
    <w:link w:val="CharStyle17"/>
    <w:pPr>
      <w:widowControl w:val="0"/>
      <w:shd w:val="clear" w:color="auto" w:fill="FFFFFF"/>
      <w:ind w:firstLine="200"/>
      <w:outlineLvl w:val="1"/>
    </w:pPr>
    <w:rPr>
      <w:rFonts w:ascii="Arial" w:eastAsia="Arial" w:hAnsi="Arial" w:cs="Arial"/>
      <w:b/>
      <w:bCs/>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after="400"/>
      <w:outlineLvl w:val="0"/>
    </w:pPr>
    <w:rPr>
      <w:rFonts w:ascii="Times New Roman" w:eastAsia="Times New Roman" w:hAnsi="Times New Roman" w:cs="Times New Roman"/>
      <w:b w:val="0"/>
      <w:bCs w:val="0"/>
      <w:i w:val="0"/>
      <w:iCs w:val="0"/>
      <w:smallCaps w:val="0"/>
      <w:strike w:val="0"/>
      <w:u w:val="none"/>
    </w:rPr>
  </w:style>
  <w:style w:type="paragraph" w:customStyle="1" w:styleId="Style21">
    <w:name w:val="Základní text (3)"/>
    <w:basedOn w:val="Normal"/>
    <w:link w:val="CharStyle22"/>
    <w:pPr>
      <w:widowControl w:val="0"/>
      <w:shd w:val="clear" w:color="auto" w:fill="FFFFFF"/>
      <w:spacing w:line="230" w:lineRule="auto"/>
    </w:pPr>
    <w:rPr>
      <w:rFonts w:ascii="Verdana" w:eastAsia="Verdana" w:hAnsi="Verdana" w:cs="Verdana"/>
      <w:b/>
      <w:bCs/>
      <w:i/>
      <w:iCs/>
      <w:smallCaps w:val="0"/>
      <w:strike w:val="0"/>
      <w:sz w:val="22"/>
      <w:szCs w:val="22"/>
      <w:u w:val="none"/>
    </w:rPr>
  </w:style>
  <w:style w:type="paragraph" w:customStyle="1" w:styleId="Style27">
    <w:name w:val="Základní text (2)"/>
    <w:basedOn w:val="Normal"/>
    <w:link w:val="CharStyle28"/>
    <w:pPr>
      <w:widowControl w:val="0"/>
      <w:shd w:val="clear" w:color="auto" w:fill="FFFFFF"/>
      <w:ind w:left="9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3.pn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s>
</file>