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17" w:rsidRDefault="009A1E4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94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3A3A"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468B"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D14A"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94017" w:rsidRDefault="009A1E4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100 - 445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EF90"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 17</w:t>
      </w:r>
    </w:p>
    <w:p w:rsidR="00E94017" w:rsidRDefault="009A1E4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94017" w:rsidRDefault="009A1E4E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 xml:space="preserve">ACREA CR, </w:t>
      </w:r>
      <w:proofErr w:type="spellStart"/>
      <w:proofErr w:type="gramStart"/>
      <w:r>
        <w:rPr>
          <w:rStyle w:val="Text5"/>
        </w:rPr>
        <w:t>spol.s.</w:t>
      </w:r>
      <w:proofErr w:type="gramEnd"/>
      <w:r>
        <w:rPr>
          <w:rStyle w:val="Text5"/>
        </w:rPr>
        <w:t>r.o</w:t>
      </w:r>
      <w:proofErr w:type="spellEnd"/>
      <w:r>
        <w:rPr>
          <w:rStyle w:val="Text5"/>
        </w:rPr>
        <w:t>.</w:t>
      </w:r>
    </w:p>
    <w:p w:rsidR="00E94017" w:rsidRDefault="009A1E4E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Krakovská 7</w:t>
      </w:r>
    </w:p>
    <w:p w:rsidR="00E94017" w:rsidRDefault="009A1E4E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E94017" w:rsidRDefault="009A1E4E">
      <w:pPr>
        <w:pStyle w:val="Row8"/>
      </w:pPr>
      <w:r>
        <w:tab/>
      </w:r>
      <w:r>
        <w:rPr>
          <w:rStyle w:val="Text5"/>
        </w:rPr>
        <w:t>Česká republika</w:t>
      </w:r>
    </w:p>
    <w:p w:rsidR="00E94017" w:rsidRDefault="00E94017">
      <w:pPr>
        <w:pStyle w:val="Row9"/>
      </w:pPr>
    </w:p>
    <w:p w:rsidR="00E94017" w:rsidRDefault="009A1E4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6D64" id="AutoShape 34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63076616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CZ63076616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D9A0" id="AutoShape 33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F1B7" id="AutoShape 32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E94017" w:rsidRDefault="009A1E4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9BB3" id="AutoShape 3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DE60"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27.11.2019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E94017" w:rsidRDefault="009A1E4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6970"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9907" id="AutoShape 2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E94017" w:rsidRDefault="009A1E4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1092"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BE8C" id="AutoShape 2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E94017" w:rsidRDefault="009A1E4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40C0"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E94017" w:rsidRDefault="009A1E4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FB31"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E94017" w:rsidRDefault="009A1E4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C43F"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E94017" w:rsidRDefault="009A1E4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295C" id="AutoShape 22" o:spid="_x0000_s1026" type="#_x0000_t32" style="position:absolute;margin-left:14pt;margin-top:18pt;width:0;height:6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Ek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18F2" id="AutoShape 2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54FB" id="AutoShape 20" o:spid="_x0000_s1026" type="#_x0000_t32" style="position:absolute;margin-left:563pt;margin-top:18pt;width:0;height:6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DG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94017" w:rsidRDefault="009A1E4E">
      <w:pPr>
        <w:pStyle w:val="Row17"/>
      </w:pPr>
      <w:r>
        <w:tab/>
      </w:r>
      <w:r>
        <w:rPr>
          <w:rStyle w:val="Text3"/>
        </w:rPr>
        <w:t>Středisko: 9</w:t>
      </w:r>
    </w:p>
    <w:p w:rsidR="00E94017" w:rsidRDefault="009A1E4E">
      <w:pPr>
        <w:pStyle w:val="Row18"/>
      </w:pPr>
      <w:r>
        <w:tab/>
      </w:r>
      <w:r>
        <w:rPr>
          <w:rStyle w:val="Text3"/>
        </w:rPr>
        <w:t>Zakázka: 9201</w:t>
      </w:r>
    </w:p>
    <w:p w:rsidR="00E94017" w:rsidRDefault="009A1E4E">
      <w:pPr>
        <w:pStyle w:val="Row18"/>
      </w:pPr>
      <w:r>
        <w:tab/>
      </w:r>
    </w:p>
    <w:p w:rsidR="00E94017" w:rsidRDefault="009A1E4E">
      <w:pPr>
        <w:pStyle w:val="Row18"/>
      </w:pPr>
      <w:r>
        <w:tab/>
      </w:r>
      <w:r>
        <w:rPr>
          <w:rStyle w:val="Text3"/>
        </w:rPr>
        <w:t>Objednáváme u vás dle nabídky č. N2019/145 přípravu textových dat, jejich analýzu, kategorizaci podle témat, tvorbu výstupů vč. grafických a</w:t>
      </w:r>
    </w:p>
    <w:p w:rsidR="00E94017" w:rsidRDefault="009A1E4E">
      <w:pPr>
        <w:pStyle w:val="Row18"/>
      </w:pPr>
      <w:r>
        <w:tab/>
      </w:r>
      <w:r>
        <w:rPr>
          <w:rStyle w:val="Text3"/>
        </w:rPr>
        <w:t xml:space="preserve">vytvoření klasifikačního modelu v PS </w:t>
      </w:r>
      <w:proofErr w:type="spellStart"/>
      <w:r>
        <w:rPr>
          <w:rStyle w:val="Text3"/>
        </w:rPr>
        <w:t>Clementine</w:t>
      </w:r>
      <w:proofErr w:type="spellEnd"/>
      <w:r>
        <w:rPr>
          <w:rStyle w:val="Text3"/>
        </w:rPr>
        <w:t>.</w:t>
      </w:r>
    </w:p>
    <w:p w:rsidR="00E94017" w:rsidRDefault="009A1E4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29F4"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07C7" id="AutoShape 18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DB47" id="AutoShape 17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Dojednaná cena: 115 500 Kč (bez DPH)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0919"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94017" w:rsidRDefault="009A1E4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0372" id="AutoShape 15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0FF3" id="AutoShape 14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E94017" w:rsidRDefault="009A1E4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017" w:rsidRDefault="009A1E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115 500.00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E94017" w:rsidRDefault="009A1E4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115 500.00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017" w:rsidRDefault="009A1E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E94017" w:rsidRDefault="009A1E4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F3A1"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3056"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115 500.00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AED8"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94017" w:rsidRDefault="009A1E4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3485"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115 500.00</w:t>
      </w:r>
      <w:r>
        <w:tab/>
      </w:r>
      <w:r>
        <w:rPr>
          <w:rStyle w:val="Text2"/>
        </w:rPr>
        <w:t>Kč</w:t>
      </w:r>
    </w:p>
    <w:p w:rsidR="00E94017" w:rsidRDefault="009A1E4E">
      <w:pPr>
        <w:pStyle w:val="Row22"/>
      </w:pPr>
      <w:r>
        <w:tab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ECD3" id="AutoShape 7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79482B">
        <w:rPr>
          <w:rStyle w:val="Text3"/>
        </w:rPr>
        <w:t>xxxxxxxxxxxxxxxxxxxxxxx</w:t>
      </w:r>
      <w:proofErr w:type="spellEnd"/>
    </w:p>
    <w:p w:rsidR="00E94017" w:rsidRDefault="00E94017">
      <w:pPr>
        <w:pStyle w:val="Row9"/>
      </w:pPr>
    </w:p>
    <w:p w:rsidR="00E94017" w:rsidRDefault="00E94017">
      <w:pPr>
        <w:pStyle w:val="Row9"/>
      </w:pPr>
    </w:p>
    <w:p w:rsidR="00E94017" w:rsidRDefault="00E94017">
      <w:pPr>
        <w:pStyle w:val="Row9"/>
      </w:pPr>
    </w:p>
    <w:p w:rsidR="00E94017" w:rsidRDefault="00E94017">
      <w:pPr>
        <w:pStyle w:val="Row9"/>
      </w:pPr>
    </w:p>
    <w:p w:rsidR="00E94017" w:rsidRDefault="00E94017">
      <w:pPr>
        <w:pStyle w:val="Row9"/>
      </w:pPr>
    </w:p>
    <w:p w:rsidR="00E94017" w:rsidRDefault="009A1E4E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5D88" id="AutoShape 6" o:spid="_x0000_s1026" type="#_x0000_t32" style="position:absolute;margin-left:14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B7E0"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48A6"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84EA"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E94017" w:rsidRDefault="009A1E4E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79482B">
        <w:rPr>
          <w:rStyle w:val="Text3"/>
        </w:rPr>
        <w:t>xxxxxxxxxxxxxxxxx</w:t>
      </w:r>
      <w:proofErr w:type="spellEnd"/>
      <w:r>
        <w:rPr>
          <w:rStyle w:val="Text3"/>
        </w:rPr>
        <w:t xml:space="preserve">                 Bankovní</w:t>
      </w:r>
      <w:proofErr w:type="gramEnd"/>
      <w:r>
        <w:rPr>
          <w:rStyle w:val="Text3"/>
        </w:rPr>
        <w:t xml:space="preserve"> spojení: KB Praha 1          IČ: 00025950</w:t>
      </w:r>
    </w:p>
    <w:p w:rsidR="00E94017" w:rsidRDefault="009A1E4E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79482B">
        <w:rPr>
          <w:rStyle w:val="Text3"/>
        </w:rPr>
        <w:t>xxxxxxxxxxxxxxxxxxxxxxxx</w:t>
      </w:r>
      <w:proofErr w:type="spellEnd"/>
      <w:r>
        <w:rPr>
          <w:rStyle w:val="Text3"/>
        </w:rPr>
        <w:t xml:space="preserve">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 </w:t>
      </w:r>
      <w:proofErr w:type="spellStart"/>
      <w:r w:rsidR="0079482B">
        <w:rPr>
          <w:rStyle w:val="Text3"/>
        </w:rPr>
        <w:t>xxxxxxxxxxxxxxx</w:t>
      </w:r>
      <w:proofErr w:type="spellEnd"/>
      <w:r w:rsidR="0079482B">
        <w:rPr>
          <w:rStyle w:val="Text3"/>
        </w:rPr>
        <w:t xml:space="preserve">                     </w:t>
      </w:r>
      <w:bookmarkStart w:id="0" w:name="_GoBack"/>
      <w:bookmarkEnd w:id="0"/>
      <w:r>
        <w:rPr>
          <w:rStyle w:val="Text3"/>
        </w:rPr>
        <w:t xml:space="preserve"> DIČ: CZ00025950</w:t>
      </w:r>
    </w:p>
    <w:p w:rsidR="00E94017" w:rsidRDefault="009A1E4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F216"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E94017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47" w:rsidRDefault="009A1E4E">
      <w:pPr>
        <w:spacing w:after="0" w:line="240" w:lineRule="auto"/>
      </w:pPr>
      <w:r>
        <w:separator/>
      </w:r>
    </w:p>
  </w:endnote>
  <w:endnote w:type="continuationSeparator" w:id="0">
    <w:p w:rsidR="00381B47" w:rsidRDefault="009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7" w:rsidRDefault="009A1E4E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6A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 17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94017" w:rsidRDefault="00E94017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47" w:rsidRDefault="009A1E4E">
      <w:pPr>
        <w:spacing w:after="0" w:line="240" w:lineRule="auto"/>
      </w:pPr>
      <w:r>
        <w:separator/>
      </w:r>
    </w:p>
  </w:footnote>
  <w:footnote w:type="continuationSeparator" w:id="0">
    <w:p w:rsidR="00381B47" w:rsidRDefault="009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7" w:rsidRDefault="00E94017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81B47"/>
    <w:rsid w:val="0079482B"/>
    <w:rsid w:val="009107EA"/>
    <w:rsid w:val="009A1E4E"/>
    <w:rsid w:val="00E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DDF074-D6F4-40D7-B80C-E78B5C7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2019-12-20T11:53:00Z</dcterms:created>
  <dcterms:modified xsi:type="dcterms:W3CDTF">2019-12-20T11:56:00Z</dcterms:modified>
  <cp:category/>
</cp:coreProperties>
</file>