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0A0" w:rsidRDefault="008020A0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5E0737" w:rsidRDefault="005E073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OCC s.r.o.</w:t>
                            </w:r>
                          </w:p>
                          <w:p w:rsidR="005E0737" w:rsidRDefault="005E073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Lidická 198/68</w:t>
                            </w:r>
                          </w:p>
                          <w:p w:rsidR="005E0737" w:rsidRDefault="005E073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323 00  Plzeň - Bolevec</w:t>
                            </w:r>
                          </w:p>
                          <w:p w:rsidR="005E0737" w:rsidRDefault="005E073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8020A0" w:rsidRPr="00562180" w:rsidRDefault="005E0737" w:rsidP="00FB451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27970922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8020A0" w:rsidRDefault="008020A0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OCC s.r.o.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Lidická 198/68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323 00  Plzeň - Bolevec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8020A0" w:rsidRPr="00562180" w:rsidRDefault="005E0737" w:rsidP="00FB4519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27970922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366C4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E50FCE" w:rsidP="00E50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:rsidR="008965C9" w:rsidRDefault="00BE25EB" w:rsidP="00BE25E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října</w:t>
            </w:r>
            <w:r w:rsidR="00AF129F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</w:tr>
    </w:tbl>
    <w:p w:rsidR="00073699" w:rsidRDefault="00073699" w:rsidP="008965C9"/>
    <w:p w:rsidR="00B72F43" w:rsidRDefault="0098335D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C62F10">
        <w:rPr>
          <w:rFonts w:ascii="Times New Roman" w:hAnsi="Times New Roman" w:cs="Times New Roman"/>
          <w:b/>
        </w:rPr>
        <w:t xml:space="preserve"> </w:t>
      </w:r>
      <w:r w:rsidR="00BE25EB">
        <w:rPr>
          <w:rFonts w:ascii="Times New Roman" w:hAnsi="Times New Roman" w:cs="Times New Roman"/>
          <w:b/>
        </w:rPr>
        <w:t>248</w:t>
      </w:r>
      <w:r w:rsidR="00C62F10">
        <w:rPr>
          <w:rFonts w:ascii="Times New Roman" w:hAnsi="Times New Roman" w:cs="Times New Roman"/>
          <w:b/>
        </w:rPr>
        <w:t>/</w:t>
      </w:r>
      <w:r w:rsidR="00AF129F">
        <w:rPr>
          <w:rFonts w:ascii="Times New Roman" w:hAnsi="Times New Roman" w:cs="Times New Roman"/>
          <w:b/>
        </w:rPr>
        <w:t>2019</w:t>
      </w:r>
    </w:p>
    <w:p w:rsidR="00B72F43" w:rsidRDefault="00B72F43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</w:p>
    <w:p w:rsidR="00B72F43" w:rsidRDefault="00B72F43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</w:p>
    <w:p w:rsidR="00B72F43" w:rsidRDefault="00B72F43" w:rsidP="00CD7AF3">
      <w:pPr>
        <w:tabs>
          <w:tab w:val="left" w:pos="1110"/>
        </w:tabs>
        <w:rPr>
          <w:rFonts w:ascii="Times New Roman" w:hAnsi="Times New Roman" w:cs="Times New Roman"/>
          <w:b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60"/>
        <w:gridCol w:w="1120"/>
        <w:gridCol w:w="1000"/>
        <w:gridCol w:w="1180"/>
        <w:gridCol w:w="1360"/>
        <w:gridCol w:w="3740"/>
      </w:tblGrid>
      <w:tr w:rsidR="00020F48" w:rsidRPr="00020F48" w:rsidTr="00020F48">
        <w:trPr>
          <w:trHeight w:val="855"/>
        </w:trPr>
        <w:tc>
          <w:tcPr>
            <w:tcW w:w="12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Specifikace zboží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Kupní cena bez DPH (1 kus)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Kupní cena s DPH (1 kus)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Kupní cena bez DPH celkem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Kupní cena s DPH celkem</w:t>
            </w:r>
          </w:p>
        </w:tc>
        <w:tc>
          <w:tcPr>
            <w:tcW w:w="37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projekt</w:t>
            </w:r>
          </w:p>
        </w:tc>
      </w:tr>
      <w:tr w:rsidR="00020F48" w:rsidRPr="00020F48" w:rsidTr="00020F48">
        <w:trPr>
          <w:trHeight w:val="855"/>
        </w:trPr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FF2E75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020F48"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FF2E75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="00020F48"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FF2E75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FF2E75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Rozvoj systému podpory zaměstnávání osob se zdravotním postižením na volném trhu práce (OZP),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CZ.03.1.54/0.0/0.0/15_011/0006216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Rozvoj systému podpory zaměstnávání osob se zdravotním postižením na volném trhu práce (OZP),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CZ.03.1.54/0.0/0.0/15_011/0006216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Rozvoj systému podpory zaměstnávání osob se zdravotním postižením na volném trhu práce (OZP),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CZ.03.1.54/0.0/0.0/15_011/0006216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Rozvoj systému podpory zaměstnávání osob se zdravotním postižením na volném trhu práce (OZP),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CZ.03.1.54/0.0/0.0/15_011/0006216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Rozvoj systému podpory zaměstnávání osob se zdravotním postižením na volném trhu práce (OZP),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CZ.03.1.54/0.0/0.0/15_011/0006216</w:t>
            </w:r>
          </w:p>
        </w:tc>
      </w:tr>
      <w:tr w:rsidR="00020F48" w:rsidRPr="00020F48" w:rsidTr="00020F48">
        <w:trPr>
          <w:trHeight w:val="555"/>
        </w:trPr>
        <w:tc>
          <w:tcPr>
            <w:tcW w:w="12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20 883,39 Kč</w:t>
            </w:r>
          </w:p>
        </w:tc>
        <w:tc>
          <w:tcPr>
            <w:tcW w:w="37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přenosný počítač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Efektivní služby zaměstnanosti (EFES),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CZ.03.1.54/0.0/0.0/15_011/0000056</w:t>
            </w:r>
          </w:p>
        </w:tc>
      </w:tr>
      <w:tr w:rsidR="00020F48" w:rsidRPr="00020F48" w:rsidTr="00020F48">
        <w:trPr>
          <w:trHeight w:val="525"/>
        </w:trPr>
        <w:tc>
          <w:tcPr>
            <w:tcW w:w="12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125 300,34 Kč</w:t>
            </w:r>
          </w:p>
        </w:tc>
        <w:tc>
          <w:tcPr>
            <w:tcW w:w="37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Podpora informačních a poradenských středisek ÚP ČR (PIPS),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CZ.03.1.54/0.0/0.0/15_011/0004218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Podpora informačních a poradenských středisek ÚP ČR (PIPS),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CZ.03.1.54/0.0/0.0/15_011/0004218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Podpora informačních a poradenských středisek ÚP ČR (PIPS),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CZ.03.1.54/0.0/0.0/15_011/0004218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Podpora informačních a poradenských středisek ÚP ČR (PIPS),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CZ.03.1.54/0.0/0.0/15_011/0004218</w:t>
            </w:r>
          </w:p>
        </w:tc>
      </w:tr>
      <w:tr w:rsidR="00020F48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2 962,00 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3 584,02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26 658,00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32 256,18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Podpora informačních a poradenských středisek ÚP ČR (PIPS),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CZ.03.1.54/0.0/0.0/15_011/0004218</w:t>
            </w:r>
          </w:p>
        </w:tc>
      </w:tr>
      <w:tr w:rsidR="00020F48" w:rsidRPr="00020F48" w:rsidTr="00020F48">
        <w:trPr>
          <w:trHeight w:val="450"/>
        </w:trPr>
        <w:tc>
          <w:tcPr>
            <w:tcW w:w="12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187 950,51 Kč</w:t>
            </w:r>
          </w:p>
        </w:tc>
        <w:tc>
          <w:tcPr>
            <w:tcW w:w="3740" w:type="dxa"/>
            <w:tcBorders>
              <w:bottom w:val="single" w:sz="12" w:space="0" w:color="auto"/>
            </w:tcBorders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přenosný počítač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Vzdělávání a dovednosti pro trh práce II (VDTP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CZ.03.1.48/0.0/0.0/15_121/0000597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Vzdělávání a dovednosti pro trh práce II (VDTP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CZ.03.1.48/0.0/0.0/15_121/0000597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Vzdělávání a dovednosti pro trh práce II (VDTP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CZ.03.1.48/0.0/0.0/15_121/0000597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Vzdělávání a dovednosti pro trh práce II (VDTP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CZ.03.1.48/0.0/0.0/15_121/0000597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Vzdělávání a dovednosti pro trh práce II (VDTP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CZ.03.1.48/0.0/0.0/15_121/0000597</w:t>
            </w:r>
          </w:p>
        </w:tc>
      </w:tr>
      <w:tr w:rsidR="00020F48" w:rsidRPr="00020F48" w:rsidTr="00020F48">
        <w:trPr>
          <w:trHeight w:val="495"/>
        </w:trPr>
        <w:tc>
          <w:tcPr>
            <w:tcW w:w="124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62 650,17 Kč</w:t>
            </w:r>
          </w:p>
        </w:tc>
        <w:tc>
          <w:tcPr>
            <w:tcW w:w="3740" w:type="dxa"/>
            <w:shd w:val="clear" w:color="000000" w:fill="D9D9D9"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klávesnice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Evropské služby zaměstnanosti ČR II (EURES ČR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CZ.03.1.54/0.0/0.0/15_011/0000054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myš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Evropské služby zaměstnanosti ČR II (EURES ČR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CZ.03.1.54/0.0/0.0/15_011/0000054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dokovací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stanice (DS) originální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Evropské služby zaměstnanosti ČR II (EURES ČR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CZ.03.1.54/0.0/0.0/15_011/0000054</w:t>
            </w:r>
          </w:p>
        </w:tc>
      </w:tr>
      <w:tr w:rsidR="00FF2E75" w:rsidRPr="00020F48" w:rsidTr="00020F48">
        <w:trPr>
          <w:trHeight w:val="855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monitor (M2)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xxxxxx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3740" w:type="dxa"/>
            <w:shd w:val="clear" w:color="000000" w:fill="FFFFFF"/>
            <w:vAlign w:val="center"/>
            <w:hideMark/>
          </w:tcPr>
          <w:p w:rsidR="00FF2E75" w:rsidRPr="00020F48" w:rsidRDefault="00FF2E75" w:rsidP="00FF2E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Evropské služby zaměstnanosti ČR II (EURES ČR II), </w:t>
            </w:r>
            <w:proofErr w:type="spell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reg</w:t>
            </w:r>
            <w:proofErr w:type="spell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č.</w:t>
            </w:r>
            <w:proofErr w:type="gramEnd"/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 CZ.03.1.54/0.0/0.0/15_011/0000054</w:t>
            </w:r>
          </w:p>
        </w:tc>
      </w:tr>
      <w:tr w:rsidR="00020F48" w:rsidRPr="00020F48" w:rsidTr="00020F48">
        <w:trPr>
          <w:trHeight w:val="495"/>
        </w:trPr>
        <w:tc>
          <w:tcPr>
            <w:tcW w:w="124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13 731,08 Kč</w:t>
            </w:r>
          </w:p>
        </w:tc>
        <w:tc>
          <w:tcPr>
            <w:tcW w:w="3740" w:type="dxa"/>
            <w:tcBorders>
              <w:bottom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020F48" w:rsidRPr="00020F48" w:rsidRDefault="00020F48" w:rsidP="00020F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020F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9741A1" w:rsidRDefault="009741A1" w:rsidP="00CD7AF3">
      <w:pPr>
        <w:tabs>
          <w:tab w:val="left" w:pos="1110"/>
        </w:tabs>
        <w:rPr>
          <w:rFonts w:ascii="Times New Roman" w:hAnsi="Times New Roman" w:cs="Times New Roman"/>
        </w:rPr>
      </w:pPr>
    </w:p>
    <w:p w:rsidR="00395FB3" w:rsidRDefault="009F48B2" w:rsidP="00CD7AF3"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je na základě Rámcové kupní smlouvy na dodávku přenosných počítačů a příslušenství</w:t>
      </w:r>
      <w:r w:rsidR="00395FB3">
        <w:rPr>
          <w:rFonts w:ascii="Times New Roman" w:hAnsi="Times New Roman" w:cs="Times New Roman"/>
        </w:rPr>
        <w:t xml:space="preserve"> pro potřeby projektů OPZ resortu </w:t>
      </w:r>
      <w:r w:rsidR="00BC2421">
        <w:rPr>
          <w:rFonts w:ascii="Times New Roman" w:hAnsi="Times New Roman" w:cs="Times New Roman"/>
        </w:rPr>
        <w:t>M</w:t>
      </w:r>
      <w:r w:rsidR="00395FB3">
        <w:rPr>
          <w:rFonts w:ascii="Times New Roman" w:hAnsi="Times New Roman" w:cs="Times New Roman"/>
        </w:rPr>
        <w:t>PSV.</w:t>
      </w:r>
    </w:p>
    <w:p w:rsidR="009F48B2" w:rsidRDefault="00395FB3" w:rsidP="00CD7AF3"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Nákup služeb je financován z prostředků ESF prostřednictvím OPZ a státního rozpočtu ČR, projekt  </w:t>
      </w:r>
    </w:p>
    <w:p w:rsidR="00395FB3" w:rsidRDefault="00395FB3" w:rsidP="00395FB3">
      <w:pPr>
        <w:pStyle w:val="Odstavecseseznamem"/>
        <w:numPr>
          <w:ilvl w:val="0"/>
          <w:numId w:val="3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Efektivní služby zaměstnanosti (EFES)</w:t>
      </w:r>
    </w:p>
    <w:p w:rsidR="00395FB3" w:rsidRDefault="00395FB3" w:rsidP="00395FB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 xml:space="preserve"> : CZ.03.1.54/0.0/0.0/15_011/0000056</w:t>
      </w:r>
    </w:p>
    <w:p w:rsidR="00395FB3" w:rsidRDefault="00395FB3" w:rsidP="00395FB3">
      <w:pPr>
        <w:pStyle w:val="Odstavecseseznamem"/>
        <w:numPr>
          <w:ilvl w:val="0"/>
          <w:numId w:val="3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Rozvoj systému podpory zaměstnávání osob se zdravotním postižením na volném trhu (OZP)</w:t>
      </w:r>
    </w:p>
    <w:p w:rsidR="00395FB3" w:rsidRDefault="00395FB3" w:rsidP="00395FB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>: CZ.03.1.54/0.0/0.0/15_011/0006216</w:t>
      </w:r>
    </w:p>
    <w:p w:rsidR="00395FB3" w:rsidRDefault="00395FB3" w:rsidP="00395FB3">
      <w:pPr>
        <w:pStyle w:val="Odstavecseseznamem"/>
        <w:numPr>
          <w:ilvl w:val="0"/>
          <w:numId w:val="3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informačních a poradenských středisek ÚP ČR (PIPS)</w:t>
      </w:r>
    </w:p>
    <w:p w:rsidR="00395FB3" w:rsidRDefault="00395FB3" w:rsidP="00395FB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 xml:space="preserve"> CZ.03.1.54/0.0/0.0/15_011/0004218</w:t>
      </w:r>
    </w:p>
    <w:p w:rsidR="00395FB3" w:rsidRDefault="00395FB3" w:rsidP="00395FB3">
      <w:pPr>
        <w:pStyle w:val="Odstavecseseznamem"/>
        <w:numPr>
          <w:ilvl w:val="0"/>
          <w:numId w:val="3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Evropské služby zaměstnanosti ČR II (EURES II)</w:t>
      </w:r>
    </w:p>
    <w:p w:rsidR="00395FB3" w:rsidRDefault="00395FB3" w:rsidP="00395FB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>.</w:t>
      </w:r>
      <w:r w:rsidR="00B72F43">
        <w:rPr>
          <w:rFonts w:ascii="Times New Roman" w:hAnsi="Times New Roman" w:cs="Times New Roman"/>
        </w:rPr>
        <w:t xml:space="preserve"> </w:t>
      </w:r>
      <w:proofErr w:type="gramStart"/>
      <w:r w:rsidR="00B72F43">
        <w:rPr>
          <w:rFonts w:ascii="Times New Roman" w:hAnsi="Times New Roman" w:cs="Times New Roman"/>
        </w:rPr>
        <w:t>č.</w:t>
      </w:r>
      <w:proofErr w:type="gramEnd"/>
      <w:r w:rsidR="00B72F43">
        <w:rPr>
          <w:rFonts w:ascii="Times New Roman" w:hAnsi="Times New Roman" w:cs="Times New Roman"/>
        </w:rPr>
        <w:t xml:space="preserve"> CZ.03.1.54/0.0/0.0/15_011/0000054</w:t>
      </w:r>
    </w:p>
    <w:p w:rsidR="00B72F43" w:rsidRDefault="00B72F43" w:rsidP="00B72F43">
      <w:pPr>
        <w:pStyle w:val="Odstavecseseznamem"/>
        <w:numPr>
          <w:ilvl w:val="0"/>
          <w:numId w:val="3"/>
        </w:numPr>
        <w:tabs>
          <w:tab w:val="left" w:pos="11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Vzdělávání a dovednosti pro trh práce II (VDTP II)</w:t>
      </w: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č.</w:t>
      </w:r>
      <w:proofErr w:type="gramEnd"/>
      <w:r>
        <w:rPr>
          <w:rFonts w:ascii="Times New Roman" w:hAnsi="Times New Roman" w:cs="Times New Roman"/>
        </w:rPr>
        <w:t>: CZ.03.1.48/0.0/0.0/15_121/000597</w:t>
      </w:r>
    </w:p>
    <w:p w:rsidR="00B72F43" w:rsidRP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  <w:b/>
        </w:rPr>
      </w:pPr>
    </w:p>
    <w:p w:rsidR="00B72F43" w:rsidRDefault="00B72F43" w:rsidP="00B72F43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B72F43">
        <w:rPr>
          <w:rFonts w:ascii="Times New Roman" w:hAnsi="Times New Roman" w:cs="Times New Roman"/>
          <w:b/>
        </w:rPr>
        <w:t>Číslo objednávky, název a číslo projektu musí být uvedeno na všech fakturách a ve veškeré korespondenci. Každý projekt musí být fakturován samostatně.</w:t>
      </w:r>
    </w:p>
    <w:p w:rsidR="00B72F43" w:rsidRDefault="00B72F43" w:rsidP="00B72F43">
      <w:pPr>
        <w:tabs>
          <w:tab w:val="left" w:pos="1110"/>
        </w:tabs>
        <w:rPr>
          <w:rFonts w:ascii="Times New Roman" w:hAnsi="Times New Roman" w:cs="Times New Roman"/>
          <w:b/>
        </w:rPr>
      </w:pPr>
    </w:p>
    <w:p w:rsidR="00B72F43" w:rsidRDefault="00B72F43" w:rsidP="00B72F43"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Korespondenční adresa pro faktury:</w:t>
      </w:r>
    </w:p>
    <w:p w:rsidR="00B72F43" w:rsidRPr="00B72F43" w:rsidRDefault="00B72F43" w:rsidP="00B72F43">
      <w:pPr>
        <w:tabs>
          <w:tab w:val="left" w:pos="1110"/>
        </w:tabs>
        <w:rPr>
          <w:rFonts w:ascii="Times New Roman" w:hAnsi="Times New Roman" w:cs="Times New Roman"/>
        </w:rPr>
      </w:pPr>
      <w:r w:rsidRPr="00B72F43">
        <w:rPr>
          <w:rFonts w:ascii="Times New Roman" w:hAnsi="Times New Roman" w:cs="Times New Roman"/>
        </w:rPr>
        <w:t xml:space="preserve">Úřad práce České republiky, krajská pobočka v Pardubicích, Boženy </w:t>
      </w:r>
      <w:proofErr w:type="spellStart"/>
      <w:r w:rsidRPr="00B72F43">
        <w:rPr>
          <w:rFonts w:ascii="Times New Roman" w:hAnsi="Times New Roman" w:cs="Times New Roman"/>
        </w:rPr>
        <w:t>Vikové-Kunětické</w:t>
      </w:r>
      <w:proofErr w:type="spellEnd"/>
      <w:r w:rsidRPr="00B72F43">
        <w:rPr>
          <w:rFonts w:ascii="Times New Roman" w:hAnsi="Times New Roman" w:cs="Times New Roman"/>
        </w:rPr>
        <w:t xml:space="preserve"> </w:t>
      </w:r>
      <w:proofErr w:type="gramStart"/>
      <w:r w:rsidRPr="00B72F43">
        <w:rPr>
          <w:rFonts w:ascii="Times New Roman" w:hAnsi="Times New Roman" w:cs="Times New Roman"/>
        </w:rPr>
        <w:t xml:space="preserve">2011, </w:t>
      </w:r>
      <w:r w:rsidR="00C31AF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72F43">
        <w:rPr>
          <w:rFonts w:ascii="Times New Roman" w:hAnsi="Times New Roman" w:cs="Times New Roman"/>
        </w:rPr>
        <w:t>530 02</w:t>
      </w:r>
      <w:proofErr w:type="gramEnd"/>
      <w:r w:rsidRPr="00B72F43">
        <w:rPr>
          <w:rFonts w:ascii="Times New Roman" w:hAnsi="Times New Roman" w:cs="Times New Roman"/>
        </w:rPr>
        <w:t xml:space="preserve"> Pardubice.</w:t>
      </w: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jc w:val="both"/>
        <w:rPr>
          <w:rFonts w:ascii="Times New Roman" w:hAnsi="Times New Roman" w:cs="Times New Roman"/>
        </w:rPr>
      </w:pPr>
    </w:p>
    <w:p w:rsidR="00B72F43" w:rsidRDefault="00B72F43" w:rsidP="00B72F43">
      <w:pPr>
        <w:pStyle w:val="Odstavecseseznamem"/>
        <w:tabs>
          <w:tab w:val="left" w:pos="1110"/>
        </w:tabs>
        <w:rPr>
          <w:rFonts w:ascii="Times New Roman" w:hAnsi="Times New Roman" w:cs="Times New Roman"/>
        </w:rPr>
      </w:pPr>
    </w:p>
    <w:p w:rsidR="00395FB3" w:rsidRPr="00395FB3" w:rsidRDefault="00395FB3" w:rsidP="00395FB3">
      <w:pPr>
        <w:tabs>
          <w:tab w:val="left" w:pos="1110"/>
        </w:tabs>
        <w:rPr>
          <w:rFonts w:ascii="Times New Roman" w:hAnsi="Times New Roman" w:cs="Times New Roman"/>
        </w:rPr>
      </w:pPr>
    </w:p>
    <w:p w:rsidR="00330AB5" w:rsidRDefault="00330AB5" w:rsidP="008F29F6">
      <w:pPr>
        <w:rPr>
          <w:szCs w:val="24"/>
        </w:rPr>
      </w:pPr>
    </w:p>
    <w:p w:rsidR="008F29F6" w:rsidRDefault="008F29F6" w:rsidP="008F29F6">
      <w:pPr>
        <w:rPr>
          <w:szCs w:val="24"/>
        </w:rPr>
      </w:pP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</w:t>
      </w:r>
      <w:r w:rsidR="00E50FCE">
        <w:rPr>
          <w:rFonts w:ascii="Times New Roman" w:eastAsia="Times New Roman" w:hAnsi="Times New Roman" w:cs="Times New Roman"/>
          <w:szCs w:val="24"/>
          <w:lang w:eastAsia="cs-CZ"/>
        </w:rPr>
        <w:t>el krajské pobočky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A2F46" w:rsidRDefault="002A2F4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2A2F46" w:rsidRDefault="002A2F46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72F43" w:rsidRDefault="00B72F43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72F43" w:rsidRDefault="00B72F43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4918F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E50FCE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proofErr w:type="spellStart"/>
      <w:r w:rsidR="00E50FCE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proofErr w:type="spellEnd"/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14" w:rsidRDefault="00BE6C14" w:rsidP="00D772EE">
      <w:pPr>
        <w:spacing w:after="0" w:line="240" w:lineRule="auto"/>
      </w:pPr>
      <w:r>
        <w:separator/>
      </w:r>
    </w:p>
  </w:endnote>
  <w:endnote w:type="continuationSeparator" w:id="0">
    <w:p w:rsidR="00BE6C14" w:rsidRDefault="00BE6C14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A0" w:rsidRPr="008965C9" w:rsidRDefault="008020A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Fax: 466 310 039 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8020A0" w:rsidRPr="008965C9" w:rsidRDefault="008020A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8965C9">
        <w:rPr>
          <w:rStyle w:val="Hypertextovodkaz"/>
          <w:rFonts w:ascii="Times New Roman" w:hAnsi="Times New Roman" w:cs="Times New Roman"/>
          <w:b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8020A0" w:rsidRPr="007C264D" w:rsidRDefault="008020A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14" w:rsidRDefault="00BE6C14" w:rsidP="00D772EE">
      <w:pPr>
        <w:spacing w:after="0" w:line="240" w:lineRule="auto"/>
      </w:pPr>
      <w:r>
        <w:separator/>
      </w:r>
    </w:p>
  </w:footnote>
  <w:footnote w:type="continuationSeparator" w:id="0">
    <w:p w:rsidR="00BE6C14" w:rsidRDefault="00BE6C14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A0" w:rsidRDefault="008020A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0A0" w:rsidRPr="008965C9" w:rsidRDefault="008020A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8020A0" w:rsidRPr="008965C9" w:rsidRDefault="008020A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2779"/>
    <w:multiLevelType w:val="hybridMultilevel"/>
    <w:tmpl w:val="B0205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0F48"/>
    <w:rsid w:val="00030D8B"/>
    <w:rsid w:val="00034B67"/>
    <w:rsid w:val="00073699"/>
    <w:rsid w:val="000A14EA"/>
    <w:rsid w:val="000B092C"/>
    <w:rsid w:val="000B7FFA"/>
    <w:rsid w:val="000E3E23"/>
    <w:rsid w:val="00104766"/>
    <w:rsid w:val="00107310"/>
    <w:rsid w:val="00115CFC"/>
    <w:rsid w:val="00125BF3"/>
    <w:rsid w:val="0012713B"/>
    <w:rsid w:val="001527F9"/>
    <w:rsid w:val="00163A20"/>
    <w:rsid w:val="00165434"/>
    <w:rsid w:val="00192631"/>
    <w:rsid w:val="001C382D"/>
    <w:rsid w:val="001D140C"/>
    <w:rsid w:val="00203BD2"/>
    <w:rsid w:val="00211FEF"/>
    <w:rsid w:val="0021464C"/>
    <w:rsid w:val="00223889"/>
    <w:rsid w:val="00267066"/>
    <w:rsid w:val="002812E2"/>
    <w:rsid w:val="002960FF"/>
    <w:rsid w:val="002A2F46"/>
    <w:rsid w:val="002D7F81"/>
    <w:rsid w:val="00315BC8"/>
    <w:rsid w:val="00321B11"/>
    <w:rsid w:val="00330AB5"/>
    <w:rsid w:val="00342CAC"/>
    <w:rsid w:val="0036367E"/>
    <w:rsid w:val="00371990"/>
    <w:rsid w:val="0037328E"/>
    <w:rsid w:val="00376E75"/>
    <w:rsid w:val="00390A16"/>
    <w:rsid w:val="00395FB3"/>
    <w:rsid w:val="003A74E3"/>
    <w:rsid w:val="00404A21"/>
    <w:rsid w:val="00412212"/>
    <w:rsid w:val="0042568C"/>
    <w:rsid w:val="00426195"/>
    <w:rsid w:val="00440BDD"/>
    <w:rsid w:val="00472D30"/>
    <w:rsid w:val="004918F5"/>
    <w:rsid w:val="004B21A6"/>
    <w:rsid w:val="004D1A15"/>
    <w:rsid w:val="004D2FC4"/>
    <w:rsid w:val="004E70A5"/>
    <w:rsid w:val="004F00ED"/>
    <w:rsid w:val="004F216E"/>
    <w:rsid w:val="00511E61"/>
    <w:rsid w:val="00562180"/>
    <w:rsid w:val="005661AF"/>
    <w:rsid w:val="00591CFD"/>
    <w:rsid w:val="00594AB6"/>
    <w:rsid w:val="005A2B32"/>
    <w:rsid w:val="005C6934"/>
    <w:rsid w:val="005E0737"/>
    <w:rsid w:val="006250C5"/>
    <w:rsid w:val="00634FB8"/>
    <w:rsid w:val="006513A2"/>
    <w:rsid w:val="00663EE2"/>
    <w:rsid w:val="00667722"/>
    <w:rsid w:val="006D05C4"/>
    <w:rsid w:val="006E0307"/>
    <w:rsid w:val="00701FE0"/>
    <w:rsid w:val="007816D1"/>
    <w:rsid w:val="0079783E"/>
    <w:rsid w:val="007D540B"/>
    <w:rsid w:val="007E5873"/>
    <w:rsid w:val="007E5F15"/>
    <w:rsid w:val="008020A0"/>
    <w:rsid w:val="00807ED8"/>
    <w:rsid w:val="0081725B"/>
    <w:rsid w:val="0083453A"/>
    <w:rsid w:val="008401C5"/>
    <w:rsid w:val="00842D34"/>
    <w:rsid w:val="0085102F"/>
    <w:rsid w:val="0086433E"/>
    <w:rsid w:val="008965C9"/>
    <w:rsid w:val="008972A3"/>
    <w:rsid w:val="008C423E"/>
    <w:rsid w:val="008E3E47"/>
    <w:rsid w:val="008F29F6"/>
    <w:rsid w:val="0090491A"/>
    <w:rsid w:val="00930241"/>
    <w:rsid w:val="009364CD"/>
    <w:rsid w:val="00955705"/>
    <w:rsid w:val="009741A1"/>
    <w:rsid w:val="0098335D"/>
    <w:rsid w:val="00995767"/>
    <w:rsid w:val="009A1DBE"/>
    <w:rsid w:val="009A2A78"/>
    <w:rsid w:val="009A7D58"/>
    <w:rsid w:val="009C0C18"/>
    <w:rsid w:val="009D706A"/>
    <w:rsid w:val="009E6903"/>
    <w:rsid w:val="009F48B2"/>
    <w:rsid w:val="00A1520E"/>
    <w:rsid w:val="00A32980"/>
    <w:rsid w:val="00A57ADB"/>
    <w:rsid w:val="00A64A02"/>
    <w:rsid w:val="00A85067"/>
    <w:rsid w:val="00A90B00"/>
    <w:rsid w:val="00A97D0B"/>
    <w:rsid w:val="00AC0277"/>
    <w:rsid w:val="00AF129F"/>
    <w:rsid w:val="00B0485A"/>
    <w:rsid w:val="00B17607"/>
    <w:rsid w:val="00B47170"/>
    <w:rsid w:val="00B62B32"/>
    <w:rsid w:val="00B7142A"/>
    <w:rsid w:val="00B72F43"/>
    <w:rsid w:val="00B73E81"/>
    <w:rsid w:val="00B90779"/>
    <w:rsid w:val="00BC2421"/>
    <w:rsid w:val="00BD69D5"/>
    <w:rsid w:val="00BE25EB"/>
    <w:rsid w:val="00BE6C14"/>
    <w:rsid w:val="00BF73C2"/>
    <w:rsid w:val="00C11EF6"/>
    <w:rsid w:val="00C31AF0"/>
    <w:rsid w:val="00C3407F"/>
    <w:rsid w:val="00C62F10"/>
    <w:rsid w:val="00C63A18"/>
    <w:rsid w:val="00C652B4"/>
    <w:rsid w:val="00C72F6F"/>
    <w:rsid w:val="00C82F30"/>
    <w:rsid w:val="00CA7D2B"/>
    <w:rsid w:val="00CD7AF3"/>
    <w:rsid w:val="00D32609"/>
    <w:rsid w:val="00D32668"/>
    <w:rsid w:val="00D772EE"/>
    <w:rsid w:val="00D951B9"/>
    <w:rsid w:val="00DA1487"/>
    <w:rsid w:val="00DA7577"/>
    <w:rsid w:val="00DC1982"/>
    <w:rsid w:val="00DC7557"/>
    <w:rsid w:val="00DE35E8"/>
    <w:rsid w:val="00DE7346"/>
    <w:rsid w:val="00DF0023"/>
    <w:rsid w:val="00DF1456"/>
    <w:rsid w:val="00DF443E"/>
    <w:rsid w:val="00DF7F38"/>
    <w:rsid w:val="00E43FB1"/>
    <w:rsid w:val="00E50FCE"/>
    <w:rsid w:val="00E72412"/>
    <w:rsid w:val="00E84364"/>
    <w:rsid w:val="00E96869"/>
    <w:rsid w:val="00EA1BE4"/>
    <w:rsid w:val="00EE0FE7"/>
    <w:rsid w:val="00EF3E50"/>
    <w:rsid w:val="00EF62BD"/>
    <w:rsid w:val="00F01920"/>
    <w:rsid w:val="00F130BE"/>
    <w:rsid w:val="00F1386F"/>
    <w:rsid w:val="00F20D9D"/>
    <w:rsid w:val="00F419DD"/>
    <w:rsid w:val="00F45521"/>
    <w:rsid w:val="00F547E1"/>
    <w:rsid w:val="00F567B5"/>
    <w:rsid w:val="00F6027D"/>
    <w:rsid w:val="00F80F77"/>
    <w:rsid w:val="00F92A05"/>
    <w:rsid w:val="00FB4519"/>
    <w:rsid w:val="00FB5071"/>
    <w:rsid w:val="00FD3CFE"/>
    <w:rsid w:val="00FD3E5C"/>
    <w:rsid w:val="00FF2E75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83545"/>
  <w15:docId w15:val="{871E48DA-1F92-4A09-800B-3DB6CFF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DB47-1112-477D-A874-77374B89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5</cp:revision>
  <cp:lastPrinted>2019-10-03T11:10:00Z</cp:lastPrinted>
  <dcterms:created xsi:type="dcterms:W3CDTF">2019-12-18T10:53:00Z</dcterms:created>
  <dcterms:modified xsi:type="dcterms:W3CDTF">2019-12-18T11:00:00Z</dcterms:modified>
</cp:coreProperties>
</file>