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C8" w:rsidRPr="007856A9" w:rsidRDefault="001F58C8" w:rsidP="001F58C8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>Příloha č. 2</w:t>
      </w:r>
    </w:p>
    <w:p w:rsidR="001F58C8" w:rsidRPr="007856A9" w:rsidRDefault="001F58C8" w:rsidP="001F58C8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7856A9">
        <w:rPr>
          <w:rFonts w:ascii="Segoe UI" w:hAnsi="Segoe UI" w:cs="Segoe UI"/>
          <w:b/>
          <w:sz w:val="24"/>
          <w:szCs w:val="24"/>
        </w:rPr>
        <w:t>Specifikace plnění</w:t>
      </w: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0"/>
      </w:tblGrid>
      <w:tr w:rsidR="001F58C8" w:rsidRPr="005869FC" w:rsidTr="009455C4">
        <w:trPr>
          <w:trHeight w:val="40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</w:pPr>
            <w:r w:rsidRPr="005869FC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  <w:t>Závazné požadavky na plnění veřejné zakázky</w:t>
            </w: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b/>
                <w:bCs/>
                <w:color w:val="00B050"/>
                <w:sz w:val="24"/>
                <w:szCs w:val="24"/>
              </w:rPr>
            </w:pPr>
            <w:r w:rsidRPr="005869FC">
              <w:rPr>
                <w:rFonts w:ascii="Segoe UI" w:hAnsi="Segoe UI" w:cs="Segoe UI"/>
                <w:b/>
                <w:bCs/>
                <w:color w:val="00B050"/>
                <w:sz w:val="24"/>
                <w:szCs w:val="24"/>
              </w:rPr>
              <w:t>Část 2 veřejné zakázky - konfekce</w:t>
            </w:r>
          </w:p>
        </w:tc>
      </w:tr>
      <w:tr w:rsidR="001F58C8" w:rsidRPr="005869FC" w:rsidTr="009455C4">
        <w:trPr>
          <w:trHeight w:val="76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 xml:space="preserve">Tričko </w:t>
            </w:r>
            <w:proofErr w:type="spellStart"/>
            <w:r w:rsidRPr="005869F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kr.</w:t>
            </w:r>
            <w:proofErr w:type="spellEnd"/>
            <w:r w:rsidRPr="005869F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 xml:space="preserve"> rukáv UNISEX</w:t>
            </w:r>
          </w:p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složení: 100 % bavlna, gramáž min. 180g/m2</w:t>
            </w: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barva: mix barev dle nabídky</w:t>
            </w:r>
          </w:p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střih: </w:t>
            </w:r>
            <w:proofErr w:type="gramStart"/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průkrčník  ve</w:t>
            </w:r>
            <w:proofErr w:type="gramEnd"/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tvaru V</w:t>
            </w: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869FC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Adler </w:t>
            </w:r>
            <w:proofErr w:type="spellStart"/>
            <w:r w:rsidRPr="005869FC">
              <w:rPr>
                <w:rFonts w:ascii="Segoe UI" w:hAnsi="Segoe UI" w:cs="Segoe UI"/>
                <w:color w:val="000000"/>
                <w:sz w:val="18"/>
                <w:szCs w:val="18"/>
              </w:rPr>
              <w:t>Slim</w:t>
            </w:r>
            <w:proofErr w:type="spellEnd"/>
            <w:r w:rsidRPr="005869FC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fit 146, výstřih do V, 100% bavlna, 180 g/m2</w:t>
            </w:r>
          </w:p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/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Polokošile UNISEX</w:t>
            </w:r>
          </w:p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složení: bavlna min. (65 %), polyester max. (35 %), gramáž min. 180 g/m2</w:t>
            </w: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barva: mix dle nabídky</w:t>
            </w: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proofErr w:type="gramStart"/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střih:  z jednolícní</w:t>
            </w:r>
            <w:proofErr w:type="gramEnd"/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pleteniny, začištění průkrčníku páskou, zpevnění </w:t>
            </w:r>
            <w:proofErr w:type="spellStart"/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náramenic</w:t>
            </w:r>
            <w:proofErr w:type="spellEnd"/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,</w:t>
            </w:r>
          </w:p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límec ze žebrovaného úpletu, léga se 2 knoflíky</w:t>
            </w: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869FC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Polokošile ADLER </w:t>
            </w:r>
            <w:proofErr w:type="spellStart"/>
            <w:r w:rsidRPr="005869FC">
              <w:rPr>
                <w:rFonts w:ascii="Segoe UI" w:hAnsi="Segoe UI" w:cs="Segoe UI"/>
                <w:color w:val="000000"/>
                <w:sz w:val="18"/>
                <w:szCs w:val="18"/>
              </w:rPr>
              <w:t>Pique</w:t>
            </w:r>
            <w:proofErr w:type="spellEnd"/>
            <w:r w:rsidRPr="005869FC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203, 200 g/m2 65% </w:t>
            </w:r>
            <w:proofErr w:type="spellStart"/>
            <w:r w:rsidRPr="005869FC">
              <w:rPr>
                <w:rFonts w:ascii="Segoe UI" w:hAnsi="Segoe UI" w:cs="Segoe UI"/>
                <w:color w:val="000000"/>
                <w:sz w:val="18"/>
                <w:szCs w:val="18"/>
              </w:rPr>
              <w:t>balvla</w:t>
            </w:r>
            <w:proofErr w:type="spellEnd"/>
            <w:r w:rsidRPr="005869FC">
              <w:rPr>
                <w:rFonts w:ascii="Segoe UI" w:hAnsi="Segoe UI" w:cs="Segoe UI"/>
                <w:color w:val="000000"/>
                <w:sz w:val="18"/>
                <w:szCs w:val="18"/>
              </w:rPr>
              <w:t>, 35% polyester</w:t>
            </w:r>
          </w:p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/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 xml:space="preserve">Mikina </w:t>
            </w:r>
            <w:proofErr w:type="spellStart"/>
            <w:r w:rsidRPr="005869F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fleece</w:t>
            </w:r>
            <w:proofErr w:type="spellEnd"/>
            <w:r w:rsidRPr="005869F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 xml:space="preserve"> UNISEX</w:t>
            </w:r>
          </w:p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složení: 100% polyester</w:t>
            </w: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barva: mix dle nabídky</w:t>
            </w: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střih: rovný střih, dvě přední lištové kapsy, </w:t>
            </w:r>
            <w:proofErr w:type="spellStart"/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celopropínací</w:t>
            </w:r>
            <w:proofErr w:type="spellEnd"/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zip, dolní okraj</w:t>
            </w:r>
          </w:p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na stažení šňůrkou, dělený přední díl</w:t>
            </w: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 w:rsidRPr="005869FC">
              <w:rPr>
                <w:rFonts w:ascii="Segoe UI" w:hAnsi="Segoe UI" w:cs="Segoe UI"/>
                <w:color w:val="000000"/>
                <w:sz w:val="18"/>
                <w:szCs w:val="18"/>
              </w:rPr>
              <w:t>Fleece</w:t>
            </w:r>
            <w:proofErr w:type="spellEnd"/>
            <w:r w:rsidRPr="005869FC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PIRINEO E1089, 100% polyester, 300g/m2</w:t>
            </w:r>
          </w:p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/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 xml:space="preserve">Bunda </w:t>
            </w:r>
            <w:proofErr w:type="spellStart"/>
            <w:r w:rsidRPr="005869F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softshellová</w:t>
            </w:r>
            <w:proofErr w:type="spellEnd"/>
            <w:r w:rsidRPr="005869F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 xml:space="preserve">  dámská</w:t>
            </w:r>
          </w:p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složení: </w:t>
            </w:r>
            <w:proofErr w:type="spellStart"/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softshell</w:t>
            </w:r>
            <w:proofErr w:type="spellEnd"/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- polyester max. (94 %) + </w:t>
            </w:r>
            <w:proofErr w:type="spellStart"/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spandex</w:t>
            </w:r>
            <w:proofErr w:type="spellEnd"/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min. (6 %), s prodyšnou</w:t>
            </w: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membránou, 100% PES cca 300 g/m2, odolná větru a dešti</w:t>
            </w: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barva: mix dle nabídky</w:t>
            </w: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střih: </w:t>
            </w:r>
            <w:proofErr w:type="spellStart"/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projmutý</w:t>
            </w:r>
            <w:proofErr w:type="spellEnd"/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střih, 2 přední a 1 náprsní kapsa na zip, </w:t>
            </w:r>
          </w:p>
        </w:tc>
      </w:tr>
      <w:tr w:rsidR="001F58C8" w:rsidRPr="005869FC" w:rsidTr="009455C4">
        <w:trPr>
          <w:trHeight w:val="330"/>
        </w:trPr>
        <w:tc>
          <w:tcPr>
            <w:tcW w:w="7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lem rukávu nastavitelný suchým zipem, </w:t>
            </w:r>
          </w:p>
        </w:tc>
      </w:tr>
      <w:tr w:rsidR="001F58C8" w:rsidRPr="005869FC" w:rsidTr="009455C4">
        <w:trPr>
          <w:trHeight w:val="345"/>
        </w:trPr>
        <w:tc>
          <w:tcPr>
            <w:tcW w:w="7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8C8" w:rsidRPr="005869FC" w:rsidRDefault="001F58C8" w:rsidP="009455C4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5869FC">
              <w:rPr>
                <w:rFonts w:ascii="Segoe UI" w:hAnsi="Segoe UI" w:cs="Segoe UI"/>
                <w:color w:val="000000"/>
                <w:sz w:val="22"/>
                <w:szCs w:val="22"/>
              </w:rPr>
              <w:t>spodní lem bundy na stažení elastickou šňůrkou, odepínací kapuce</w:t>
            </w:r>
          </w:p>
        </w:tc>
      </w:tr>
    </w:tbl>
    <w:p w:rsidR="001F58C8" w:rsidRPr="005869FC" w:rsidRDefault="001F58C8" w:rsidP="001F58C8">
      <w:pPr>
        <w:spacing w:line="276" w:lineRule="auto"/>
        <w:rPr>
          <w:rFonts w:ascii="Segoe UI" w:hAnsi="Segoe UI" w:cs="Segoe UI"/>
          <w:color w:val="000000" w:themeColor="text1"/>
          <w:sz w:val="18"/>
          <w:szCs w:val="18"/>
        </w:rPr>
      </w:pPr>
      <w:r w:rsidRPr="005869FC">
        <w:rPr>
          <w:rFonts w:ascii="Segoe UI" w:hAnsi="Segoe UI" w:cs="Segoe UI"/>
          <w:color w:val="000000" w:themeColor="text1"/>
          <w:sz w:val="18"/>
          <w:szCs w:val="18"/>
        </w:rPr>
        <w:t>Bunda NEBRASCA, 300 g/m2</w:t>
      </w:r>
      <w:r w:rsidRPr="00E14D4E">
        <w:rPr>
          <w:rFonts w:ascii="Segoe UI" w:hAnsi="Segoe UI" w:cs="Segoe UI"/>
          <w:color w:val="00B050"/>
          <w:sz w:val="18"/>
          <w:szCs w:val="18"/>
        </w:rPr>
        <w:t xml:space="preserve">, </w:t>
      </w:r>
      <w:r w:rsidRPr="00E14D4E">
        <w:rPr>
          <w:rFonts w:ascii="Segoe UI" w:hAnsi="Segoe UI" w:cs="Segoe UI"/>
          <w:sz w:val="18"/>
          <w:szCs w:val="18"/>
        </w:rPr>
        <w:t>92% polyester</w:t>
      </w:r>
      <w:r w:rsidRPr="005869FC">
        <w:rPr>
          <w:rFonts w:ascii="Segoe UI" w:hAnsi="Segoe UI" w:cs="Segoe UI"/>
          <w:color w:val="000000" w:themeColor="text1"/>
          <w:sz w:val="18"/>
          <w:szCs w:val="18"/>
        </w:rPr>
        <w:t xml:space="preserve">, 8% </w:t>
      </w:r>
      <w:proofErr w:type="spellStart"/>
      <w:r w:rsidRPr="005869FC">
        <w:rPr>
          <w:rFonts w:ascii="Segoe UI" w:hAnsi="Segoe UI" w:cs="Segoe UI"/>
          <w:color w:val="000000" w:themeColor="text1"/>
          <w:sz w:val="18"/>
          <w:szCs w:val="18"/>
        </w:rPr>
        <w:t>elastan</w:t>
      </w:r>
      <w:proofErr w:type="spellEnd"/>
    </w:p>
    <w:p w:rsidR="00581D7A" w:rsidRDefault="00581D7A"/>
    <w:sectPr w:rsidR="0058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C8"/>
    <w:rsid w:val="001F58C8"/>
    <w:rsid w:val="00581D7A"/>
    <w:rsid w:val="006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159F2-CE93-4C85-9FCD-E4CE0164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Kupcová Gabriela</dc:creator>
  <cp:keywords/>
  <dc:description/>
  <cp:lastModifiedBy>Šatanová Šárka</cp:lastModifiedBy>
  <cp:revision>2</cp:revision>
  <dcterms:created xsi:type="dcterms:W3CDTF">2019-12-20T09:56:00Z</dcterms:created>
  <dcterms:modified xsi:type="dcterms:W3CDTF">2019-12-20T09:56:00Z</dcterms:modified>
</cp:coreProperties>
</file>