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C8C" w:rsidRDefault="004F4C8C" w:rsidP="004F4C8C">
      <w:pPr>
        <w:pStyle w:val="Zhlav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ev.č</w:t>
      </w:r>
      <w:proofErr w:type="spellEnd"/>
      <w:r>
        <w:rPr>
          <w:rFonts w:ascii="Arial" w:hAnsi="Arial" w:cs="Arial"/>
        </w:rPr>
        <w:t>. objednatele:</w:t>
      </w:r>
      <w:r w:rsidR="00F10259">
        <w:rPr>
          <w:rFonts w:ascii="Arial" w:hAnsi="Arial" w:cs="Arial"/>
        </w:rPr>
        <w:t xml:space="preserve">  </w:t>
      </w:r>
      <w:r w:rsidR="00F10259">
        <w:rPr>
          <w:rFonts w:ascii="Arial" w:hAnsi="Arial" w:cs="Arial"/>
          <w:b/>
        </w:rPr>
        <w:t>B 001</w:t>
      </w:r>
      <w:r w:rsidR="00803194">
        <w:rPr>
          <w:rFonts w:ascii="Arial" w:hAnsi="Arial" w:cs="Arial"/>
          <w:b/>
        </w:rPr>
        <w:t>1</w:t>
      </w:r>
      <w:r w:rsidR="00F10259">
        <w:rPr>
          <w:rFonts w:ascii="Arial" w:hAnsi="Arial" w:cs="Arial"/>
          <w:b/>
        </w:rPr>
        <w:t>/1</w:t>
      </w:r>
      <w:r w:rsidR="00E94B1F">
        <w:rPr>
          <w:rFonts w:ascii="Arial" w:hAnsi="Arial" w:cs="Arial"/>
          <w:b/>
        </w:rPr>
        <w:t>9</w:t>
      </w:r>
      <w:r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ev.č</w:t>
      </w:r>
      <w:proofErr w:type="spellEnd"/>
      <w:r>
        <w:rPr>
          <w:rFonts w:ascii="Arial" w:hAnsi="Arial" w:cs="Arial"/>
        </w:rPr>
        <w:t xml:space="preserve">. zhotovitele: </w:t>
      </w:r>
    </w:p>
    <w:p w:rsidR="00313793" w:rsidRPr="00F96688" w:rsidRDefault="00E27CA8" w:rsidP="004F4C8C">
      <w:pPr>
        <w:pStyle w:val="Nzev"/>
        <w:spacing w:before="240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 xml:space="preserve">Dodatek č. </w:t>
      </w:r>
      <w:r w:rsidR="006F14FE">
        <w:rPr>
          <w:caps w:val="0"/>
          <w:sz w:val="24"/>
          <w:szCs w:val="24"/>
        </w:rPr>
        <w:t>1</w:t>
      </w:r>
    </w:p>
    <w:p w:rsidR="00313793" w:rsidRPr="0054520C" w:rsidRDefault="002F1ADE" w:rsidP="00313793">
      <w:pPr>
        <w:pStyle w:val="Nadpis3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smlouvy o dílo uzavřené dne </w:t>
      </w:r>
      <w:proofErr w:type="gramStart"/>
      <w:r w:rsidR="006F14FE">
        <w:rPr>
          <w:rFonts w:ascii="Arial" w:hAnsi="Arial" w:cs="Arial"/>
          <w:b w:val="0"/>
          <w:sz w:val="20"/>
        </w:rPr>
        <w:t>4</w:t>
      </w:r>
      <w:r>
        <w:rPr>
          <w:rFonts w:ascii="Arial" w:hAnsi="Arial" w:cs="Arial"/>
          <w:b w:val="0"/>
          <w:sz w:val="20"/>
        </w:rPr>
        <w:t>.3.201</w:t>
      </w:r>
      <w:r w:rsidR="006F14FE">
        <w:rPr>
          <w:rFonts w:ascii="Arial" w:hAnsi="Arial" w:cs="Arial"/>
          <w:b w:val="0"/>
          <w:sz w:val="20"/>
        </w:rPr>
        <w:t>9</w:t>
      </w:r>
      <w:proofErr w:type="gramEnd"/>
      <w:r>
        <w:rPr>
          <w:rFonts w:ascii="Arial" w:hAnsi="Arial" w:cs="Arial"/>
          <w:b w:val="0"/>
          <w:sz w:val="20"/>
        </w:rPr>
        <w:t xml:space="preserve"> </w:t>
      </w:r>
      <w:r w:rsidR="00313793" w:rsidRPr="0054520C">
        <w:rPr>
          <w:rFonts w:ascii="Arial" w:hAnsi="Arial" w:cs="Arial"/>
          <w:b w:val="0"/>
          <w:sz w:val="20"/>
        </w:rPr>
        <w:t xml:space="preserve">podle § </w:t>
      </w:r>
      <w:r w:rsidR="006F14FE">
        <w:rPr>
          <w:rFonts w:ascii="Arial" w:hAnsi="Arial" w:cs="Arial"/>
          <w:b w:val="0"/>
          <w:sz w:val="20"/>
        </w:rPr>
        <w:t>2586</w:t>
      </w:r>
      <w:r w:rsidR="00313793" w:rsidRPr="0054520C">
        <w:rPr>
          <w:rFonts w:ascii="Arial" w:hAnsi="Arial" w:cs="Arial"/>
          <w:b w:val="0"/>
          <w:sz w:val="20"/>
        </w:rPr>
        <w:t xml:space="preserve"> a násl. zák. č. </w:t>
      </w:r>
      <w:r w:rsidR="006F14FE">
        <w:rPr>
          <w:rFonts w:ascii="Arial" w:hAnsi="Arial" w:cs="Arial"/>
          <w:b w:val="0"/>
          <w:sz w:val="20"/>
        </w:rPr>
        <w:t>89/2012</w:t>
      </w:r>
      <w:r w:rsidR="00313793" w:rsidRPr="0054520C">
        <w:rPr>
          <w:rFonts w:ascii="Arial" w:hAnsi="Arial" w:cs="Arial"/>
          <w:b w:val="0"/>
          <w:sz w:val="20"/>
        </w:rPr>
        <w:t xml:space="preserve"> Sb., ob</w:t>
      </w:r>
      <w:r w:rsidR="006F14FE">
        <w:rPr>
          <w:rFonts w:ascii="Arial" w:hAnsi="Arial" w:cs="Arial"/>
          <w:b w:val="0"/>
          <w:sz w:val="20"/>
        </w:rPr>
        <w:t>čanský zákoník</w:t>
      </w:r>
      <w:r w:rsidR="00313793" w:rsidRPr="0054520C">
        <w:rPr>
          <w:rFonts w:ascii="Arial" w:hAnsi="Arial" w:cs="Arial"/>
          <w:b w:val="0"/>
          <w:sz w:val="20"/>
        </w:rPr>
        <w:t xml:space="preserve"> v</w:t>
      </w:r>
      <w:r w:rsidR="006F14FE">
        <w:rPr>
          <w:rFonts w:ascii="Arial" w:hAnsi="Arial" w:cs="Arial"/>
          <w:b w:val="0"/>
          <w:sz w:val="20"/>
        </w:rPr>
        <w:t> platném znění</w:t>
      </w:r>
      <w:r w:rsidR="00306D97">
        <w:rPr>
          <w:rFonts w:ascii="Arial" w:hAnsi="Arial" w:cs="Arial"/>
          <w:b w:val="0"/>
          <w:sz w:val="20"/>
        </w:rPr>
        <w:t xml:space="preserve"> na vypracování projektové dokumentace k žádosti o vydání územního rozhodnutí pro stavbu „Úprava Luhy, Jeseník nad Odrou, km 0,000-2,850“.</w:t>
      </w:r>
    </w:p>
    <w:p w:rsidR="00313793" w:rsidRDefault="00313793" w:rsidP="00313793">
      <w:pPr>
        <w:rPr>
          <w:rFonts w:ascii="Arial" w:hAnsi="Arial" w:cs="Arial"/>
          <w:b/>
          <w:sz w:val="22"/>
        </w:rPr>
      </w:pPr>
    </w:p>
    <w:p w:rsidR="00803194" w:rsidRDefault="00803194" w:rsidP="00313793">
      <w:pPr>
        <w:rPr>
          <w:rFonts w:ascii="Arial" w:hAnsi="Arial" w:cs="Arial"/>
          <w:b/>
          <w:sz w:val="22"/>
        </w:rPr>
      </w:pPr>
    </w:p>
    <w:p w:rsidR="00313793" w:rsidRPr="005C246D" w:rsidRDefault="00313793" w:rsidP="00313793">
      <w:pPr>
        <w:rPr>
          <w:rFonts w:ascii="Arial" w:hAnsi="Arial" w:cs="Arial"/>
          <w:b/>
          <w:u w:val="single"/>
        </w:rPr>
      </w:pPr>
      <w:r w:rsidRPr="005C246D">
        <w:rPr>
          <w:rFonts w:ascii="Arial" w:hAnsi="Arial" w:cs="Arial"/>
          <w:b/>
          <w:u w:val="single"/>
        </w:rPr>
        <w:t>1. Smluvní strany</w:t>
      </w:r>
    </w:p>
    <w:p w:rsidR="00313793" w:rsidRDefault="00313793" w:rsidP="006B154F">
      <w:pPr>
        <w:pStyle w:val="Normlntuen"/>
        <w:tabs>
          <w:tab w:val="left" w:pos="2552"/>
        </w:tabs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Objednatel: </w:t>
      </w:r>
      <w:r>
        <w:rPr>
          <w:rFonts w:ascii="Arial" w:hAnsi="Arial" w:cs="Arial"/>
          <w:sz w:val="20"/>
        </w:rPr>
        <w:tab/>
        <w:t>Povodí Odry, státní podnik</w:t>
      </w:r>
    </w:p>
    <w:p w:rsidR="009D28FD" w:rsidRDefault="00313793" w:rsidP="006B154F">
      <w:pPr>
        <w:pStyle w:val="Normlntuen"/>
        <w:tabs>
          <w:tab w:val="left" w:pos="2552"/>
        </w:tabs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sídlo:</w:t>
      </w:r>
      <w:r w:rsidR="00620E78">
        <w:rPr>
          <w:rFonts w:ascii="Arial" w:hAnsi="Arial" w:cs="Arial"/>
          <w:sz w:val="20"/>
        </w:rPr>
        <w:tab/>
      </w:r>
      <w:r w:rsidR="006B154F">
        <w:rPr>
          <w:rFonts w:ascii="Arial" w:hAnsi="Arial" w:cs="Arial"/>
          <w:sz w:val="20"/>
        </w:rPr>
        <w:t>Varenská 3101/49,</w:t>
      </w:r>
      <w:r w:rsidR="00620E78">
        <w:rPr>
          <w:rFonts w:ascii="Arial" w:hAnsi="Arial" w:cs="Arial"/>
          <w:sz w:val="20"/>
        </w:rPr>
        <w:t xml:space="preserve"> Moravská Ostrava</w:t>
      </w:r>
      <w:r>
        <w:rPr>
          <w:rFonts w:ascii="Arial" w:hAnsi="Arial" w:cs="Arial"/>
          <w:sz w:val="20"/>
        </w:rPr>
        <w:t xml:space="preserve">, </w:t>
      </w:r>
      <w:r w:rsidR="006B154F">
        <w:rPr>
          <w:rFonts w:ascii="Arial" w:hAnsi="Arial" w:cs="Arial"/>
          <w:sz w:val="20"/>
        </w:rPr>
        <w:t>702 00 Ostrava,</w:t>
      </w:r>
      <w:r>
        <w:rPr>
          <w:rFonts w:ascii="Arial" w:hAnsi="Arial" w:cs="Arial"/>
          <w:sz w:val="20"/>
        </w:rPr>
        <w:t xml:space="preserve"> </w:t>
      </w:r>
    </w:p>
    <w:p w:rsidR="00313793" w:rsidRDefault="009D28FD" w:rsidP="006B154F">
      <w:pPr>
        <w:pStyle w:val="Normlntuen"/>
        <w:tabs>
          <w:tab w:val="left" w:pos="255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6B154F">
        <w:rPr>
          <w:rFonts w:ascii="Arial" w:hAnsi="Arial" w:cs="Arial"/>
          <w:sz w:val="20"/>
        </w:rPr>
        <w:t xml:space="preserve">doručovací číslo: </w:t>
      </w:r>
      <w:r w:rsidR="00313793">
        <w:rPr>
          <w:rFonts w:ascii="Arial" w:hAnsi="Arial" w:cs="Arial"/>
          <w:sz w:val="20"/>
        </w:rPr>
        <w:t xml:space="preserve">701 26 </w:t>
      </w:r>
    </w:p>
    <w:p w:rsidR="00313793" w:rsidRDefault="00313793" w:rsidP="006B154F">
      <w:pPr>
        <w:pStyle w:val="Zpat"/>
        <w:tabs>
          <w:tab w:val="clear" w:pos="4536"/>
          <w:tab w:val="left" w:pos="2552"/>
        </w:tabs>
        <w:rPr>
          <w:rFonts w:ascii="Arial" w:hAnsi="Arial" w:cs="Arial"/>
        </w:rPr>
      </w:pPr>
      <w:r>
        <w:rPr>
          <w:rFonts w:ascii="Arial" w:hAnsi="Arial" w:cs="Arial"/>
        </w:rPr>
        <w:t>Statutární zástupce:</w:t>
      </w:r>
      <w:r>
        <w:rPr>
          <w:rFonts w:ascii="Arial" w:hAnsi="Arial" w:cs="Arial"/>
        </w:rPr>
        <w:tab/>
      </w:r>
      <w:r w:rsidR="00F66B54">
        <w:rPr>
          <w:rFonts w:ascii="Arial" w:hAnsi="Arial" w:cs="Arial"/>
        </w:rPr>
        <w:t xml:space="preserve">Ing. </w:t>
      </w:r>
      <w:r w:rsidR="006B154F">
        <w:rPr>
          <w:rFonts w:ascii="Arial" w:hAnsi="Arial" w:cs="Arial"/>
        </w:rPr>
        <w:t xml:space="preserve">Jiří </w:t>
      </w:r>
      <w:proofErr w:type="spellStart"/>
      <w:r w:rsidR="00E94B1F">
        <w:rPr>
          <w:rFonts w:ascii="Arial" w:hAnsi="Arial" w:cs="Arial"/>
        </w:rPr>
        <w:t>Tkáč</w:t>
      </w:r>
      <w:proofErr w:type="spellEnd"/>
      <w:r w:rsidR="00E94B1F">
        <w:rPr>
          <w:rFonts w:ascii="Arial" w:hAnsi="Arial" w:cs="Arial"/>
        </w:rPr>
        <w:t>,</w:t>
      </w:r>
      <w:r w:rsidR="00F66B54">
        <w:rPr>
          <w:rFonts w:ascii="Arial" w:hAnsi="Arial" w:cs="Arial"/>
        </w:rPr>
        <w:t xml:space="preserve"> generální ředitel</w:t>
      </w:r>
    </w:p>
    <w:p w:rsidR="00313793" w:rsidRDefault="00313793" w:rsidP="006B154F">
      <w:pPr>
        <w:tabs>
          <w:tab w:val="left" w:pos="2552"/>
        </w:tabs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6F14FE">
        <w:rPr>
          <w:rFonts w:ascii="Arial" w:hAnsi="Arial" w:cs="Arial"/>
        </w:rPr>
        <w:t>O</w:t>
      </w:r>
      <w:r w:rsidR="00F96688">
        <w:rPr>
          <w:rFonts w:ascii="Arial" w:hAnsi="Arial" w:cs="Arial"/>
        </w:rPr>
        <w:t xml:space="preserve"> / DIČ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70890021</w:t>
      </w:r>
      <w:r w:rsidR="00F96688">
        <w:rPr>
          <w:rFonts w:ascii="Arial" w:hAnsi="Arial" w:cs="Arial"/>
        </w:rPr>
        <w:t xml:space="preserve"> / </w:t>
      </w:r>
      <w:r w:rsidR="002A74D4">
        <w:rPr>
          <w:rFonts w:ascii="Arial" w:hAnsi="Arial" w:cs="Arial"/>
        </w:rPr>
        <w:t>CZ</w:t>
      </w:r>
      <w:r>
        <w:rPr>
          <w:rFonts w:ascii="Arial" w:hAnsi="Arial" w:cs="Arial"/>
        </w:rPr>
        <w:t>70890021</w:t>
      </w:r>
    </w:p>
    <w:p w:rsidR="00313793" w:rsidRDefault="00313793" w:rsidP="00313793">
      <w:pPr>
        <w:tabs>
          <w:tab w:val="left" w:pos="3420"/>
        </w:tabs>
        <w:rPr>
          <w:rFonts w:ascii="Arial" w:hAnsi="Arial" w:cs="Arial"/>
        </w:rPr>
      </w:pPr>
      <w:r>
        <w:rPr>
          <w:rFonts w:ascii="Arial" w:hAnsi="Arial" w:cs="Arial"/>
        </w:rPr>
        <w:t>Zapsán v obchodním rejstříku Krajského soudu Ostrava, oddíl A XIV, vložka 584</w:t>
      </w:r>
      <w:r w:rsidR="006F14FE">
        <w:rPr>
          <w:rFonts w:ascii="Arial" w:hAnsi="Arial" w:cs="Arial"/>
        </w:rPr>
        <w:t>.</w:t>
      </w:r>
    </w:p>
    <w:p w:rsidR="00313793" w:rsidRDefault="00313793" w:rsidP="00313793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(dále jen </w:t>
      </w:r>
      <w:r w:rsidR="0007159C">
        <w:rPr>
          <w:rFonts w:ascii="Arial" w:hAnsi="Arial" w:cs="Arial"/>
        </w:rPr>
        <w:t>„</w:t>
      </w:r>
      <w:r>
        <w:rPr>
          <w:rFonts w:ascii="Arial" w:hAnsi="Arial" w:cs="Arial"/>
        </w:rPr>
        <w:t>objednatel</w:t>
      </w:r>
      <w:r w:rsidR="0007159C">
        <w:rPr>
          <w:rFonts w:ascii="Arial" w:hAnsi="Arial" w:cs="Arial"/>
        </w:rPr>
        <w:t>“</w:t>
      </w:r>
      <w:r>
        <w:rPr>
          <w:rFonts w:ascii="Arial" w:hAnsi="Arial" w:cs="Arial"/>
        </w:rPr>
        <w:t>)</w:t>
      </w:r>
    </w:p>
    <w:p w:rsidR="00803194" w:rsidRDefault="00803194" w:rsidP="00313793">
      <w:pPr>
        <w:tabs>
          <w:tab w:val="left" w:pos="3544"/>
        </w:tabs>
        <w:rPr>
          <w:rFonts w:ascii="Arial" w:hAnsi="Arial" w:cs="Arial"/>
        </w:rPr>
      </w:pPr>
    </w:p>
    <w:p w:rsidR="00313793" w:rsidRPr="00F072F5" w:rsidRDefault="00313793" w:rsidP="006B154F">
      <w:pPr>
        <w:pStyle w:val="Oddlneeslovantuen"/>
        <w:tabs>
          <w:tab w:val="left" w:pos="2552"/>
        </w:tabs>
        <w:spacing w:after="0"/>
        <w:rPr>
          <w:rFonts w:ascii="Arial" w:hAnsi="Arial" w:cs="Arial"/>
          <w:sz w:val="20"/>
        </w:rPr>
      </w:pPr>
      <w:r w:rsidRPr="00F072F5">
        <w:rPr>
          <w:rFonts w:ascii="Arial" w:hAnsi="Arial" w:cs="Arial"/>
          <w:sz w:val="20"/>
        </w:rPr>
        <w:t>Zhotovitel:</w:t>
      </w:r>
      <w:r w:rsidR="00C72AC0">
        <w:rPr>
          <w:rFonts w:ascii="Arial" w:hAnsi="Arial" w:cs="Arial"/>
          <w:sz w:val="20"/>
        </w:rPr>
        <w:tab/>
      </w:r>
      <w:r w:rsidR="006F14FE">
        <w:rPr>
          <w:rFonts w:ascii="Arial" w:hAnsi="Arial" w:cs="Arial"/>
          <w:sz w:val="20"/>
        </w:rPr>
        <w:t xml:space="preserve">Ing. Pavel </w:t>
      </w:r>
      <w:proofErr w:type="spellStart"/>
      <w:r w:rsidR="006F14FE">
        <w:rPr>
          <w:rFonts w:ascii="Arial" w:hAnsi="Arial" w:cs="Arial"/>
          <w:sz w:val="20"/>
        </w:rPr>
        <w:t>Golík</w:t>
      </w:r>
      <w:proofErr w:type="spellEnd"/>
      <w:r w:rsidR="006F14FE">
        <w:rPr>
          <w:rFonts w:ascii="Arial" w:hAnsi="Arial" w:cs="Arial"/>
          <w:sz w:val="20"/>
        </w:rPr>
        <w:t xml:space="preserve">, </w:t>
      </w:r>
      <w:proofErr w:type="spellStart"/>
      <w:r w:rsidR="006F14FE">
        <w:rPr>
          <w:rFonts w:ascii="Arial" w:hAnsi="Arial" w:cs="Arial"/>
          <w:sz w:val="20"/>
        </w:rPr>
        <w:t>Ph.D</w:t>
      </w:r>
      <w:proofErr w:type="spellEnd"/>
      <w:r w:rsidR="006F14FE">
        <w:rPr>
          <w:rFonts w:ascii="Arial" w:hAnsi="Arial" w:cs="Arial"/>
          <w:sz w:val="20"/>
        </w:rPr>
        <w:t>.</w:t>
      </w:r>
    </w:p>
    <w:p w:rsidR="00313793" w:rsidRPr="00C72AC0" w:rsidRDefault="00313793" w:rsidP="006B154F">
      <w:pPr>
        <w:pStyle w:val="Normlntuen"/>
        <w:tabs>
          <w:tab w:val="left" w:pos="2552"/>
        </w:tabs>
        <w:rPr>
          <w:rFonts w:ascii="Arial" w:hAnsi="Arial" w:cs="Arial"/>
          <w:bCs/>
          <w:sz w:val="20"/>
        </w:rPr>
      </w:pPr>
      <w:r w:rsidRPr="00C72AC0">
        <w:rPr>
          <w:rFonts w:ascii="Arial" w:hAnsi="Arial" w:cs="Arial"/>
          <w:bCs/>
          <w:sz w:val="20"/>
        </w:rPr>
        <w:t>sídlo:</w:t>
      </w:r>
      <w:r w:rsidRPr="00C72AC0">
        <w:rPr>
          <w:rFonts w:ascii="Arial" w:hAnsi="Arial" w:cs="Arial"/>
          <w:bCs/>
          <w:sz w:val="20"/>
        </w:rPr>
        <w:tab/>
      </w:r>
      <w:r w:rsidR="00247789">
        <w:rPr>
          <w:rFonts w:ascii="Arial" w:hAnsi="Arial" w:cs="Arial"/>
          <w:bCs/>
          <w:sz w:val="20"/>
        </w:rPr>
        <w:t>Babice nad Svitavou 162, 664 01</w:t>
      </w:r>
    </w:p>
    <w:p w:rsidR="00247789" w:rsidRDefault="00247789" w:rsidP="006B154F">
      <w:pPr>
        <w:pStyle w:val="Zpat"/>
        <w:tabs>
          <w:tab w:val="clear" w:pos="4536"/>
          <w:tab w:val="left" w:pos="255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Osoba odpovědná </w:t>
      </w:r>
    </w:p>
    <w:p w:rsidR="00313793" w:rsidRDefault="00247789" w:rsidP="006B154F">
      <w:pPr>
        <w:pStyle w:val="Zpat"/>
        <w:tabs>
          <w:tab w:val="clear" w:pos="4536"/>
          <w:tab w:val="left" w:pos="2552"/>
        </w:tabs>
        <w:rPr>
          <w:rFonts w:ascii="Arial" w:hAnsi="Arial" w:cs="Arial"/>
        </w:rPr>
      </w:pPr>
      <w:r>
        <w:rPr>
          <w:rFonts w:ascii="Arial" w:hAnsi="Arial" w:cs="Arial"/>
        </w:rPr>
        <w:t>za vedení zakázky:</w:t>
      </w:r>
      <w:r>
        <w:rPr>
          <w:rFonts w:ascii="Arial" w:hAnsi="Arial" w:cs="Arial"/>
        </w:rPr>
        <w:tab/>
      </w:r>
      <w:proofErr w:type="spellStart"/>
      <w:r w:rsidR="002C4CC2">
        <w:rPr>
          <w:rFonts w:ascii="Arial" w:hAnsi="Arial" w:cs="Arial"/>
        </w:rPr>
        <w:t>xxx</w:t>
      </w:r>
      <w:proofErr w:type="spellEnd"/>
    </w:p>
    <w:p w:rsidR="00313793" w:rsidRDefault="00313793" w:rsidP="006B154F">
      <w:pPr>
        <w:pStyle w:val="Zpat"/>
        <w:tabs>
          <w:tab w:val="clear" w:pos="4536"/>
          <w:tab w:val="left" w:pos="2552"/>
        </w:tabs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6F14FE">
        <w:rPr>
          <w:rFonts w:ascii="Arial" w:hAnsi="Arial" w:cs="Arial"/>
        </w:rPr>
        <w:t>O</w:t>
      </w:r>
      <w:r w:rsidR="00F96688">
        <w:rPr>
          <w:rFonts w:ascii="Arial" w:hAnsi="Arial" w:cs="Arial"/>
        </w:rPr>
        <w:t xml:space="preserve"> / DIČ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2A74D4">
        <w:rPr>
          <w:rFonts w:ascii="Arial" w:hAnsi="Arial" w:cs="Arial"/>
        </w:rPr>
        <w:t>72400714</w:t>
      </w:r>
      <w:r w:rsidR="00F96688">
        <w:rPr>
          <w:rFonts w:ascii="Arial" w:hAnsi="Arial" w:cs="Arial"/>
        </w:rPr>
        <w:t xml:space="preserve"> / </w:t>
      </w:r>
      <w:proofErr w:type="spellStart"/>
      <w:r w:rsidR="002C4CC2">
        <w:rPr>
          <w:rFonts w:ascii="Arial" w:hAnsi="Arial" w:cs="Arial"/>
        </w:rPr>
        <w:t>xxx</w:t>
      </w:r>
      <w:proofErr w:type="spellEnd"/>
    </w:p>
    <w:p w:rsidR="006A5C16" w:rsidRDefault="006A5C16" w:rsidP="006A5C16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Zapsán v</w:t>
      </w:r>
      <w:r w:rsidR="00247789">
        <w:rPr>
          <w:rFonts w:ascii="Arial" w:hAnsi="Arial" w:cs="Arial"/>
        </w:rPr>
        <w:t> živnostenském rejstříku Magistrátu města Brna, Živnostenský úřad města Brna, Spisová značka ZU/MMB/0457583/2011</w:t>
      </w:r>
    </w:p>
    <w:p w:rsidR="00313793" w:rsidRDefault="00313793" w:rsidP="00313793">
      <w:pPr>
        <w:tabs>
          <w:tab w:val="left" w:pos="34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(dále jen </w:t>
      </w:r>
      <w:r w:rsidR="0007159C">
        <w:rPr>
          <w:rFonts w:ascii="Arial" w:hAnsi="Arial" w:cs="Arial"/>
        </w:rPr>
        <w:t>„</w:t>
      </w:r>
      <w:r>
        <w:rPr>
          <w:rFonts w:ascii="Arial" w:hAnsi="Arial" w:cs="Arial"/>
        </w:rPr>
        <w:t>zhotovitel</w:t>
      </w:r>
      <w:r w:rsidR="0007159C">
        <w:rPr>
          <w:rFonts w:ascii="Arial" w:hAnsi="Arial" w:cs="Arial"/>
        </w:rPr>
        <w:t>“</w:t>
      </w:r>
      <w:r>
        <w:rPr>
          <w:rFonts w:ascii="Arial" w:hAnsi="Arial" w:cs="Arial"/>
        </w:rPr>
        <w:t>)</w:t>
      </w:r>
    </w:p>
    <w:p w:rsidR="00313793" w:rsidRDefault="00313793" w:rsidP="00313793">
      <w:pPr>
        <w:rPr>
          <w:rFonts w:ascii="Arial" w:hAnsi="Arial" w:cs="Arial"/>
          <w:b/>
        </w:rPr>
      </w:pPr>
    </w:p>
    <w:p w:rsidR="00313793" w:rsidRPr="00475F8D" w:rsidRDefault="00313793" w:rsidP="00313793">
      <w:pPr>
        <w:rPr>
          <w:rFonts w:ascii="Arial" w:hAnsi="Arial" w:cs="Arial"/>
        </w:rPr>
      </w:pPr>
    </w:p>
    <w:p w:rsidR="002F1ADE" w:rsidRPr="00475F8D" w:rsidRDefault="00475F8D" w:rsidP="00F072F5">
      <w:pPr>
        <w:rPr>
          <w:rFonts w:ascii="Arial" w:hAnsi="Arial" w:cs="Arial"/>
        </w:rPr>
      </w:pPr>
      <w:r w:rsidRPr="00475F8D">
        <w:rPr>
          <w:rFonts w:ascii="Arial" w:hAnsi="Arial" w:cs="Arial"/>
        </w:rPr>
        <w:t xml:space="preserve">V souladu s ustanovením </w:t>
      </w:r>
      <w:r>
        <w:rPr>
          <w:rFonts w:ascii="Arial" w:hAnsi="Arial" w:cs="Arial"/>
        </w:rPr>
        <w:t xml:space="preserve">čl. 11, bod </w:t>
      </w:r>
      <w:proofErr w:type="gramStart"/>
      <w:r>
        <w:rPr>
          <w:rFonts w:ascii="Arial" w:hAnsi="Arial" w:cs="Arial"/>
        </w:rPr>
        <w:t>11.4. a čl.</w:t>
      </w:r>
      <w:proofErr w:type="gramEnd"/>
      <w:r>
        <w:rPr>
          <w:rFonts w:ascii="Arial" w:hAnsi="Arial" w:cs="Arial"/>
        </w:rPr>
        <w:t xml:space="preserve"> 5, bod 5.1. se smluvní strany dohodly na dodatku č. 1, kterým se mění a doplňují ustanovení smlouvy o dílo takto:</w:t>
      </w:r>
    </w:p>
    <w:p w:rsidR="006B154F" w:rsidRPr="00EB66E3" w:rsidRDefault="006B154F" w:rsidP="006B154F">
      <w:pPr>
        <w:rPr>
          <w:rFonts w:ascii="Arial" w:hAnsi="Arial" w:cs="Arial"/>
          <w:b/>
        </w:rPr>
      </w:pPr>
    </w:p>
    <w:p w:rsidR="006B154F" w:rsidRPr="00EB7902" w:rsidRDefault="00461FB8" w:rsidP="00461FB8">
      <w:pPr>
        <w:spacing w:after="120"/>
        <w:jc w:val="both"/>
        <w:rPr>
          <w:rFonts w:ascii="Arial" w:hAnsi="Arial" w:cs="Arial"/>
          <w:b/>
        </w:rPr>
      </w:pPr>
      <w:r w:rsidRPr="00EB7902">
        <w:rPr>
          <w:rFonts w:ascii="Arial" w:hAnsi="Arial" w:cs="Arial"/>
          <w:b/>
        </w:rPr>
        <w:t>1) Změna zástupce pro věci technické na straně objednatele</w:t>
      </w:r>
    </w:p>
    <w:p w:rsidR="00461FB8" w:rsidRDefault="00461FB8" w:rsidP="006B15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technické na straně objednatele, Martin Látal, investiční referent se mění. Novým zástupcem pro věci technické na straně objednatele je </w:t>
      </w:r>
      <w:r w:rsidRPr="009D701A">
        <w:rPr>
          <w:rFonts w:ascii="Arial" w:hAnsi="Arial" w:cs="Arial"/>
          <w:b/>
        </w:rPr>
        <w:t>Bc. Radomír Doležel, investiční referent</w:t>
      </w:r>
      <w:r>
        <w:rPr>
          <w:rFonts w:ascii="Arial" w:hAnsi="Arial" w:cs="Arial"/>
        </w:rPr>
        <w:t>.</w:t>
      </w:r>
    </w:p>
    <w:p w:rsidR="00EB7902" w:rsidRDefault="00EB7902" w:rsidP="006B154F">
      <w:pPr>
        <w:jc w:val="both"/>
        <w:rPr>
          <w:rFonts w:ascii="Arial" w:hAnsi="Arial" w:cs="Arial"/>
        </w:rPr>
      </w:pPr>
    </w:p>
    <w:p w:rsidR="00EB7902" w:rsidRPr="00B45711" w:rsidRDefault="00C13CA3" w:rsidP="00B45711">
      <w:pPr>
        <w:spacing w:after="120"/>
        <w:jc w:val="both"/>
        <w:rPr>
          <w:rFonts w:ascii="Arial" w:hAnsi="Arial" w:cs="Arial"/>
          <w:b/>
        </w:rPr>
      </w:pPr>
      <w:r w:rsidRPr="00B45711">
        <w:rPr>
          <w:rFonts w:ascii="Arial" w:hAnsi="Arial" w:cs="Arial"/>
          <w:b/>
        </w:rPr>
        <w:t xml:space="preserve">2) Změna </w:t>
      </w:r>
      <w:r w:rsidR="004509B8">
        <w:rPr>
          <w:rFonts w:ascii="Arial" w:hAnsi="Arial" w:cs="Arial"/>
          <w:b/>
        </w:rPr>
        <w:t>čl. 2 P</w:t>
      </w:r>
      <w:r w:rsidR="00B45711" w:rsidRPr="00B45711">
        <w:rPr>
          <w:rFonts w:ascii="Arial" w:hAnsi="Arial" w:cs="Arial"/>
          <w:b/>
        </w:rPr>
        <w:t>ředmět smlouvy</w:t>
      </w:r>
    </w:p>
    <w:p w:rsidR="00B45711" w:rsidRDefault="00484530" w:rsidP="00C56D41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Bod 2.1.1. a), původní text bude nahrazen takto:</w:t>
      </w:r>
    </w:p>
    <w:p w:rsidR="00B45711" w:rsidRPr="00EB66E3" w:rsidRDefault="002278D8" w:rsidP="006B154F">
      <w:pPr>
        <w:jc w:val="both"/>
        <w:rPr>
          <w:rFonts w:ascii="Arial" w:hAnsi="Arial" w:cs="Arial"/>
        </w:rPr>
      </w:pPr>
      <w:r w:rsidRPr="002278D8">
        <w:rPr>
          <w:rFonts w:ascii="Arial" w:hAnsi="Arial" w:cs="Arial"/>
        </w:rPr>
        <w:t>Vypracování základní koncepce řešení stavby, včetně statických výpočtů</w:t>
      </w:r>
      <w:r>
        <w:rPr>
          <w:rFonts w:ascii="Arial" w:hAnsi="Arial" w:cs="Arial"/>
        </w:rPr>
        <w:t xml:space="preserve"> pro finální variantu</w:t>
      </w:r>
      <w:r w:rsidRPr="002278D8">
        <w:rPr>
          <w:rFonts w:ascii="Arial" w:hAnsi="Arial" w:cs="Arial"/>
        </w:rPr>
        <w:t xml:space="preserve"> a její odsouhlasení objednatelem. Objednatel má právo vyžádat si od zhotovitele vypracování i více variant řešení, nejvýše však 7. Součástí prací je příprava podkladů pro zpracovatele hydrotechnických výpočtů, průběžné vyhodnocování dílčích výstupů výpočtů a upřesňování návrhů jednotlivých variant, dále zpracování výkresových a textových příloh dokumentujících jednotlivé varianty, pro vybrané varianty zpracování propočtu nákladů.</w:t>
      </w:r>
    </w:p>
    <w:p w:rsidR="006B154F" w:rsidRDefault="006B154F" w:rsidP="006B154F">
      <w:pPr>
        <w:jc w:val="both"/>
        <w:rPr>
          <w:rFonts w:ascii="Arial" w:hAnsi="Arial" w:cs="Arial"/>
        </w:rPr>
      </w:pPr>
    </w:p>
    <w:p w:rsidR="002278D8" w:rsidRPr="00EB66E3" w:rsidRDefault="002278D8" w:rsidP="00C56D41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Doplňuje se bod 2.1.1. p)</w:t>
      </w:r>
    </w:p>
    <w:p w:rsidR="006B154F" w:rsidRPr="002278D8" w:rsidRDefault="002278D8" w:rsidP="006B154F">
      <w:pPr>
        <w:jc w:val="both"/>
        <w:rPr>
          <w:rFonts w:ascii="Arial" w:hAnsi="Arial" w:cs="Arial"/>
        </w:rPr>
      </w:pPr>
      <w:r w:rsidRPr="002278D8">
        <w:rPr>
          <w:rFonts w:ascii="Arial" w:hAnsi="Arial" w:cs="Arial"/>
        </w:rPr>
        <w:t xml:space="preserve">Zajištění leteckého snímkování zájmové oblasti </w:t>
      </w:r>
      <w:proofErr w:type="spellStart"/>
      <w:r w:rsidRPr="002278D8">
        <w:rPr>
          <w:rFonts w:ascii="Arial" w:hAnsi="Arial" w:cs="Arial"/>
        </w:rPr>
        <w:t>dronem</w:t>
      </w:r>
      <w:proofErr w:type="spellEnd"/>
      <w:r w:rsidRPr="002278D8">
        <w:rPr>
          <w:rFonts w:ascii="Arial" w:hAnsi="Arial" w:cs="Arial"/>
        </w:rPr>
        <w:t>, nejméně 50 snímků rovnoměrně pokrývajících celou řešenou oblast v minimálním rozlišení 5000 x 3000 bodů.</w:t>
      </w:r>
    </w:p>
    <w:p w:rsidR="006B154F" w:rsidRDefault="006B154F" w:rsidP="006B154F">
      <w:pPr>
        <w:jc w:val="both"/>
        <w:rPr>
          <w:rFonts w:ascii="Arial" w:hAnsi="Arial" w:cs="Arial"/>
        </w:rPr>
      </w:pPr>
    </w:p>
    <w:p w:rsidR="002278D8" w:rsidRPr="00EB66E3" w:rsidRDefault="002278D8" w:rsidP="00C56D41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Doplňuje se bod 2.1.1. </w:t>
      </w:r>
      <w:r w:rsidR="00C56D41">
        <w:rPr>
          <w:rFonts w:ascii="Arial" w:hAnsi="Arial" w:cs="Arial"/>
        </w:rPr>
        <w:t>q</w:t>
      </w:r>
      <w:r>
        <w:rPr>
          <w:rFonts w:ascii="Arial" w:hAnsi="Arial" w:cs="Arial"/>
        </w:rPr>
        <w:t>)</w:t>
      </w:r>
    </w:p>
    <w:p w:rsidR="002278D8" w:rsidRDefault="002278D8" w:rsidP="006B154F">
      <w:pPr>
        <w:jc w:val="both"/>
        <w:rPr>
          <w:rFonts w:ascii="Arial" w:hAnsi="Arial" w:cs="Arial"/>
        </w:rPr>
      </w:pPr>
      <w:r w:rsidRPr="002278D8">
        <w:rPr>
          <w:rFonts w:ascii="Arial" w:hAnsi="Arial" w:cs="Arial"/>
        </w:rPr>
        <w:t>Zajištění 5 ks vizualizací pro výslednou variantu navrženého řešení - zákresy do leteckých snímků. Každý snímek bude doložen pro současný stav, návrhový stav a návrhový stav se zákresem kontur nových konstrukcí.</w:t>
      </w:r>
    </w:p>
    <w:p w:rsidR="002278D8" w:rsidRDefault="002278D8" w:rsidP="006B154F">
      <w:pPr>
        <w:jc w:val="both"/>
        <w:rPr>
          <w:rFonts w:ascii="Arial" w:hAnsi="Arial" w:cs="Arial"/>
        </w:rPr>
      </w:pPr>
    </w:p>
    <w:p w:rsidR="002278D8" w:rsidRPr="00EB66E3" w:rsidRDefault="002278D8" w:rsidP="00C56D41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Doplňuje se bod 2.1.1. </w:t>
      </w:r>
      <w:r w:rsidR="00C56D41">
        <w:rPr>
          <w:rFonts w:ascii="Arial" w:hAnsi="Arial" w:cs="Arial"/>
        </w:rPr>
        <w:t>r</w:t>
      </w:r>
      <w:r>
        <w:rPr>
          <w:rFonts w:ascii="Arial" w:hAnsi="Arial" w:cs="Arial"/>
        </w:rPr>
        <w:t>)</w:t>
      </w:r>
    </w:p>
    <w:p w:rsidR="002278D8" w:rsidRDefault="002278D8" w:rsidP="006B154F">
      <w:pPr>
        <w:jc w:val="both"/>
        <w:rPr>
          <w:rFonts w:ascii="Arial" w:hAnsi="Arial" w:cs="Arial"/>
        </w:rPr>
      </w:pPr>
      <w:r w:rsidRPr="002278D8">
        <w:rPr>
          <w:rFonts w:ascii="Arial" w:hAnsi="Arial" w:cs="Arial"/>
        </w:rPr>
        <w:t>Zajištění odborné konzultační činnosti autorizované osoby v oboru Mosty a inženýrské konstrukce.</w:t>
      </w:r>
    </w:p>
    <w:p w:rsidR="002278D8" w:rsidRDefault="002278D8" w:rsidP="006B154F">
      <w:pPr>
        <w:jc w:val="both"/>
        <w:rPr>
          <w:rFonts w:ascii="Arial" w:hAnsi="Arial" w:cs="Arial"/>
        </w:rPr>
      </w:pPr>
    </w:p>
    <w:p w:rsidR="001142D7" w:rsidRDefault="001142D7" w:rsidP="006B154F">
      <w:pPr>
        <w:jc w:val="both"/>
        <w:rPr>
          <w:rFonts w:ascii="Arial" w:hAnsi="Arial" w:cs="Arial"/>
        </w:rPr>
      </w:pPr>
    </w:p>
    <w:p w:rsidR="001142D7" w:rsidRDefault="001142D7" w:rsidP="006B154F">
      <w:pPr>
        <w:jc w:val="both"/>
        <w:rPr>
          <w:rFonts w:ascii="Arial" w:hAnsi="Arial" w:cs="Arial"/>
        </w:rPr>
      </w:pPr>
    </w:p>
    <w:p w:rsidR="004509B8" w:rsidRPr="00B45711" w:rsidRDefault="004509B8" w:rsidP="004509B8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</w:t>
      </w:r>
      <w:r w:rsidRPr="00B45711">
        <w:rPr>
          <w:rFonts w:ascii="Arial" w:hAnsi="Arial" w:cs="Arial"/>
          <w:b/>
        </w:rPr>
        <w:t xml:space="preserve">) Změna </w:t>
      </w:r>
      <w:r>
        <w:rPr>
          <w:rFonts w:ascii="Arial" w:hAnsi="Arial" w:cs="Arial"/>
          <w:b/>
        </w:rPr>
        <w:t>čl. 3 Dodací lhůta</w:t>
      </w:r>
    </w:p>
    <w:p w:rsidR="008E385A" w:rsidRDefault="008E385A" w:rsidP="008E385A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Bod </w:t>
      </w:r>
      <w:proofErr w:type="gramStart"/>
      <w:r>
        <w:rPr>
          <w:rFonts w:ascii="Arial" w:hAnsi="Arial" w:cs="Arial"/>
        </w:rPr>
        <w:t>3.2.</w:t>
      </w:r>
      <w:r w:rsidR="00843C4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původní</w:t>
      </w:r>
      <w:proofErr w:type="gramEnd"/>
      <w:r>
        <w:rPr>
          <w:rFonts w:ascii="Arial" w:hAnsi="Arial" w:cs="Arial"/>
        </w:rPr>
        <w:t xml:space="preserve"> text bude nahrazen takto:</w:t>
      </w:r>
    </w:p>
    <w:p w:rsidR="008E385A" w:rsidRDefault="008E385A" w:rsidP="008E385A">
      <w:pPr>
        <w:pStyle w:val="Bntext"/>
      </w:pPr>
      <w:r>
        <w:t>Zhotovitel se zavazuje dokončit a předat hotové dílo objednateli v následujících termínech:</w:t>
      </w:r>
    </w:p>
    <w:tbl>
      <w:tblPr>
        <w:tblStyle w:val="Mkatabulky"/>
        <w:tblW w:w="0" w:type="auto"/>
        <w:tblLook w:val="04A0"/>
      </w:tblPr>
      <w:tblGrid>
        <w:gridCol w:w="3070"/>
        <w:gridCol w:w="4409"/>
        <w:gridCol w:w="1731"/>
      </w:tblGrid>
      <w:tr w:rsidR="008E385A" w:rsidTr="0030565A">
        <w:tc>
          <w:tcPr>
            <w:tcW w:w="3070" w:type="dxa"/>
            <w:vMerge w:val="restart"/>
            <w:vAlign w:val="center"/>
          </w:tcPr>
          <w:p w:rsidR="008E385A" w:rsidRDefault="008E385A" w:rsidP="0030565A">
            <w:pPr>
              <w:pStyle w:val="Bntext"/>
              <w:jc w:val="left"/>
            </w:pPr>
            <w:r>
              <w:t xml:space="preserve">dokumentace pro rozhodnutí o umístění stavby dle čl. 2. bod 2.1.1 </w:t>
            </w:r>
            <w:proofErr w:type="spellStart"/>
            <w:r>
              <w:t>SoD</w:t>
            </w:r>
            <w:proofErr w:type="spellEnd"/>
          </w:p>
        </w:tc>
        <w:tc>
          <w:tcPr>
            <w:tcW w:w="4409" w:type="dxa"/>
            <w:vAlign w:val="center"/>
          </w:tcPr>
          <w:p w:rsidR="008E385A" w:rsidRDefault="008E385A" w:rsidP="0030565A">
            <w:pPr>
              <w:pStyle w:val="Bntext"/>
              <w:jc w:val="left"/>
            </w:pPr>
            <w:r>
              <w:t>koncept technického řešení, dle čl. 2 bod 2.1.1, písm. a), pro varianty 0 - 6</w:t>
            </w:r>
          </w:p>
        </w:tc>
        <w:tc>
          <w:tcPr>
            <w:tcW w:w="1731" w:type="dxa"/>
            <w:vAlign w:val="center"/>
          </w:tcPr>
          <w:p w:rsidR="008E385A" w:rsidRDefault="008E385A" w:rsidP="0030565A">
            <w:pPr>
              <w:pStyle w:val="Bntext"/>
              <w:jc w:val="center"/>
            </w:pPr>
            <w:r>
              <w:t>do 31. 12. 2019</w:t>
            </w:r>
          </w:p>
        </w:tc>
      </w:tr>
      <w:tr w:rsidR="008E385A" w:rsidTr="0030565A">
        <w:tc>
          <w:tcPr>
            <w:tcW w:w="3070" w:type="dxa"/>
            <w:vMerge/>
            <w:vAlign w:val="center"/>
          </w:tcPr>
          <w:p w:rsidR="008E385A" w:rsidRDefault="008E385A" w:rsidP="0030565A">
            <w:pPr>
              <w:pStyle w:val="Bntext"/>
              <w:jc w:val="left"/>
            </w:pPr>
          </w:p>
        </w:tc>
        <w:tc>
          <w:tcPr>
            <w:tcW w:w="4409" w:type="dxa"/>
            <w:vAlign w:val="center"/>
          </w:tcPr>
          <w:p w:rsidR="008E385A" w:rsidRDefault="008E385A" w:rsidP="0030565A">
            <w:pPr>
              <w:pStyle w:val="Bntext"/>
              <w:jc w:val="left"/>
            </w:pPr>
            <w:r>
              <w:t>koncept technického řešení, dle čl. 2 bod 2.1.1, písm. a), pro variantu 7</w:t>
            </w:r>
          </w:p>
        </w:tc>
        <w:tc>
          <w:tcPr>
            <w:tcW w:w="1731" w:type="dxa"/>
            <w:vAlign w:val="center"/>
          </w:tcPr>
          <w:p w:rsidR="008E385A" w:rsidRDefault="008E385A" w:rsidP="0030565A">
            <w:pPr>
              <w:pStyle w:val="Bntext"/>
              <w:jc w:val="center"/>
            </w:pPr>
            <w:r>
              <w:t>do 31. 1. 2020</w:t>
            </w:r>
          </w:p>
        </w:tc>
      </w:tr>
      <w:tr w:rsidR="008E385A" w:rsidTr="0030565A">
        <w:tc>
          <w:tcPr>
            <w:tcW w:w="3070" w:type="dxa"/>
            <w:vMerge/>
            <w:vAlign w:val="center"/>
          </w:tcPr>
          <w:p w:rsidR="008E385A" w:rsidRDefault="008E385A" w:rsidP="0030565A">
            <w:pPr>
              <w:pStyle w:val="Bntext"/>
              <w:jc w:val="left"/>
            </w:pPr>
          </w:p>
        </w:tc>
        <w:tc>
          <w:tcPr>
            <w:tcW w:w="4409" w:type="dxa"/>
            <w:vAlign w:val="center"/>
          </w:tcPr>
          <w:p w:rsidR="008E385A" w:rsidRDefault="008E385A" w:rsidP="0030565A">
            <w:pPr>
              <w:pStyle w:val="Bntext"/>
              <w:jc w:val="left"/>
            </w:pPr>
            <w:r>
              <w:t>koncept technického řešení stavby pro projednání na Technické radě dle čl. 2. bod 2.1.1, písm. j)</w:t>
            </w:r>
          </w:p>
        </w:tc>
        <w:tc>
          <w:tcPr>
            <w:tcW w:w="1731" w:type="dxa"/>
            <w:vAlign w:val="center"/>
          </w:tcPr>
          <w:p w:rsidR="008E385A" w:rsidRDefault="008E385A" w:rsidP="0030565A">
            <w:pPr>
              <w:pStyle w:val="Bntext"/>
              <w:jc w:val="center"/>
            </w:pPr>
            <w:r>
              <w:t>do 60 dnů od odsouhlasení finální varianty</w:t>
            </w:r>
          </w:p>
        </w:tc>
      </w:tr>
      <w:tr w:rsidR="008E385A" w:rsidTr="0030565A">
        <w:tc>
          <w:tcPr>
            <w:tcW w:w="3070" w:type="dxa"/>
            <w:vMerge/>
            <w:vAlign w:val="center"/>
          </w:tcPr>
          <w:p w:rsidR="008E385A" w:rsidRDefault="008E385A" w:rsidP="0030565A">
            <w:pPr>
              <w:pStyle w:val="Bntext"/>
              <w:jc w:val="left"/>
            </w:pPr>
          </w:p>
        </w:tc>
        <w:tc>
          <w:tcPr>
            <w:tcW w:w="4409" w:type="dxa"/>
            <w:vAlign w:val="center"/>
          </w:tcPr>
          <w:p w:rsidR="008E385A" w:rsidRDefault="008E385A" w:rsidP="0030565A">
            <w:pPr>
              <w:pStyle w:val="Bntext"/>
              <w:jc w:val="left"/>
            </w:pPr>
            <w:r>
              <w:t>zapracování připomínek z projednání dokumentace na Technické radě dle čl. 2. bod 2.1.1, písm. k)</w:t>
            </w:r>
          </w:p>
        </w:tc>
        <w:tc>
          <w:tcPr>
            <w:tcW w:w="1731" w:type="dxa"/>
            <w:vAlign w:val="center"/>
          </w:tcPr>
          <w:p w:rsidR="008E385A" w:rsidRDefault="008E385A" w:rsidP="0030565A">
            <w:pPr>
              <w:pStyle w:val="Bntext"/>
              <w:jc w:val="center"/>
            </w:pPr>
            <w:r>
              <w:t>do 60 dnů od doručení připomínek TR</w:t>
            </w:r>
          </w:p>
        </w:tc>
      </w:tr>
      <w:tr w:rsidR="008E385A" w:rsidTr="0030565A">
        <w:tc>
          <w:tcPr>
            <w:tcW w:w="7479" w:type="dxa"/>
            <w:gridSpan w:val="2"/>
            <w:vAlign w:val="center"/>
          </w:tcPr>
          <w:p w:rsidR="008E385A" w:rsidRDefault="008E385A" w:rsidP="0030565A">
            <w:pPr>
              <w:pStyle w:val="Bntext"/>
              <w:jc w:val="left"/>
            </w:pPr>
            <w:r>
              <w:t xml:space="preserve">čistopis projektové dokumentace pro rozhodnutí o umístění stavby dle čl. 2. bod </w:t>
            </w:r>
            <w:proofErr w:type="gramStart"/>
            <w:r>
              <w:t>2.1.1.l) až</w:t>
            </w:r>
            <w:proofErr w:type="gramEnd"/>
            <w:r>
              <w:t xml:space="preserve"> 2.1.1 r) a 2.1.2 </w:t>
            </w:r>
            <w:proofErr w:type="spellStart"/>
            <w:r>
              <w:t>SoD</w:t>
            </w:r>
            <w:proofErr w:type="spellEnd"/>
          </w:p>
        </w:tc>
        <w:tc>
          <w:tcPr>
            <w:tcW w:w="1731" w:type="dxa"/>
            <w:vAlign w:val="center"/>
          </w:tcPr>
          <w:p w:rsidR="008E385A" w:rsidRDefault="008E385A" w:rsidP="0030565A">
            <w:pPr>
              <w:pStyle w:val="Bntext"/>
              <w:jc w:val="center"/>
            </w:pPr>
            <w:r>
              <w:t>do 30 dnů od projednání s dotčenými orgány státní správy, správci IS a vlastníky pozemků</w:t>
            </w:r>
          </w:p>
        </w:tc>
      </w:tr>
    </w:tbl>
    <w:p w:rsidR="008E385A" w:rsidRDefault="008E385A" w:rsidP="008E385A">
      <w:pPr>
        <w:pStyle w:val="Bntext"/>
      </w:pPr>
    </w:p>
    <w:p w:rsidR="00843C4F" w:rsidRPr="00B45711" w:rsidRDefault="00843C4F" w:rsidP="00843C4F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B45711">
        <w:rPr>
          <w:rFonts w:ascii="Arial" w:hAnsi="Arial" w:cs="Arial"/>
          <w:b/>
        </w:rPr>
        <w:t xml:space="preserve">) Změna </w:t>
      </w:r>
      <w:r>
        <w:rPr>
          <w:rFonts w:ascii="Arial" w:hAnsi="Arial" w:cs="Arial"/>
          <w:b/>
        </w:rPr>
        <w:t>čl. 4 Cena díla a platební podmínky</w:t>
      </w:r>
    </w:p>
    <w:p w:rsidR="00843C4F" w:rsidRDefault="00843C4F" w:rsidP="00843C4F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Bod </w:t>
      </w:r>
      <w:proofErr w:type="gramStart"/>
      <w:r>
        <w:rPr>
          <w:rFonts w:ascii="Arial" w:hAnsi="Arial" w:cs="Arial"/>
        </w:rPr>
        <w:t>4.1., původní</w:t>
      </w:r>
      <w:proofErr w:type="gramEnd"/>
      <w:r>
        <w:rPr>
          <w:rFonts w:ascii="Arial" w:hAnsi="Arial" w:cs="Arial"/>
        </w:rPr>
        <w:t xml:space="preserve"> text bude nahrazen takto:</w:t>
      </w:r>
    </w:p>
    <w:p w:rsidR="00843C4F" w:rsidRDefault="00843C4F" w:rsidP="00843C4F">
      <w:pPr>
        <w:pStyle w:val="Bntext"/>
      </w:pPr>
      <w:r>
        <w:t xml:space="preserve">Cena díla v rozsahu dle čl. 2. této smlouvy je stanovena na základě nabídky zhotovitele ze dne 8. 2. 2019 a kalkulace dodatečných prací ze dne </w:t>
      </w:r>
      <w:proofErr w:type="gramStart"/>
      <w:r>
        <w:t>16.12.2019</w:t>
      </w:r>
      <w:proofErr w:type="gramEnd"/>
      <w:r>
        <w:t xml:space="preserve"> a činí:</w:t>
      </w:r>
    </w:p>
    <w:p w:rsidR="008C3909" w:rsidRDefault="008C3909" w:rsidP="008C3909">
      <w:pPr>
        <w:pStyle w:val="Seznamsodrkami"/>
      </w:pPr>
      <w:r>
        <w:t xml:space="preserve">původní cena dle čl. 2 bod </w:t>
      </w:r>
      <w:proofErr w:type="gramStart"/>
      <w:r>
        <w:t>2.1</w:t>
      </w:r>
      <w:proofErr w:type="gramEnd"/>
      <w:r>
        <w:t xml:space="preserve">. </w:t>
      </w:r>
      <w:r>
        <w:tab/>
      </w:r>
      <w:r>
        <w:tab/>
      </w:r>
      <w:r>
        <w:tab/>
      </w:r>
      <w:r>
        <w:tab/>
      </w:r>
      <w:r>
        <w:tab/>
        <w:t>475 200 Kč</w:t>
      </w:r>
    </w:p>
    <w:p w:rsidR="008C3909" w:rsidRPr="008C3909" w:rsidRDefault="008C3909" w:rsidP="008C3909">
      <w:pPr>
        <w:pStyle w:val="Seznamsodrkami"/>
        <w:rPr>
          <w:u w:val="single"/>
        </w:rPr>
      </w:pPr>
      <w:r w:rsidRPr="008C3909">
        <w:rPr>
          <w:u w:val="single"/>
        </w:rPr>
        <w:t>dodatečné práce dle dodatku č. 1</w:t>
      </w:r>
      <w:r w:rsidRPr="008C3909">
        <w:rPr>
          <w:u w:val="single"/>
        </w:rPr>
        <w:tab/>
      </w:r>
      <w:r w:rsidRPr="008C3909">
        <w:rPr>
          <w:u w:val="single"/>
        </w:rPr>
        <w:tab/>
      </w:r>
      <w:r w:rsidRPr="008C3909">
        <w:rPr>
          <w:u w:val="single"/>
        </w:rPr>
        <w:tab/>
      </w:r>
      <w:r w:rsidRPr="008C3909">
        <w:rPr>
          <w:u w:val="single"/>
        </w:rPr>
        <w:tab/>
        <w:t>168 300 Kč</w:t>
      </w:r>
    </w:p>
    <w:p w:rsidR="008C3909" w:rsidRPr="00CB632A" w:rsidRDefault="008C3909" w:rsidP="008C3909">
      <w:pPr>
        <w:pStyle w:val="Seznamsodrkami"/>
        <w:numPr>
          <w:ilvl w:val="0"/>
          <w:numId w:val="0"/>
        </w:numPr>
        <w:ind w:left="720"/>
        <w:rPr>
          <w:b/>
        </w:rPr>
      </w:pPr>
      <w:r>
        <w:rPr>
          <w:b/>
        </w:rPr>
        <w:t>Nová c</w:t>
      </w:r>
      <w:r w:rsidRPr="00CB632A">
        <w:rPr>
          <w:b/>
        </w:rPr>
        <w:t>elková cena bez DPH</w:t>
      </w:r>
      <w:r w:rsidRPr="00CB632A">
        <w:rPr>
          <w:b/>
        </w:rPr>
        <w:tab/>
      </w:r>
      <w:r w:rsidRPr="00CB632A">
        <w:rPr>
          <w:b/>
        </w:rPr>
        <w:tab/>
      </w:r>
      <w:r w:rsidRPr="00CB632A">
        <w:rPr>
          <w:b/>
        </w:rPr>
        <w:tab/>
      </w:r>
      <w:r w:rsidRPr="00CB632A">
        <w:rPr>
          <w:b/>
        </w:rPr>
        <w:tab/>
      </w:r>
      <w:r>
        <w:rPr>
          <w:b/>
        </w:rPr>
        <w:tab/>
      </w:r>
      <w:r w:rsidRPr="007C1D2F">
        <w:rPr>
          <w:b/>
        </w:rPr>
        <w:t>643 500 Kč</w:t>
      </w:r>
    </w:p>
    <w:p w:rsidR="008C3909" w:rsidRDefault="008C3909" w:rsidP="00843C4F">
      <w:pPr>
        <w:pStyle w:val="Bntext"/>
      </w:pPr>
      <w:r>
        <w:t>Zhotovitel vyfakturuje cenu díla následovně:</w:t>
      </w:r>
    </w:p>
    <w:p w:rsidR="00843C4F" w:rsidRDefault="00843C4F" w:rsidP="00843C4F">
      <w:pPr>
        <w:pStyle w:val="Seznamsodrkami"/>
      </w:pPr>
      <w:r>
        <w:t xml:space="preserve">práce dle čl. 2. bod </w:t>
      </w:r>
      <w:proofErr w:type="gramStart"/>
      <w:r>
        <w:t xml:space="preserve">2.1.1.a), </w:t>
      </w:r>
      <w:r w:rsidR="008C3909">
        <w:t>pro</w:t>
      </w:r>
      <w:proofErr w:type="gramEnd"/>
      <w:r w:rsidR="008C3909">
        <w:t xml:space="preserve"> </w:t>
      </w:r>
      <w:r>
        <w:t>var</w:t>
      </w:r>
      <w:r w:rsidR="008C3909">
        <w:t xml:space="preserve">iantu </w:t>
      </w:r>
      <w:r>
        <w:t xml:space="preserve">0 - 6 </w:t>
      </w:r>
      <w:r>
        <w:tab/>
      </w:r>
      <w:r>
        <w:tab/>
      </w:r>
      <w:r>
        <w:tab/>
        <w:t>190 000 Kč</w:t>
      </w:r>
    </w:p>
    <w:p w:rsidR="00843C4F" w:rsidRDefault="00843C4F" w:rsidP="00843C4F">
      <w:pPr>
        <w:pStyle w:val="Seznamsodrkami"/>
      </w:pPr>
      <w:r>
        <w:t xml:space="preserve">práce dle čl. 2. bod 2.1.1 a), </w:t>
      </w:r>
      <w:r w:rsidR="008C3909">
        <w:t xml:space="preserve">pro </w:t>
      </w:r>
      <w:r>
        <w:t>var</w:t>
      </w:r>
      <w:r w:rsidR="008C3909">
        <w:t xml:space="preserve">iantu </w:t>
      </w:r>
      <w:r>
        <w:t>7, až bod 2.1.1 k)</w:t>
      </w:r>
      <w:r>
        <w:tab/>
        <w:t>233 500 Kč</w:t>
      </w:r>
    </w:p>
    <w:p w:rsidR="00843C4F" w:rsidRPr="00CB632A" w:rsidRDefault="00843C4F" w:rsidP="00843C4F">
      <w:pPr>
        <w:pStyle w:val="Seznamsodrkami"/>
        <w:rPr>
          <w:u w:val="single"/>
        </w:rPr>
      </w:pPr>
      <w:r w:rsidRPr="00CB632A">
        <w:rPr>
          <w:u w:val="single"/>
        </w:rPr>
        <w:t>práce dle čl. 2. bod 2.1.2</w:t>
      </w:r>
      <w:r w:rsidRPr="00CB632A">
        <w:rPr>
          <w:u w:val="single"/>
        </w:rPr>
        <w:tab/>
      </w:r>
      <w:r w:rsidRPr="00CB632A">
        <w:rPr>
          <w:u w:val="single"/>
        </w:rPr>
        <w:tab/>
      </w:r>
      <w:r w:rsidRPr="00CB632A">
        <w:rPr>
          <w:u w:val="single"/>
        </w:rPr>
        <w:tab/>
      </w:r>
      <w:r w:rsidRPr="00CB632A">
        <w:rPr>
          <w:u w:val="single"/>
        </w:rPr>
        <w:tab/>
      </w:r>
      <w:r w:rsidR="008C3909">
        <w:rPr>
          <w:u w:val="single"/>
        </w:rPr>
        <w:tab/>
      </w:r>
      <w:r>
        <w:rPr>
          <w:u w:val="single"/>
        </w:rPr>
        <w:t>220 000</w:t>
      </w:r>
      <w:r w:rsidRPr="00CB632A">
        <w:rPr>
          <w:u w:val="single"/>
        </w:rPr>
        <w:t xml:space="preserve"> Kč</w:t>
      </w:r>
    </w:p>
    <w:p w:rsidR="00843C4F" w:rsidRPr="00CB632A" w:rsidRDefault="00843C4F" w:rsidP="00843C4F">
      <w:pPr>
        <w:pStyle w:val="Seznamsodrkami"/>
        <w:numPr>
          <w:ilvl w:val="0"/>
          <w:numId w:val="0"/>
        </w:numPr>
        <w:ind w:left="720"/>
        <w:rPr>
          <w:b/>
        </w:rPr>
      </w:pPr>
      <w:r w:rsidRPr="00CB632A">
        <w:rPr>
          <w:b/>
        </w:rPr>
        <w:t>Celková cena bez DPH</w:t>
      </w:r>
      <w:r w:rsidRPr="00CB632A">
        <w:rPr>
          <w:b/>
        </w:rPr>
        <w:tab/>
      </w:r>
      <w:r w:rsidRPr="00CB632A">
        <w:rPr>
          <w:b/>
        </w:rPr>
        <w:tab/>
      </w:r>
      <w:r w:rsidRPr="00CB632A">
        <w:rPr>
          <w:b/>
        </w:rPr>
        <w:tab/>
      </w:r>
      <w:r w:rsidRPr="00CB632A">
        <w:rPr>
          <w:b/>
        </w:rPr>
        <w:tab/>
      </w:r>
      <w:r w:rsidR="008C3909">
        <w:rPr>
          <w:b/>
        </w:rPr>
        <w:tab/>
      </w:r>
      <w:r w:rsidRPr="007C1D2F">
        <w:rPr>
          <w:b/>
        </w:rPr>
        <w:t>643 500 Kč</w:t>
      </w:r>
    </w:p>
    <w:p w:rsidR="002278D8" w:rsidRDefault="002278D8" w:rsidP="006B154F">
      <w:pPr>
        <w:jc w:val="both"/>
        <w:rPr>
          <w:rFonts w:ascii="Arial" w:hAnsi="Arial"/>
          <w:szCs w:val="24"/>
        </w:rPr>
      </w:pPr>
    </w:p>
    <w:p w:rsidR="00CF6828" w:rsidRDefault="00CF6828" w:rsidP="006B154F">
      <w:pPr>
        <w:jc w:val="both"/>
        <w:rPr>
          <w:rFonts w:ascii="Arial" w:hAnsi="Arial"/>
          <w:szCs w:val="24"/>
        </w:rPr>
      </w:pPr>
    </w:p>
    <w:p w:rsidR="00CF6828" w:rsidRPr="00EB66E3" w:rsidRDefault="00CF6828" w:rsidP="006B154F">
      <w:pPr>
        <w:jc w:val="both"/>
        <w:rPr>
          <w:rFonts w:ascii="Arial" w:hAnsi="Arial" w:cs="Arial"/>
        </w:rPr>
      </w:pPr>
    </w:p>
    <w:p w:rsidR="006B154F" w:rsidRPr="005D4155" w:rsidRDefault="005D4155" w:rsidP="00F072F5">
      <w:pPr>
        <w:rPr>
          <w:rFonts w:ascii="Arial" w:hAnsi="Arial" w:cs="Arial"/>
        </w:rPr>
      </w:pPr>
      <w:r w:rsidRPr="005D4155">
        <w:rPr>
          <w:rFonts w:ascii="Arial" w:hAnsi="Arial" w:cs="Arial"/>
        </w:rPr>
        <w:t>Ostatní ujednání smlouvy tímto dodatkem č. 1 nedotčená zůstávají v platnosti.</w:t>
      </w:r>
    </w:p>
    <w:p w:rsidR="002F1ADE" w:rsidRDefault="002F1ADE" w:rsidP="00313793">
      <w:pPr>
        <w:jc w:val="both"/>
        <w:rPr>
          <w:rFonts w:ascii="Arial" w:hAnsi="Arial" w:cs="Arial"/>
        </w:rPr>
      </w:pPr>
    </w:p>
    <w:p w:rsidR="000511A2" w:rsidRDefault="000511A2" w:rsidP="00313793">
      <w:pPr>
        <w:jc w:val="both"/>
        <w:rPr>
          <w:rFonts w:ascii="Arial" w:hAnsi="Arial" w:cs="Arial"/>
        </w:rPr>
      </w:pPr>
    </w:p>
    <w:p w:rsidR="00803194" w:rsidRDefault="00484530" w:rsidP="000511A2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03194">
        <w:rPr>
          <w:rFonts w:ascii="Arial" w:hAnsi="Arial" w:cs="Arial"/>
        </w:rPr>
        <w:t>bjednatel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Zhotovitel:</w:t>
      </w:r>
    </w:p>
    <w:p w:rsidR="00B02FF9" w:rsidRDefault="00B02FF9" w:rsidP="00B02F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Ostravě dne:</w:t>
      </w:r>
      <w:r>
        <w:rPr>
          <w:rFonts w:ascii="Arial" w:hAnsi="Arial" w:cs="Arial"/>
        </w:rPr>
        <w:tab/>
      </w:r>
      <w:r w:rsidR="002C4CC2">
        <w:rPr>
          <w:rFonts w:ascii="Arial" w:hAnsi="Arial" w:cs="Arial"/>
        </w:rPr>
        <w:t>19.12.2019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03194">
        <w:rPr>
          <w:rFonts w:ascii="Arial" w:hAnsi="Arial" w:cs="Arial"/>
        </w:rPr>
        <w:tab/>
        <w:t>V</w:t>
      </w:r>
      <w:r w:rsidR="00484530">
        <w:rPr>
          <w:rFonts w:ascii="Arial" w:hAnsi="Arial" w:cs="Arial"/>
        </w:rPr>
        <w:t> </w:t>
      </w:r>
      <w:r w:rsidR="00803194">
        <w:rPr>
          <w:rFonts w:ascii="Arial" w:hAnsi="Arial" w:cs="Arial"/>
        </w:rPr>
        <w:t>B</w:t>
      </w:r>
      <w:r w:rsidR="00484530">
        <w:rPr>
          <w:rFonts w:ascii="Arial" w:hAnsi="Arial" w:cs="Arial"/>
        </w:rPr>
        <w:t xml:space="preserve">abicích </w:t>
      </w:r>
      <w:proofErr w:type="spellStart"/>
      <w:proofErr w:type="gramStart"/>
      <w:r w:rsidR="00484530">
        <w:rPr>
          <w:rFonts w:ascii="Arial" w:hAnsi="Arial" w:cs="Arial"/>
        </w:rPr>
        <w:t>n</w:t>
      </w:r>
      <w:r w:rsidR="002C4CC2">
        <w:rPr>
          <w:rFonts w:ascii="Arial" w:hAnsi="Arial" w:cs="Arial"/>
        </w:rPr>
        <w:t>.</w:t>
      </w:r>
      <w:r w:rsidR="00484530">
        <w:rPr>
          <w:rFonts w:ascii="Arial" w:hAnsi="Arial" w:cs="Arial"/>
        </w:rPr>
        <w:t>Svitavou</w:t>
      </w:r>
      <w:proofErr w:type="spellEnd"/>
      <w:proofErr w:type="gramEnd"/>
      <w:r w:rsidR="00803194">
        <w:rPr>
          <w:rFonts w:ascii="Arial" w:hAnsi="Arial" w:cs="Arial"/>
        </w:rPr>
        <w:t xml:space="preserve"> dne</w:t>
      </w:r>
      <w:r w:rsidR="002C4CC2">
        <w:rPr>
          <w:rFonts w:ascii="Arial" w:hAnsi="Arial" w:cs="Arial"/>
        </w:rPr>
        <w:t xml:space="preserve"> 19.12.2019</w:t>
      </w:r>
    </w:p>
    <w:p w:rsidR="00B02FF9" w:rsidRDefault="00B02FF9" w:rsidP="00B02FF9">
      <w:pPr>
        <w:jc w:val="both"/>
        <w:rPr>
          <w:rFonts w:ascii="Arial" w:hAnsi="Arial" w:cs="Arial"/>
        </w:rPr>
      </w:pPr>
    </w:p>
    <w:p w:rsidR="00B02FF9" w:rsidRDefault="00B02FF9" w:rsidP="00B02FF9">
      <w:pPr>
        <w:jc w:val="both"/>
        <w:rPr>
          <w:rFonts w:ascii="Arial" w:hAnsi="Arial" w:cs="Arial"/>
        </w:rPr>
      </w:pPr>
    </w:p>
    <w:p w:rsidR="00F96688" w:rsidRDefault="00F96688" w:rsidP="00B02FF9">
      <w:pPr>
        <w:jc w:val="both"/>
        <w:rPr>
          <w:rFonts w:ascii="Arial" w:hAnsi="Arial" w:cs="Arial"/>
        </w:rPr>
      </w:pPr>
    </w:p>
    <w:p w:rsidR="00B02FF9" w:rsidRDefault="00B02FF9" w:rsidP="00B02FF9">
      <w:pPr>
        <w:jc w:val="both"/>
        <w:rPr>
          <w:rFonts w:ascii="Arial" w:hAnsi="Arial" w:cs="Arial"/>
        </w:rPr>
      </w:pPr>
    </w:p>
    <w:p w:rsidR="00B02FF9" w:rsidRDefault="00B02FF9" w:rsidP="00B02FF9">
      <w:pPr>
        <w:jc w:val="both"/>
        <w:rPr>
          <w:rFonts w:ascii="Arial" w:hAnsi="Arial" w:cs="Arial"/>
        </w:rPr>
      </w:pPr>
    </w:p>
    <w:p w:rsidR="00B02FF9" w:rsidRPr="00803194" w:rsidRDefault="00803194" w:rsidP="00B02FF9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B02FF9" w:rsidRPr="00541952" w:rsidRDefault="00B02FF9" w:rsidP="00803194">
      <w:pPr>
        <w:tabs>
          <w:tab w:val="center" w:pos="1440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02A0C">
        <w:rPr>
          <w:rFonts w:ascii="Arial" w:hAnsi="Arial" w:cs="Arial"/>
        </w:rPr>
        <w:t xml:space="preserve">Ing. </w:t>
      </w:r>
      <w:r w:rsidR="00EB66E3">
        <w:rPr>
          <w:rFonts w:ascii="Arial" w:hAnsi="Arial" w:cs="Arial"/>
        </w:rPr>
        <w:t xml:space="preserve">Jiří </w:t>
      </w:r>
      <w:proofErr w:type="spellStart"/>
      <w:r w:rsidR="00484530">
        <w:rPr>
          <w:rFonts w:ascii="Arial" w:hAnsi="Arial" w:cs="Arial"/>
        </w:rPr>
        <w:t>Tkáč</w:t>
      </w:r>
      <w:proofErr w:type="spellEnd"/>
      <w:r w:rsidRPr="00541952">
        <w:rPr>
          <w:rFonts w:ascii="Arial" w:hAnsi="Arial" w:cs="Arial"/>
        </w:rPr>
        <w:tab/>
      </w:r>
      <w:r w:rsidR="004F4C8C">
        <w:rPr>
          <w:rFonts w:ascii="Arial" w:hAnsi="Arial" w:cs="Arial"/>
        </w:rPr>
        <w:t xml:space="preserve">Ing. </w:t>
      </w:r>
      <w:r w:rsidR="00484530">
        <w:rPr>
          <w:rFonts w:ascii="Arial" w:hAnsi="Arial" w:cs="Arial"/>
        </w:rPr>
        <w:t xml:space="preserve">Pavel </w:t>
      </w:r>
      <w:proofErr w:type="spellStart"/>
      <w:r w:rsidR="00484530">
        <w:rPr>
          <w:rFonts w:ascii="Arial" w:hAnsi="Arial" w:cs="Arial"/>
        </w:rPr>
        <w:t>Golík</w:t>
      </w:r>
      <w:proofErr w:type="spellEnd"/>
      <w:r w:rsidR="00484530">
        <w:rPr>
          <w:rFonts w:ascii="Arial" w:hAnsi="Arial" w:cs="Arial"/>
        </w:rPr>
        <w:t xml:space="preserve">, </w:t>
      </w:r>
      <w:proofErr w:type="spellStart"/>
      <w:r w:rsidR="00484530">
        <w:rPr>
          <w:rFonts w:ascii="Arial" w:hAnsi="Arial" w:cs="Arial"/>
        </w:rPr>
        <w:t>Ph.D</w:t>
      </w:r>
      <w:proofErr w:type="spellEnd"/>
      <w:r w:rsidR="00484530">
        <w:rPr>
          <w:rFonts w:ascii="Arial" w:hAnsi="Arial" w:cs="Arial"/>
        </w:rPr>
        <w:t>.</w:t>
      </w:r>
    </w:p>
    <w:p w:rsidR="00863EF0" w:rsidRPr="00281052" w:rsidRDefault="00B02FF9" w:rsidP="00803194">
      <w:pPr>
        <w:tabs>
          <w:tab w:val="center" w:pos="1440"/>
          <w:tab w:val="center" w:pos="7088"/>
        </w:tabs>
        <w:jc w:val="both"/>
        <w:rPr>
          <w:rFonts w:ascii="Arial" w:hAnsi="Arial" w:cs="Arial"/>
        </w:rPr>
      </w:pPr>
      <w:r w:rsidRPr="00541952">
        <w:rPr>
          <w:rFonts w:ascii="Arial" w:hAnsi="Arial" w:cs="Arial"/>
        </w:rPr>
        <w:tab/>
      </w:r>
      <w:r w:rsidR="00A02A0C">
        <w:rPr>
          <w:rFonts w:ascii="Arial" w:hAnsi="Arial" w:cs="Arial"/>
        </w:rPr>
        <w:t>generální ředitel</w:t>
      </w:r>
    </w:p>
    <w:sectPr w:rsidR="00863EF0" w:rsidRPr="00281052" w:rsidSect="00C63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C29" w:rsidRDefault="003C6C29">
      <w:r>
        <w:separator/>
      </w:r>
    </w:p>
  </w:endnote>
  <w:endnote w:type="continuationSeparator" w:id="0">
    <w:p w:rsidR="003C6C29" w:rsidRDefault="003C6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C29" w:rsidRDefault="003C6C29">
      <w:r>
        <w:separator/>
      </w:r>
    </w:p>
  </w:footnote>
  <w:footnote w:type="continuationSeparator" w:id="0">
    <w:p w:rsidR="003C6C29" w:rsidRDefault="003C6C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8FB"/>
    <w:multiLevelType w:val="multilevel"/>
    <w:tmpl w:val="103C3B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2.9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6117A93"/>
    <w:multiLevelType w:val="multilevel"/>
    <w:tmpl w:val="BCA6AA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10.3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3"/>
      <w:numFmt w:val="decimal"/>
      <w:lvlText w:val="2.9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3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1BC1DAE">
      <w:start w:val="1"/>
      <w:numFmt w:val="bullet"/>
      <w:lvlText w:val=""/>
      <w:lvlJc w:val="left"/>
      <w:pPr>
        <w:tabs>
          <w:tab w:val="num" w:pos="1155"/>
        </w:tabs>
        <w:ind w:left="2099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5">
    <w:nsid w:val="133C0C78"/>
    <w:multiLevelType w:val="multilevel"/>
    <w:tmpl w:val="3D1CB8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2"/>
      <w:numFmt w:val="decimal"/>
      <w:lvlText w:val="2.9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6">
    <w:nsid w:val="13C7672A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152307B8"/>
    <w:multiLevelType w:val="hybridMultilevel"/>
    <w:tmpl w:val="81EEE7B8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15BA36A3"/>
    <w:multiLevelType w:val="multilevel"/>
    <w:tmpl w:val="FAF890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2"/>
      <w:numFmt w:val="decimal"/>
      <w:lvlText w:val="2.10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9">
    <w:nsid w:val="1735012B"/>
    <w:multiLevelType w:val="multilevel"/>
    <w:tmpl w:val="BC8CF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73562CC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>
    <w:nsid w:val="2F783B1D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3">
    <w:nsid w:val="399B31F6"/>
    <w:multiLevelType w:val="multilevel"/>
    <w:tmpl w:val="6C1C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3BC232CB"/>
    <w:multiLevelType w:val="hybridMultilevel"/>
    <w:tmpl w:val="90440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015F84"/>
    <w:multiLevelType w:val="multilevel"/>
    <w:tmpl w:val="C052A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4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43FF5A12"/>
    <w:multiLevelType w:val="multilevel"/>
    <w:tmpl w:val="046E28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8">
    <w:nsid w:val="583A6103"/>
    <w:multiLevelType w:val="multilevel"/>
    <w:tmpl w:val="032C0B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2.10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9">
    <w:nsid w:val="59487204"/>
    <w:multiLevelType w:val="multilevel"/>
    <w:tmpl w:val="64D6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F28428C"/>
    <w:multiLevelType w:val="multilevel"/>
    <w:tmpl w:val="CE064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2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3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6F915BC7"/>
    <w:multiLevelType w:val="hybridMultilevel"/>
    <w:tmpl w:val="99C814FA"/>
    <w:lvl w:ilvl="0" w:tplc="061A9196">
      <w:start w:val="1"/>
      <w:numFmt w:val="bullet"/>
      <w:pStyle w:val="Seznam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1"/>
  </w:num>
  <w:num w:numId="2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">
    <w:abstractNumId w:val="19"/>
  </w:num>
  <w:num w:numId="4">
    <w:abstractNumId w:val="3"/>
  </w:num>
  <w:num w:numId="5">
    <w:abstractNumId w:val="25"/>
  </w:num>
  <w:num w:numId="6">
    <w:abstractNumId w:val="9"/>
  </w:num>
  <w:num w:numId="7">
    <w:abstractNumId w:val="16"/>
  </w:num>
  <w:num w:numId="8">
    <w:abstractNumId w:val="13"/>
  </w:num>
  <w:num w:numId="9">
    <w:abstractNumId w:val="10"/>
  </w:num>
  <w:num w:numId="10">
    <w:abstractNumId w:val="26"/>
  </w:num>
  <w:num w:numId="11">
    <w:abstractNumId w:val="8"/>
  </w:num>
  <w:num w:numId="12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20"/>
  </w:num>
  <w:num w:numId="14">
    <w:abstractNumId w:val="15"/>
  </w:num>
  <w:num w:numId="15">
    <w:abstractNumId w:val="17"/>
  </w:num>
  <w:num w:numId="16">
    <w:abstractNumId w:val="22"/>
  </w:num>
  <w:num w:numId="17">
    <w:abstractNumId w:val="6"/>
  </w:num>
  <w:num w:numId="18">
    <w:abstractNumId w:val="11"/>
  </w:num>
  <w:num w:numId="19">
    <w:abstractNumId w:val="1"/>
  </w:num>
  <w:num w:numId="20">
    <w:abstractNumId w:val="12"/>
  </w:num>
  <w:num w:numId="21">
    <w:abstractNumId w:val="7"/>
  </w:num>
  <w:num w:numId="22">
    <w:abstractNumId w:val="4"/>
  </w:num>
  <w:num w:numId="23">
    <w:abstractNumId w:val="0"/>
  </w:num>
  <w:num w:numId="24">
    <w:abstractNumId w:val="5"/>
  </w:num>
  <w:num w:numId="25">
    <w:abstractNumId w:val="2"/>
  </w:num>
  <w:num w:numId="26">
    <w:abstractNumId w:val="14"/>
  </w:num>
  <w:num w:numId="27">
    <w:abstractNumId w:val="18"/>
  </w:num>
  <w:num w:numId="28">
    <w:abstractNumId w:val="24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B5C"/>
    <w:rsid w:val="0000150C"/>
    <w:rsid w:val="000019A3"/>
    <w:rsid w:val="000511A2"/>
    <w:rsid w:val="0005277D"/>
    <w:rsid w:val="000672F5"/>
    <w:rsid w:val="0007159C"/>
    <w:rsid w:val="0007750A"/>
    <w:rsid w:val="000845B4"/>
    <w:rsid w:val="00087FD7"/>
    <w:rsid w:val="000B4AB5"/>
    <w:rsid w:val="00110B03"/>
    <w:rsid w:val="001142D7"/>
    <w:rsid w:val="00115C85"/>
    <w:rsid w:val="00116A83"/>
    <w:rsid w:val="001530D0"/>
    <w:rsid w:val="00167454"/>
    <w:rsid w:val="00175F94"/>
    <w:rsid w:val="001A70E5"/>
    <w:rsid w:val="001A73E3"/>
    <w:rsid w:val="001C1AF1"/>
    <w:rsid w:val="001D0C0C"/>
    <w:rsid w:val="001F5041"/>
    <w:rsid w:val="001F603F"/>
    <w:rsid w:val="002051F0"/>
    <w:rsid w:val="0021135A"/>
    <w:rsid w:val="00211F95"/>
    <w:rsid w:val="002230EC"/>
    <w:rsid w:val="002278D8"/>
    <w:rsid w:val="002302B8"/>
    <w:rsid w:val="00230E9D"/>
    <w:rsid w:val="00241311"/>
    <w:rsid w:val="00247789"/>
    <w:rsid w:val="002554F9"/>
    <w:rsid w:val="00281052"/>
    <w:rsid w:val="00294120"/>
    <w:rsid w:val="002A74D4"/>
    <w:rsid w:val="002B03D5"/>
    <w:rsid w:val="002B26DC"/>
    <w:rsid w:val="002C4CC2"/>
    <w:rsid w:val="002C59D9"/>
    <w:rsid w:val="002D2664"/>
    <w:rsid w:val="002D4AE7"/>
    <w:rsid w:val="002F1ADE"/>
    <w:rsid w:val="00303439"/>
    <w:rsid w:val="00306D97"/>
    <w:rsid w:val="00312A7D"/>
    <w:rsid w:val="00313793"/>
    <w:rsid w:val="0033261E"/>
    <w:rsid w:val="00353F9E"/>
    <w:rsid w:val="0039343B"/>
    <w:rsid w:val="003B0540"/>
    <w:rsid w:val="003B2C84"/>
    <w:rsid w:val="003B7B13"/>
    <w:rsid w:val="003C6C29"/>
    <w:rsid w:val="003E7CDC"/>
    <w:rsid w:val="00400925"/>
    <w:rsid w:val="004257D0"/>
    <w:rsid w:val="00432C97"/>
    <w:rsid w:val="004337DD"/>
    <w:rsid w:val="0044764F"/>
    <w:rsid w:val="004509B8"/>
    <w:rsid w:val="00450C54"/>
    <w:rsid w:val="00460377"/>
    <w:rsid w:val="00461FB8"/>
    <w:rsid w:val="00474953"/>
    <w:rsid w:val="00475F8D"/>
    <w:rsid w:val="004834CC"/>
    <w:rsid w:val="00484530"/>
    <w:rsid w:val="004A030C"/>
    <w:rsid w:val="004C348A"/>
    <w:rsid w:val="004E314D"/>
    <w:rsid w:val="004E536C"/>
    <w:rsid w:val="004F4C8C"/>
    <w:rsid w:val="004F7D0C"/>
    <w:rsid w:val="00526C76"/>
    <w:rsid w:val="00532A45"/>
    <w:rsid w:val="00540DBD"/>
    <w:rsid w:val="00541952"/>
    <w:rsid w:val="005424ED"/>
    <w:rsid w:val="005438BA"/>
    <w:rsid w:val="0054655C"/>
    <w:rsid w:val="00564F13"/>
    <w:rsid w:val="005719FD"/>
    <w:rsid w:val="005976DF"/>
    <w:rsid w:val="005A759A"/>
    <w:rsid w:val="005B3E31"/>
    <w:rsid w:val="005B6F8B"/>
    <w:rsid w:val="005D161F"/>
    <w:rsid w:val="005D4155"/>
    <w:rsid w:val="005F2226"/>
    <w:rsid w:val="006025FA"/>
    <w:rsid w:val="0060721E"/>
    <w:rsid w:val="00620E78"/>
    <w:rsid w:val="00636781"/>
    <w:rsid w:val="006454C1"/>
    <w:rsid w:val="006538E7"/>
    <w:rsid w:val="006541C6"/>
    <w:rsid w:val="006733D3"/>
    <w:rsid w:val="006773E6"/>
    <w:rsid w:val="00677B00"/>
    <w:rsid w:val="006A5C16"/>
    <w:rsid w:val="006A7585"/>
    <w:rsid w:val="006B154F"/>
    <w:rsid w:val="006B76D5"/>
    <w:rsid w:val="006C1EF8"/>
    <w:rsid w:val="006F14FE"/>
    <w:rsid w:val="006F2C28"/>
    <w:rsid w:val="006F7052"/>
    <w:rsid w:val="007249BF"/>
    <w:rsid w:val="00726763"/>
    <w:rsid w:val="00731A1B"/>
    <w:rsid w:val="00740EDB"/>
    <w:rsid w:val="007627E4"/>
    <w:rsid w:val="00793A65"/>
    <w:rsid w:val="007D25F0"/>
    <w:rsid w:val="007D6087"/>
    <w:rsid w:val="007E0A60"/>
    <w:rsid w:val="00803194"/>
    <w:rsid w:val="008064A4"/>
    <w:rsid w:val="00824CF3"/>
    <w:rsid w:val="008264F0"/>
    <w:rsid w:val="00843C4F"/>
    <w:rsid w:val="00856600"/>
    <w:rsid w:val="00863EF0"/>
    <w:rsid w:val="008756B5"/>
    <w:rsid w:val="008968EF"/>
    <w:rsid w:val="008A00DC"/>
    <w:rsid w:val="008C3909"/>
    <w:rsid w:val="008E385A"/>
    <w:rsid w:val="00902341"/>
    <w:rsid w:val="00907646"/>
    <w:rsid w:val="009129A7"/>
    <w:rsid w:val="009166D1"/>
    <w:rsid w:val="00926CD6"/>
    <w:rsid w:val="00932E56"/>
    <w:rsid w:val="00933B53"/>
    <w:rsid w:val="0095428E"/>
    <w:rsid w:val="00973823"/>
    <w:rsid w:val="009866D5"/>
    <w:rsid w:val="00987FB4"/>
    <w:rsid w:val="00992BFB"/>
    <w:rsid w:val="00993EE2"/>
    <w:rsid w:val="0099747D"/>
    <w:rsid w:val="009A3CF2"/>
    <w:rsid w:val="009A40B2"/>
    <w:rsid w:val="009D28FD"/>
    <w:rsid w:val="009D701A"/>
    <w:rsid w:val="009D7C58"/>
    <w:rsid w:val="00A00148"/>
    <w:rsid w:val="00A00F1B"/>
    <w:rsid w:val="00A02A0C"/>
    <w:rsid w:val="00A04AAF"/>
    <w:rsid w:val="00A07C61"/>
    <w:rsid w:val="00A27B01"/>
    <w:rsid w:val="00A31193"/>
    <w:rsid w:val="00A51DC8"/>
    <w:rsid w:val="00A53CBD"/>
    <w:rsid w:val="00A930BA"/>
    <w:rsid w:val="00A94B5C"/>
    <w:rsid w:val="00A96A06"/>
    <w:rsid w:val="00A979E0"/>
    <w:rsid w:val="00AA1532"/>
    <w:rsid w:val="00AA3B83"/>
    <w:rsid w:val="00AA7775"/>
    <w:rsid w:val="00AC1302"/>
    <w:rsid w:val="00AD5EC9"/>
    <w:rsid w:val="00AD741B"/>
    <w:rsid w:val="00AE37F9"/>
    <w:rsid w:val="00AE6894"/>
    <w:rsid w:val="00AF466E"/>
    <w:rsid w:val="00B02FF9"/>
    <w:rsid w:val="00B06982"/>
    <w:rsid w:val="00B1015A"/>
    <w:rsid w:val="00B11435"/>
    <w:rsid w:val="00B145FC"/>
    <w:rsid w:val="00B40A68"/>
    <w:rsid w:val="00B45711"/>
    <w:rsid w:val="00B50598"/>
    <w:rsid w:val="00B65D3E"/>
    <w:rsid w:val="00B85380"/>
    <w:rsid w:val="00BA12C1"/>
    <w:rsid w:val="00BB08EC"/>
    <w:rsid w:val="00BD5123"/>
    <w:rsid w:val="00BE41E4"/>
    <w:rsid w:val="00BE4FFA"/>
    <w:rsid w:val="00BE6093"/>
    <w:rsid w:val="00BF3077"/>
    <w:rsid w:val="00C1326D"/>
    <w:rsid w:val="00C13CA3"/>
    <w:rsid w:val="00C1595D"/>
    <w:rsid w:val="00C21FEC"/>
    <w:rsid w:val="00C243A3"/>
    <w:rsid w:val="00C56D41"/>
    <w:rsid w:val="00C63251"/>
    <w:rsid w:val="00C665BE"/>
    <w:rsid w:val="00C72AC0"/>
    <w:rsid w:val="00CA34A9"/>
    <w:rsid w:val="00CA6195"/>
    <w:rsid w:val="00CB10A3"/>
    <w:rsid w:val="00CB19C5"/>
    <w:rsid w:val="00CB3768"/>
    <w:rsid w:val="00CB4261"/>
    <w:rsid w:val="00CB7D55"/>
    <w:rsid w:val="00CC30BE"/>
    <w:rsid w:val="00CC7A01"/>
    <w:rsid w:val="00CF1832"/>
    <w:rsid w:val="00CF6828"/>
    <w:rsid w:val="00D3269B"/>
    <w:rsid w:val="00D4735C"/>
    <w:rsid w:val="00D5380E"/>
    <w:rsid w:val="00D65313"/>
    <w:rsid w:val="00D82E73"/>
    <w:rsid w:val="00D91F95"/>
    <w:rsid w:val="00DA3BDA"/>
    <w:rsid w:val="00DB6230"/>
    <w:rsid w:val="00DF325F"/>
    <w:rsid w:val="00E02497"/>
    <w:rsid w:val="00E069D7"/>
    <w:rsid w:val="00E07839"/>
    <w:rsid w:val="00E27CA8"/>
    <w:rsid w:val="00E40C47"/>
    <w:rsid w:val="00E66B9F"/>
    <w:rsid w:val="00E772F9"/>
    <w:rsid w:val="00E94B1F"/>
    <w:rsid w:val="00E94DA2"/>
    <w:rsid w:val="00EB66E3"/>
    <w:rsid w:val="00EB7902"/>
    <w:rsid w:val="00EE3514"/>
    <w:rsid w:val="00EF2415"/>
    <w:rsid w:val="00EF40F5"/>
    <w:rsid w:val="00F02385"/>
    <w:rsid w:val="00F072F5"/>
    <w:rsid w:val="00F10259"/>
    <w:rsid w:val="00F15ED6"/>
    <w:rsid w:val="00F20CED"/>
    <w:rsid w:val="00F261A8"/>
    <w:rsid w:val="00F41C89"/>
    <w:rsid w:val="00F5369D"/>
    <w:rsid w:val="00F66B54"/>
    <w:rsid w:val="00F6788A"/>
    <w:rsid w:val="00F77B33"/>
    <w:rsid w:val="00F96688"/>
    <w:rsid w:val="00FB0AEC"/>
    <w:rsid w:val="00FB1AE5"/>
    <w:rsid w:val="00FB3644"/>
    <w:rsid w:val="00FC0031"/>
    <w:rsid w:val="00FD673A"/>
    <w:rsid w:val="00FE4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07646"/>
    <w:pPr>
      <w:ind w:left="708"/>
    </w:pPr>
  </w:style>
  <w:style w:type="character" w:styleId="Odkaznakoment">
    <w:name w:val="annotation reference"/>
    <w:basedOn w:val="Standardnpsmoodstavce"/>
    <w:unhideWhenUsed/>
    <w:rsid w:val="001F603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F603F"/>
  </w:style>
  <w:style w:type="character" w:customStyle="1" w:styleId="TextkomenteChar">
    <w:name w:val="Text komentáře Char"/>
    <w:basedOn w:val="Standardnpsmoodstavce"/>
    <w:link w:val="Textkomente"/>
    <w:rsid w:val="001F603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60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603F"/>
    <w:rPr>
      <w:b/>
      <w:bCs/>
    </w:rPr>
  </w:style>
  <w:style w:type="paragraph" w:customStyle="1" w:styleId="Bntext">
    <w:name w:val="Běžný text"/>
    <w:basedOn w:val="Normln"/>
    <w:link w:val="BntextChar"/>
    <w:rsid w:val="008E385A"/>
    <w:pPr>
      <w:widowControl w:val="0"/>
      <w:spacing w:before="60" w:after="60"/>
      <w:jc w:val="both"/>
    </w:pPr>
    <w:rPr>
      <w:rFonts w:ascii="Arial" w:hAnsi="Arial"/>
      <w:szCs w:val="24"/>
    </w:rPr>
  </w:style>
  <w:style w:type="character" w:customStyle="1" w:styleId="BntextChar">
    <w:name w:val="Běžný text Char"/>
    <w:link w:val="Bntext"/>
    <w:rsid w:val="008E385A"/>
    <w:rPr>
      <w:rFonts w:ascii="Arial" w:hAnsi="Arial"/>
      <w:szCs w:val="24"/>
    </w:rPr>
  </w:style>
  <w:style w:type="paragraph" w:styleId="Seznamsodrkami">
    <w:name w:val="List Bullet"/>
    <w:basedOn w:val="Normln"/>
    <w:autoRedefine/>
    <w:rsid w:val="00843C4F"/>
    <w:pPr>
      <w:widowControl w:val="0"/>
      <w:numPr>
        <w:numId w:val="28"/>
      </w:numPr>
      <w:jc w:val="both"/>
    </w:pPr>
    <w:rPr>
      <w:rFonts w:ascii="Arial" w:hAnsi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EBC7C-8FD1-4BA5-95C5-A901672F9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Groholova</cp:lastModifiedBy>
  <cp:revision>5</cp:revision>
  <cp:lastPrinted>2019-12-19T05:30:00Z</cp:lastPrinted>
  <dcterms:created xsi:type="dcterms:W3CDTF">2019-12-19T05:29:00Z</dcterms:created>
  <dcterms:modified xsi:type="dcterms:W3CDTF">2019-12-19T11:37:00Z</dcterms:modified>
</cp:coreProperties>
</file>