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17" w:rsidRPr="00B92017" w:rsidRDefault="00B92017" w:rsidP="00B9201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B92017" w:rsidRPr="00B92017" w:rsidRDefault="00B92017" w:rsidP="00B92017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B92017" w:rsidRPr="00B92017" w:rsidRDefault="00B92017" w:rsidP="00B92017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B92017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641B2390" wp14:editId="00303797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28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2017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B92017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B9201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w w:val="95"/>
          <w:sz w:val="15"/>
        </w:rPr>
        <w:t>v</w:t>
      </w:r>
      <w:r w:rsidRPr="00B9201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B92017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B92017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B92017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w w:val="95"/>
          <w:sz w:val="15"/>
        </w:rPr>
        <w:t>v</w:t>
      </w:r>
      <w:r w:rsidRPr="00B9201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B9201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B9201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B9201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w w:val="95"/>
          <w:sz w:val="15"/>
        </w:rPr>
        <w:t>v</w:t>
      </w:r>
      <w:r w:rsidRPr="00B92017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B9201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B9201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017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B92017">
        <w:rPr>
          <w:rFonts w:ascii="Arial" w:eastAsia="Times New Roman" w:hAnsi="Arial" w:cs="Arial"/>
          <w:spacing w:val="13"/>
          <w:w w:val="95"/>
          <w:sz w:val="15"/>
        </w:rPr>
        <w:tab/>
      </w:r>
      <w:r w:rsidRPr="00B92017">
        <w:rPr>
          <w:rFonts w:ascii="Arial" w:eastAsia="Times New Roman" w:hAnsi="Arial" w:cs="Arial"/>
          <w:b/>
          <w:w w:val="95"/>
          <w:sz w:val="23"/>
        </w:rPr>
        <w:t>O</w:t>
      </w:r>
      <w:r w:rsidRPr="00B9201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b</w:t>
      </w:r>
      <w:r w:rsidRPr="00B9201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B92017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d</w:t>
      </w:r>
      <w:r w:rsidRPr="00B9201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n</w:t>
      </w:r>
      <w:r w:rsidRPr="00B9201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á</w:t>
      </w:r>
      <w:r w:rsidRPr="00B92017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v</w:t>
      </w:r>
      <w:r w:rsidRPr="00B9201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k</w:t>
      </w:r>
      <w:r w:rsidRPr="00B9201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a</w:t>
      </w:r>
      <w:r w:rsidRPr="00B92017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B92017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0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2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9</w:t>
      </w:r>
      <w:r w:rsidRPr="00B9201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9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0</w:t>
      </w:r>
      <w:r w:rsidRPr="00B9201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1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0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0</w:t>
      </w:r>
      <w:r w:rsidRPr="00B9201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2</w:t>
      </w:r>
      <w:r w:rsidRPr="00B9201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017">
        <w:rPr>
          <w:rFonts w:ascii="Arial" w:eastAsia="Times New Roman" w:hAnsi="Arial" w:cs="Arial"/>
          <w:b/>
          <w:w w:val="95"/>
          <w:sz w:val="23"/>
        </w:rPr>
        <w:t>7</w:t>
      </w:r>
    </w:p>
    <w:tbl>
      <w:tblPr>
        <w:tblStyle w:val="TableNormal15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B92017" w:rsidRPr="00B92017" w:rsidTr="00B9201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B92017" w:rsidRPr="00B92017" w:rsidTr="00B9201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B92017" w:rsidRPr="00B92017" w:rsidRDefault="00B92017" w:rsidP="00B9201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B9201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v</w:t>
            </w:r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B9201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B9201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B9201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B9201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B92017" w:rsidRPr="00B92017" w:rsidTr="00B9201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B9201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B9201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B92017" w:rsidRPr="00B92017" w:rsidTr="00B9201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B9201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B92017" w:rsidRPr="00B92017" w:rsidTr="00B9201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B92017" w:rsidRPr="00B92017" w:rsidRDefault="00B92017" w:rsidP="00B9201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B92017" w:rsidRPr="00B92017" w:rsidRDefault="00B92017" w:rsidP="00B9201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B9201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01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01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B92017" w:rsidRPr="00B92017" w:rsidTr="00B9201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B92017" w:rsidRPr="00B92017" w:rsidRDefault="00B92017" w:rsidP="00B9201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B92017" w:rsidRPr="00B92017" w:rsidRDefault="00B92017" w:rsidP="00B9201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B9201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B92017" w:rsidRPr="00B92017" w:rsidRDefault="00B92017" w:rsidP="00B9201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B9201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B9201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B9201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B9201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B9201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B9201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B9201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B9201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B9201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B92017" w:rsidRPr="00B92017" w:rsidRDefault="00B92017" w:rsidP="00B9201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B92017" w:rsidRPr="00B92017" w:rsidTr="00B9201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B9201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B9201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0299010027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B92017" w:rsidRPr="00B92017" w:rsidRDefault="00B92017" w:rsidP="00B92017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b/>
          <w:sz w:val="20"/>
        </w:rPr>
      </w:pPr>
    </w:p>
    <w:tbl>
      <w:tblPr>
        <w:tblStyle w:val="TableNormal15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39"/>
        <w:gridCol w:w="2066"/>
        <w:gridCol w:w="1193"/>
        <w:gridCol w:w="1806"/>
        <w:gridCol w:w="825"/>
        <w:gridCol w:w="1524"/>
      </w:tblGrid>
      <w:tr w:rsidR="00B92017" w:rsidRPr="00B92017" w:rsidTr="00B92017">
        <w:trPr>
          <w:trHeight w:val="216"/>
        </w:trPr>
        <w:tc>
          <w:tcPr>
            <w:tcW w:w="3239" w:type="dxa"/>
            <w:hideMark/>
          </w:tcPr>
          <w:p w:rsidR="00B92017" w:rsidRPr="00B92017" w:rsidRDefault="00B92017" w:rsidP="00B92017">
            <w:pPr>
              <w:spacing w:before="6"/>
              <w:ind w:left="1587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6" w:type="dxa"/>
            <w:hideMark/>
          </w:tcPr>
          <w:p w:rsidR="00B92017" w:rsidRPr="00B92017" w:rsidRDefault="00B92017" w:rsidP="00B92017">
            <w:pPr>
              <w:spacing w:before="6"/>
              <w:ind w:left="950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93" w:type="dxa"/>
            <w:hideMark/>
          </w:tcPr>
          <w:p w:rsidR="00B92017" w:rsidRPr="00B92017" w:rsidRDefault="00B92017" w:rsidP="00B92017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806" w:type="dxa"/>
            <w:hideMark/>
          </w:tcPr>
          <w:p w:rsidR="00B92017" w:rsidRPr="00B92017" w:rsidRDefault="00B92017" w:rsidP="00B92017">
            <w:pPr>
              <w:spacing w:before="6"/>
              <w:ind w:left="221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5" w:type="dxa"/>
            <w:hideMark/>
          </w:tcPr>
          <w:p w:rsidR="00B92017" w:rsidRPr="00B92017" w:rsidRDefault="00B92017" w:rsidP="00B92017">
            <w:pPr>
              <w:spacing w:before="6"/>
              <w:ind w:left="121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24" w:type="dxa"/>
            <w:hideMark/>
          </w:tcPr>
          <w:p w:rsidR="00B92017" w:rsidRPr="00B92017" w:rsidRDefault="00B92017" w:rsidP="00B92017">
            <w:pPr>
              <w:spacing w:before="6"/>
              <w:ind w:left="216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B92017" w:rsidRPr="00B92017" w:rsidTr="00B92017">
        <w:trPr>
          <w:trHeight w:val="250"/>
        </w:trPr>
        <w:tc>
          <w:tcPr>
            <w:tcW w:w="3239" w:type="dxa"/>
            <w:hideMark/>
          </w:tcPr>
          <w:p w:rsidR="00B92017" w:rsidRPr="00B92017" w:rsidRDefault="00B92017" w:rsidP="00B9201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6" w:type="dxa"/>
            <w:hideMark/>
          </w:tcPr>
          <w:p w:rsidR="00B92017" w:rsidRPr="00B92017" w:rsidRDefault="00B92017" w:rsidP="00B92017">
            <w:pPr>
              <w:spacing w:before="40"/>
              <w:ind w:right="114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93" w:type="dxa"/>
            <w:hideMark/>
          </w:tcPr>
          <w:p w:rsidR="00B92017" w:rsidRPr="00B92017" w:rsidRDefault="00B92017" w:rsidP="00B92017">
            <w:pPr>
              <w:spacing w:before="40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806" w:type="dxa"/>
            <w:hideMark/>
          </w:tcPr>
          <w:p w:rsidR="00B92017" w:rsidRPr="00B92017" w:rsidRDefault="00B92017" w:rsidP="00B92017">
            <w:pPr>
              <w:spacing w:before="40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B92017" w:rsidRPr="00B92017" w:rsidRDefault="00B92017" w:rsidP="00B92017">
            <w:pPr>
              <w:spacing w:before="40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24" w:type="dxa"/>
            <w:hideMark/>
          </w:tcPr>
          <w:p w:rsidR="00B92017" w:rsidRPr="00B92017" w:rsidRDefault="00B92017" w:rsidP="00B92017">
            <w:pPr>
              <w:spacing w:before="40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50"/>
        </w:trPr>
        <w:tc>
          <w:tcPr>
            <w:tcW w:w="3239" w:type="dxa"/>
            <w:hideMark/>
          </w:tcPr>
          <w:p w:rsidR="00B92017" w:rsidRPr="00B92017" w:rsidRDefault="00B92017" w:rsidP="00B9201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6" w:type="dxa"/>
            <w:hideMark/>
          </w:tcPr>
          <w:p w:rsidR="00B92017" w:rsidRPr="00B92017" w:rsidRDefault="00B92017" w:rsidP="00B92017">
            <w:pPr>
              <w:spacing w:before="40"/>
              <w:ind w:right="121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93" w:type="dxa"/>
            <w:hideMark/>
          </w:tcPr>
          <w:p w:rsidR="00B92017" w:rsidRPr="00B92017" w:rsidRDefault="00B92017" w:rsidP="00B92017">
            <w:pPr>
              <w:spacing w:before="40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80480</w:t>
            </w:r>
          </w:p>
        </w:tc>
        <w:tc>
          <w:tcPr>
            <w:tcW w:w="1806" w:type="dxa"/>
            <w:hideMark/>
          </w:tcPr>
          <w:p w:rsidR="00B92017" w:rsidRPr="00B92017" w:rsidRDefault="00B92017" w:rsidP="00B92017">
            <w:pPr>
              <w:spacing w:before="40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804 ,80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B92017" w:rsidRPr="00B92017" w:rsidRDefault="00B92017" w:rsidP="00B92017">
            <w:pPr>
              <w:spacing w:before="40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24" w:type="dxa"/>
            <w:hideMark/>
          </w:tcPr>
          <w:p w:rsidR="00B92017" w:rsidRPr="00B92017" w:rsidRDefault="00B92017" w:rsidP="00B92017">
            <w:pPr>
              <w:spacing w:before="40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973 ,81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15"/>
        </w:trPr>
        <w:tc>
          <w:tcPr>
            <w:tcW w:w="3239" w:type="dxa"/>
            <w:hideMark/>
          </w:tcPr>
          <w:p w:rsidR="00B92017" w:rsidRPr="00B92017" w:rsidRDefault="00B92017" w:rsidP="00B92017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93" w:type="dxa"/>
            <w:hideMark/>
          </w:tcPr>
          <w:p w:rsidR="00B92017" w:rsidRPr="00B92017" w:rsidRDefault="00B92017" w:rsidP="00B92017">
            <w:pPr>
              <w:spacing w:before="40" w:line="155" w:lineRule="exact"/>
              <w:ind w:right="2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806" w:type="dxa"/>
            <w:hideMark/>
          </w:tcPr>
          <w:p w:rsidR="00B92017" w:rsidRPr="00B92017" w:rsidRDefault="00B92017" w:rsidP="00B92017">
            <w:pPr>
              <w:spacing w:before="40" w:line="155" w:lineRule="exact"/>
              <w:ind w:right="11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5" w:type="dxa"/>
            <w:hideMark/>
          </w:tcPr>
          <w:p w:rsidR="00B92017" w:rsidRPr="00B92017" w:rsidRDefault="00B92017" w:rsidP="00B92017">
            <w:pPr>
              <w:spacing w:before="40" w:line="155" w:lineRule="exact"/>
              <w:ind w:right="213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24" w:type="dxa"/>
            <w:hideMark/>
          </w:tcPr>
          <w:p w:rsidR="00B92017" w:rsidRPr="00B92017" w:rsidRDefault="00B92017" w:rsidP="00B92017">
            <w:pPr>
              <w:spacing w:before="40" w:line="155" w:lineRule="exact"/>
              <w:ind w:right="47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B92017" w:rsidRPr="00B92017" w:rsidRDefault="00B92017" w:rsidP="00B92017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B9201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D13B06" wp14:editId="79D24499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4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64 5960"/>
                            <a:gd name="T3" fmla="*/ T2 w 5315"/>
                            <a:gd name="T4" fmla="+- 0 8779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  <a:moveTo>
                                <a:pt x="2819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style="position:absolute;margin-left:298pt;margin-top:13.2pt;width:26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" path="m,l2804,t15,l5314,e" filled="f">
                <v:path arrowok="t" o:connecttype="custom" o:connectlocs="0,0;1780540,0;1790065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B92017" w:rsidRPr="00B92017" w:rsidRDefault="00B92017" w:rsidP="00B92017">
      <w:pPr>
        <w:widowControl w:val="0"/>
        <w:tabs>
          <w:tab w:val="left" w:pos="9730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B9201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B92017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B92017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B9201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B9201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5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B92017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proofErr w:type="gramEnd"/>
      <w:r w:rsidRPr="00B92017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B92017" w:rsidRPr="00B92017" w:rsidRDefault="00B92017" w:rsidP="00B92017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B92017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129E8DA2" wp14:editId="67AC307A">
                <wp:extent cx="3375025" cy="9525"/>
                <wp:effectExtent l="9525" t="9525" r="6350" b="0"/>
                <wp:docPr id="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11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804 w 5315"/>
                              <a:gd name="T3" fmla="*/ 0 h 2"/>
                              <a:gd name="T4" fmla="*/ 281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804" y="0"/>
                                </a:lnTo>
                                <a:moveTo>
                                  <a:pt x="281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">
                <v:shape id="AutoShape 110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804,t15,l5314,e" filled="f">
                  <v:path arrowok="t" o:connecttype="custom" o:connectlocs="0,0;2804,0;2819,0;5314,0" o:connectangles="0,0,0,0" textboxrect="3163,0,18437,0"/>
                </v:shape>
                <w10:anchorlock/>
              </v:group>
            </w:pict>
          </mc:Fallback>
        </mc:AlternateContent>
      </w:r>
    </w:p>
    <w:p w:rsidR="00B92017" w:rsidRPr="00B92017" w:rsidRDefault="00B92017" w:rsidP="00B9201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B92017" w:rsidRPr="00B92017" w:rsidRDefault="00B92017" w:rsidP="00B9201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5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55"/>
        <w:gridCol w:w="1272"/>
        <w:gridCol w:w="1176"/>
        <w:gridCol w:w="1656"/>
        <w:gridCol w:w="3946"/>
      </w:tblGrid>
      <w:tr w:rsidR="00B92017" w:rsidRPr="00B92017" w:rsidTr="00B92017">
        <w:trPr>
          <w:trHeight w:val="171"/>
        </w:trPr>
        <w:tc>
          <w:tcPr>
            <w:tcW w:w="63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6" w:type="dxa"/>
            <w:hideMark/>
          </w:tcPr>
          <w:p w:rsidR="00B92017" w:rsidRPr="00B92017" w:rsidRDefault="00B92017" w:rsidP="00B92017">
            <w:pPr>
              <w:spacing w:before="6" w:line="145" w:lineRule="exact"/>
              <w:ind w:left="248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B9201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B92017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B9201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B92017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B92017" w:rsidRPr="00B92017" w:rsidTr="00B92017">
        <w:trPr>
          <w:trHeight w:val="260"/>
        </w:trPr>
        <w:tc>
          <w:tcPr>
            <w:tcW w:w="225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52"/>
              <w:ind w:left="200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52"/>
              <w:ind w:left="-4" w:right="184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2"/>
                <w:w w:val="95"/>
                <w:sz w:val="15"/>
              </w:rPr>
              <w:t>PH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52"/>
              <w:ind w:right="144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52"/>
              <w:ind w:right="67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65"/>
              <w:ind w:left="23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B92017" w:rsidRPr="00B92017" w:rsidTr="00B92017">
        <w:trPr>
          <w:trHeight w:val="250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5"/>
              <w:ind w:left="-4" w:right="172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5"/>
              <w:ind w:right="132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/>
              <w:ind w:right="55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55"/>
              <w:ind w:left="23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B92017" w:rsidRPr="00B92017" w:rsidTr="00B92017">
        <w:trPr>
          <w:trHeight w:val="237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5"/>
              <w:ind w:left="-4" w:right="172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883 ,80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5"/>
              <w:ind w:right="132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185 ,60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/>
              <w:ind w:right="55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1 069 ,40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441"/>
        </w:trPr>
        <w:tc>
          <w:tcPr>
            <w:tcW w:w="2255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272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  <w:hideMark/>
          </w:tcPr>
          <w:p w:rsidR="00B92017" w:rsidRPr="00B92017" w:rsidRDefault="00B92017" w:rsidP="00B92017">
            <w:pPr>
              <w:spacing w:before="6"/>
              <w:ind w:left="24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B92017">
              <w:rPr>
                <w:rFonts w:ascii="Arial" w:hAnsi="Arial" w:cs="Arial"/>
                <w:w w:val="95"/>
                <w:sz w:val="15"/>
              </w:rPr>
              <w:t>20 .02 .2019</w:t>
            </w:r>
          </w:p>
        </w:tc>
      </w:tr>
      <w:tr w:rsidR="00B92017" w:rsidRPr="00B92017" w:rsidTr="00B92017">
        <w:trPr>
          <w:trHeight w:val="701"/>
        </w:trPr>
        <w:tc>
          <w:tcPr>
            <w:tcW w:w="2255" w:type="dxa"/>
          </w:tcPr>
          <w:p w:rsidR="00B92017" w:rsidRPr="00B92017" w:rsidRDefault="00B92017" w:rsidP="00B92017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B92017" w:rsidRPr="00B92017" w:rsidRDefault="00B92017" w:rsidP="00B92017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272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461"/>
        </w:trPr>
        <w:tc>
          <w:tcPr>
            <w:tcW w:w="2255" w:type="dxa"/>
          </w:tcPr>
          <w:p w:rsidR="00B92017" w:rsidRPr="00B92017" w:rsidRDefault="00B92017" w:rsidP="00B9201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017" w:rsidRPr="00B92017" w:rsidRDefault="00B92017" w:rsidP="00B92017">
            <w:pPr>
              <w:ind w:left="958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272" w:type="dxa"/>
          </w:tcPr>
          <w:p w:rsidR="00B92017" w:rsidRPr="00B92017" w:rsidRDefault="00B92017" w:rsidP="00B9201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017" w:rsidRPr="00B92017" w:rsidRDefault="00B92017" w:rsidP="00B92017">
            <w:pPr>
              <w:ind w:left="-4" w:right="180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76" w:type="dxa"/>
          </w:tcPr>
          <w:p w:rsidR="00B92017" w:rsidRPr="00B92017" w:rsidRDefault="00B92017" w:rsidP="00B9201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017" w:rsidRPr="00B92017" w:rsidRDefault="00B92017" w:rsidP="00B92017">
            <w:pPr>
              <w:ind w:right="143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B92017" w:rsidRPr="00B92017" w:rsidRDefault="00B92017" w:rsidP="00B9201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017" w:rsidRPr="00B92017" w:rsidRDefault="00B92017" w:rsidP="00B92017">
            <w:pPr>
              <w:ind w:left="58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19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5"/>
              <w:ind w:left="-4" w:right="185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5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274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25"/>
              <w:ind w:left="23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21 920 ,00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1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4"/>
              <w:ind w:left="-4" w:right="185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4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24"/>
              <w:ind w:left="23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1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4"/>
              <w:ind w:left="-4" w:right="185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4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232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24"/>
              <w:ind w:left="23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18 560 ,00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1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</w:tc>
        <w:tc>
          <w:tcPr>
            <w:tcW w:w="1272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5"/>
              <w:ind w:right="133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1 0 0 6 k s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25"/>
              <w:ind w:left="1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8 0 4 8 0 , 0 0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19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1011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25"/>
              <w:ind w:left="-4" w:right="180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Ce n a / j</w:t>
            </w: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25"/>
              <w:ind w:right="145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0"/>
                <w:sz w:val="15"/>
              </w:rPr>
              <w:t>Poče</w:t>
            </w:r>
            <w:proofErr w:type="spellEnd"/>
            <w:r w:rsidRPr="00B92017">
              <w:rPr>
                <w:rFonts w:ascii="Arial" w:hAnsi="Arial" w:cs="Arial"/>
                <w:b/>
                <w:w w:val="90"/>
                <w:sz w:val="15"/>
              </w:rPr>
              <w:t xml:space="preserve"> t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25"/>
              <w:ind w:left="58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40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7" w:line="190" w:lineRule="atLeast"/>
              <w:ind w:left="193" w:right="96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pobočkov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é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119"/>
              <w:ind w:left="-4" w:right="180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119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119"/>
              <w:ind w:left="54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207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4" w:line="163" w:lineRule="exact"/>
              <w:ind w:left="193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</w:t>
            </w:r>
          </w:p>
        </w:tc>
        <w:tc>
          <w:tcPr>
            <w:tcW w:w="1272" w:type="dxa"/>
            <w:hideMark/>
          </w:tcPr>
          <w:p w:rsidR="00B92017" w:rsidRPr="00B92017" w:rsidRDefault="00B92017" w:rsidP="00B92017">
            <w:pPr>
              <w:spacing w:before="119" w:line="69" w:lineRule="exact"/>
              <w:ind w:left="-4" w:right="187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>1 .00 %</w:t>
            </w:r>
          </w:p>
        </w:tc>
        <w:tc>
          <w:tcPr>
            <w:tcW w:w="1176" w:type="dxa"/>
            <w:hideMark/>
          </w:tcPr>
          <w:p w:rsidR="00B92017" w:rsidRPr="00B92017" w:rsidRDefault="00B92017" w:rsidP="00B92017">
            <w:pPr>
              <w:spacing w:before="119" w:line="69" w:lineRule="exact"/>
              <w:ind w:right="139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B92017" w:rsidRPr="00B92017" w:rsidRDefault="00B92017" w:rsidP="00B92017">
            <w:pPr>
              <w:spacing w:before="119" w:line="69" w:lineRule="exact"/>
              <w:ind w:left="45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804 ,80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017" w:rsidRPr="00B92017" w:rsidTr="00B92017">
        <w:trPr>
          <w:trHeight w:val="199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5"/>
              <w:ind w:left="1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448" w:type="dxa"/>
            <w:gridSpan w:val="2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2" w:type="dxa"/>
            <w:gridSpan w:val="2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2"/>
              </w:rPr>
            </w:pPr>
          </w:p>
        </w:tc>
      </w:tr>
      <w:tr w:rsidR="00B92017" w:rsidRPr="00B92017" w:rsidTr="00B92017">
        <w:trPr>
          <w:trHeight w:val="219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193" w:right="-15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017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>slu</w:t>
            </w:r>
            <w:proofErr w:type="spellEnd"/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y</w:t>
            </w:r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B92017">
              <w:rPr>
                <w:rFonts w:ascii="Arial" w:hAnsi="Arial" w:cs="Arial"/>
                <w:b/>
                <w:spacing w:val="7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2448" w:type="dxa"/>
            <w:gridSpan w:val="2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2" w:type="dxa"/>
            <w:gridSpan w:val="2"/>
            <w:hideMark/>
          </w:tcPr>
          <w:p w:rsidR="00B92017" w:rsidRPr="00B92017" w:rsidRDefault="00B92017" w:rsidP="00B92017">
            <w:pPr>
              <w:spacing w:before="25"/>
              <w:ind w:left="45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883 ,80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1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DPH 21 %</w:t>
            </w:r>
          </w:p>
        </w:tc>
        <w:tc>
          <w:tcPr>
            <w:tcW w:w="2448" w:type="dxa"/>
            <w:gridSpan w:val="2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2" w:type="dxa"/>
            <w:gridSpan w:val="2"/>
            <w:hideMark/>
          </w:tcPr>
          <w:p w:rsidR="00B92017" w:rsidRPr="00B92017" w:rsidRDefault="00B92017" w:rsidP="00B92017">
            <w:pPr>
              <w:spacing w:before="24"/>
              <w:ind w:left="458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185 ,60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18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y</w:t>
            </w:r>
          </w:p>
        </w:tc>
        <w:tc>
          <w:tcPr>
            <w:tcW w:w="2448" w:type="dxa"/>
            <w:gridSpan w:val="2"/>
            <w:hideMark/>
          </w:tcPr>
          <w:p w:rsidR="00B92017" w:rsidRPr="00B92017" w:rsidRDefault="00B92017" w:rsidP="00B92017">
            <w:pPr>
              <w:spacing w:before="25"/>
              <w:ind w:right="133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5602" w:type="dxa"/>
            <w:gridSpan w:val="2"/>
            <w:hideMark/>
          </w:tcPr>
          <w:p w:rsidR="00B92017" w:rsidRPr="00B92017" w:rsidRDefault="00B92017" w:rsidP="00B92017">
            <w:pPr>
              <w:spacing w:before="25"/>
              <w:ind w:left="232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1 0 6 9 , 4 0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00"/>
        </w:trPr>
        <w:tc>
          <w:tcPr>
            <w:tcW w:w="2255" w:type="dxa"/>
            <w:hideMark/>
          </w:tcPr>
          <w:p w:rsidR="00B92017" w:rsidRPr="00B92017" w:rsidRDefault="00B92017" w:rsidP="00B92017">
            <w:pPr>
              <w:spacing w:before="25" w:line="155" w:lineRule="exact"/>
              <w:ind w:left="19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2448" w:type="dxa"/>
            <w:gridSpan w:val="2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2" w:type="dxa"/>
            <w:gridSpan w:val="2"/>
            <w:hideMark/>
          </w:tcPr>
          <w:p w:rsidR="00B92017" w:rsidRPr="00B92017" w:rsidRDefault="00B92017" w:rsidP="00B92017">
            <w:pPr>
              <w:spacing w:before="25" w:line="155" w:lineRule="exact"/>
              <w:ind w:left="1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8 1 5 4 9 , 4 0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B92017" w:rsidRPr="00B92017" w:rsidRDefault="00B92017" w:rsidP="00B92017">
      <w:pPr>
        <w:spacing w:after="0" w:line="240" w:lineRule="auto"/>
        <w:rPr>
          <w:rFonts w:ascii="Arial" w:eastAsia="Times New Roman" w:hAnsi="Arial" w:cs="Arial"/>
          <w:sz w:val="15"/>
        </w:rPr>
        <w:sectPr w:rsidR="00B92017" w:rsidRPr="00B92017">
          <w:pgSz w:w="11910" w:h="16840"/>
          <w:pgMar w:top="380" w:right="500" w:bottom="860" w:left="500" w:header="0" w:footer="679" w:gutter="0"/>
          <w:cols w:space="708"/>
        </w:sectPr>
      </w:pPr>
    </w:p>
    <w:p w:rsidR="00B92017" w:rsidRPr="00B92017" w:rsidRDefault="00B92017" w:rsidP="00B92017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B92017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B92017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B92017">
        <w:rPr>
          <w:rFonts w:ascii="Arial" w:eastAsia="Times New Roman" w:hAnsi="Arial" w:cs="Arial"/>
          <w:b/>
          <w:w w:val="95"/>
          <w:sz w:val="23"/>
        </w:rPr>
        <w:t>0 2 9 9 0 1 0 0 2 7</w:t>
      </w:r>
      <w:bookmarkEnd w:id="0"/>
    </w:p>
    <w:tbl>
      <w:tblPr>
        <w:tblStyle w:val="TableNormal15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B92017" w:rsidRPr="00B92017" w:rsidTr="00B9201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B92017" w:rsidRPr="00B92017" w:rsidTr="00B9201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B92017" w:rsidRPr="00B92017" w:rsidRDefault="00B92017" w:rsidP="00B9201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B9201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v</w:t>
            </w:r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B9201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B9201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B9201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B9201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B9201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B92017" w:rsidRPr="00B92017" w:rsidTr="00B9201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B9201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B9201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B92017" w:rsidRPr="00B92017" w:rsidTr="00B9201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B9201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B92017" w:rsidRPr="00B92017" w:rsidTr="00B9201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B92017" w:rsidRPr="00B92017" w:rsidRDefault="00B92017" w:rsidP="00B9201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B92017" w:rsidRPr="00B92017" w:rsidRDefault="00B92017" w:rsidP="00B9201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B9201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01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01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B92017" w:rsidRPr="00B92017" w:rsidTr="00B9201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B92017" w:rsidRPr="00B92017" w:rsidRDefault="00B92017" w:rsidP="00B9201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B92017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B92017" w:rsidRPr="00B92017" w:rsidRDefault="00B92017" w:rsidP="00B9201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B9201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01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B9201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B92017" w:rsidRPr="00B92017" w:rsidRDefault="00B92017" w:rsidP="00B9201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B9201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B9201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B9201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B9201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B9201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B9201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B9201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B9201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B9201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B9201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B9201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B9201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B9201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B92017" w:rsidRPr="00B92017" w:rsidRDefault="00B92017" w:rsidP="00B9201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B92017" w:rsidRPr="00B92017" w:rsidTr="00B9201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01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B9201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01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B9201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B9201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01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01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B9201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017" w:rsidRPr="00B92017" w:rsidTr="00B9201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017" w:rsidRPr="00B92017" w:rsidRDefault="00B92017" w:rsidP="00B9201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0299010027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017" w:rsidRPr="00B92017" w:rsidRDefault="00B92017" w:rsidP="00B9201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B92017" w:rsidRPr="00B92017" w:rsidRDefault="00B92017" w:rsidP="00B92017">
      <w:pPr>
        <w:widowControl w:val="0"/>
        <w:tabs>
          <w:tab w:val="left" w:pos="4032"/>
          <w:tab w:val="left" w:pos="5323"/>
          <w:tab w:val="left" w:pos="6647"/>
          <w:tab w:val="left" w:pos="8362"/>
          <w:tab w:val="left" w:pos="9376"/>
        </w:tabs>
        <w:autoSpaceDE w:val="0"/>
        <w:autoSpaceDN w:val="0"/>
        <w:spacing w:before="212" w:after="0" w:line="240" w:lineRule="auto"/>
        <w:ind w:left="1584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B92017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B92017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B92017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B9201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B92017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B92017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B9201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B92017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B9201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B9201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B9201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B9201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B92017">
        <w:rPr>
          <w:rFonts w:ascii="Arial" w:eastAsia="Times New Roman" w:hAnsi="Arial" w:cs="Arial"/>
          <w:b/>
          <w:bCs/>
          <w:spacing w:val="-16"/>
          <w:w w:val="95"/>
          <w:sz w:val="15"/>
          <w:szCs w:val="15"/>
        </w:rPr>
        <w:t xml:space="preserve"> </w:t>
      </w:r>
      <w:r w:rsidRPr="00B9201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B92017" w:rsidRPr="00B92017" w:rsidRDefault="00B92017" w:rsidP="00B92017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B92017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B92017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B9201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B92017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B92017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15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144"/>
        <w:gridCol w:w="2157"/>
        <w:gridCol w:w="810"/>
        <w:gridCol w:w="809"/>
        <w:gridCol w:w="1301"/>
        <w:gridCol w:w="940"/>
        <w:gridCol w:w="1483"/>
      </w:tblGrid>
      <w:tr w:rsidR="00B92017" w:rsidRPr="00B92017" w:rsidTr="00B92017">
        <w:trPr>
          <w:trHeight w:val="217"/>
        </w:trPr>
        <w:tc>
          <w:tcPr>
            <w:tcW w:w="314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333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80 480 ,00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20"/>
        </w:trPr>
        <w:tc>
          <w:tcPr>
            <w:tcW w:w="3144" w:type="dxa"/>
            <w:hideMark/>
          </w:tcPr>
          <w:p w:rsidR="00B92017" w:rsidRPr="00B92017" w:rsidRDefault="00B92017" w:rsidP="00B9201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57" w:type="dxa"/>
            <w:hideMark/>
          </w:tcPr>
          <w:p w:rsidR="00B92017" w:rsidRPr="00B92017" w:rsidRDefault="00B92017" w:rsidP="00B92017">
            <w:pPr>
              <w:spacing w:before="25"/>
              <w:ind w:right="340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10" w:type="dxa"/>
            <w:hideMark/>
          </w:tcPr>
          <w:p w:rsidR="00B92017" w:rsidRPr="00B92017" w:rsidRDefault="00B92017" w:rsidP="00B9201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80480</w:t>
            </w:r>
          </w:p>
        </w:tc>
        <w:tc>
          <w:tcPr>
            <w:tcW w:w="809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01" w:type="dxa"/>
            <w:hideMark/>
          </w:tcPr>
          <w:p w:rsidR="00B92017" w:rsidRPr="00B92017" w:rsidRDefault="00B92017" w:rsidP="00B92017">
            <w:pPr>
              <w:spacing w:before="25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804 ,80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hideMark/>
          </w:tcPr>
          <w:p w:rsidR="00B92017" w:rsidRPr="00B92017" w:rsidRDefault="00B92017" w:rsidP="00B92017">
            <w:pPr>
              <w:spacing w:before="25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483" w:type="dxa"/>
            <w:hideMark/>
          </w:tcPr>
          <w:p w:rsidR="00B92017" w:rsidRPr="00B92017" w:rsidRDefault="00B92017" w:rsidP="00B92017">
            <w:pPr>
              <w:spacing w:before="25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0"/>
                <w:sz w:val="15"/>
              </w:rPr>
              <w:t xml:space="preserve">973 ,81 </w:t>
            </w:r>
            <w:proofErr w:type="spellStart"/>
            <w:r w:rsidRPr="00B92017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431"/>
        </w:trPr>
        <w:tc>
          <w:tcPr>
            <w:tcW w:w="3144" w:type="dxa"/>
            <w:hideMark/>
          </w:tcPr>
          <w:p w:rsidR="00B92017" w:rsidRPr="00B92017" w:rsidRDefault="00B92017" w:rsidP="00B9201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B92017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57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10" w:type="dxa"/>
            <w:hideMark/>
          </w:tcPr>
          <w:p w:rsidR="00B92017" w:rsidRPr="00B92017" w:rsidRDefault="00B92017" w:rsidP="00B9201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5"/>
              <w:ind w:right="204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5"/>
              <w:ind w:right="436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5"/>
              <w:ind w:right="20"/>
              <w:jc w:val="right"/>
              <w:rPr>
                <w:rFonts w:ascii="Arial" w:hAnsi="Arial" w:cs="Arial"/>
                <w:sz w:val="15"/>
              </w:rPr>
            </w:pPr>
            <w:r w:rsidRPr="00B92017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B92017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B92017" w:rsidRPr="00B92017" w:rsidTr="00B92017">
        <w:trPr>
          <w:trHeight w:val="215"/>
        </w:trPr>
        <w:tc>
          <w:tcPr>
            <w:tcW w:w="3144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57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10" w:type="dxa"/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left="8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2017" w:rsidRPr="00B92017" w:rsidRDefault="00B92017" w:rsidP="00B9201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92017" w:rsidRPr="00B92017" w:rsidRDefault="00B92017" w:rsidP="00B92017">
            <w:pPr>
              <w:spacing w:before="22"/>
              <w:ind w:right="18"/>
              <w:jc w:val="right"/>
              <w:rPr>
                <w:rFonts w:ascii="Arial" w:hAnsi="Arial" w:cs="Arial"/>
                <w:b/>
                <w:sz w:val="15"/>
              </w:rPr>
            </w:pPr>
            <w:r w:rsidRPr="00B92017">
              <w:rPr>
                <w:rFonts w:ascii="Arial" w:hAnsi="Arial" w:cs="Arial"/>
                <w:b/>
                <w:w w:val="95"/>
                <w:sz w:val="15"/>
              </w:rPr>
              <w:t xml:space="preserve">8 1 5 4 9 , 4 0 </w:t>
            </w:r>
            <w:proofErr w:type="spellStart"/>
            <w:r w:rsidRPr="00B92017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B92017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0C74CF"/>
    <w:rsid w:val="00231947"/>
    <w:rsid w:val="003D7AB0"/>
    <w:rsid w:val="00416B25"/>
    <w:rsid w:val="00416C47"/>
    <w:rsid w:val="00454D68"/>
    <w:rsid w:val="00473F2C"/>
    <w:rsid w:val="004B73D1"/>
    <w:rsid w:val="0084709F"/>
    <w:rsid w:val="008873CF"/>
    <w:rsid w:val="008A5DD6"/>
    <w:rsid w:val="00A96C8B"/>
    <w:rsid w:val="00B92017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2019-12-18T06:54:00Z</dcterms:created>
  <dcterms:modified xsi:type="dcterms:W3CDTF">2019-12-18T06:54:00Z</dcterms:modified>
</cp:coreProperties>
</file>