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A7" w:rsidRPr="006F4809" w:rsidRDefault="00794167" w:rsidP="00794167">
      <w:pPr>
        <w:pStyle w:val="Nadpis3"/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809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Darovací smlouva</w:t>
      </w:r>
      <w:r w:rsidR="00E557A7" w:rsidRPr="006F4809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E6468" w:rsidRDefault="00FE6468" w:rsidP="00FE6468">
      <w:pPr>
        <w:spacing w:after="0"/>
        <w:rPr>
          <w:rFonts w:ascii="Arial" w:hAnsi="Arial" w:cs="Arial"/>
          <w:sz w:val="20"/>
          <w:szCs w:val="20"/>
        </w:rPr>
      </w:pPr>
    </w:p>
    <w:p w:rsidR="00FE6468" w:rsidRPr="00FE6468" w:rsidRDefault="00FE6468" w:rsidP="00FE6468">
      <w:pPr>
        <w:rPr>
          <w:rFonts w:ascii="Arial" w:hAnsi="Arial" w:cs="Arial"/>
          <w:sz w:val="20"/>
          <w:szCs w:val="20"/>
        </w:rPr>
      </w:pPr>
      <w:r w:rsidRPr="00FE6468">
        <w:rPr>
          <w:rFonts w:ascii="Arial" w:hAnsi="Arial" w:cs="Arial"/>
          <w:sz w:val="20"/>
          <w:szCs w:val="20"/>
        </w:rPr>
        <w:t xml:space="preserve">Ev. č.: </w:t>
      </w:r>
      <w:r w:rsidR="00FF7E84">
        <w:rPr>
          <w:rFonts w:ascii="Arial" w:hAnsi="Arial" w:cs="Arial"/>
          <w:sz w:val="20"/>
          <w:szCs w:val="20"/>
        </w:rPr>
        <w:t>16/130/555</w:t>
      </w:r>
    </w:p>
    <w:p w:rsidR="00993F9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1A3A22">
        <w:rPr>
          <w:rFonts w:ascii="Arial" w:hAnsi="Arial" w:cs="Arial"/>
          <w:sz w:val="18"/>
          <w:szCs w:val="18"/>
        </w:rPr>
        <w:t>Uzavřená v souladu s ustanovením § 2</w:t>
      </w:r>
      <w:r w:rsidR="00794167">
        <w:rPr>
          <w:rFonts w:ascii="Arial" w:hAnsi="Arial" w:cs="Arial"/>
          <w:sz w:val="18"/>
          <w:szCs w:val="18"/>
        </w:rPr>
        <w:t>055</w:t>
      </w:r>
      <w:r w:rsidRPr="001A3A22">
        <w:rPr>
          <w:rFonts w:ascii="Arial" w:hAnsi="Arial" w:cs="Arial"/>
          <w:sz w:val="18"/>
          <w:szCs w:val="18"/>
        </w:rPr>
        <w:t xml:space="preserve"> a násl. zákona č. 89/2012 Sb.</w:t>
      </w:r>
      <w:r w:rsidR="00257DE1">
        <w:rPr>
          <w:rFonts w:ascii="Arial" w:hAnsi="Arial" w:cs="Arial"/>
          <w:sz w:val="18"/>
          <w:szCs w:val="18"/>
        </w:rPr>
        <w:t>,</w:t>
      </w:r>
      <w:r w:rsidRPr="001A3A22">
        <w:rPr>
          <w:rFonts w:ascii="Arial" w:hAnsi="Arial" w:cs="Arial"/>
          <w:sz w:val="18"/>
          <w:szCs w:val="18"/>
        </w:rPr>
        <w:t xml:space="preserve"> občanský zákoník v platném znění </w:t>
      </w:r>
      <w:r w:rsidR="004D0141">
        <w:rPr>
          <w:rFonts w:ascii="Arial" w:hAnsi="Arial" w:cs="Arial"/>
          <w:sz w:val="18"/>
          <w:szCs w:val="18"/>
        </w:rPr>
        <w:t>(dále jen „</w:t>
      </w:r>
      <w:r w:rsidR="004D0141" w:rsidRPr="004D0141">
        <w:rPr>
          <w:rFonts w:ascii="Arial" w:hAnsi="Arial" w:cs="Arial"/>
          <w:b/>
          <w:sz w:val="18"/>
          <w:szCs w:val="18"/>
        </w:rPr>
        <w:t>občanský zákoník</w:t>
      </w:r>
      <w:r w:rsidR="004D0141">
        <w:rPr>
          <w:rFonts w:ascii="Arial" w:hAnsi="Arial" w:cs="Arial"/>
          <w:sz w:val="18"/>
          <w:szCs w:val="18"/>
        </w:rPr>
        <w:t xml:space="preserve">“) </w:t>
      </w:r>
      <w:r w:rsidRPr="001A3A22">
        <w:rPr>
          <w:rFonts w:ascii="Arial" w:hAnsi="Arial" w:cs="Arial"/>
          <w:sz w:val="18"/>
          <w:szCs w:val="18"/>
        </w:rPr>
        <w:t>níže uvedeného dne, měs</w:t>
      </w:r>
      <w:r>
        <w:rPr>
          <w:rFonts w:ascii="Arial" w:hAnsi="Arial" w:cs="Arial"/>
          <w:sz w:val="18"/>
          <w:szCs w:val="18"/>
        </w:rPr>
        <w:t>íce a roku (dále jen „</w:t>
      </w:r>
      <w:r w:rsidRPr="004D0141">
        <w:rPr>
          <w:rFonts w:ascii="Arial" w:hAnsi="Arial" w:cs="Arial"/>
          <w:b/>
          <w:sz w:val="18"/>
          <w:szCs w:val="18"/>
        </w:rPr>
        <w:t>Smlouva</w:t>
      </w:r>
      <w:r>
        <w:rPr>
          <w:rFonts w:ascii="Arial" w:hAnsi="Arial" w:cs="Arial"/>
          <w:sz w:val="18"/>
          <w:szCs w:val="18"/>
        </w:rPr>
        <w:t>“) smluvními stranami, kterými jsou:</w:t>
      </w:r>
    </w:p>
    <w:p w:rsidR="001A3A22" w:rsidRPr="001A3A22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993F92" w:rsidRPr="006C51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257DE1">
        <w:rPr>
          <w:rFonts w:ascii="Arial" w:hAnsi="Arial" w:cs="Arial"/>
          <w:sz w:val="18"/>
          <w:szCs w:val="18"/>
        </w:rPr>
        <w:t>Městského soudu v Praze, oddíl B, vložka 8938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Sídlo společnosti:</w:t>
      </w:r>
      <w:r w:rsidRPr="00257DE1">
        <w:rPr>
          <w:rFonts w:ascii="Arial" w:hAnsi="Arial" w:cs="Arial"/>
          <w:sz w:val="18"/>
          <w:szCs w:val="18"/>
        </w:rPr>
        <w:tab/>
      </w:r>
      <w:r w:rsidRPr="00257DE1">
        <w:rPr>
          <w:rFonts w:ascii="Arial" w:hAnsi="Arial" w:cs="Arial"/>
          <w:bCs/>
          <w:sz w:val="18"/>
          <w:szCs w:val="18"/>
        </w:rPr>
        <w:t>Praha 3, Pernerova 2819/2a, PSČ 13000</w:t>
      </w:r>
    </w:p>
    <w:p w:rsidR="00794167" w:rsidRPr="00257DE1" w:rsidRDefault="00794167" w:rsidP="00993F9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191 00 Praha 9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 xml:space="preserve">IČ: </w:t>
      </w:r>
      <w:r w:rsidRPr="00257DE1">
        <w:rPr>
          <w:rFonts w:ascii="Arial" w:hAnsi="Arial" w:cs="Arial"/>
          <w:sz w:val="18"/>
          <w:szCs w:val="18"/>
        </w:rPr>
        <w:tab/>
        <w:t>614 59 445</w:t>
      </w:r>
    </w:p>
    <w:p w:rsidR="00993F92" w:rsidRPr="00257DE1" w:rsidRDefault="00993F92" w:rsidP="0079416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 xml:space="preserve">DIČ: </w:t>
      </w:r>
      <w:r w:rsidRPr="00257DE1">
        <w:rPr>
          <w:rFonts w:ascii="Arial" w:hAnsi="Arial" w:cs="Arial"/>
          <w:sz w:val="18"/>
          <w:szCs w:val="18"/>
        </w:rPr>
        <w:tab/>
      </w:r>
      <w:r w:rsidRPr="00257DE1">
        <w:rPr>
          <w:rFonts w:ascii="Arial" w:hAnsi="Arial" w:cs="Arial"/>
          <w:bCs/>
          <w:sz w:val="18"/>
          <w:szCs w:val="18"/>
        </w:rPr>
        <w:t>CZ-</w:t>
      </w:r>
      <w:r w:rsidRPr="00257DE1">
        <w:rPr>
          <w:rFonts w:ascii="Arial" w:hAnsi="Arial" w:cs="Arial"/>
          <w:sz w:val="18"/>
          <w:szCs w:val="18"/>
        </w:rPr>
        <w:t>61 45 94 45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Zastoupený:</w:t>
      </w:r>
      <w:r w:rsidRPr="00257DE1">
        <w:rPr>
          <w:rFonts w:ascii="Arial" w:hAnsi="Arial" w:cs="Arial"/>
          <w:sz w:val="18"/>
          <w:szCs w:val="18"/>
        </w:rPr>
        <w:tab/>
        <w:t>Ing. Miroslavem Řezníčkem, MBA, předsedou představenstva</w:t>
      </w:r>
    </w:p>
    <w:p w:rsidR="00993F92" w:rsidRPr="00257DE1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sz w:val="18"/>
          <w:szCs w:val="18"/>
        </w:rPr>
        <w:tab/>
        <w:t>a</w:t>
      </w:r>
      <w:r w:rsidRPr="00257DE1">
        <w:rPr>
          <w:rFonts w:ascii="Arial" w:hAnsi="Arial" w:cs="Arial"/>
          <w:sz w:val="18"/>
          <w:szCs w:val="18"/>
        </w:rPr>
        <w:tab/>
      </w:r>
      <w:r w:rsidR="00012E63" w:rsidRPr="003C2D3E">
        <w:rPr>
          <w:rFonts w:ascii="Arial" w:hAnsi="Arial" w:cs="Arial"/>
          <w:sz w:val="18"/>
          <w:szCs w:val="18"/>
        </w:rPr>
        <w:t xml:space="preserve">Ing. Bruno </w:t>
      </w:r>
      <w:proofErr w:type="spellStart"/>
      <w:r w:rsidR="00012E63" w:rsidRPr="003C2D3E">
        <w:rPr>
          <w:rFonts w:ascii="Arial" w:hAnsi="Arial" w:cs="Arial"/>
          <w:sz w:val="18"/>
          <w:szCs w:val="18"/>
        </w:rPr>
        <w:t>Wertlen</w:t>
      </w:r>
      <w:r w:rsidR="003C2D3E">
        <w:rPr>
          <w:rFonts w:ascii="Arial" w:hAnsi="Arial" w:cs="Arial"/>
          <w:sz w:val="18"/>
          <w:szCs w:val="18"/>
        </w:rPr>
        <w:t>em</w:t>
      </w:r>
      <w:proofErr w:type="spellEnd"/>
      <w:r w:rsidR="00012E63" w:rsidRPr="003C2D3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12E63" w:rsidRPr="003C2D3E">
        <w:rPr>
          <w:rFonts w:ascii="Arial" w:hAnsi="Arial" w:cs="Arial"/>
          <w:sz w:val="18"/>
          <w:szCs w:val="18"/>
        </w:rPr>
        <w:t>MSc</w:t>
      </w:r>
      <w:proofErr w:type="spellEnd"/>
      <w:r w:rsidR="00012E63" w:rsidRPr="003C2D3E">
        <w:rPr>
          <w:rFonts w:ascii="Arial" w:hAnsi="Arial" w:cs="Arial"/>
          <w:sz w:val="18"/>
          <w:szCs w:val="18"/>
        </w:rPr>
        <w:t>., PhD.</w:t>
      </w:r>
      <w:r w:rsidRPr="003C2D3E">
        <w:rPr>
          <w:rFonts w:ascii="Arial" w:hAnsi="Arial" w:cs="Arial"/>
          <w:bCs/>
          <w:sz w:val="18"/>
          <w:szCs w:val="18"/>
        </w:rPr>
        <w:t>,</w:t>
      </w:r>
      <w:r w:rsidRPr="00257DE1">
        <w:rPr>
          <w:rFonts w:ascii="Arial" w:hAnsi="Arial" w:cs="Arial"/>
          <w:bCs/>
          <w:sz w:val="18"/>
          <w:szCs w:val="18"/>
        </w:rPr>
        <w:t xml:space="preserve"> </w:t>
      </w:r>
      <w:r w:rsidR="00EA3EE9" w:rsidRPr="00257DE1">
        <w:rPr>
          <w:rFonts w:ascii="Arial" w:hAnsi="Arial" w:cs="Arial"/>
          <w:bCs/>
          <w:sz w:val="18"/>
          <w:szCs w:val="18"/>
        </w:rPr>
        <w:t>členem</w:t>
      </w:r>
      <w:r w:rsidRPr="00257DE1">
        <w:rPr>
          <w:rFonts w:ascii="Arial" w:hAnsi="Arial" w:cs="Arial"/>
          <w:bCs/>
          <w:sz w:val="18"/>
          <w:szCs w:val="18"/>
        </w:rPr>
        <w:t xml:space="preserve"> představenstva</w:t>
      </w:r>
    </w:p>
    <w:p w:rsidR="00794167" w:rsidRPr="00257DE1" w:rsidRDefault="00794167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           Kontaktní osoba:   Lucie Tomaštíková – vedoucí oddělení Komunikace</w:t>
      </w:r>
    </w:p>
    <w:p w:rsidR="00005F89" w:rsidRPr="00257DE1" w:rsidRDefault="00005F89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257DE1">
        <w:rPr>
          <w:rFonts w:ascii="Arial" w:hAnsi="Arial" w:cs="Arial"/>
          <w:bCs/>
          <w:sz w:val="18"/>
          <w:szCs w:val="18"/>
        </w:rPr>
        <w:t xml:space="preserve">                                          e-mail:   </w:t>
      </w:r>
      <w:proofErr w:type="spellStart"/>
      <w:r w:rsidR="00FF7E84">
        <w:rPr>
          <w:rFonts w:ascii="Arial" w:hAnsi="Arial" w:cs="Arial"/>
          <w:bCs/>
          <w:sz w:val="18"/>
          <w:szCs w:val="18"/>
        </w:rPr>
        <w:t>xxxxxxxxxxxxxxxxxx</w:t>
      </w:r>
      <w:proofErr w:type="spellEnd"/>
    </w:p>
    <w:p w:rsidR="00993F92" w:rsidRPr="00FD355E" w:rsidRDefault="00993F92" w:rsidP="0079416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 xml:space="preserve">(dále jen </w:t>
      </w:r>
      <w:r w:rsidRPr="005034B6">
        <w:rPr>
          <w:rFonts w:ascii="Arial" w:hAnsi="Arial" w:cs="Arial"/>
          <w:b/>
          <w:sz w:val="18"/>
          <w:szCs w:val="18"/>
        </w:rPr>
        <w:t>„</w:t>
      </w:r>
      <w:r w:rsidR="005034B6" w:rsidRPr="005034B6">
        <w:rPr>
          <w:rFonts w:ascii="Arial" w:hAnsi="Arial" w:cs="Arial"/>
          <w:b/>
          <w:sz w:val="18"/>
          <w:szCs w:val="18"/>
        </w:rPr>
        <w:t>Dárce</w:t>
      </w:r>
      <w:r w:rsidRPr="005034B6">
        <w:rPr>
          <w:rFonts w:ascii="Arial" w:hAnsi="Arial" w:cs="Arial"/>
          <w:b/>
          <w:sz w:val="18"/>
          <w:szCs w:val="18"/>
        </w:rPr>
        <w:t>“)</w:t>
      </w:r>
    </w:p>
    <w:p w:rsidR="00993F92" w:rsidRPr="006F4809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809">
        <w:rPr>
          <w:rFonts w:ascii="Arial" w:hAnsi="Arial" w:cs="Arial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1A3A22" w:rsidRPr="006F4809" w:rsidRDefault="001A3A22" w:rsidP="00993F92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5DE1" w:rsidRPr="0048572F" w:rsidRDefault="00993F92" w:rsidP="0048572F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572F">
        <w:rPr>
          <w:rFonts w:ascii="Arial" w:hAnsi="Arial" w:cs="Arial"/>
          <w:sz w:val="18"/>
          <w:szCs w:val="18"/>
        </w:rPr>
        <w:t>Název:</w:t>
      </w:r>
      <w:r w:rsidRPr="0048572F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="00EC3A62" w:rsidRPr="0048572F">
        <w:rPr>
          <w:rFonts w:ascii="Arial" w:hAnsi="Arial" w:cs="Arial"/>
          <w:sz w:val="18"/>
          <w:szCs w:val="18"/>
        </w:rPr>
        <w:t>Isar</w:t>
      </w:r>
      <w:proofErr w:type="spellEnd"/>
      <w:r w:rsidR="00EC3A62" w:rsidRPr="0048572F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C3A62" w:rsidRPr="0048572F">
        <w:rPr>
          <w:rFonts w:ascii="Arial" w:hAnsi="Arial" w:cs="Arial"/>
          <w:sz w:val="18"/>
          <w:szCs w:val="18"/>
        </w:rPr>
        <w:t>z.s</w:t>
      </w:r>
      <w:proofErr w:type="spellEnd"/>
      <w:r w:rsidR="00EC3A62" w:rsidRPr="0048572F">
        <w:rPr>
          <w:rFonts w:ascii="Arial" w:hAnsi="Arial" w:cs="Arial"/>
          <w:sz w:val="18"/>
          <w:szCs w:val="18"/>
        </w:rPr>
        <w:t>.</w:t>
      </w:r>
      <w:proofErr w:type="gramEnd"/>
      <w:r w:rsidR="00012E63" w:rsidRPr="0048572F">
        <w:rPr>
          <w:rFonts w:ascii="Arial" w:hAnsi="Arial" w:cs="Arial"/>
          <w:sz w:val="18"/>
          <w:szCs w:val="18"/>
        </w:rPr>
        <w:t xml:space="preserve">, </w:t>
      </w:r>
    </w:p>
    <w:p w:rsidR="00993F92" w:rsidRPr="0048572F" w:rsidRDefault="00993F92" w:rsidP="0048572F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ab/>
        <w:t>Sídlo společnosti:</w:t>
      </w:r>
      <w:r w:rsidRPr="0048572F">
        <w:rPr>
          <w:rFonts w:ascii="Arial" w:hAnsi="Arial" w:cs="Arial"/>
          <w:sz w:val="18"/>
          <w:szCs w:val="18"/>
        </w:rPr>
        <w:tab/>
      </w:r>
      <w:r w:rsidR="00EC3A62" w:rsidRPr="0048572F">
        <w:rPr>
          <w:rFonts w:ascii="Arial" w:hAnsi="Arial" w:cs="Arial"/>
          <w:sz w:val="18"/>
          <w:szCs w:val="18"/>
        </w:rPr>
        <w:t>Zlosyň 178, PSČ 277 44</w:t>
      </w:r>
      <w:r w:rsidR="007B54A7" w:rsidRPr="0048572F">
        <w:rPr>
          <w:rFonts w:ascii="Arial" w:hAnsi="Arial" w:cs="Arial"/>
          <w:sz w:val="18"/>
          <w:szCs w:val="18"/>
        </w:rPr>
        <w:t>,</w:t>
      </w:r>
    </w:p>
    <w:p w:rsidR="00993F92" w:rsidRPr="0048572F" w:rsidRDefault="00993F92" w:rsidP="0048572F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ab/>
        <w:t>IČ:</w:t>
      </w:r>
      <w:r w:rsidRPr="0048572F">
        <w:rPr>
          <w:rFonts w:ascii="Arial" w:hAnsi="Arial" w:cs="Arial"/>
          <w:sz w:val="18"/>
          <w:szCs w:val="18"/>
        </w:rPr>
        <w:tab/>
      </w:r>
      <w:r w:rsidR="00012E63" w:rsidRPr="0048572F">
        <w:rPr>
          <w:rFonts w:ascii="Arial" w:hAnsi="Arial" w:cs="Arial"/>
          <w:sz w:val="18"/>
          <w:szCs w:val="18"/>
        </w:rPr>
        <w:t> </w:t>
      </w:r>
      <w:r w:rsidR="00EC3A62" w:rsidRPr="0048572F">
        <w:rPr>
          <w:rFonts w:ascii="Arial" w:hAnsi="Arial" w:cs="Arial"/>
          <w:sz w:val="18"/>
          <w:szCs w:val="18"/>
        </w:rPr>
        <w:t>63153734</w:t>
      </w:r>
    </w:p>
    <w:p w:rsidR="00EC3A62" w:rsidRPr="0048572F" w:rsidRDefault="00EC3A62" w:rsidP="0048572F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ind w:left="709"/>
        <w:rPr>
          <w:rFonts w:ascii="Arial" w:hAnsi="Arial" w:cs="Arial"/>
          <w:b/>
          <w:bCs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 xml:space="preserve">Adresa pro doručování:    Šárka Smíšková, Brandýská 835, Kostelec nad Labem, PSČ 277 13  </w:t>
      </w:r>
    </w:p>
    <w:p w:rsidR="00993F92" w:rsidRPr="008A2D4C" w:rsidRDefault="00993F92" w:rsidP="008A2D4C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8A2D4C">
        <w:rPr>
          <w:rFonts w:ascii="Arial" w:hAnsi="Arial" w:cs="Arial"/>
          <w:sz w:val="18"/>
          <w:szCs w:val="18"/>
        </w:rPr>
        <w:tab/>
        <w:t>Zastoupený:</w:t>
      </w:r>
      <w:r w:rsidRPr="008A2D4C">
        <w:rPr>
          <w:rFonts w:ascii="Arial" w:hAnsi="Arial" w:cs="Arial"/>
          <w:sz w:val="18"/>
          <w:szCs w:val="18"/>
        </w:rPr>
        <w:tab/>
      </w:r>
      <w:r w:rsidR="00EC3A62" w:rsidRPr="008A2D4C">
        <w:t xml:space="preserve"> </w:t>
      </w:r>
      <w:r w:rsidR="0048572F" w:rsidRPr="008A2D4C">
        <w:t xml:space="preserve">Mgr. </w:t>
      </w:r>
      <w:r w:rsidR="00EC3A62" w:rsidRPr="008A2D4C">
        <w:rPr>
          <w:rFonts w:ascii="Arial" w:hAnsi="Arial" w:cs="Arial"/>
          <w:sz w:val="18"/>
          <w:szCs w:val="18"/>
        </w:rPr>
        <w:t>Šárka Smíšková</w:t>
      </w:r>
      <w:r w:rsidR="007B54A7" w:rsidRPr="008A2D4C">
        <w:rPr>
          <w:rFonts w:ascii="Arial" w:hAnsi="Arial" w:cs="Arial"/>
          <w:sz w:val="18"/>
          <w:szCs w:val="18"/>
        </w:rPr>
        <w:t>,</w:t>
      </w:r>
      <w:r w:rsidR="0048572F" w:rsidRPr="008A2D4C">
        <w:rPr>
          <w:rFonts w:ascii="Arial" w:hAnsi="Arial" w:cs="Arial"/>
          <w:sz w:val="18"/>
          <w:szCs w:val="18"/>
        </w:rPr>
        <w:t xml:space="preserve"> ředitelka spolku</w:t>
      </w:r>
      <w:r w:rsidR="00012E63" w:rsidRPr="008A2D4C">
        <w:rPr>
          <w:rFonts w:ascii="Arial" w:hAnsi="Arial" w:cs="Arial"/>
          <w:sz w:val="18"/>
          <w:szCs w:val="18"/>
        </w:rPr>
        <w:t xml:space="preserve"> </w:t>
      </w:r>
    </w:p>
    <w:p w:rsidR="00855DE1" w:rsidRPr="0048572F" w:rsidRDefault="00855DE1" w:rsidP="0048572F">
      <w:pPr>
        <w:autoSpaceDE w:val="0"/>
        <w:autoSpaceDN w:val="0"/>
        <w:adjustRightInd w:val="0"/>
        <w:spacing w:after="0" w:line="240" w:lineRule="auto"/>
        <w:ind w:left="1425"/>
        <w:rPr>
          <w:rFonts w:ascii="Arial" w:hAnsi="Arial" w:cs="Arial"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>Zapsaná v OR</w:t>
      </w:r>
      <w:r w:rsidR="00993F92" w:rsidRPr="0048572F">
        <w:rPr>
          <w:rFonts w:ascii="Arial" w:hAnsi="Arial" w:cs="Arial"/>
          <w:sz w:val="18"/>
          <w:szCs w:val="18"/>
        </w:rPr>
        <w:t>:</w:t>
      </w:r>
      <w:r w:rsidR="00993F92" w:rsidRPr="0048572F">
        <w:rPr>
          <w:rFonts w:ascii="Arial" w:hAnsi="Arial" w:cs="Arial"/>
          <w:sz w:val="18"/>
          <w:szCs w:val="18"/>
        </w:rPr>
        <w:tab/>
      </w:r>
      <w:r w:rsidR="0048572F" w:rsidRPr="0048572F">
        <w:rPr>
          <w:rFonts w:ascii="Arial" w:hAnsi="Arial" w:cs="Arial"/>
          <w:sz w:val="18"/>
          <w:szCs w:val="18"/>
        </w:rPr>
        <w:t xml:space="preserve">zájmový spolek  - zapsaný ve spolkovém rejstříku </w:t>
      </w:r>
      <w:proofErr w:type="gramStart"/>
      <w:r w:rsidR="0048572F" w:rsidRPr="0048572F">
        <w:rPr>
          <w:rFonts w:ascii="Arial" w:hAnsi="Arial" w:cs="Arial"/>
          <w:sz w:val="18"/>
          <w:szCs w:val="18"/>
          <w:lang w:eastAsia="cs-CZ"/>
        </w:rPr>
        <w:t>vedeném  Městským</w:t>
      </w:r>
      <w:proofErr w:type="gramEnd"/>
      <w:r w:rsidR="0048572F" w:rsidRPr="0048572F">
        <w:rPr>
          <w:rFonts w:ascii="Arial" w:hAnsi="Arial" w:cs="Arial"/>
          <w:sz w:val="18"/>
          <w:szCs w:val="18"/>
          <w:lang w:eastAsia="cs-CZ"/>
        </w:rPr>
        <w:t xml:space="preserve"> soudem v Praze, oddíl L, vložka 7981</w:t>
      </w:r>
    </w:p>
    <w:p w:rsidR="00005F89" w:rsidRPr="0048572F" w:rsidRDefault="00993F92" w:rsidP="0048572F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ab/>
      </w:r>
      <w:r w:rsidR="00005F89" w:rsidRPr="0048572F">
        <w:rPr>
          <w:rFonts w:ascii="Arial" w:hAnsi="Arial" w:cs="Arial"/>
          <w:b/>
          <w:bCs/>
          <w:sz w:val="18"/>
          <w:szCs w:val="18"/>
        </w:rPr>
        <w:t xml:space="preserve">                                          </w:t>
      </w:r>
      <w:r w:rsidR="00005F89" w:rsidRPr="0048572F">
        <w:rPr>
          <w:rFonts w:ascii="Arial" w:hAnsi="Arial" w:cs="Arial"/>
          <w:bCs/>
          <w:sz w:val="18"/>
          <w:szCs w:val="18"/>
        </w:rPr>
        <w:t>e-mail</w:t>
      </w:r>
      <w:r w:rsidR="007B54A7" w:rsidRPr="0048572F">
        <w:rPr>
          <w:rFonts w:ascii="Arial" w:hAnsi="Arial" w:cs="Arial"/>
          <w:bCs/>
          <w:sz w:val="18"/>
          <w:szCs w:val="18"/>
        </w:rPr>
        <w:t>:</w:t>
      </w:r>
      <w:r w:rsidR="00012E63" w:rsidRPr="0048572F">
        <w:rPr>
          <w:rFonts w:ascii="Arial" w:hAnsi="Arial" w:cs="Arial"/>
          <w:bCs/>
          <w:sz w:val="18"/>
          <w:szCs w:val="18"/>
        </w:rPr>
        <w:t xml:space="preserve"> </w:t>
      </w:r>
      <w:r w:rsidR="00EC3A62" w:rsidRPr="0048572F">
        <w:rPr>
          <w:rFonts w:ascii="Arial" w:hAnsi="Arial" w:cs="Arial"/>
          <w:bCs/>
          <w:sz w:val="18"/>
          <w:szCs w:val="18"/>
        </w:rPr>
        <w:t xml:space="preserve">   </w:t>
      </w:r>
      <w:proofErr w:type="spellStart"/>
      <w:r w:rsidR="00FF7E84">
        <w:rPr>
          <w:rFonts w:ascii="Arial" w:hAnsi="Arial" w:cs="Arial"/>
          <w:bCs/>
          <w:sz w:val="18"/>
          <w:szCs w:val="18"/>
        </w:rPr>
        <w:t>xxxxxxxxxxxxxxxxxxxxx</w:t>
      </w:r>
      <w:proofErr w:type="spellEnd"/>
    </w:p>
    <w:p w:rsidR="00993F92" w:rsidRPr="0048572F" w:rsidRDefault="00993F92" w:rsidP="0048572F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48572F">
        <w:rPr>
          <w:rFonts w:ascii="Arial" w:hAnsi="Arial" w:cs="Arial"/>
          <w:sz w:val="18"/>
          <w:szCs w:val="18"/>
        </w:rPr>
        <w:tab/>
      </w:r>
    </w:p>
    <w:p w:rsidR="00993F92" w:rsidRPr="00552714" w:rsidRDefault="00993F92" w:rsidP="00993F92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</w:rPr>
      </w:pP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</w:rPr>
        <w:tab/>
      </w:r>
    </w:p>
    <w:p w:rsidR="00993F92" w:rsidRPr="006C51E1" w:rsidRDefault="00993F92" w:rsidP="00993F92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="005034B6">
        <w:rPr>
          <w:rFonts w:ascii="Arial" w:hAnsi="Arial" w:cs="Arial"/>
          <w:b/>
          <w:sz w:val="18"/>
          <w:szCs w:val="18"/>
        </w:rPr>
        <w:t>Obdarovaný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993F92" w:rsidRPr="00E21549" w:rsidRDefault="005034B6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E21549">
        <w:rPr>
          <w:rFonts w:ascii="Arial" w:hAnsi="Arial" w:cs="Arial"/>
          <w:sz w:val="18"/>
          <w:szCs w:val="18"/>
        </w:rPr>
        <w:t xml:space="preserve">Pro vyloučení veškerých pochybností Obdarovaný uvádí, že je </w:t>
      </w:r>
      <w:r w:rsidR="00012E63">
        <w:rPr>
          <w:rFonts w:ascii="Arial" w:hAnsi="Arial" w:cs="Arial"/>
          <w:sz w:val="18"/>
          <w:szCs w:val="18"/>
        </w:rPr>
        <w:t xml:space="preserve">zájmovým spolkem </w:t>
      </w:r>
      <w:r w:rsidR="003C2D3E">
        <w:rPr>
          <w:rFonts w:ascii="Arial" w:hAnsi="Arial" w:cs="Arial"/>
          <w:sz w:val="18"/>
          <w:szCs w:val="18"/>
        </w:rPr>
        <w:t xml:space="preserve"> se </w:t>
      </w:r>
      <w:proofErr w:type="gramStart"/>
      <w:r w:rsidR="003C2D3E">
        <w:rPr>
          <w:rFonts w:ascii="Arial" w:hAnsi="Arial" w:cs="Arial"/>
          <w:sz w:val="18"/>
          <w:szCs w:val="18"/>
        </w:rPr>
        <w:t xml:space="preserve">sídlem </w:t>
      </w:r>
      <w:r w:rsidRPr="00E21549">
        <w:rPr>
          <w:rFonts w:ascii="Arial" w:hAnsi="Arial" w:cs="Arial"/>
          <w:sz w:val="18"/>
          <w:szCs w:val="18"/>
        </w:rPr>
        <w:t xml:space="preserve"> , </w:t>
      </w:r>
      <w:r w:rsidR="00EC3A62" w:rsidRPr="00EC3A62">
        <w:rPr>
          <w:rFonts w:ascii="Arial" w:hAnsi="Arial" w:cs="Arial"/>
          <w:sz w:val="18"/>
          <w:szCs w:val="18"/>
        </w:rPr>
        <w:t>Zlosyň</w:t>
      </w:r>
      <w:proofErr w:type="gramEnd"/>
      <w:r w:rsidR="00EC3A62" w:rsidRPr="00EC3A62">
        <w:rPr>
          <w:rFonts w:ascii="Arial" w:hAnsi="Arial" w:cs="Arial"/>
          <w:sz w:val="18"/>
          <w:szCs w:val="18"/>
        </w:rPr>
        <w:t xml:space="preserve"> 178, PSČ 277 44</w:t>
      </w:r>
      <w:r w:rsidR="000B77C5">
        <w:rPr>
          <w:rFonts w:ascii="Arial" w:hAnsi="Arial" w:cs="Arial"/>
          <w:sz w:val="18"/>
          <w:szCs w:val="18"/>
        </w:rPr>
        <w:t xml:space="preserve"> </w:t>
      </w:r>
      <w:r w:rsidRPr="00E21549">
        <w:rPr>
          <w:rFonts w:ascii="Arial" w:hAnsi="Arial" w:cs="Arial"/>
          <w:sz w:val="18"/>
          <w:szCs w:val="18"/>
        </w:rPr>
        <w:t>zřízený</w:t>
      </w:r>
      <w:r w:rsidR="00012E63">
        <w:rPr>
          <w:rFonts w:ascii="Arial" w:hAnsi="Arial" w:cs="Arial"/>
          <w:sz w:val="18"/>
          <w:szCs w:val="18"/>
        </w:rPr>
        <w:t>m</w:t>
      </w:r>
      <w:r w:rsidRPr="00E21549">
        <w:rPr>
          <w:rFonts w:ascii="Arial" w:hAnsi="Arial" w:cs="Arial"/>
          <w:sz w:val="18"/>
          <w:szCs w:val="18"/>
        </w:rPr>
        <w:t xml:space="preserve"> za účelem </w:t>
      </w:r>
      <w:r w:rsidR="000B77C5">
        <w:rPr>
          <w:rFonts w:ascii="Arial" w:hAnsi="Arial" w:cs="Arial"/>
          <w:sz w:val="18"/>
          <w:szCs w:val="18"/>
        </w:rPr>
        <w:t xml:space="preserve"> - doplnit s jakým účelem jsou zapsáni v rejstříku </w:t>
      </w:r>
    </w:p>
    <w:p w:rsidR="001F1DB9" w:rsidRDefault="001F1DB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</w:p>
    <w:p w:rsidR="001F1DB9" w:rsidRDefault="001F1DB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Dárce a Obdarovaný jsou dále pak ve Smlouvě společně označováni jako smluvní strany a každý zvlášť pak jako smluvní strana.</w:t>
      </w:r>
    </w:p>
    <w:p w:rsidR="005034B6" w:rsidRDefault="005034B6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1F1DB9" w:rsidRPr="00E21549" w:rsidRDefault="001F1DB9" w:rsidP="00993F92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  <w:sz w:val="18"/>
          <w:szCs w:val="18"/>
        </w:rPr>
      </w:pPr>
      <w:r w:rsidRPr="00E21549">
        <w:rPr>
          <w:rFonts w:ascii="Arial" w:hAnsi="Arial" w:cs="Arial"/>
          <w:sz w:val="18"/>
          <w:szCs w:val="18"/>
        </w:rPr>
        <w:t>Smluvní strany se touto Smlouvou dohodly na následujícím:</w:t>
      </w:r>
    </w:p>
    <w:p w:rsidR="00D11DFD" w:rsidRPr="00993F92" w:rsidRDefault="00D11DFD" w:rsidP="00D11DFD">
      <w:pPr>
        <w:pStyle w:val="Textdopisu"/>
        <w:jc w:val="both"/>
        <w:rPr>
          <w:sz w:val="18"/>
          <w:szCs w:val="18"/>
        </w:rPr>
      </w:pPr>
    </w:p>
    <w:p w:rsidR="00D11DFD" w:rsidRPr="00993F92" w:rsidRDefault="001F1DB9" w:rsidP="00BE12B3">
      <w:pPr>
        <w:pStyle w:val="Textdopisu"/>
        <w:numPr>
          <w:ilvl w:val="0"/>
          <w:numId w:val="1"/>
        </w:numPr>
        <w:tabs>
          <w:tab w:val="clear" w:pos="1065"/>
          <w:tab w:val="num" w:pos="660"/>
        </w:tabs>
        <w:ind w:left="660" w:hanging="30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</w:t>
      </w:r>
      <w:r w:rsidR="00D11DFD" w:rsidRPr="00993F92">
        <w:rPr>
          <w:b/>
          <w:sz w:val="18"/>
          <w:szCs w:val="18"/>
          <w:u w:val="single"/>
        </w:rPr>
        <w:t xml:space="preserve">ředmět Smlouvy </w:t>
      </w:r>
    </w:p>
    <w:p w:rsidR="005873E0" w:rsidRPr="0048572F" w:rsidRDefault="00FF7E84" w:rsidP="00697AD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proofErr w:type="spellStart"/>
      <w:r>
        <w:rPr>
          <w:sz w:val="18"/>
          <w:szCs w:val="18"/>
        </w:rPr>
        <w:t>xxxxxxxxxxxxxxxxxxxxx</w:t>
      </w:r>
      <w:proofErr w:type="spellEnd"/>
      <w:r w:rsidR="005873E0" w:rsidRPr="0048572F">
        <w:rPr>
          <w:sz w:val="18"/>
          <w:szCs w:val="18"/>
        </w:rPr>
        <w:t xml:space="preserve"> </w:t>
      </w:r>
    </w:p>
    <w:p w:rsidR="00D0317B" w:rsidRPr="00A847BD" w:rsidRDefault="005873E0" w:rsidP="008F2D67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A847BD">
        <w:rPr>
          <w:sz w:val="18"/>
          <w:szCs w:val="18"/>
        </w:rPr>
        <w:t xml:space="preserve">Obdarovaný </w:t>
      </w:r>
      <w:r w:rsidR="00D0317B" w:rsidRPr="00A847BD">
        <w:rPr>
          <w:sz w:val="18"/>
          <w:szCs w:val="18"/>
        </w:rPr>
        <w:t xml:space="preserve">na žádost </w:t>
      </w:r>
      <w:r w:rsidR="004F4767" w:rsidRPr="00A847BD">
        <w:rPr>
          <w:sz w:val="18"/>
          <w:szCs w:val="18"/>
        </w:rPr>
        <w:t xml:space="preserve">Dárce </w:t>
      </w:r>
      <w:r w:rsidR="0084207D" w:rsidRPr="00A847BD">
        <w:rPr>
          <w:sz w:val="18"/>
          <w:szCs w:val="18"/>
        </w:rPr>
        <w:t>prokáže, že</w:t>
      </w:r>
      <w:r w:rsidR="00D0317B" w:rsidRPr="00A847BD">
        <w:rPr>
          <w:sz w:val="18"/>
          <w:szCs w:val="18"/>
        </w:rPr>
        <w:t xml:space="preserve"> </w:t>
      </w:r>
      <w:r w:rsidR="0084207D" w:rsidRPr="00A847BD">
        <w:rPr>
          <w:sz w:val="18"/>
          <w:szCs w:val="18"/>
        </w:rPr>
        <w:t xml:space="preserve">Dar </w:t>
      </w:r>
      <w:r w:rsidR="00D0317B" w:rsidRPr="00A847BD">
        <w:rPr>
          <w:sz w:val="18"/>
          <w:szCs w:val="18"/>
        </w:rPr>
        <w:t xml:space="preserve">byl </w:t>
      </w:r>
      <w:r w:rsidR="0084207D" w:rsidRPr="00A847BD">
        <w:rPr>
          <w:sz w:val="18"/>
          <w:szCs w:val="18"/>
        </w:rPr>
        <w:t xml:space="preserve">použit </w:t>
      </w:r>
      <w:r w:rsidR="00D0317B" w:rsidRPr="00A847BD">
        <w:rPr>
          <w:sz w:val="18"/>
          <w:szCs w:val="18"/>
        </w:rPr>
        <w:t>na dohodnuté účely</w:t>
      </w:r>
      <w:r w:rsidR="0084207D" w:rsidRPr="00A847BD">
        <w:rPr>
          <w:sz w:val="18"/>
          <w:szCs w:val="18"/>
        </w:rPr>
        <w:t xml:space="preserve"> dle této </w:t>
      </w:r>
      <w:r w:rsidR="002C09E6" w:rsidRPr="00A847BD">
        <w:rPr>
          <w:sz w:val="18"/>
          <w:szCs w:val="18"/>
        </w:rPr>
        <w:t>S</w:t>
      </w:r>
      <w:r w:rsidR="0084207D" w:rsidRPr="00A847BD">
        <w:rPr>
          <w:sz w:val="18"/>
          <w:szCs w:val="18"/>
        </w:rPr>
        <w:t>mlouvy</w:t>
      </w:r>
      <w:r w:rsidR="00D0317B" w:rsidRPr="00A847BD">
        <w:rPr>
          <w:sz w:val="18"/>
          <w:szCs w:val="18"/>
        </w:rPr>
        <w:t xml:space="preserve">. </w:t>
      </w:r>
      <w:r w:rsidR="0084207D" w:rsidRPr="00A847BD">
        <w:rPr>
          <w:sz w:val="18"/>
          <w:szCs w:val="18"/>
        </w:rPr>
        <w:t xml:space="preserve"> Obdarov</w:t>
      </w:r>
      <w:r w:rsidR="00683A14" w:rsidRPr="00A847BD">
        <w:rPr>
          <w:sz w:val="18"/>
          <w:szCs w:val="18"/>
        </w:rPr>
        <w:t>a</w:t>
      </w:r>
      <w:r w:rsidR="0084207D" w:rsidRPr="00A847BD">
        <w:rPr>
          <w:sz w:val="18"/>
          <w:szCs w:val="18"/>
        </w:rPr>
        <w:t xml:space="preserve">ný prokáže </w:t>
      </w:r>
      <w:proofErr w:type="spellStart"/>
      <w:r w:rsidR="0084207D" w:rsidRPr="00A847BD">
        <w:rPr>
          <w:sz w:val="18"/>
          <w:szCs w:val="18"/>
        </w:rPr>
        <w:t>použítí</w:t>
      </w:r>
      <w:proofErr w:type="spellEnd"/>
      <w:r w:rsidR="0084207D" w:rsidRPr="00A847BD">
        <w:rPr>
          <w:sz w:val="18"/>
          <w:szCs w:val="18"/>
        </w:rPr>
        <w:t xml:space="preserve"> Daru tak, že </w:t>
      </w:r>
      <w:proofErr w:type="gramStart"/>
      <w:r w:rsidR="00EC3A62" w:rsidRPr="00A847BD">
        <w:rPr>
          <w:sz w:val="18"/>
          <w:szCs w:val="18"/>
        </w:rPr>
        <w:t>doloží  Dárci</w:t>
      </w:r>
      <w:proofErr w:type="gramEnd"/>
      <w:r w:rsidR="00EC3A62" w:rsidRPr="00A847BD">
        <w:rPr>
          <w:sz w:val="18"/>
          <w:szCs w:val="18"/>
        </w:rPr>
        <w:t xml:space="preserve"> </w:t>
      </w:r>
      <w:r w:rsidR="0084207D" w:rsidRPr="00A847BD">
        <w:rPr>
          <w:sz w:val="18"/>
          <w:szCs w:val="18"/>
        </w:rPr>
        <w:t xml:space="preserve"> poskytnuté faktické plnění </w:t>
      </w:r>
      <w:proofErr w:type="spellStart"/>
      <w:r w:rsidR="00EC3A62" w:rsidRPr="00A847BD">
        <w:rPr>
          <w:sz w:val="18"/>
          <w:szCs w:val="18"/>
        </w:rPr>
        <w:t>hiporehabilitace</w:t>
      </w:r>
      <w:proofErr w:type="spellEnd"/>
      <w:r w:rsidR="00EC3A62" w:rsidRPr="00A847BD">
        <w:rPr>
          <w:sz w:val="18"/>
          <w:szCs w:val="18"/>
        </w:rPr>
        <w:t xml:space="preserve"> pro postižené dítě</w:t>
      </w:r>
      <w:r w:rsidR="0048572F" w:rsidRPr="00A847BD">
        <w:rPr>
          <w:sz w:val="18"/>
          <w:szCs w:val="18"/>
        </w:rPr>
        <w:t xml:space="preserve"> – záznamy o </w:t>
      </w:r>
      <w:r w:rsidR="00A847BD" w:rsidRPr="00A847BD">
        <w:rPr>
          <w:sz w:val="18"/>
          <w:szCs w:val="18"/>
        </w:rPr>
        <w:t xml:space="preserve">průběhu rehabilitace </w:t>
      </w:r>
      <w:r w:rsidR="0048572F" w:rsidRPr="00A847BD">
        <w:rPr>
          <w:sz w:val="18"/>
          <w:szCs w:val="18"/>
        </w:rPr>
        <w:t>a fotodokumentaci</w:t>
      </w:r>
      <w:r w:rsidR="00EC3A62" w:rsidRPr="00A847BD">
        <w:rPr>
          <w:sz w:val="18"/>
          <w:szCs w:val="18"/>
        </w:rPr>
        <w:t xml:space="preserve">.  </w:t>
      </w:r>
      <w:r w:rsidR="0084207D" w:rsidRPr="00A847BD">
        <w:rPr>
          <w:sz w:val="18"/>
          <w:szCs w:val="18"/>
        </w:rPr>
        <w:t xml:space="preserve"> </w:t>
      </w:r>
    </w:p>
    <w:p w:rsidR="004F4767" w:rsidRPr="00A847BD" w:rsidRDefault="00D0317B" w:rsidP="008F2D67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rPr>
          <w:sz w:val="18"/>
          <w:szCs w:val="18"/>
        </w:rPr>
      </w:pPr>
      <w:r w:rsidRPr="00A847BD">
        <w:rPr>
          <w:sz w:val="18"/>
          <w:szCs w:val="18"/>
        </w:rPr>
        <w:t>T</w:t>
      </w:r>
      <w:r w:rsidR="004F4767" w:rsidRPr="00A847BD">
        <w:rPr>
          <w:sz w:val="18"/>
          <w:szCs w:val="18"/>
        </w:rPr>
        <w:t xml:space="preserve">outo Smlouvou </w:t>
      </w:r>
      <w:r w:rsidR="007B42B1" w:rsidRPr="00A847BD">
        <w:rPr>
          <w:sz w:val="18"/>
          <w:szCs w:val="18"/>
        </w:rPr>
        <w:t>D</w:t>
      </w:r>
      <w:r w:rsidR="002D10E3" w:rsidRPr="00A847BD">
        <w:rPr>
          <w:sz w:val="18"/>
          <w:szCs w:val="18"/>
        </w:rPr>
        <w:t xml:space="preserve">árce Dar </w:t>
      </w:r>
      <w:r w:rsidR="004F4767" w:rsidRPr="00A847BD">
        <w:rPr>
          <w:sz w:val="18"/>
          <w:szCs w:val="18"/>
        </w:rPr>
        <w:t xml:space="preserve">Obdarovanému bezplatně poskytuje a ten </w:t>
      </w:r>
      <w:r w:rsidR="007B42B1" w:rsidRPr="00A847BD">
        <w:rPr>
          <w:sz w:val="18"/>
          <w:szCs w:val="18"/>
        </w:rPr>
        <w:t>D</w:t>
      </w:r>
      <w:r w:rsidR="004F4767" w:rsidRPr="00A847BD">
        <w:rPr>
          <w:sz w:val="18"/>
          <w:szCs w:val="18"/>
        </w:rPr>
        <w:t>ar přijímá.</w:t>
      </w:r>
    </w:p>
    <w:p w:rsidR="004F4767" w:rsidRPr="00A847BD" w:rsidRDefault="004F4767" w:rsidP="008F2D67">
      <w:pPr>
        <w:pStyle w:val="Textdopisu"/>
        <w:rPr>
          <w:sz w:val="18"/>
          <w:szCs w:val="18"/>
        </w:rPr>
      </w:pPr>
      <w:r w:rsidRPr="00A847BD">
        <w:rPr>
          <w:sz w:val="18"/>
          <w:szCs w:val="18"/>
        </w:rPr>
        <w:lastRenderedPageBreak/>
        <w:t>Dar b</w:t>
      </w:r>
      <w:r w:rsidR="00005F89" w:rsidRPr="00A847BD">
        <w:rPr>
          <w:sz w:val="18"/>
          <w:szCs w:val="18"/>
        </w:rPr>
        <w:t xml:space="preserve">ude </w:t>
      </w:r>
      <w:r w:rsidRPr="00A847BD">
        <w:rPr>
          <w:sz w:val="18"/>
          <w:szCs w:val="18"/>
        </w:rPr>
        <w:t xml:space="preserve">předán Obdarovanému </w:t>
      </w:r>
      <w:r w:rsidR="00754E4C" w:rsidRPr="00A847BD">
        <w:rPr>
          <w:sz w:val="18"/>
          <w:szCs w:val="18"/>
        </w:rPr>
        <w:t xml:space="preserve">převodem na </w:t>
      </w:r>
      <w:r w:rsidR="002D10E3" w:rsidRPr="00A847BD">
        <w:rPr>
          <w:sz w:val="18"/>
          <w:szCs w:val="18"/>
        </w:rPr>
        <w:t xml:space="preserve">jeho </w:t>
      </w:r>
      <w:r w:rsidR="00754E4C" w:rsidRPr="00A847BD">
        <w:rPr>
          <w:sz w:val="18"/>
          <w:szCs w:val="18"/>
        </w:rPr>
        <w:t xml:space="preserve">bankovní účet </w:t>
      </w:r>
      <w:r w:rsidR="002D10E3" w:rsidRPr="00A847BD">
        <w:rPr>
          <w:sz w:val="18"/>
          <w:szCs w:val="18"/>
        </w:rPr>
        <w:t xml:space="preserve">číslo </w:t>
      </w:r>
      <w:proofErr w:type="spellStart"/>
      <w:r w:rsidR="00066C37">
        <w:rPr>
          <w:sz w:val="18"/>
          <w:szCs w:val="18"/>
        </w:rPr>
        <w:t>xxxxxxxxxxxxxxxx</w:t>
      </w:r>
      <w:proofErr w:type="spellEnd"/>
      <w:r w:rsidR="00A847BD">
        <w:rPr>
          <w:sz w:val="18"/>
          <w:szCs w:val="18"/>
        </w:rPr>
        <w:t xml:space="preserve"> </w:t>
      </w:r>
      <w:r w:rsidR="002D10E3" w:rsidRPr="00A847BD">
        <w:rPr>
          <w:sz w:val="18"/>
          <w:szCs w:val="18"/>
        </w:rPr>
        <w:t xml:space="preserve">vedeného u </w:t>
      </w:r>
      <w:r w:rsidR="00A847BD">
        <w:rPr>
          <w:sz w:val="18"/>
          <w:szCs w:val="18"/>
        </w:rPr>
        <w:t>FIO Banka, a.s., V Celnici 1028 / 10, Praha 1.</w:t>
      </w:r>
      <w:r w:rsidR="006C1765" w:rsidRPr="00A847BD">
        <w:rPr>
          <w:sz w:val="18"/>
          <w:szCs w:val="18"/>
        </w:rPr>
        <w:t xml:space="preserve"> </w:t>
      </w:r>
      <w:r w:rsidR="002D10E3" w:rsidRPr="00A847BD">
        <w:rPr>
          <w:sz w:val="18"/>
          <w:szCs w:val="18"/>
        </w:rPr>
        <w:t xml:space="preserve"> a to do </w:t>
      </w:r>
      <w:proofErr w:type="gramStart"/>
      <w:r w:rsidR="00754E4C" w:rsidRPr="00A847BD">
        <w:rPr>
          <w:sz w:val="18"/>
          <w:szCs w:val="18"/>
        </w:rPr>
        <w:t>31.12.2016</w:t>
      </w:r>
      <w:proofErr w:type="gramEnd"/>
      <w:r w:rsidR="00754E4C" w:rsidRPr="00A847BD">
        <w:rPr>
          <w:sz w:val="18"/>
          <w:szCs w:val="18"/>
        </w:rPr>
        <w:t xml:space="preserve">. </w:t>
      </w:r>
    </w:p>
    <w:p w:rsidR="007B42B1" w:rsidRDefault="00220888" w:rsidP="008F2D67">
      <w:pPr>
        <w:pStyle w:val="Textdopisu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Pro případ, že Obdarovaný neprokáže </w:t>
      </w:r>
      <w:r w:rsidR="002C09E6">
        <w:rPr>
          <w:sz w:val="18"/>
          <w:szCs w:val="18"/>
        </w:rPr>
        <w:t xml:space="preserve">dle odst. </w:t>
      </w:r>
      <w:proofErr w:type="gramStart"/>
      <w:r w:rsidR="002C09E6">
        <w:rPr>
          <w:sz w:val="18"/>
          <w:szCs w:val="18"/>
        </w:rPr>
        <w:t>1.3. této</w:t>
      </w:r>
      <w:proofErr w:type="gramEnd"/>
      <w:r w:rsidR="002C09E6">
        <w:rPr>
          <w:sz w:val="18"/>
          <w:szCs w:val="18"/>
        </w:rPr>
        <w:t xml:space="preserve"> S</w:t>
      </w:r>
      <w:r>
        <w:rPr>
          <w:sz w:val="18"/>
          <w:szCs w:val="18"/>
        </w:rPr>
        <w:t>mlouvy vy/čerpání Daru pro účely dle odst. 1.1. této Smlouvy, je Dárce oprávněn domáhat se vůči Obdarovanému splnění podmínky p</w:t>
      </w:r>
      <w:r w:rsidR="002C09E6">
        <w:rPr>
          <w:sz w:val="18"/>
          <w:szCs w:val="18"/>
        </w:rPr>
        <w:t>o</w:t>
      </w:r>
      <w:bookmarkStart w:id="0" w:name="_GoBack"/>
      <w:bookmarkEnd w:id="0"/>
      <w:r w:rsidR="002C09E6">
        <w:rPr>
          <w:sz w:val="18"/>
          <w:szCs w:val="18"/>
        </w:rPr>
        <w:t>užití Daru pro účely dle této S</w:t>
      </w:r>
      <w:r>
        <w:rPr>
          <w:sz w:val="18"/>
          <w:szCs w:val="18"/>
        </w:rPr>
        <w:t>mlouvy</w:t>
      </w:r>
      <w:r w:rsidR="006C1765">
        <w:rPr>
          <w:sz w:val="18"/>
          <w:szCs w:val="18"/>
        </w:rPr>
        <w:t>,</w:t>
      </w:r>
      <w:r w:rsidR="003C2D3E">
        <w:rPr>
          <w:sz w:val="18"/>
          <w:szCs w:val="18"/>
        </w:rPr>
        <w:t xml:space="preserve"> při</w:t>
      </w:r>
      <w:r w:rsidR="002C09E6">
        <w:rPr>
          <w:sz w:val="18"/>
          <w:szCs w:val="18"/>
        </w:rPr>
        <w:t>čemž k prokázání použití Daru pro tento následný účel budou smluvní strany postupovat dle této Smlouvy.</w:t>
      </w:r>
    </w:p>
    <w:p w:rsidR="002232C9" w:rsidRPr="002D10E3" w:rsidRDefault="002232C9" w:rsidP="00683A14">
      <w:pPr>
        <w:pStyle w:val="Textdopisu"/>
        <w:rPr>
          <w:sz w:val="18"/>
          <w:szCs w:val="18"/>
          <w:u w:val="single"/>
        </w:rPr>
      </w:pPr>
    </w:p>
    <w:p w:rsidR="00A43960" w:rsidRPr="00551740" w:rsidRDefault="00A43960" w:rsidP="007B42B1">
      <w:pPr>
        <w:pStyle w:val="Textdopisu"/>
        <w:numPr>
          <w:ilvl w:val="0"/>
          <w:numId w:val="1"/>
        </w:numPr>
        <w:jc w:val="center"/>
        <w:rPr>
          <w:b/>
          <w:sz w:val="18"/>
          <w:szCs w:val="18"/>
          <w:u w:val="single"/>
        </w:rPr>
      </w:pPr>
      <w:r w:rsidRPr="00551740">
        <w:rPr>
          <w:b/>
          <w:sz w:val="18"/>
          <w:szCs w:val="18"/>
          <w:u w:val="single"/>
        </w:rPr>
        <w:t>Závěrečná ustanovení</w:t>
      </w:r>
    </w:p>
    <w:p w:rsidR="006A6F97" w:rsidRPr="00551740" w:rsidRDefault="006A6F97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>Tato Smlouva může být měněna a/nebo doplňována jen na základě číslovaných písemných dodatků odsouhlasených oběma smluvními stranami</w:t>
      </w:r>
      <w:r w:rsidR="007B42B1">
        <w:rPr>
          <w:sz w:val="18"/>
          <w:szCs w:val="18"/>
        </w:rPr>
        <w:t>.</w:t>
      </w:r>
      <w:r w:rsidRPr="00551740">
        <w:rPr>
          <w:sz w:val="18"/>
          <w:szCs w:val="18"/>
        </w:rPr>
        <w:t xml:space="preserve"> </w:t>
      </w:r>
    </w:p>
    <w:p w:rsidR="00683A14" w:rsidRPr="00683A14" w:rsidRDefault="00A43960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551740">
        <w:rPr>
          <w:sz w:val="18"/>
          <w:szCs w:val="18"/>
        </w:rPr>
        <w:t xml:space="preserve">Smlouva je </w:t>
      </w:r>
      <w:r w:rsidR="007B42B1">
        <w:rPr>
          <w:sz w:val="18"/>
          <w:szCs w:val="18"/>
        </w:rPr>
        <w:t>vyhotovena ve dvou stejnopisech</w:t>
      </w:r>
      <w:r w:rsidRPr="00551740">
        <w:rPr>
          <w:sz w:val="18"/>
          <w:szCs w:val="18"/>
        </w:rPr>
        <w:t>,</w:t>
      </w:r>
      <w:r w:rsidR="007B42B1">
        <w:rPr>
          <w:sz w:val="18"/>
          <w:szCs w:val="18"/>
        </w:rPr>
        <w:t xml:space="preserve"> z nichž </w:t>
      </w:r>
      <w:r w:rsidRPr="00551740">
        <w:rPr>
          <w:sz w:val="18"/>
          <w:szCs w:val="18"/>
        </w:rPr>
        <w:t>každé smluvní straně připadá jed</w:t>
      </w:r>
      <w:r w:rsidR="00E21549">
        <w:rPr>
          <w:sz w:val="18"/>
          <w:szCs w:val="18"/>
        </w:rPr>
        <w:t>en</w:t>
      </w:r>
      <w:r w:rsidR="004D3A0C">
        <w:rPr>
          <w:sz w:val="18"/>
          <w:szCs w:val="18"/>
        </w:rPr>
        <w:t>.</w:t>
      </w:r>
    </w:p>
    <w:p w:rsidR="004D3A0C" w:rsidRDefault="002C09E6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683A14">
        <w:rPr>
          <w:sz w:val="18"/>
          <w:szCs w:val="18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</w:t>
      </w:r>
      <w:proofErr w:type="gramStart"/>
      <w:r w:rsidRPr="00683A14">
        <w:rPr>
          <w:sz w:val="18"/>
          <w:szCs w:val="18"/>
        </w:rPr>
        <w:t>smluv)</w:t>
      </w:r>
      <w:r w:rsidR="00683A14" w:rsidRPr="00683A14">
        <w:rPr>
          <w:sz w:val="18"/>
          <w:szCs w:val="18"/>
        </w:rPr>
        <w:t xml:space="preserve"> </w:t>
      </w:r>
      <w:r w:rsidRPr="00683A14">
        <w:rPr>
          <w:sz w:val="18"/>
          <w:szCs w:val="18"/>
        </w:rPr>
        <w:t xml:space="preserve"> (dále</w:t>
      </w:r>
      <w:proofErr w:type="gramEnd"/>
      <w:r w:rsidRPr="00683A14">
        <w:rPr>
          <w:sz w:val="18"/>
          <w:szCs w:val="18"/>
        </w:rPr>
        <w:t xml:space="preserve"> jako „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“). Dle </w:t>
      </w:r>
      <w:proofErr w:type="spellStart"/>
      <w:r w:rsidRPr="00683A14">
        <w:rPr>
          <w:sz w:val="18"/>
          <w:szCs w:val="18"/>
        </w:rPr>
        <w:t>ZoRS</w:t>
      </w:r>
      <w:proofErr w:type="spellEnd"/>
      <w:r w:rsidRPr="00683A14">
        <w:rPr>
          <w:sz w:val="18"/>
          <w:szCs w:val="18"/>
        </w:rPr>
        <w:t xml:space="preserve"> je společnost ČD – Telematika a.s. povinna uveřejňovat vybrané smlouvy a jejich dodatky v registru smluv spravovaných Ministerstvem vnitra, což Obdarovaný svým podpisem na závěr této Smlouvy bere na vědomí a s uveřejněním této Smlouvy souhlasí.</w:t>
      </w:r>
    </w:p>
    <w:p w:rsidR="002C09E6" w:rsidRPr="004D3A0C" w:rsidRDefault="002C09E6" w:rsidP="004D3A0C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 w:rsidRPr="004D3A0C">
        <w:rPr>
          <w:sz w:val="18"/>
          <w:szCs w:val="18"/>
        </w:rPr>
        <w:t xml:space="preserve">Smluvní strany berou na vědomí, že byla-li Smlouva uzavřena po 1. 7. 2016, a podléhá-li </w:t>
      </w:r>
      <w:proofErr w:type="spellStart"/>
      <w:r w:rsidRPr="004D3A0C">
        <w:rPr>
          <w:sz w:val="18"/>
          <w:szCs w:val="18"/>
        </w:rPr>
        <w:t>ZoRS</w:t>
      </w:r>
      <w:proofErr w:type="spellEnd"/>
      <w:r w:rsidRPr="004D3A0C">
        <w:rPr>
          <w:sz w:val="18"/>
          <w:szCs w:val="18"/>
        </w:rPr>
        <w:t>, nabývá účinnosti dnem jejího uveřejnění v registru smluv. ČD – Telematika a.s. se zavazuje bez zbytečného odkladu, nejpozději však do 30 dnů ode dne podpisu této Smlouvy, zajistit její uveřejnění v registru.</w:t>
      </w:r>
    </w:p>
    <w:p w:rsidR="002232C9" w:rsidRDefault="002C09E6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Smluvní </w:t>
      </w:r>
      <w:r w:rsidRPr="002C09E6">
        <w:rPr>
          <w:sz w:val="18"/>
          <w:szCs w:val="18"/>
        </w:rPr>
        <w:t xml:space="preserve">strany tímto výslovně konstatují, že považují obsah </w:t>
      </w:r>
      <w:r>
        <w:rPr>
          <w:sz w:val="18"/>
          <w:szCs w:val="18"/>
        </w:rPr>
        <w:t xml:space="preserve">čl. 1 odst. </w:t>
      </w:r>
      <w:proofErr w:type="gramStart"/>
      <w:r>
        <w:rPr>
          <w:sz w:val="18"/>
          <w:szCs w:val="18"/>
        </w:rPr>
        <w:t>1.1.</w:t>
      </w:r>
      <w:r w:rsidR="00683A14">
        <w:rPr>
          <w:sz w:val="18"/>
          <w:szCs w:val="18"/>
        </w:rPr>
        <w:t xml:space="preserve"> </w:t>
      </w:r>
      <w:r w:rsidRPr="002C09E6">
        <w:rPr>
          <w:sz w:val="18"/>
          <w:szCs w:val="18"/>
        </w:rPr>
        <w:t>této</w:t>
      </w:r>
      <w:proofErr w:type="gramEnd"/>
      <w:r w:rsidRPr="002C09E6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2C09E6">
        <w:rPr>
          <w:sz w:val="18"/>
          <w:szCs w:val="18"/>
        </w:rPr>
        <w:t>mlouvy</w:t>
      </w:r>
      <w:r w:rsidR="00683A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 </w:t>
      </w:r>
      <w:r w:rsidRPr="002C09E6">
        <w:rPr>
          <w:sz w:val="18"/>
          <w:szCs w:val="18"/>
        </w:rPr>
        <w:t>předmět obchodního tajemství ve smyslu § 504 zákona č. 89/2012 Sb., občanský zákoník</w:t>
      </w:r>
      <w:r w:rsidR="002232C9">
        <w:rPr>
          <w:sz w:val="18"/>
          <w:szCs w:val="18"/>
        </w:rPr>
        <w:t>.</w:t>
      </w:r>
    </w:p>
    <w:p w:rsidR="007B42B1" w:rsidRDefault="007B42B1" w:rsidP="002232C9">
      <w:pPr>
        <w:pStyle w:val="Textdopisu"/>
        <w:numPr>
          <w:ilvl w:val="1"/>
          <w:numId w:val="1"/>
        </w:numPr>
        <w:tabs>
          <w:tab w:val="clear" w:pos="1050"/>
          <w:tab w:val="num" w:pos="550"/>
        </w:tabs>
        <w:ind w:left="550" w:hanging="550"/>
        <w:jc w:val="both"/>
        <w:rPr>
          <w:sz w:val="18"/>
          <w:szCs w:val="18"/>
        </w:rPr>
      </w:pPr>
      <w:r>
        <w:rPr>
          <w:sz w:val="18"/>
          <w:szCs w:val="18"/>
        </w:rPr>
        <w:t>Na důkaz toho, že celý obsah Smlouvy je projevem jejich pravé a svobodné vůle, připojují smluvní strany své vlastnoruční podpisy.</w:t>
      </w:r>
    </w:p>
    <w:p w:rsidR="00683A14" w:rsidRDefault="00683A14" w:rsidP="002232C9">
      <w:pPr>
        <w:pStyle w:val="Textdopisu"/>
        <w:ind w:left="550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3C2D3E" w:rsidRDefault="003C2D3E" w:rsidP="002232C9">
      <w:pPr>
        <w:pStyle w:val="Textdopisu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683A14" w:rsidRDefault="00683A14" w:rsidP="002232C9">
      <w:pPr>
        <w:pStyle w:val="Textdopisu"/>
        <w:rPr>
          <w:sz w:val="18"/>
          <w:szCs w:val="18"/>
        </w:rPr>
      </w:pPr>
    </w:p>
    <w:p w:rsidR="00FF7E84" w:rsidRPr="00551740" w:rsidRDefault="00FF7E84" w:rsidP="002232C9">
      <w:pPr>
        <w:pStyle w:val="Textdopisu"/>
        <w:rPr>
          <w:sz w:val="18"/>
          <w:szCs w:val="18"/>
        </w:rPr>
      </w:pP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6958C8" w:rsidRDefault="006958C8" w:rsidP="006958C8">
      <w:pPr>
        <w:pStyle w:val="Textdopisu"/>
        <w:tabs>
          <w:tab w:val="left" w:pos="506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Za</w:t>
      </w:r>
      <w:r w:rsidR="007B42B1">
        <w:rPr>
          <w:sz w:val="18"/>
          <w:szCs w:val="18"/>
        </w:rPr>
        <w:t xml:space="preserve"> Dárce</w:t>
      </w:r>
      <w:r>
        <w:rPr>
          <w:sz w:val="18"/>
          <w:szCs w:val="18"/>
        </w:rPr>
        <w:tab/>
        <w:t xml:space="preserve">Za </w:t>
      </w:r>
      <w:r w:rsidR="007B42B1">
        <w:rPr>
          <w:sz w:val="18"/>
          <w:szCs w:val="18"/>
        </w:rPr>
        <w:t>Obdarovaného</w:t>
      </w: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6958C8" w:rsidRDefault="006958C8" w:rsidP="006958C8">
      <w:pPr>
        <w:pStyle w:val="Textdopisu"/>
        <w:tabs>
          <w:tab w:val="left" w:pos="1430"/>
          <w:tab w:val="left" w:leader="dot" w:pos="3960"/>
          <w:tab w:val="left" w:pos="5060"/>
          <w:tab w:val="left" w:leader="dot" w:pos="7040"/>
          <w:tab w:val="left" w:pos="7370"/>
          <w:tab w:val="left" w:leader="dot" w:pos="9350"/>
        </w:tabs>
        <w:rPr>
          <w:sz w:val="18"/>
          <w:szCs w:val="18"/>
        </w:rPr>
      </w:pPr>
      <w:r>
        <w:rPr>
          <w:sz w:val="18"/>
          <w:szCs w:val="18"/>
        </w:rPr>
        <w:t>V Praze dne: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V</w:t>
      </w:r>
      <w:r w:rsidR="003C2D3E">
        <w:rPr>
          <w:sz w:val="18"/>
          <w:szCs w:val="18"/>
        </w:rPr>
        <w:t xml:space="preserve"> </w:t>
      </w:r>
      <w:r w:rsidR="007B54A7">
        <w:rPr>
          <w:sz w:val="18"/>
          <w:szCs w:val="18"/>
        </w:rPr>
        <w:t>Praze</w:t>
      </w:r>
      <w:r w:rsidR="007B42B1">
        <w:rPr>
          <w:sz w:val="18"/>
          <w:szCs w:val="18"/>
        </w:rPr>
        <w:t xml:space="preserve"> d</w:t>
      </w:r>
      <w:r>
        <w:rPr>
          <w:sz w:val="18"/>
          <w:szCs w:val="18"/>
        </w:rPr>
        <w:t>ne</w:t>
      </w:r>
      <w:r w:rsidR="007B42B1">
        <w:rPr>
          <w:sz w:val="18"/>
          <w:szCs w:val="18"/>
        </w:rPr>
        <w:t xml:space="preserve">:   </w:t>
      </w:r>
      <w:r>
        <w:rPr>
          <w:sz w:val="18"/>
          <w:szCs w:val="18"/>
        </w:rPr>
        <w:tab/>
      </w:r>
      <w:r w:rsidR="007B42B1">
        <w:rPr>
          <w:sz w:val="18"/>
          <w:szCs w:val="18"/>
        </w:rPr>
        <w:t>……………………………</w:t>
      </w:r>
    </w:p>
    <w:p w:rsidR="006958C8" w:rsidRDefault="006958C8" w:rsidP="00A43960">
      <w:pPr>
        <w:pStyle w:val="Textdopisu"/>
        <w:rPr>
          <w:sz w:val="18"/>
          <w:szCs w:val="18"/>
        </w:rPr>
      </w:pPr>
    </w:p>
    <w:p w:rsidR="00EA3EE9" w:rsidRDefault="00EA3EE9" w:rsidP="00A43960">
      <w:pPr>
        <w:pStyle w:val="Textdopisu"/>
        <w:rPr>
          <w:sz w:val="18"/>
          <w:szCs w:val="18"/>
        </w:rPr>
      </w:pPr>
    </w:p>
    <w:p w:rsidR="00EA3EE9" w:rsidRDefault="00EA3EE9" w:rsidP="00A43960">
      <w:pPr>
        <w:pStyle w:val="Textdopisu"/>
        <w:rPr>
          <w:sz w:val="18"/>
          <w:szCs w:val="18"/>
        </w:rPr>
      </w:pPr>
    </w:p>
    <w:p w:rsidR="006958C8" w:rsidRDefault="00EA3EE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3C2D3E" w:rsidRDefault="00EA3EE9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  <w:t>Ing. Miroslav Řezníček, MBA</w:t>
      </w:r>
      <w:r>
        <w:rPr>
          <w:sz w:val="18"/>
          <w:szCs w:val="18"/>
        </w:rPr>
        <w:tab/>
      </w:r>
      <w:r w:rsidR="00A77015" w:rsidRPr="00A77015">
        <w:t xml:space="preserve"> </w:t>
      </w:r>
      <w:r w:rsidR="00A847BD" w:rsidRPr="00A847BD">
        <w:rPr>
          <w:sz w:val="18"/>
          <w:szCs w:val="18"/>
        </w:rPr>
        <w:t xml:space="preserve">Mgr. </w:t>
      </w:r>
      <w:r w:rsidR="00A77015" w:rsidRPr="00A847BD">
        <w:rPr>
          <w:sz w:val="18"/>
          <w:szCs w:val="18"/>
        </w:rPr>
        <w:t>Šárka</w:t>
      </w:r>
      <w:r w:rsidR="00A77015" w:rsidRPr="00A77015">
        <w:rPr>
          <w:sz w:val="18"/>
          <w:szCs w:val="18"/>
        </w:rPr>
        <w:t xml:space="preserve"> Smíšková</w:t>
      </w:r>
      <w:r>
        <w:rPr>
          <w:sz w:val="18"/>
          <w:szCs w:val="18"/>
        </w:rPr>
        <w:tab/>
      </w:r>
    </w:p>
    <w:p w:rsidR="00EA3EE9" w:rsidRDefault="003C2D3E" w:rsidP="00E339D7">
      <w:pPr>
        <w:pStyle w:val="Textdopisu"/>
        <w:tabs>
          <w:tab w:val="center" w:pos="2310"/>
          <w:tab w:val="center" w:pos="7370"/>
        </w:tabs>
        <w:spacing w:line="26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EA3EE9">
        <w:rPr>
          <w:sz w:val="18"/>
          <w:szCs w:val="18"/>
        </w:rPr>
        <w:t>Předseda představenstva</w:t>
      </w:r>
      <w:r w:rsidR="00E21549">
        <w:rPr>
          <w:sz w:val="18"/>
          <w:szCs w:val="18"/>
        </w:rPr>
        <w:tab/>
      </w:r>
      <w:r w:rsidR="00A847BD">
        <w:rPr>
          <w:sz w:val="18"/>
          <w:szCs w:val="18"/>
        </w:rPr>
        <w:t>ředitelka spolku</w:t>
      </w: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EA3EE9" w:rsidP="00EA3EE9">
      <w:pPr>
        <w:pStyle w:val="Textdopisu"/>
        <w:rPr>
          <w:sz w:val="18"/>
          <w:szCs w:val="18"/>
        </w:rPr>
      </w:pPr>
    </w:p>
    <w:p w:rsidR="00EA3EE9" w:rsidRDefault="00EA3EE9" w:rsidP="00EA3EE9">
      <w:pPr>
        <w:pStyle w:val="Textdopisu"/>
        <w:tabs>
          <w:tab w:val="left" w:pos="550"/>
          <w:tab w:val="left" w:leader="dot" w:pos="3960"/>
          <w:tab w:val="left" w:pos="5610"/>
          <w:tab w:val="left" w:leader="dot" w:pos="902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A3EE9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6C1765" w:rsidRPr="003C2D3E">
        <w:rPr>
          <w:sz w:val="18"/>
          <w:szCs w:val="18"/>
        </w:rPr>
        <w:t xml:space="preserve">Ing. Bruno </w:t>
      </w:r>
      <w:proofErr w:type="spellStart"/>
      <w:r w:rsidR="006C1765" w:rsidRPr="003C2D3E">
        <w:rPr>
          <w:sz w:val="18"/>
          <w:szCs w:val="18"/>
        </w:rPr>
        <w:t>Wertlen</w:t>
      </w:r>
      <w:proofErr w:type="spellEnd"/>
      <w:r w:rsidR="006C1765" w:rsidRPr="003C2D3E">
        <w:rPr>
          <w:sz w:val="18"/>
          <w:szCs w:val="18"/>
        </w:rPr>
        <w:t xml:space="preserve">, </w:t>
      </w:r>
      <w:proofErr w:type="spellStart"/>
      <w:r w:rsidR="006C1765" w:rsidRPr="003C2D3E">
        <w:rPr>
          <w:sz w:val="18"/>
          <w:szCs w:val="18"/>
        </w:rPr>
        <w:t>MSc</w:t>
      </w:r>
      <w:proofErr w:type="spellEnd"/>
      <w:r w:rsidR="006C1765" w:rsidRPr="003C2D3E">
        <w:rPr>
          <w:sz w:val="18"/>
          <w:szCs w:val="18"/>
        </w:rPr>
        <w:t>., PhD</w:t>
      </w:r>
      <w:r w:rsidR="006C1765" w:rsidRPr="00B25623" w:rsidDel="006C176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:rsidR="00C32017" w:rsidRPr="00B25623" w:rsidRDefault="00EA3EE9" w:rsidP="00E339D7">
      <w:pPr>
        <w:pStyle w:val="Textdopisu"/>
        <w:tabs>
          <w:tab w:val="center" w:pos="2310"/>
          <w:tab w:val="center" w:pos="7370"/>
        </w:tabs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Pr="00B25623">
        <w:rPr>
          <w:sz w:val="18"/>
          <w:szCs w:val="18"/>
        </w:rPr>
        <w:t>Člen představenstva</w:t>
      </w:r>
      <w:r>
        <w:rPr>
          <w:sz w:val="18"/>
          <w:szCs w:val="18"/>
        </w:rPr>
        <w:tab/>
      </w:r>
    </w:p>
    <w:sectPr w:rsidR="00C32017" w:rsidRPr="00B25623" w:rsidSect="00FE6468">
      <w:headerReference w:type="default" r:id="rId9"/>
      <w:footerReference w:type="even" r:id="rId10"/>
      <w:footerReference w:type="default" r:id="rId11"/>
      <w:pgSz w:w="11906" w:h="16838" w:code="9"/>
      <w:pgMar w:top="2467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87A" w:rsidRDefault="009D787A" w:rsidP="00321DB5">
      <w:pPr>
        <w:spacing w:after="0" w:line="240" w:lineRule="auto"/>
      </w:pPr>
      <w:r>
        <w:separator/>
      </w:r>
    </w:p>
  </w:endnote>
  <w:endnote w:type="continuationSeparator" w:id="0">
    <w:p w:rsidR="009D787A" w:rsidRDefault="009D787A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37">
      <w:rPr>
        <w:rStyle w:val="slostrnky"/>
        <w:noProof/>
      </w:rPr>
      <w:t>- 2 -</w:t>
    </w:r>
    <w:r>
      <w:rPr>
        <w:rStyle w:val="slostrnky"/>
      </w:rPr>
      <w:fldChar w:fldCharType="end"/>
    </w:r>
  </w:p>
  <w:p w:rsidR="009F6602" w:rsidRDefault="009F6602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87A" w:rsidRDefault="009D787A" w:rsidP="00321DB5">
      <w:pPr>
        <w:spacing w:after="0" w:line="240" w:lineRule="auto"/>
      </w:pPr>
      <w:r>
        <w:separator/>
      </w:r>
    </w:p>
  </w:footnote>
  <w:footnote w:type="continuationSeparator" w:id="0">
    <w:p w:rsidR="009D787A" w:rsidRDefault="009D787A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C0" w:rsidRPr="000E4DE8" w:rsidRDefault="006F4809" w:rsidP="00FE6468">
    <w:pPr>
      <w:pStyle w:val="Zhlav"/>
      <w:tabs>
        <w:tab w:val="clear" w:pos="9072"/>
        <w:tab w:val="right" w:pos="7370"/>
      </w:tabs>
      <w:rPr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17"/>
    <w:rsid w:val="00005F89"/>
    <w:rsid w:val="000060DC"/>
    <w:rsid w:val="00012E63"/>
    <w:rsid w:val="0002599D"/>
    <w:rsid w:val="0003120D"/>
    <w:rsid w:val="000630C2"/>
    <w:rsid w:val="00066C37"/>
    <w:rsid w:val="00096042"/>
    <w:rsid w:val="000B5590"/>
    <w:rsid w:val="000B77C5"/>
    <w:rsid w:val="000D1153"/>
    <w:rsid w:val="000E4DE8"/>
    <w:rsid w:val="001371DF"/>
    <w:rsid w:val="001373FF"/>
    <w:rsid w:val="0019271D"/>
    <w:rsid w:val="00197651"/>
    <w:rsid w:val="001A0FD2"/>
    <w:rsid w:val="001A3A22"/>
    <w:rsid w:val="001B6738"/>
    <w:rsid w:val="001D0B10"/>
    <w:rsid w:val="001F1DB9"/>
    <w:rsid w:val="002161CA"/>
    <w:rsid w:val="00220888"/>
    <w:rsid w:val="00221927"/>
    <w:rsid w:val="002232C9"/>
    <w:rsid w:val="00226526"/>
    <w:rsid w:val="00233647"/>
    <w:rsid w:val="00250F48"/>
    <w:rsid w:val="00257DE1"/>
    <w:rsid w:val="00286C5C"/>
    <w:rsid w:val="00292042"/>
    <w:rsid w:val="002C09E6"/>
    <w:rsid w:val="002C0CA2"/>
    <w:rsid w:val="002D10E3"/>
    <w:rsid w:val="002F0328"/>
    <w:rsid w:val="00300489"/>
    <w:rsid w:val="00321DB5"/>
    <w:rsid w:val="003277E1"/>
    <w:rsid w:val="00354BA9"/>
    <w:rsid w:val="0037181F"/>
    <w:rsid w:val="00373211"/>
    <w:rsid w:val="003860FE"/>
    <w:rsid w:val="003C27E9"/>
    <w:rsid w:val="003C2D3E"/>
    <w:rsid w:val="003C3743"/>
    <w:rsid w:val="003D3D81"/>
    <w:rsid w:val="003D5FFF"/>
    <w:rsid w:val="003F474C"/>
    <w:rsid w:val="004017AF"/>
    <w:rsid w:val="0040209B"/>
    <w:rsid w:val="00403A89"/>
    <w:rsid w:val="00420972"/>
    <w:rsid w:val="00420C43"/>
    <w:rsid w:val="00427677"/>
    <w:rsid w:val="00482290"/>
    <w:rsid w:val="0048572F"/>
    <w:rsid w:val="004B687A"/>
    <w:rsid w:val="004C21ED"/>
    <w:rsid w:val="004D0141"/>
    <w:rsid w:val="004D3A0C"/>
    <w:rsid w:val="004F4767"/>
    <w:rsid w:val="00502617"/>
    <w:rsid w:val="005034B6"/>
    <w:rsid w:val="00513492"/>
    <w:rsid w:val="00531B6F"/>
    <w:rsid w:val="00551740"/>
    <w:rsid w:val="00576277"/>
    <w:rsid w:val="005873E0"/>
    <w:rsid w:val="005A7645"/>
    <w:rsid w:val="005B138F"/>
    <w:rsid w:val="005B3535"/>
    <w:rsid w:val="005E5EC0"/>
    <w:rsid w:val="0062713D"/>
    <w:rsid w:val="00630D69"/>
    <w:rsid w:val="00632DF2"/>
    <w:rsid w:val="006468D9"/>
    <w:rsid w:val="00682182"/>
    <w:rsid w:val="00683A14"/>
    <w:rsid w:val="006958C8"/>
    <w:rsid w:val="00697ADC"/>
    <w:rsid w:val="006A4801"/>
    <w:rsid w:val="006A6F97"/>
    <w:rsid w:val="006C1765"/>
    <w:rsid w:val="006C7D6D"/>
    <w:rsid w:val="006D3A27"/>
    <w:rsid w:val="006F4809"/>
    <w:rsid w:val="007262E9"/>
    <w:rsid w:val="00754E4C"/>
    <w:rsid w:val="00763CFE"/>
    <w:rsid w:val="00782C70"/>
    <w:rsid w:val="00790292"/>
    <w:rsid w:val="00794167"/>
    <w:rsid w:val="007A668A"/>
    <w:rsid w:val="007B42B1"/>
    <w:rsid w:val="007B54A7"/>
    <w:rsid w:val="007F4E8C"/>
    <w:rsid w:val="00803117"/>
    <w:rsid w:val="00811B69"/>
    <w:rsid w:val="00841332"/>
    <w:rsid w:val="0084207D"/>
    <w:rsid w:val="00850B80"/>
    <w:rsid w:val="00853074"/>
    <w:rsid w:val="00855DE1"/>
    <w:rsid w:val="0086067F"/>
    <w:rsid w:val="0086495D"/>
    <w:rsid w:val="00867D83"/>
    <w:rsid w:val="008A2D4C"/>
    <w:rsid w:val="008A7119"/>
    <w:rsid w:val="008F2D67"/>
    <w:rsid w:val="008F479F"/>
    <w:rsid w:val="00925D39"/>
    <w:rsid w:val="00944B6E"/>
    <w:rsid w:val="009516C6"/>
    <w:rsid w:val="00977408"/>
    <w:rsid w:val="00993F92"/>
    <w:rsid w:val="009B2374"/>
    <w:rsid w:val="009D2429"/>
    <w:rsid w:val="009D787A"/>
    <w:rsid w:val="009F6602"/>
    <w:rsid w:val="009F6649"/>
    <w:rsid w:val="00A21AEB"/>
    <w:rsid w:val="00A43960"/>
    <w:rsid w:val="00A6544A"/>
    <w:rsid w:val="00A77015"/>
    <w:rsid w:val="00A847BD"/>
    <w:rsid w:val="00A86EA9"/>
    <w:rsid w:val="00AA5FB1"/>
    <w:rsid w:val="00AD6338"/>
    <w:rsid w:val="00B00395"/>
    <w:rsid w:val="00B25623"/>
    <w:rsid w:val="00B52EA3"/>
    <w:rsid w:val="00B65ACA"/>
    <w:rsid w:val="00B67991"/>
    <w:rsid w:val="00B711D5"/>
    <w:rsid w:val="00B97B31"/>
    <w:rsid w:val="00BA12AD"/>
    <w:rsid w:val="00BD25E3"/>
    <w:rsid w:val="00BD7221"/>
    <w:rsid w:val="00BE12B3"/>
    <w:rsid w:val="00BE4A4E"/>
    <w:rsid w:val="00C03230"/>
    <w:rsid w:val="00C11BB1"/>
    <w:rsid w:val="00C3026B"/>
    <w:rsid w:val="00C32017"/>
    <w:rsid w:val="00C325CA"/>
    <w:rsid w:val="00C35F80"/>
    <w:rsid w:val="00C943C2"/>
    <w:rsid w:val="00C95C7D"/>
    <w:rsid w:val="00C965FC"/>
    <w:rsid w:val="00CD173D"/>
    <w:rsid w:val="00CE517B"/>
    <w:rsid w:val="00CF35BE"/>
    <w:rsid w:val="00CF4BA6"/>
    <w:rsid w:val="00D0317B"/>
    <w:rsid w:val="00D11DFD"/>
    <w:rsid w:val="00D15539"/>
    <w:rsid w:val="00D227F9"/>
    <w:rsid w:val="00D27D40"/>
    <w:rsid w:val="00D33E60"/>
    <w:rsid w:val="00D548F8"/>
    <w:rsid w:val="00D70D36"/>
    <w:rsid w:val="00D846DA"/>
    <w:rsid w:val="00D84AD7"/>
    <w:rsid w:val="00DC7BE7"/>
    <w:rsid w:val="00DD6E9A"/>
    <w:rsid w:val="00DF2EC0"/>
    <w:rsid w:val="00E0681D"/>
    <w:rsid w:val="00E21549"/>
    <w:rsid w:val="00E266E9"/>
    <w:rsid w:val="00E339D7"/>
    <w:rsid w:val="00E34C73"/>
    <w:rsid w:val="00E557A7"/>
    <w:rsid w:val="00E64212"/>
    <w:rsid w:val="00E7288C"/>
    <w:rsid w:val="00E73BFC"/>
    <w:rsid w:val="00E85DD6"/>
    <w:rsid w:val="00EA0FFD"/>
    <w:rsid w:val="00EA3EE9"/>
    <w:rsid w:val="00EC0FA7"/>
    <w:rsid w:val="00EC3A62"/>
    <w:rsid w:val="00F06E0D"/>
    <w:rsid w:val="00F107D9"/>
    <w:rsid w:val="00F14988"/>
    <w:rsid w:val="00F20815"/>
    <w:rsid w:val="00F50850"/>
    <w:rsid w:val="00F579A4"/>
    <w:rsid w:val="00F665EB"/>
    <w:rsid w:val="00F968BF"/>
    <w:rsid w:val="00F97BFA"/>
    <w:rsid w:val="00FB2B10"/>
    <w:rsid w:val="00FB65D8"/>
    <w:rsid w:val="00FC3F90"/>
    <w:rsid w:val="00FC7DF7"/>
    <w:rsid w:val="00FD4760"/>
    <w:rsid w:val="00FE6468"/>
    <w:rsid w:val="00FE741A"/>
    <w:rsid w:val="00FF1A56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12E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012E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F876-462C-4E7D-830E-5CEFE52C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</Template>
  <TotalTime>0</TotalTime>
  <Pages>3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Prokopová Hana, Bc.</cp:lastModifiedBy>
  <cp:revision>3</cp:revision>
  <cp:lastPrinted>2016-11-28T14:38:00Z</cp:lastPrinted>
  <dcterms:created xsi:type="dcterms:W3CDTF">2016-12-23T07:56:00Z</dcterms:created>
  <dcterms:modified xsi:type="dcterms:W3CDTF">2017-01-09T14:38:00Z</dcterms:modified>
</cp:coreProperties>
</file>