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4677" w14:textId="77777777" w:rsidR="000C4638" w:rsidRPr="000C4638" w:rsidRDefault="00B84F84">
      <w:pPr>
        <w:pStyle w:val="Textbody"/>
        <w:jc w:val="center"/>
        <w:rPr>
          <w:rFonts w:ascii="Segoe UI" w:hAnsi="Segoe UI" w:cs="Segoe UI"/>
          <w:b/>
          <w:sz w:val="32"/>
          <w:szCs w:val="32"/>
          <w:lang w:val="cs-CZ"/>
        </w:rPr>
      </w:pPr>
      <w:r w:rsidRPr="000C4638">
        <w:rPr>
          <w:rFonts w:ascii="Segoe UI" w:hAnsi="Segoe UI" w:cs="Segoe UI"/>
          <w:b/>
          <w:sz w:val="32"/>
          <w:szCs w:val="32"/>
          <w:lang w:val="cs-CZ"/>
        </w:rPr>
        <w:t xml:space="preserve">DODATEK č. </w:t>
      </w:r>
      <w:r w:rsidR="000C4638" w:rsidRPr="000C4638">
        <w:rPr>
          <w:rFonts w:ascii="Segoe UI" w:hAnsi="Segoe UI" w:cs="Segoe UI"/>
          <w:b/>
          <w:sz w:val="32"/>
          <w:szCs w:val="32"/>
          <w:lang w:val="cs-CZ"/>
        </w:rPr>
        <w:t xml:space="preserve">1 </w:t>
      </w:r>
      <w:r w:rsidRPr="000C4638">
        <w:rPr>
          <w:rFonts w:ascii="Segoe UI" w:hAnsi="Segoe UI" w:cs="Segoe UI"/>
          <w:b/>
          <w:sz w:val="32"/>
          <w:szCs w:val="32"/>
          <w:lang w:val="cs-CZ"/>
        </w:rPr>
        <w:t xml:space="preserve">KE </w:t>
      </w:r>
      <w:r w:rsidR="00D23573" w:rsidRPr="000C4638">
        <w:rPr>
          <w:rFonts w:ascii="Segoe UI" w:hAnsi="Segoe UI" w:cs="Segoe UI"/>
          <w:b/>
          <w:sz w:val="32"/>
          <w:szCs w:val="32"/>
          <w:lang w:val="cs-CZ"/>
        </w:rPr>
        <w:t>SMLOUV</w:t>
      </w:r>
      <w:r w:rsidRPr="000C4638">
        <w:rPr>
          <w:rFonts w:ascii="Segoe UI" w:hAnsi="Segoe UI" w:cs="Segoe UI"/>
          <w:b/>
          <w:sz w:val="32"/>
          <w:szCs w:val="32"/>
          <w:lang w:val="cs-CZ"/>
        </w:rPr>
        <w:t>Ě</w:t>
      </w:r>
      <w:r w:rsidR="00D23573" w:rsidRPr="000C4638">
        <w:rPr>
          <w:rFonts w:ascii="Segoe UI" w:hAnsi="Segoe UI" w:cs="Segoe UI"/>
          <w:b/>
          <w:sz w:val="32"/>
          <w:szCs w:val="32"/>
          <w:lang w:val="cs-CZ"/>
        </w:rPr>
        <w:t xml:space="preserve"> </w:t>
      </w:r>
      <w:r w:rsidR="000C4638" w:rsidRPr="000C4638">
        <w:rPr>
          <w:rFonts w:ascii="Segoe UI" w:hAnsi="Segoe UI" w:cs="Segoe UI"/>
          <w:b/>
          <w:sz w:val="32"/>
          <w:szCs w:val="32"/>
          <w:lang w:val="cs-CZ"/>
        </w:rPr>
        <w:t>O DÍLO č. 65/2019</w:t>
      </w:r>
      <w:r w:rsidR="00D23573" w:rsidRPr="000C4638">
        <w:rPr>
          <w:rFonts w:ascii="Segoe UI" w:hAnsi="Segoe UI" w:cs="Segoe UI"/>
          <w:b/>
          <w:sz w:val="32"/>
          <w:szCs w:val="32"/>
          <w:lang w:val="cs-CZ"/>
        </w:rPr>
        <w:t xml:space="preserve"> </w:t>
      </w:r>
    </w:p>
    <w:p w14:paraId="1BDBEAE8" w14:textId="5402CDB4" w:rsidR="00633877" w:rsidRPr="000C4638" w:rsidRDefault="000C4638">
      <w:pPr>
        <w:pStyle w:val="Textbody"/>
        <w:jc w:val="center"/>
        <w:rPr>
          <w:rFonts w:ascii="Segoe UI" w:hAnsi="Segoe UI" w:cs="Segoe UI"/>
          <w:b/>
          <w:sz w:val="32"/>
          <w:szCs w:val="32"/>
          <w:lang w:val="cs-CZ"/>
        </w:rPr>
      </w:pPr>
      <w:r w:rsidRPr="000C4638">
        <w:rPr>
          <w:rFonts w:ascii="Segoe UI" w:hAnsi="Segoe UI" w:cs="Segoe UI"/>
          <w:b/>
          <w:sz w:val="32"/>
          <w:szCs w:val="32"/>
          <w:lang w:val="cs-CZ"/>
        </w:rPr>
        <w:t>(UJOP/104785/2019)</w:t>
      </w:r>
    </w:p>
    <w:p w14:paraId="5ECF7928" w14:textId="71DE4DEC" w:rsidR="00633877" w:rsidRPr="002F579E" w:rsidRDefault="00D23573">
      <w:pPr>
        <w:pStyle w:val="Textbody"/>
        <w:jc w:val="center"/>
        <w:rPr>
          <w:rFonts w:ascii="Segoe UI" w:hAnsi="Segoe UI" w:cs="Segoe UI"/>
          <w:sz w:val="22"/>
          <w:szCs w:val="22"/>
          <w:lang w:val="cs-CZ"/>
        </w:rPr>
      </w:pPr>
      <w:r w:rsidRPr="002F579E">
        <w:rPr>
          <w:rFonts w:ascii="Segoe UI" w:hAnsi="Segoe UI" w:cs="Segoe UI"/>
          <w:sz w:val="22"/>
          <w:szCs w:val="22"/>
          <w:lang w:val="cs-CZ"/>
        </w:rPr>
        <w:t>uzavřen</w:t>
      </w:r>
      <w:r w:rsidR="003E5504" w:rsidRPr="002F579E">
        <w:rPr>
          <w:rFonts w:ascii="Segoe UI" w:hAnsi="Segoe UI" w:cs="Segoe UI"/>
          <w:sz w:val="22"/>
          <w:szCs w:val="22"/>
          <w:lang w:val="cs-CZ"/>
        </w:rPr>
        <w:t>ý</w:t>
      </w:r>
      <w:r w:rsidRPr="002F579E">
        <w:rPr>
          <w:rFonts w:ascii="Segoe UI" w:hAnsi="Segoe UI" w:cs="Segoe UI"/>
          <w:sz w:val="22"/>
          <w:szCs w:val="22"/>
          <w:lang w:val="cs-CZ"/>
        </w:rPr>
        <w:t xml:space="preserve"> p</w:t>
      </w:r>
      <w:r w:rsidR="000C4638" w:rsidRPr="002F579E">
        <w:rPr>
          <w:rFonts w:ascii="Segoe UI" w:hAnsi="Segoe UI" w:cs="Segoe UI"/>
          <w:sz w:val="22"/>
          <w:szCs w:val="22"/>
          <w:lang w:val="cs-CZ"/>
        </w:rPr>
        <w:t xml:space="preserve">odle ustanovení § 2586 a násl. </w:t>
      </w:r>
      <w:r w:rsidRPr="002F579E">
        <w:rPr>
          <w:rFonts w:ascii="Segoe UI" w:hAnsi="Segoe UI" w:cs="Segoe UI"/>
          <w:sz w:val="22"/>
          <w:szCs w:val="22"/>
          <w:lang w:val="cs-CZ"/>
        </w:rPr>
        <w:t>zákona č. 89/2012 Sb., občanského zákoníku</w:t>
      </w:r>
      <w:r w:rsidR="00352A3A" w:rsidRPr="002F579E">
        <w:rPr>
          <w:rFonts w:ascii="Segoe UI" w:hAnsi="Segoe UI" w:cs="Segoe UI"/>
          <w:sz w:val="22"/>
          <w:szCs w:val="22"/>
          <w:lang w:val="cs-CZ"/>
        </w:rPr>
        <w:t xml:space="preserve">, ve znění pozdějších předpisů </w:t>
      </w:r>
      <w:r w:rsidRPr="002F579E">
        <w:rPr>
          <w:rFonts w:ascii="Segoe UI" w:hAnsi="Segoe UI" w:cs="Segoe UI"/>
          <w:sz w:val="22"/>
          <w:szCs w:val="22"/>
          <w:lang w:val="cs-CZ"/>
        </w:rPr>
        <w:t>(</w:t>
      </w:r>
      <w:r w:rsidRPr="002F579E">
        <w:rPr>
          <w:rFonts w:ascii="Segoe UI" w:hAnsi="Segoe UI" w:cs="Segoe UI"/>
          <w:bCs/>
          <w:sz w:val="22"/>
          <w:szCs w:val="22"/>
          <w:lang w:val="cs-CZ"/>
        </w:rPr>
        <w:t>„</w:t>
      </w:r>
      <w:r w:rsidRPr="002F579E">
        <w:rPr>
          <w:rFonts w:ascii="Segoe UI" w:hAnsi="Segoe UI" w:cs="Segoe UI"/>
          <w:b/>
          <w:bCs/>
          <w:sz w:val="22"/>
          <w:szCs w:val="22"/>
          <w:lang w:val="cs-CZ"/>
        </w:rPr>
        <w:t>občanský zákoník</w:t>
      </w:r>
      <w:r w:rsidRPr="002F579E">
        <w:rPr>
          <w:rFonts w:ascii="Segoe UI" w:hAnsi="Segoe UI" w:cs="Segoe UI"/>
          <w:bCs/>
          <w:sz w:val="22"/>
          <w:szCs w:val="22"/>
          <w:lang w:val="cs-CZ"/>
        </w:rPr>
        <w:t>“</w:t>
      </w:r>
      <w:r w:rsidRPr="002F579E">
        <w:rPr>
          <w:rFonts w:ascii="Segoe UI" w:hAnsi="Segoe UI" w:cs="Segoe UI"/>
          <w:sz w:val="22"/>
          <w:szCs w:val="22"/>
          <w:lang w:val="cs-CZ"/>
        </w:rPr>
        <w:t>)</w:t>
      </w:r>
      <w:r w:rsidR="003E5504" w:rsidRPr="002F579E">
        <w:rPr>
          <w:rFonts w:ascii="Segoe UI" w:hAnsi="Segoe UI" w:cs="Segoe UI"/>
          <w:sz w:val="22"/>
          <w:szCs w:val="22"/>
          <w:lang w:val="cs-CZ"/>
        </w:rPr>
        <w:t xml:space="preserve"> a v souladu s</w:t>
      </w:r>
      <w:r w:rsidR="00B94ED0" w:rsidRPr="002F579E">
        <w:rPr>
          <w:rFonts w:ascii="Segoe UI" w:hAnsi="Segoe UI" w:cs="Segoe UI"/>
          <w:sz w:val="22"/>
          <w:szCs w:val="22"/>
          <w:lang w:val="cs-CZ"/>
        </w:rPr>
        <w:t> </w:t>
      </w:r>
      <w:r w:rsidR="003E5504" w:rsidRPr="002F579E">
        <w:rPr>
          <w:rFonts w:ascii="Segoe UI" w:hAnsi="Segoe UI" w:cs="Segoe UI"/>
          <w:sz w:val="22"/>
          <w:szCs w:val="22"/>
          <w:lang w:val="cs-CZ"/>
        </w:rPr>
        <w:t>§</w:t>
      </w:r>
      <w:r w:rsidR="00B94ED0" w:rsidRPr="002F579E">
        <w:rPr>
          <w:rFonts w:ascii="Segoe UI" w:hAnsi="Segoe UI" w:cs="Segoe UI"/>
          <w:sz w:val="22"/>
          <w:szCs w:val="22"/>
          <w:lang w:val="cs-CZ"/>
        </w:rPr>
        <w:t> </w:t>
      </w:r>
      <w:r w:rsidR="003E5504" w:rsidRPr="002F579E">
        <w:rPr>
          <w:rFonts w:ascii="Segoe UI" w:hAnsi="Segoe UI" w:cs="Segoe UI"/>
          <w:sz w:val="22"/>
          <w:szCs w:val="22"/>
          <w:lang w:val="cs-CZ"/>
        </w:rPr>
        <w:t xml:space="preserve">222 </w:t>
      </w:r>
      <w:r w:rsidR="00352A3A" w:rsidRPr="002F579E">
        <w:rPr>
          <w:rFonts w:ascii="Segoe UI" w:hAnsi="Segoe UI" w:cs="Segoe UI"/>
          <w:sz w:val="22"/>
          <w:szCs w:val="22"/>
          <w:lang w:val="cs-CZ"/>
        </w:rPr>
        <w:t>zákona č. 134/2016 Sb., o zadávání veřejných zakázek, ve znění pozdějších předpisů („</w:t>
      </w:r>
      <w:r w:rsidR="00352A3A" w:rsidRPr="002F579E">
        <w:rPr>
          <w:rFonts w:ascii="Segoe UI" w:hAnsi="Segoe UI" w:cs="Segoe UI"/>
          <w:b/>
          <w:sz w:val="22"/>
          <w:szCs w:val="22"/>
          <w:lang w:val="cs-CZ"/>
        </w:rPr>
        <w:t>ZZVZ</w:t>
      </w:r>
      <w:r w:rsidR="00352A3A" w:rsidRPr="002F579E">
        <w:rPr>
          <w:rFonts w:ascii="Segoe UI" w:hAnsi="Segoe UI" w:cs="Segoe UI"/>
          <w:sz w:val="22"/>
          <w:szCs w:val="22"/>
          <w:lang w:val="cs-CZ"/>
        </w:rPr>
        <w:t>“)</w:t>
      </w:r>
    </w:p>
    <w:p w14:paraId="232A1112" w14:textId="77777777" w:rsidR="00633877" w:rsidRPr="000C4638" w:rsidRDefault="00633877">
      <w:pPr>
        <w:pStyle w:val="Textbody"/>
        <w:jc w:val="center"/>
        <w:rPr>
          <w:rFonts w:ascii="Segoe UI" w:hAnsi="Segoe UI" w:cs="Segoe UI"/>
          <w:lang w:val="cs-CZ"/>
        </w:rPr>
      </w:pPr>
    </w:p>
    <w:p w14:paraId="1FDDAAC5" w14:textId="4C82DEF8" w:rsidR="00633877" w:rsidRPr="000C4638" w:rsidRDefault="00D23573" w:rsidP="000C4638">
      <w:pPr>
        <w:pStyle w:val="Textbody"/>
        <w:rPr>
          <w:rFonts w:ascii="Segoe UI" w:hAnsi="Segoe UI" w:cs="Segoe UI"/>
          <w:b/>
          <w:bCs/>
          <w:lang w:val="cs-CZ"/>
        </w:rPr>
      </w:pPr>
      <w:r w:rsidRPr="000C4638">
        <w:rPr>
          <w:rFonts w:ascii="Segoe UI" w:hAnsi="Segoe UI" w:cs="Segoe UI"/>
          <w:b/>
          <w:bCs/>
          <w:lang w:val="cs-CZ"/>
        </w:rPr>
        <w:t>SMLUVNÍ STRANY</w:t>
      </w:r>
    </w:p>
    <w:p w14:paraId="07CE4B3F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b/>
          <w:bCs/>
          <w:sz w:val="22"/>
          <w:szCs w:val="22"/>
        </w:rPr>
      </w:pPr>
      <w:r w:rsidRPr="002F579E">
        <w:rPr>
          <w:rFonts w:ascii="Segoe UI" w:hAnsi="Segoe UI" w:cs="Segoe UI"/>
          <w:b/>
          <w:bCs/>
          <w:sz w:val="22"/>
          <w:szCs w:val="22"/>
        </w:rPr>
        <w:t>Název:</w:t>
      </w:r>
      <w:r w:rsidRPr="002F579E">
        <w:rPr>
          <w:rFonts w:ascii="Segoe UI" w:hAnsi="Segoe UI" w:cs="Segoe UI"/>
          <w:b/>
          <w:bCs/>
          <w:sz w:val="22"/>
          <w:szCs w:val="22"/>
        </w:rPr>
        <w:tab/>
        <w:t>Univerzita Karlova, Ústav jazykové a odborné přípravy</w:t>
      </w:r>
    </w:p>
    <w:p w14:paraId="102952CE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bCs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>Sídlo:</w:t>
      </w:r>
      <w:r w:rsidRPr="002F579E">
        <w:rPr>
          <w:rFonts w:ascii="Segoe UI" w:hAnsi="Segoe UI" w:cs="Segoe UI"/>
          <w:bCs/>
          <w:sz w:val="22"/>
          <w:szCs w:val="22"/>
        </w:rPr>
        <w:tab/>
        <w:t>Vratislavova 29/10, 128 00 Praha 2</w:t>
      </w:r>
    </w:p>
    <w:p w14:paraId="1C5A750A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bCs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>IČ:</w:t>
      </w:r>
      <w:r w:rsidRPr="002F579E">
        <w:rPr>
          <w:rFonts w:ascii="Segoe UI" w:hAnsi="Segoe UI" w:cs="Segoe UI"/>
          <w:bCs/>
          <w:sz w:val="22"/>
          <w:szCs w:val="22"/>
        </w:rPr>
        <w:tab/>
        <w:t>00216208</w:t>
      </w:r>
    </w:p>
    <w:p w14:paraId="5548D00E" w14:textId="76EC57F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bCs/>
          <w:sz w:val="22"/>
          <w:szCs w:val="22"/>
        </w:rPr>
      </w:pPr>
      <w:proofErr w:type="gramStart"/>
      <w:r w:rsidRPr="002F579E">
        <w:rPr>
          <w:rFonts w:ascii="Segoe UI" w:hAnsi="Segoe UI" w:cs="Segoe UI"/>
          <w:bCs/>
          <w:sz w:val="22"/>
          <w:szCs w:val="22"/>
        </w:rPr>
        <w:t xml:space="preserve">Zastoupena:   </w:t>
      </w:r>
      <w:proofErr w:type="gramEnd"/>
      <w:r w:rsidR="002F579E" w:rsidRPr="002F579E">
        <w:rPr>
          <w:rFonts w:ascii="Segoe UI" w:hAnsi="Segoe UI" w:cs="Segoe UI"/>
          <w:bCs/>
          <w:sz w:val="22"/>
          <w:szCs w:val="22"/>
        </w:rPr>
        <w:t xml:space="preserve"> </w:t>
      </w:r>
      <w:r w:rsidRPr="002F579E">
        <w:rPr>
          <w:rFonts w:ascii="Segoe UI" w:hAnsi="Segoe UI" w:cs="Segoe UI"/>
          <w:bCs/>
          <w:sz w:val="22"/>
          <w:szCs w:val="22"/>
        </w:rPr>
        <w:t xml:space="preserve"> </w:t>
      </w:r>
      <w:r w:rsidR="00F1220C">
        <w:rPr>
          <w:rFonts w:ascii="Segoe UI" w:hAnsi="Segoe UI" w:cs="Segoe UI"/>
          <w:bCs/>
          <w:sz w:val="22"/>
          <w:szCs w:val="22"/>
        </w:rPr>
        <w:t xml:space="preserve"> </w:t>
      </w:r>
      <w:proofErr w:type="spellStart"/>
      <w:r w:rsidR="000F0185">
        <w:rPr>
          <w:rFonts w:ascii="Segoe UI" w:hAnsi="Segoe UI" w:cs="Segoe UI"/>
          <w:bCs/>
          <w:sz w:val="22"/>
          <w:szCs w:val="22"/>
        </w:rPr>
        <w:t>xxxxxxxxxxxxxxxxxxxxx</w:t>
      </w:r>
      <w:proofErr w:type="spellEnd"/>
      <w:r w:rsidRPr="002F579E">
        <w:rPr>
          <w:rFonts w:ascii="Segoe UI" w:hAnsi="Segoe UI" w:cs="Segoe UI"/>
          <w:bCs/>
          <w:sz w:val="22"/>
          <w:szCs w:val="22"/>
        </w:rPr>
        <w:t>, ředitelem ústavu</w:t>
      </w:r>
    </w:p>
    <w:p w14:paraId="6562979A" w14:textId="18622D89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bCs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 xml:space="preserve">Číslo účtu:         </w:t>
      </w:r>
      <w:r w:rsidR="00F1220C" w:rsidRPr="00F1220C">
        <w:rPr>
          <w:rFonts w:ascii="Segoe UI" w:hAnsi="Segoe UI" w:cs="Segoe UI"/>
          <w:sz w:val="22"/>
          <w:szCs w:val="22"/>
        </w:rPr>
        <w:t>43-9390310207/0100</w:t>
      </w:r>
      <w:r w:rsidRPr="002F579E">
        <w:rPr>
          <w:rFonts w:ascii="Segoe UI" w:hAnsi="Segoe UI" w:cs="Segoe UI"/>
          <w:color w:val="353838"/>
          <w:sz w:val="22"/>
          <w:szCs w:val="22"/>
        </w:rPr>
        <w:t>, Komerční banka, a.s.</w:t>
      </w:r>
    </w:p>
    <w:p w14:paraId="125EEC14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  <w:r w:rsidRPr="002F579E">
        <w:rPr>
          <w:rFonts w:ascii="Segoe UI" w:hAnsi="Segoe UI" w:cs="Segoe UI"/>
          <w:sz w:val="22"/>
          <w:szCs w:val="22"/>
        </w:rPr>
        <w:t>(dále jen „</w:t>
      </w:r>
      <w:r w:rsidRPr="002F579E">
        <w:rPr>
          <w:rFonts w:ascii="Segoe UI" w:hAnsi="Segoe UI" w:cs="Segoe UI"/>
          <w:b/>
          <w:i/>
          <w:sz w:val="22"/>
          <w:szCs w:val="22"/>
        </w:rPr>
        <w:t>Objednatel</w:t>
      </w:r>
      <w:r w:rsidRPr="002F579E">
        <w:rPr>
          <w:rFonts w:ascii="Segoe UI" w:hAnsi="Segoe UI" w:cs="Segoe UI"/>
          <w:b/>
          <w:sz w:val="22"/>
          <w:szCs w:val="22"/>
        </w:rPr>
        <w:t>“ / „ÚJOP UK</w:t>
      </w:r>
      <w:r w:rsidRPr="002F579E">
        <w:rPr>
          <w:rFonts w:ascii="Segoe UI" w:hAnsi="Segoe UI" w:cs="Segoe UI"/>
          <w:sz w:val="22"/>
          <w:szCs w:val="22"/>
        </w:rPr>
        <w:t>“)</w:t>
      </w:r>
    </w:p>
    <w:p w14:paraId="5E937BC7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</w:p>
    <w:p w14:paraId="5B006A31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  <w:r w:rsidRPr="002F579E">
        <w:rPr>
          <w:rFonts w:ascii="Segoe UI" w:hAnsi="Segoe UI" w:cs="Segoe UI"/>
          <w:sz w:val="22"/>
          <w:szCs w:val="22"/>
        </w:rPr>
        <w:t>a</w:t>
      </w:r>
    </w:p>
    <w:p w14:paraId="39F6BF08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</w:p>
    <w:p w14:paraId="4A0B5898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b/>
          <w:bCs/>
          <w:sz w:val="22"/>
          <w:szCs w:val="22"/>
        </w:rPr>
      </w:pPr>
      <w:r w:rsidRPr="002F579E">
        <w:rPr>
          <w:rFonts w:ascii="Segoe UI" w:hAnsi="Segoe UI" w:cs="Segoe UI"/>
          <w:b/>
          <w:bCs/>
          <w:sz w:val="22"/>
          <w:szCs w:val="22"/>
        </w:rPr>
        <w:t>Název:</w:t>
      </w:r>
      <w:r w:rsidRPr="002F579E">
        <w:rPr>
          <w:rFonts w:ascii="Segoe UI" w:hAnsi="Segoe UI" w:cs="Segoe UI"/>
          <w:b/>
          <w:bCs/>
          <w:sz w:val="22"/>
          <w:szCs w:val="22"/>
        </w:rPr>
        <w:tab/>
      </w:r>
      <w:r w:rsidRPr="002F579E">
        <w:rPr>
          <w:rFonts w:ascii="Segoe UI" w:hAnsi="Segoe UI" w:cs="Segoe UI"/>
          <w:b/>
          <w:sz w:val="22"/>
          <w:szCs w:val="22"/>
        </w:rPr>
        <w:t>MIRONSTAV s.r.o.</w:t>
      </w:r>
    </w:p>
    <w:p w14:paraId="30528C06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bCs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>Sídlo:</w:t>
      </w:r>
      <w:r w:rsidRPr="002F579E">
        <w:rPr>
          <w:rFonts w:ascii="Segoe UI" w:hAnsi="Segoe UI" w:cs="Segoe UI"/>
          <w:bCs/>
          <w:sz w:val="22"/>
          <w:szCs w:val="22"/>
        </w:rPr>
        <w:tab/>
      </w:r>
      <w:r w:rsidRPr="002F579E">
        <w:rPr>
          <w:rFonts w:ascii="Segoe UI" w:hAnsi="Segoe UI" w:cs="Segoe UI"/>
          <w:sz w:val="22"/>
          <w:szCs w:val="22"/>
        </w:rPr>
        <w:t>Aubrechtové 3107/2, 106 00 Praha 10 - Záběhlice</w:t>
      </w:r>
    </w:p>
    <w:p w14:paraId="69D27C9F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bCs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>IČ:</w:t>
      </w:r>
      <w:r w:rsidRPr="002F579E">
        <w:rPr>
          <w:rFonts w:ascii="Segoe UI" w:hAnsi="Segoe UI" w:cs="Segoe UI"/>
          <w:bCs/>
          <w:sz w:val="22"/>
          <w:szCs w:val="22"/>
        </w:rPr>
        <w:tab/>
      </w:r>
      <w:r w:rsidRPr="002F579E">
        <w:rPr>
          <w:rFonts w:ascii="Segoe UI" w:hAnsi="Segoe UI" w:cs="Segoe UI"/>
          <w:sz w:val="22"/>
          <w:szCs w:val="22"/>
        </w:rPr>
        <w:t xml:space="preserve">246 96 668, DIČ: </w:t>
      </w:r>
      <w:r w:rsidRPr="002F579E">
        <w:rPr>
          <w:rFonts w:ascii="Segoe UI" w:hAnsi="Segoe UI" w:cs="Segoe UI"/>
          <w:bCs/>
          <w:sz w:val="22"/>
          <w:szCs w:val="22"/>
        </w:rPr>
        <w:t>CZ24696668</w:t>
      </w:r>
    </w:p>
    <w:p w14:paraId="4B03D3AD" w14:textId="68C15290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>Jednající:</w:t>
      </w:r>
      <w:r w:rsidRPr="002F579E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0F0185">
        <w:rPr>
          <w:rFonts w:ascii="Segoe UI" w:hAnsi="Segoe UI" w:cs="Segoe UI"/>
          <w:bCs/>
          <w:sz w:val="22"/>
          <w:szCs w:val="22"/>
        </w:rPr>
        <w:t>xxxxxxxxxxxxxxxxxxxxx</w:t>
      </w:r>
      <w:proofErr w:type="spellEnd"/>
      <w:r w:rsidRPr="002F579E">
        <w:rPr>
          <w:rFonts w:ascii="Segoe UI" w:hAnsi="Segoe UI" w:cs="Segoe UI"/>
          <w:sz w:val="22"/>
          <w:szCs w:val="22"/>
        </w:rPr>
        <w:t>, jednatel</w:t>
      </w:r>
    </w:p>
    <w:p w14:paraId="6CDC6D9C" w14:textId="3F6C0617" w:rsidR="000C4638" w:rsidRPr="002F579E" w:rsidRDefault="000C4638" w:rsidP="000C4638">
      <w:pPr>
        <w:autoSpaceDE w:val="0"/>
        <w:adjustRightInd w:val="0"/>
        <w:ind w:left="1560" w:hanging="1560"/>
        <w:jc w:val="both"/>
        <w:rPr>
          <w:rFonts w:ascii="Segoe UI" w:hAnsi="Segoe UI" w:cs="Segoe UI"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>zastoupena:</w:t>
      </w:r>
      <w:r w:rsidRPr="002F579E">
        <w:rPr>
          <w:rFonts w:ascii="Segoe UI" w:hAnsi="Segoe UI" w:cs="Segoe UI"/>
          <w:bCs/>
          <w:sz w:val="22"/>
          <w:szCs w:val="22"/>
        </w:rPr>
        <w:tab/>
        <w:t>ve věcech smluvních:</w:t>
      </w:r>
      <w:r w:rsidRPr="002F579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0F0185">
        <w:rPr>
          <w:rFonts w:ascii="Segoe UI" w:hAnsi="Segoe UI" w:cs="Segoe UI"/>
          <w:bCs/>
          <w:sz w:val="22"/>
          <w:szCs w:val="22"/>
        </w:rPr>
        <w:t>xxxxxxxxxxxxxxxxxxxxx</w:t>
      </w:r>
      <w:proofErr w:type="spellEnd"/>
      <w:r w:rsidRPr="002F579E">
        <w:rPr>
          <w:rFonts w:ascii="Segoe UI" w:hAnsi="Segoe UI" w:cs="Segoe UI"/>
          <w:sz w:val="22"/>
          <w:szCs w:val="22"/>
        </w:rPr>
        <w:t>, vedoucí odd. přípravy a kalkulací</w:t>
      </w:r>
    </w:p>
    <w:p w14:paraId="5F65EABD" w14:textId="63978A0A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ab/>
        <w:t>ve věcech technických:</w:t>
      </w:r>
      <w:r w:rsidRPr="002F579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0F0185">
        <w:rPr>
          <w:rFonts w:ascii="Segoe UI" w:hAnsi="Segoe UI" w:cs="Segoe UI"/>
          <w:bCs/>
          <w:sz w:val="22"/>
          <w:szCs w:val="22"/>
        </w:rPr>
        <w:t>xxxxxxxxxxxxxxxxxxxxx</w:t>
      </w:r>
      <w:proofErr w:type="spellEnd"/>
    </w:p>
    <w:p w14:paraId="63EB323E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  <w:r w:rsidRPr="002F579E">
        <w:rPr>
          <w:rFonts w:ascii="Segoe UI" w:hAnsi="Segoe UI" w:cs="Segoe UI"/>
          <w:bCs/>
          <w:sz w:val="22"/>
          <w:szCs w:val="22"/>
        </w:rPr>
        <w:t xml:space="preserve">Číslo účtu: </w:t>
      </w:r>
      <w:r w:rsidRPr="002F579E">
        <w:rPr>
          <w:rFonts w:ascii="Segoe UI" w:hAnsi="Segoe UI" w:cs="Segoe UI"/>
          <w:bCs/>
          <w:sz w:val="22"/>
          <w:szCs w:val="22"/>
        </w:rPr>
        <w:tab/>
      </w:r>
      <w:r w:rsidRPr="002F579E">
        <w:rPr>
          <w:rFonts w:ascii="Segoe UI" w:hAnsi="Segoe UI" w:cs="Segoe UI"/>
          <w:sz w:val="22"/>
          <w:szCs w:val="22"/>
        </w:rPr>
        <w:t>5462144001/5500</w:t>
      </w:r>
    </w:p>
    <w:p w14:paraId="50F36FB4" w14:textId="77777777" w:rsidR="000C4638" w:rsidRPr="002F579E" w:rsidRDefault="000C4638" w:rsidP="000C4638">
      <w:pPr>
        <w:autoSpaceDE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2F579E">
        <w:rPr>
          <w:rFonts w:ascii="Segoe UI" w:hAnsi="Segoe UI" w:cs="Segoe UI"/>
          <w:sz w:val="22"/>
          <w:szCs w:val="22"/>
        </w:rPr>
        <w:t xml:space="preserve">zapsána v obchodním/živnostenském rejstříku vedeném Městským soudem v Praze, odd. C, vložka 166875 </w:t>
      </w:r>
    </w:p>
    <w:p w14:paraId="26113DE9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  <w:r w:rsidRPr="002F579E">
        <w:rPr>
          <w:rFonts w:ascii="Segoe UI" w:hAnsi="Segoe UI" w:cs="Segoe UI"/>
          <w:sz w:val="22"/>
          <w:szCs w:val="22"/>
        </w:rPr>
        <w:t>(dále jen „</w:t>
      </w:r>
      <w:r w:rsidRPr="002F579E">
        <w:rPr>
          <w:rFonts w:ascii="Segoe UI" w:hAnsi="Segoe UI" w:cs="Segoe UI"/>
          <w:b/>
          <w:i/>
          <w:sz w:val="22"/>
          <w:szCs w:val="22"/>
        </w:rPr>
        <w:t>Zhotovitel</w:t>
      </w:r>
      <w:r w:rsidRPr="002F579E">
        <w:rPr>
          <w:rFonts w:ascii="Segoe UI" w:hAnsi="Segoe UI" w:cs="Segoe UI"/>
          <w:sz w:val="22"/>
          <w:szCs w:val="22"/>
        </w:rPr>
        <w:t>“)</w:t>
      </w:r>
    </w:p>
    <w:p w14:paraId="7E80CE3C" w14:textId="77777777" w:rsidR="000C4638" w:rsidRPr="002F579E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</w:p>
    <w:p w14:paraId="2E74D5A6" w14:textId="77777777" w:rsidR="000C4638" w:rsidRPr="00376B94" w:rsidRDefault="000C4638" w:rsidP="000C4638">
      <w:pPr>
        <w:autoSpaceDE w:val="0"/>
        <w:adjustRightInd w:val="0"/>
        <w:ind w:left="1560" w:right="570" w:hanging="1560"/>
        <w:jc w:val="both"/>
        <w:rPr>
          <w:rFonts w:ascii="Segoe UI" w:hAnsi="Segoe UI" w:cs="Segoe UI"/>
          <w:sz w:val="22"/>
          <w:szCs w:val="22"/>
        </w:rPr>
      </w:pPr>
      <w:r w:rsidRPr="00376B94">
        <w:rPr>
          <w:rFonts w:ascii="Segoe UI" w:hAnsi="Segoe UI" w:cs="Segoe UI"/>
          <w:sz w:val="22"/>
          <w:szCs w:val="22"/>
        </w:rPr>
        <w:t>(společně dále jen jako „</w:t>
      </w:r>
      <w:r w:rsidRPr="00376B94">
        <w:rPr>
          <w:rFonts w:ascii="Segoe UI" w:hAnsi="Segoe UI" w:cs="Segoe UI"/>
          <w:b/>
          <w:i/>
          <w:sz w:val="22"/>
          <w:szCs w:val="22"/>
        </w:rPr>
        <w:t>Smluvní strany</w:t>
      </w:r>
      <w:r w:rsidRPr="00376B94">
        <w:rPr>
          <w:rFonts w:ascii="Segoe UI" w:hAnsi="Segoe UI" w:cs="Segoe UI"/>
          <w:sz w:val="22"/>
          <w:szCs w:val="22"/>
        </w:rPr>
        <w:t>“)</w:t>
      </w:r>
    </w:p>
    <w:p w14:paraId="533512E7" w14:textId="77777777" w:rsidR="000C4638" w:rsidRPr="00376B94" w:rsidRDefault="000C4638" w:rsidP="000C4638">
      <w:pPr>
        <w:rPr>
          <w:rFonts w:ascii="Segoe UI" w:hAnsi="Segoe UI" w:cs="Segoe UI"/>
          <w:b/>
          <w:bCs/>
          <w:sz w:val="22"/>
          <w:szCs w:val="22"/>
        </w:rPr>
      </w:pPr>
    </w:p>
    <w:p w14:paraId="3622FA57" w14:textId="77777777" w:rsidR="000C4638" w:rsidRPr="00376B94" w:rsidRDefault="000C4638" w:rsidP="000C4638">
      <w:pPr>
        <w:jc w:val="center"/>
        <w:rPr>
          <w:rFonts w:ascii="Segoe UI" w:hAnsi="Segoe UI" w:cs="Segoe UI"/>
          <w:b/>
        </w:rPr>
      </w:pPr>
      <w:r w:rsidRPr="00376B94">
        <w:rPr>
          <w:rFonts w:ascii="Segoe UI" w:hAnsi="Segoe UI" w:cs="Segoe UI"/>
          <w:b/>
          <w:bCs/>
        </w:rPr>
        <w:t xml:space="preserve">uzavřely tento Dodatek č. 1 ke Smlouvě o dílo </w:t>
      </w:r>
      <w:r w:rsidRPr="00376B94">
        <w:rPr>
          <w:rFonts w:ascii="Segoe UI" w:hAnsi="Segoe UI" w:cs="Segoe UI"/>
          <w:b/>
        </w:rPr>
        <w:t xml:space="preserve">uzavřené dne 08. 07. 2019 </w:t>
      </w:r>
    </w:p>
    <w:p w14:paraId="76EAADF3" w14:textId="77777777" w:rsidR="000C4638" w:rsidRPr="00376B94" w:rsidRDefault="000C4638" w:rsidP="000C4638">
      <w:pPr>
        <w:jc w:val="center"/>
        <w:rPr>
          <w:rFonts w:ascii="Segoe UI" w:hAnsi="Segoe UI" w:cs="Segoe UI"/>
          <w:b/>
        </w:rPr>
      </w:pPr>
      <w:r w:rsidRPr="00376B94">
        <w:rPr>
          <w:rFonts w:ascii="Segoe UI" w:hAnsi="Segoe UI" w:cs="Segoe UI"/>
        </w:rPr>
        <w:t>(dále jen „</w:t>
      </w:r>
      <w:r w:rsidRPr="00376B94">
        <w:rPr>
          <w:rFonts w:ascii="Segoe UI" w:hAnsi="Segoe UI" w:cs="Segoe UI"/>
          <w:i/>
        </w:rPr>
        <w:t>Smlouva</w:t>
      </w:r>
      <w:r w:rsidRPr="00376B94">
        <w:rPr>
          <w:rFonts w:ascii="Segoe UI" w:hAnsi="Segoe UI" w:cs="Segoe UI"/>
        </w:rPr>
        <w:t>“)</w:t>
      </w:r>
    </w:p>
    <w:p w14:paraId="7A729F4B" w14:textId="77777777" w:rsidR="00633877" w:rsidRPr="000C4638" w:rsidRDefault="00633877">
      <w:pPr>
        <w:pStyle w:val="Textbody"/>
        <w:rPr>
          <w:rFonts w:ascii="Segoe UI" w:hAnsi="Segoe UI" w:cs="Segoe UI"/>
          <w:lang w:val="cs-CZ"/>
        </w:rPr>
      </w:pPr>
    </w:p>
    <w:p w14:paraId="1A560313" w14:textId="77E91BE6" w:rsidR="00633877" w:rsidRPr="000C4638" w:rsidRDefault="00D23573">
      <w:pPr>
        <w:pStyle w:val="Textbody"/>
        <w:rPr>
          <w:rFonts w:ascii="Segoe UI" w:hAnsi="Segoe UI" w:cs="Segoe UI"/>
          <w:lang w:val="cs-CZ"/>
        </w:rPr>
      </w:pPr>
      <w:r w:rsidRPr="000C4638">
        <w:rPr>
          <w:rFonts w:ascii="Segoe UI" w:hAnsi="Segoe UI" w:cs="Segoe UI"/>
          <w:b/>
          <w:bCs/>
          <w:lang w:val="cs-CZ"/>
        </w:rPr>
        <w:t>PREAMBULE</w:t>
      </w:r>
    </w:p>
    <w:p w14:paraId="70C0A912" w14:textId="4C4D25C3" w:rsidR="00633877" w:rsidRPr="00376B94" w:rsidRDefault="00D23573">
      <w:pPr>
        <w:pStyle w:val="Textbody"/>
        <w:rPr>
          <w:rFonts w:ascii="Segoe UI" w:hAnsi="Segoe UI" w:cs="Segoe UI"/>
          <w:sz w:val="22"/>
          <w:szCs w:val="22"/>
          <w:lang w:val="cs-CZ"/>
        </w:rPr>
      </w:pPr>
      <w:r w:rsidRPr="00376B94">
        <w:rPr>
          <w:rFonts w:ascii="Segoe UI" w:hAnsi="Segoe UI" w:cs="Segoe UI"/>
          <w:sz w:val="22"/>
          <w:szCs w:val="22"/>
          <w:lang w:val="cs-CZ"/>
        </w:rPr>
        <w:t xml:space="preserve">VZHLEDEM </w:t>
      </w:r>
      <w:r w:rsidR="00811C80" w:rsidRPr="00376B94">
        <w:rPr>
          <w:rFonts w:ascii="Segoe UI" w:hAnsi="Segoe UI" w:cs="Segoe UI"/>
          <w:sz w:val="22"/>
          <w:szCs w:val="22"/>
          <w:lang w:val="cs-CZ"/>
        </w:rPr>
        <w:t>K</w:t>
      </w:r>
      <w:r w:rsidRPr="00376B94">
        <w:rPr>
          <w:rFonts w:ascii="Segoe UI" w:hAnsi="Segoe UI" w:cs="Segoe UI"/>
          <w:sz w:val="22"/>
          <w:szCs w:val="22"/>
          <w:lang w:val="cs-CZ"/>
        </w:rPr>
        <w:t xml:space="preserve"> TOMU, ŽE</w:t>
      </w:r>
      <w:r w:rsidR="00811C80" w:rsidRPr="00376B94">
        <w:rPr>
          <w:rFonts w:ascii="Segoe UI" w:hAnsi="Segoe UI" w:cs="Segoe UI"/>
          <w:sz w:val="22"/>
          <w:szCs w:val="22"/>
          <w:lang w:val="cs-CZ"/>
        </w:rPr>
        <w:t>:</w:t>
      </w:r>
    </w:p>
    <w:p w14:paraId="2A230815" w14:textId="21A48DE1" w:rsidR="00C008A8" w:rsidRPr="00376B94" w:rsidRDefault="00C008A8" w:rsidP="00C008A8">
      <w:pPr>
        <w:pStyle w:val="Textbody"/>
        <w:numPr>
          <w:ilvl w:val="0"/>
          <w:numId w:val="13"/>
        </w:numPr>
        <w:ind w:left="709"/>
        <w:jc w:val="both"/>
        <w:rPr>
          <w:rFonts w:ascii="Segoe UI" w:hAnsi="Segoe UI" w:cs="Segoe UI"/>
          <w:sz w:val="22"/>
          <w:szCs w:val="22"/>
          <w:lang w:val="cs-CZ"/>
        </w:rPr>
      </w:pPr>
      <w:r w:rsidRPr="00376B94">
        <w:rPr>
          <w:rFonts w:ascii="Segoe UI" w:hAnsi="Segoe UI" w:cs="Segoe UI"/>
          <w:sz w:val="22"/>
          <w:szCs w:val="22"/>
          <w:lang w:val="cs-CZ"/>
        </w:rPr>
        <w:t xml:space="preserve">Strany uzavřely dne </w:t>
      </w:r>
      <w:r w:rsidR="002F579E" w:rsidRPr="00376B94">
        <w:rPr>
          <w:rFonts w:ascii="Segoe UI" w:hAnsi="Segoe UI" w:cs="Segoe UI"/>
          <w:sz w:val="22"/>
          <w:szCs w:val="22"/>
          <w:lang w:val="cs-CZ"/>
        </w:rPr>
        <w:t>8. července 2019</w:t>
      </w:r>
      <w:r w:rsidRPr="00376B94">
        <w:rPr>
          <w:rFonts w:ascii="Segoe UI" w:hAnsi="Segoe UI" w:cs="Segoe UI"/>
          <w:sz w:val="22"/>
          <w:szCs w:val="22"/>
          <w:lang w:val="cs-CZ"/>
        </w:rPr>
        <w:t xml:space="preserve"> Smlouvu</w:t>
      </w:r>
      <w:r w:rsidR="002F579E" w:rsidRPr="00376B94">
        <w:rPr>
          <w:rFonts w:ascii="Segoe UI" w:hAnsi="Segoe UI" w:cs="Segoe UI"/>
          <w:sz w:val="22"/>
          <w:szCs w:val="22"/>
          <w:lang w:val="cs-CZ"/>
        </w:rPr>
        <w:t xml:space="preserve"> o dílo spočívající v rekonstrukci na 8. a 9. NP areálu Centra Krystal UK dle projektové dokumentace zpracované firmou </w:t>
      </w:r>
      <w:proofErr w:type="spellStart"/>
      <w:r w:rsidR="002F579E" w:rsidRPr="00376B94">
        <w:rPr>
          <w:rFonts w:ascii="Segoe UI" w:hAnsi="Segoe UI" w:cs="Segoe UI"/>
          <w:sz w:val="22"/>
          <w:szCs w:val="22"/>
          <w:lang w:val="cs-CZ"/>
        </w:rPr>
        <w:t>ArcEnergo</w:t>
      </w:r>
      <w:proofErr w:type="spellEnd"/>
      <w:r w:rsidR="002F579E" w:rsidRPr="00376B94">
        <w:rPr>
          <w:rFonts w:ascii="Segoe UI" w:hAnsi="Segoe UI" w:cs="Segoe UI"/>
          <w:sz w:val="22"/>
          <w:szCs w:val="22"/>
          <w:lang w:val="cs-CZ"/>
        </w:rPr>
        <w:t xml:space="preserve"> s.r.o. </w:t>
      </w:r>
      <w:r w:rsidRPr="00376B94">
        <w:rPr>
          <w:rFonts w:ascii="Segoe UI" w:hAnsi="Segoe UI" w:cs="Segoe UI"/>
          <w:sz w:val="22"/>
          <w:szCs w:val="22"/>
          <w:lang w:val="cs-CZ"/>
        </w:rPr>
        <w:t xml:space="preserve"> </w:t>
      </w:r>
    </w:p>
    <w:p w14:paraId="645B111C" w14:textId="77777777" w:rsidR="00376B94" w:rsidRPr="00376B94" w:rsidRDefault="002F579E" w:rsidP="002F579E">
      <w:pPr>
        <w:pStyle w:val="Textbody"/>
        <w:numPr>
          <w:ilvl w:val="0"/>
          <w:numId w:val="13"/>
        </w:numPr>
        <w:ind w:left="709"/>
        <w:jc w:val="both"/>
        <w:rPr>
          <w:rFonts w:ascii="Segoe UI" w:hAnsi="Segoe UI" w:cs="Segoe UI"/>
          <w:sz w:val="22"/>
          <w:szCs w:val="22"/>
          <w:lang w:val="cs-CZ"/>
        </w:rPr>
      </w:pPr>
      <w:r w:rsidRPr="00376B94">
        <w:rPr>
          <w:rFonts w:ascii="Segoe UI" w:hAnsi="Segoe UI" w:cs="Segoe UI"/>
          <w:sz w:val="22"/>
          <w:szCs w:val="22"/>
          <w:lang w:val="cs-CZ"/>
        </w:rPr>
        <w:t xml:space="preserve">Na základě požadavků Objednatele a objektivních a nepředvídatelných okolností se </w:t>
      </w:r>
      <w:r w:rsidR="00952884" w:rsidRPr="00376B94">
        <w:rPr>
          <w:rFonts w:ascii="Segoe UI" w:hAnsi="Segoe UI" w:cs="Segoe UI"/>
          <w:sz w:val="22"/>
          <w:szCs w:val="22"/>
          <w:lang w:val="cs-CZ"/>
        </w:rPr>
        <w:t xml:space="preserve">Smluvní strany </w:t>
      </w:r>
      <w:r w:rsidRPr="00376B94">
        <w:rPr>
          <w:rFonts w:ascii="Segoe UI" w:hAnsi="Segoe UI" w:cs="Segoe UI"/>
          <w:sz w:val="22"/>
          <w:szCs w:val="22"/>
          <w:lang w:val="cs-CZ"/>
        </w:rPr>
        <w:t>dohodly na úpravě projektové dokumentace a změnách díla následujícím způsobem:</w:t>
      </w:r>
    </w:p>
    <w:p w14:paraId="2E251955" w14:textId="77777777" w:rsidR="00376B94" w:rsidRPr="00376B94" w:rsidRDefault="00376B94" w:rsidP="00376B94">
      <w:pPr>
        <w:pStyle w:val="Textbody"/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7FD86C76" w14:textId="77777777" w:rsidR="00633877" w:rsidRPr="00376B94" w:rsidRDefault="004D3D14" w:rsidP="00CA223E">
      <w:pPr>
        <w:pStyle w:val="Textbody"/>
        <w:widowControl/>
        <w:numPr>
          <w:ilvl w:val="0"/>
          <w:numId w:val="14"/>
        </w:numPr>
        <w:spacing w:before="120" w:after="240" w:line="255" w:lineRule="atLeast"/>
        <w:ind w:hanging="720"/>
        <w:jc w:val="both"/>
        <w:rPr>
          <w:rFonts w:ascii="Segoe UI" w:hAnsi="Segoe UI" w:cs="Segoe UI"/>
          <w:b/>
          <w:caps/>
          <w:color w:val="000000"/>
          <w:sz w:val="22"/>
          <w:szCs w:val="22"/>
          <w:lang w:val="cs-CZ"/>
        </w:rPr>
      </w:pPr>
      <w:bookmarkStart w:id="0" w:name="id_1"/>
      <w:bookmarkEnd w:id="0"/>
      <w:r w:rsidRPr="00376B94">
        <w:rPr>
          <w:rFonts w:ascii="Segoe UI" w:hAnsi="Segoe UI" w:cs="Segoe UI"/>
          <w:b/>
          <w:caps/>
          <w:color w:val="000000"/>
          <w:sz w:val="22"/>
          <w:szCs w:val="22"/>
          <w:lang w:val="cs-CZ"/>
        </w:rPr>
        <w:t>Předmět dodatku</w:t>
      </w:r>
    </w:p>
    <w:p w14:paraId="72EF2BF2" w14:textId="34629DBC" w:rsidR="00952884" w:rsidRPr="00376B94" w:rsidRDefault="00952884" w:rsidP="00952884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Strany se dohodly na </w:t>
      </w:r>
      <w:r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>rozšíření díla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následujícím způsobem:</w:t>
      </w:r>
    </w:p>
    <w:p w14:paraId="70FFAE5D" w14:textId="43D4A681" w:rsidR="00952884" w:rsidRPr="00376B94" w:rsidRDefault="000C56F5" w:rsidP="00952884">
      <w:pPr>
        <w:pStyle w:val="Textbody"/>
        <w:widowControl/>
        <w:spacing w:line="255" w:lineRule="atLeast"/>
        <w:ind w:left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Objednatel si u Zhotovitele objednává </w:t>
      </w:r>
      <w:r w:rsidR="00BD7595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změny specifikované v Příloze č. 1 k tomuto Dodatku. </w:t>
      </w:r>
    </w:p>
    <w:p w14:paraId="2FEA296C" w14:textId="77777777" w:rsidR="00376B94" w:rsidRDefault="00376B94" w:rsidP="000C56F5">
      <w:pPr>
        <w:pStyle w:val="Odstavecseseznamem"/>
        <w:rPr>
          <w:rFonts w:ascii="Segoe UI" w:hAnsi="Segoe UI" w:cs="Segoe UI"/>
          <w:color w:val="000000"/>
          <w:sz w:val="22"/>
          <w:szCs w:val="22"/>
        </w:rPr>
      </w:pPr>
    </w:p>
    <w:p w14:paraId="17634A7B" w14:textId="47B5A8D3" w:rsidR="000C56F5" w:rsidRPr="00376B94" w:rsidRDefault="000C56F5" w:rsidP="000C56F5">
      <w:pPr>
        <w:pStyle w:val="Odstavecseseznamem"/>
        <w:rPr>
          <w:rFonts w:ascii="Segoe UI" w:hAnsi="Segoe UI" w:cs="Segoe UI"/>
          <w:color w:val="000000"/>
          <w:sz w:val="22"/>
          <w:szCs w:val="22"/>
        </w:rPr>
      </w:pPr>
      <w:r w:rsidRPr="00376B94">
        <w:rPr>
          <w:rFonts w:ascii="Segoe UI" w:hAnsi="Segoe UI" w:cs="Segoe UI"/>
          <w:color w:val="000000"/>
          <w:sz w:val="22"/>
          <w:szCs w:val="22"/>
        </w:rPr>
        <w:t xml:space="preserve">Navýšení ceny za </w:t>
      </w:r>
      <w:r w:rsidR="00BD7595" w:rsidRPr="00376B94">
        <w:rPr>
          <w:rFonts w:ascii="Segoe UI" w:hAnsi="Segoe UI" w:cs="Segoe UI"/>
          <w:color w:val="000000"/>
          <w:sz w:val="22"/>
          <w:szCs w:val="22"/>
        </w:rPr>
        <w:t>vícepráce</w:t>
      </w:r>
      <w:r w:rsidRPr="00376B94">
        <w:rPr>
          <w:rFonts w:ascii="Segoe UI" w:hAnsi="Segoe UI" w:cs="Segoe UI"/>
          <w:color w:val="000000"/>
          <w:sz w:val="22"/>
          <w:szCs w:val="22"/>
        </w:rPr>
        <w:t>:</w:t>
      </w:r>
      <w:r w:rsidRPr="00376B94">
        <w:rPr>
          <w:rFonts w:ascii="Segoe UI" w:hAnsi="Segoe UI" w:cs="Segoe UI"/>
          <w:color w:val="000000"/>
          <w:sz w:val="22"/>
          <w:szCs w:val="22"/>
        </w:rPr>
        <w:tab/>
      </w:r>
      <w:r w:rsidR="00BD7595" w:rsidRPr="00376B94">
        <w:rPr>
          <w:rFonts w:ascii="Segoe UI" w:hAnsi="Segoe UI" w:cs="Segoe UI"/>
          <w:color w:val="000000"/>
          <w:sz w:val="22"/>
          <w:szCs w:val="22"/>
        </w:rPr>
        <w:tab/>
      </w:r>
      <w:r w:rsidR="00BD7595" w:rsidRPr="00376B94">
        <w:rPr>
          <w:rFonts w:ascii="Segoe UI" w:hAnsi="Segoe UI" w:cs="Segoe UI"/>
          <w:color w:val="000000"/>
          <w:sz w:val="22"/>
          <w:szCs w:val="22"/>
        </w:rPr>
        <w:tab/>
      </w:r>
      <w:r w:rsidR="00F31346">
        <w:rPr>
          <w:rFonts w:ascii="Segoe UI" w:hAnsi="Segoe UI" w:cs="Segoe UI"/>
          <w:color w:val="000000"/>
          <w:sz w:val="22"/>
          <w:szCs w:val="22"/>
        </w:rPr>
        <w:t xml:space="preserve">      </w:t>
      </w:r>
      <w:r w:rsidR="00BD7595" w:rsidRPr="00376B94">
        <w:rPr>
          <w:rFonts w:ascii="Segoe UI" w:hAnsi="Segoe UI" w:cs="Segoe UI"/>
          <w:color w:val="000000"/>
          <w:sz w:val="22"/>
          <w:szCs w:val="22"/>
        </w:rPr>
        <w:t>3.</w:t>
      </w:r>
      <w:r w:rsidR="00F31346">
        <w:rPr>
          <w:rFonts w:ascii="Segoe UI" w:hAnsi="Segoe UI" w:cs="Segoe UI"/>
          <w:color w:val="000000"/>
          <w:sz w:val="22"/>
          <w:szCs w:val="22"/>
        </w:rPr>
        <w:t>721</w:t>
      </w:r>
      <w:r w:rsidR="00BD7595" w:rsidRPr="00376B94">
        <w:rPr>
          <w:rFonts w:ascii="Segoe UI" w:hAnsi="Segoe UI" w:cs="Segoe UI"/>
          <w:color w:val="000000"/>
          <w:sz w:val="22"/>
          <w:szCs w:val="22"/>
        </w:rPr>
        <w:t>.</w:t>
      </w:r>
      <w:r w:rsidR="00F31346">
        <w:rPr>
          <w:rFonts w:ascii="Segoe UI" w:hAnsi="Segoe UI" w:cs="Segoe UI"/>
          <w:color w:val="000000"/>
          <w:sz w:val="22"/>
          <w:szCs w:val="22"/>
        </w:rPr>
        <w:t>569</w:t>
      </w:r>
      <w:r w:rsidR="00BD7595" w:rsidRPr="00376B94">
        <w:rPr>
          <w:rFonts w:ascii="Segoe UI" w:hAnsi="Segoe UI" w:cs="Segoe UI"/>
          <w:color w:val="000000"/>
          <w:sz w:val="22"/>
          <w:szCs w:val="22"/>
        </w:rPr>
        <w:t>,9</w:t>
      </w:r>
      <w:r w:rsidR="00D37A17" w:rsidRPr="00376B94">
        <w:rPr>
          <w:rFonts w:ascii="Segoe UI" w:hAnsi="Segoe UI" w:cs="Segoe UI"/>
          <w:color w:val="000000"/>
          <w:sz w:val="22"/>
          <w:szCs w:val="22"/>
        </w:rPr>
        <w:t>1</w:t>
      </w:r>
      <w:r w:rsidRPr="00376B94">
        <w:rPr>
          <w:rFonts w:ascii="Segoe UI" w:hAnsi="Segoe UI" w:cs="Segoe UI"/>
          <w:color w:val="000000"/>
          <w:sz w:val="22"/>
          <w:szCs w:val="22"/>
        </w:rPr>
        <w:t xml:space="preserve"> Kč</w:t>
      </w:r>
    </w:p>
    <w:p w14:paraId="572D11F2" w14:textId="56337D4D" w:rsidR="000C56F5" w:rsidRPr="00376B94" w:rsidRDefault="00BD7595" w:rsidP="000C56F5">
      <w:pPr>
        <w:pStyle w:val="Odstavecseseznamem"/>
        <w:rPr>
          <w:rFonts w:ascii="Segoe UI" w:hAnsi="Segoe UI" w:cs="Segoe UI"/>
          <w:color w:val="000000"/>
          <w:sz w:val="22"/>
          <w:szCs w:val="22"/>
        </w:rPr>
      </w:pPr>
      <w:r w:rsidRPr="00376B94">
        <w:rPr>
          <w:rFonts w:ascii="Segoe UI" w:hAnsi="Segoe UI" w:cs="Segoe UI"/>
          <w:color w:val="000000"/>
          <w:sz w:val="22"/>
          <w:szCs w:val="22"/>
        </w:rPr>
        <w:t xml:space="preserve">Snížení </w:t>
      </w:r>
      <w:r w:rsidR="000C56F5" w:rsidRPr="00376B94">
        <w:rPr>
          <w:rFonts w:ascii="Segoe UI" w:hAnsi="Segoe UI" w:cs="Segoe UI"/>
          <w:color w:val="000000"/>
          <w:sz w:val="22"/>
          <w:szCs w:val="22"/>
        </w:rPr>
        <w:t xml:space="preserve">ceny za </w:t>
      </w:r>
      <w:r w:rsidRPr="00376B94">
        <w:rPr>
          <w:rFonts w:ascii="Segoe UI" w:hAnsi="Segoe UI" w:cs="Segoe UI"/>
          <w:color w:val="000000"/>
          <w:sz w:val="22"/>
          <w:szCs w:val="22"/>
        </w:rPr>
        <w:t>méněpráce</w:t>
      </w:r>
      <w:r w:rsidR="000C56F5" w:rsidRPr="00376B94">
        <w:rPr>
          <w:rFonts w:ascii="Segoe UI" w:hAnsi="Segoe UI" w:cs="Segoe UI"/>
          <w:color w:val="000000"/>
          <w:sz w:val="22"/>
          <w:szCs w:val="22"/>
        </w:rPr>
        <w:t>:</w:t>
      </w:r>
      <w:r w:rsidR="000C56F5" w:rsidRPr="00376B94">
        <w:rPr>
          <w:rFonts w:ascii="Segoe UI" w:hAnsi="Segoe UI" w:cs="Segoe UI"/>
          <w:color w:val="000000"/>
          <w:sz w:val="22"/>
          <w:szCs w:val="22"/>
        </w:rPr>
        <w:tab/>
      </w:r>
      <w:r w:rsidR="000C56F5" w:rsidRPr="00376B94">
        <w:rPr>
          <w:rFonts w:ascii="Segoe UI" w:hAnsi="Segoe UI" w:cs="Segoe UI"/>
          <w:color w:val="000000"/>
          <w:sz w:val="22"/>
          <w:szCs w:val="22"/>
        </w:rPr>
        <w:tab/>
        <w:t xml:space="preserve">   </w:t>
      </w:r>
      <w:r w:rsidRPr="00376B94">
        <w:rPr>
          <w:rFonts w:ascii="Segoe UI" w:hAnsi="Segoe UI" w:cs="Segoe UI"/>
          <w:color w:val="000000"/>
          <w:sz w:val="22"/>
          <w:szCs w:val="22"/>
        </w:rPr>
        <w:tab/>
      </w:r>
      <w:r w:rsidR="00F31346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417BCA" w:rsidRPr="00376B94">
        <w:rPr>
          <w:rFonts w:ascii="Segoe UI" w:hAnsi="Segoe UI" w:cs="Segoe UI"/>
          <w:color w:val="000000"/>
          <w:sz w:val="22"/>
          <w:szCs w:val="22"/>
        </w:rPr>
        <w:t xml:space="preserve"> -</w:t>
      </w:r>
      <w:r w:rsidRPr="00376B9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F31346">
        <w:rPr>
          <w:rFonts w:ascii="Segoe UI" w:hAnsi="Segoe UI" w:cs="Segoe UI"/>
          <w:color w:val="000000"/>
          <w:sz w:val="22"/>
          <w:szCs w:val="22"/>
        </w:rPr>
        <w:t>677.139</w:t>
      </w:r>
      <w:r w:rsidRPr="00376B94">
        <w:rPr>
          <w:rFonts w:ascii="Segoe UI" w:hAnsi="Segoe UI" w:cs="Segoe UI"/>
          <w:color w:val="000000"/>
          <w:sz w:val="22"/>
          <w:szCs w:val="22"/>
        </w:rPr>
        <w:t>,48</w:t>
      </w:r>
      <w:r w:rsidR="000C56F5" w:rsidRPr="00376B94">
        <w:rPr>
          <w:rFonts w:ascii="Segoe UI" w:hAnsi="Segoe UI" w:cs="Segoe UI"/>
          <w:color w:val="000000"/>
          <w:sz w:val="22"/>
          <w:szCs w:val="22"/>
        </w:rPr>
        <w:t xml:space="preserve"> Kč</w:t>
      </w:r>
    </w:p>
    <w:p w14:paraId="7AF0EA81" w14:textId="01BD98F0" w:rsidR="00952884" w:rsidRPr="00376B94" w:rsidRDefault="000C56F5" w:rsidP="000C56F5">
      <w:pPr>
        <w:pStyle w:val="Odstavecseseznamem"/>
        <w:rPr>
          <w:rFonts w:ascii="Segoe UI" w:hAnsi="Segoe UI" w:cs="Segoe UI"/>
          <w:color w:val="000000"/>
          <w:sz w:val="22"/>
          <w:szCs w:val="22"/>
        </w:rPr>
      </w:pPr>
      <w:r w:rsidRPr="00376B94">
        <w:rPr>
          <w:rFonts w:ascii="Segoe UI" w:hAnsi="Segoe UI" w:cs="Segoe UI"/>
          <w:b/>
          <w:color w:val="000000"/>
          <w:sz w:val="22"/>
          <w:szCs w:val="22"/>
        </w:rPr>
        <w:t xml:space="preserve">Navýšení ceny celkem dle </w:t>
      </w:r>
      <w:r w:rsidR="00D96D70" w:rsidRPr="00376B94">
        <w:rPr>
          <w:rFonts w:ascii="Segoe UI" w:hAnsi="Segoe UI" w:cs="Segoe UI"/>
          <w:b/>
          <w:color w:val="000000"/>
          <w:sz w:val="22"/>
          <w:szCs w:val="22"/>
        </w:rPr>
        <w:t>D</w:t>
      </w:r>
      <w:r w:rsidRPr="00376B94">
        <w:rPr>
          <w:rFonts w:ascii="Segoe UI" w:hAnsi="Segoe UI" w:cs="Segoe UI"/>
          <w:b/>
          <w:color w:val="000000"/>
          <w:sz w:val="22"/>
          <w:szCs w:val="22"/>
        </w:rPr>
        <w:t xml:space="preserve">odatku č. </w:t>
      </w:r>
      <w:r w:rsidR="00BD7595" w:rsidRPr="00376B94">
        <w:rPr>
          <w:rFonts w:ascii="Segoe UI" w:hAnsi="Segoe UI" w:cs="Segoe UI"/>
          <w:b/>
          <w:color w:val="000000"/>
          <w:sz w:val="22"/>
          <w:szCs w:val="22"/>
        </w:rPr>
        <w:t xml:space="preserve">1:     </w:t>
      </w:r>
      <w:r w:rsidR="00DF28A4" w:rsidRPr="00376B94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BD7595" w:rsidRPr="00376B94">
        <w:rPr>
          <w:rFonts w:ascii="Segoe UI" w:hAnsi="Segoe UI" w:cs="Segoe UI"/>
          <w:b/>
          <w:color w:val="000000"/>
          <w:sz w:val="22"/>
          <w:szCs w:val="22"/>
        </w:rPr>
        <w:t>3.0</w:t>
      </w:r>
      <w:r w:rsidR="00F31346">
        <w:rPr>
          <w:rFonts w:ascii="Segoe UI" w:hAnsi="Segoe UI" w:cs="Segoe UI"/>
          <w:b/>
          <w:color w:val="000000"/>
          <w:sz w:val="22"/>
          <w:szCs w:val="22"/>
        </w:rPr>
        <w:t>4</w:t>
      </w:r>
      <w:r w:rsidR="00BD7595" w:rsidRPr="00376B94">
        <w:rPr>
          <w:rFonts w:ascii="Segoe UI" w:hAnsi="Segoe UI" w:cs="Segoe UI"/>
          <w:b/>
          <w:color w:val="000000"/>
          <w:sz w:val="22"/>
          <w:szCs w:val="22"/>
        </w:rPr>
        <w:t>4.</w:t>
      </w:r>
      <w:r w:rsidR="00F31346">
        <w:rPr>
          <w:rFonts w:ascii="Segoe UI" w:hAnsi="Segoe UI" w:cs="Segoe UI"/>
          <w:b/>
          <w:color w:val="000000"/>
          <w:sz w:val="22"/>
          <w:szCs w:val="22"/>
        </w:rPr>
        <w:t>430</w:t>
      </w:r>
      <w:r w:rsidR="00BD7595" w:rsidRPr="00376B94">
        <w:rPr>
          <w:rFonts w:ascii="Segoe UI" w:hAnsi="Segoe UI" w:cs="Segoe UI"/>
          <w:b/>
          <w:color w:val="000000"/>
          <w:sz w:val="22"/>
          <w:szCs w:val="22"/>
        </w:rPr>
        <w:t>,</w:t>
      </w:r>
      <w:r w:rsidR="00D37A17" w:rsidRPr="00376B94">
        <w:rPr>
          <w:rFonts w:ascii="Segoe UI" w:hAnsi="Segoe UI" w:cs="Segoe UI"/>
          <w:b/>
          <w:color w:val="000000"/>
          <w:sz w:val="22"/>
          <w:szCs w:val="22"/>
        </w:rPr>
        <w:t>43</w:t>
      </w:r>
      <w:r w:rsidRPr="00376B94">
        <w:rPr>
          <w:rFonts w:ascii="Segoe UI" w:hAnsi="Segoe UI" w:cs="Segoe UI"/>
          <w:b/>
          <w:color w:val="000000"/>
          <w:sz w:val="22"/>
          <w:szCs w:val="22"/>
        </w:rPr>
        <w:t xml:space="preserve"> Kč </w:t>
      </w:r>
      <w:r w:rsidRPr="00376B94">
        <w:rPr>
          <w:rFonts w:ascii="Segoe UI" w:hAnsi="Segoe UI" w:cs="Segoe UI"/>
          <w:color w:val="000000"/>
          <w:sz w:val="22"/>
          <w:szCs w:val="22"/>
        </w:rPr>
        <w:t>(bez DPH)</w:t>
      </w:r>
      <w:r w:rsidR="00D96D70" w:rsidRPr="00376B94">
        <w:rPr>
          <w:rFonts w:ascii="Segoe UI" w:hAnsi="Segoe UI" w:cs="Segoe UI"/>
          <w:color w:val="000000"/>
          <w:sz w:val="22"/>
          <w:szCs w:val="22"/>
        </w:rPr>
        <w:t>.</w:t>
      </w:r>
    </w:p>
    <w:p w14:paraId="121CEE5C" w14:textId="6A83C6BD" w:rsidR="00952884" w:rsidRDefault="00952884" w:rsidP="00952884">
      <w:pPr>
        <w:pStyle w:val="Textbody"/>
        <w:widowControl/>
        <w:spacing w:line="255" w:lineRule="atLeast"/>
        <w:ind w:left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</w:p>
    <w:p w14:paraId="4F7B55A6" w14:textId="121D2CE0" w:rsidR="00952884" w:rsidRPr="00376B94" w:rsidRDefault="00952884" w:rsidP="00952884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Strany se dohodly na </w:t>
      </w:r>
      <w:r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>změně termínů plnění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následujícím způsobem:</w:t>
      </w:r>
    </w:p>
    <w:p w14:paraId="5CD4DE65" w14:textId="3BDDD832" w:rsidR="00D96D70" w:rsidRPr="00376B94" w:rsidRDefault="00D37A17" w:rsidP="000C56F5">
      <w:pPr>
        <w:pStyle w:val="Textbody"/>
        <w:widowControl/>
        <w:spacing w:line="255" w:lineRule="atLeast"/>
        <w:ind w:left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V závislosti na provedení stavebních víceprací se termín dokončení prací prodlužuje o 40 kalendářních dnů, tj. </w:t>
      </w:r>
      <w:r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>termín dokončení prací se sjednává nejpozději do 110 kalendářních dnů od účinnosti smlouvy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.</w:t>
      </w:r>
    </w:p>
    <w:p w14:paraId="097ED600" w14:textId="77777777" w:rsidR="004669EF" w:rsidRPr="00376B94" w:rsidRDefault="004669EF" w:rsidP="00CA223E">
      <w:pPr>
        <w:pStyle w:val="Textbody"/>
        <w:ind w:left="706"/>
        <w:jc w:val="both"/>
        <w:rPr>
          <w:rFonts w:ascii="Segoe UI" w:hAnsi="Segoe UI" w:cs="Segoe UI"/>
          <w:bCs/>
          <w:sz w:val="22"/>
          <w:szCs w:val="22"/>
          <w:lang w:val="cs-CZ"/>
        </w:rPr>
      </w:pPr>
    </w:p>
    <w:p w14:paraId="61E483FB" w14:textId="77777777" w:rsidR="00633877" w:rsidRPr="00376B94" w:rsidRDefault="00D23573" w:rsidP="008F0EB6">
      <w:pPr>
        <w:pStyle w:val="Textbody"/>
        <w:widowControl/>
        <w:numPr>
          <w:ilvl w:val="0"/>
          <w:numId w:val="14"/>
        </w:numPr>
        <w:spacing w:before="120" w:after="240" w:line="255" w:lineRule="atLeast"/>
        <w:ind w:hanging="720"/>
        <w:jc w:val="both"/>
        <w:rPr>
          <w:rFonts w:ascii="Segoe UI" w:hAnsi="Segoe UI" w:cs="Segoe UI"/>
          <w:b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>ZÁVĚREČNÁ USTANOVENÍ</w:t>
      </w:r>
    </w:p>
    <w:p w14:paraId="16A8270D" w14:textId="681FB6BF" w:rsidR="00CA223E" w:rsidRPr="00376B94" w:rsidRDefault="00CA223E" w:rsidP="00CA223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Ostatní ustanovení Smlouvy zůstávají tímto Dodatkem č. </w:t>
      </w:r>
      <w:r w:rsidR="00D37A17" w:rsidRPr="00376B94">
        <w:rPr>
          <w:rFonts w:ascii="Segoe UI" w:hAnsi="Segoe UI" w:cs="Segoe UI"/>
          <w:color w:val="000000"/>
          <w:sz w:val="22"/>
          <w:szCs w:val="22"/>
          <w:lang w:val="cs-CZ"/>
        </w:rPr>
        <w:t>1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nedotčena.</w:t>
      </w:r>
      <w:r w:rsidR="004D4717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</w:t>
      </w:r>
    </w:p>
    <w:p w14:paraId="4BEEE2A8" w14:textId="172DC95D" w:rsidR="00633877" w:rsidRPr="00376B94" w:rsidRDefault="00D23573" w:rsidP="00CA223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S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>trany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prohlašují, že žádná informace uvedená v</w:t>
      </w:r>
      <w:r w:rsidR="00CA223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 tomto Dodatku č. </w:t>
      </w:r>
      <w:r w:rsidR="00D37A17" w:rsidRPr="00376B94">
        <w:rPr>
          <w:rFonts w:ascii="Segoe UI" w:hAnsi="Segoe UI" w:cs="Segoe UI"/>
          <w:color w:val="000000"/>
          <w:sz w:val="22"/>
          <w:szCs w:val="22"/>
          <w:lang w:val="cs-CZ"/>
        </w:rPr>
        <w:t>1</w:t>
      </w:r>
      <w:r w:rsidR="00CA223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není předmětem obchodního tajemství ve smyslu § 504 občanského zákoníku.</w:t>
      </w:r>
    </w:p>
    <w:p w14:paraId="267A2511" w14:textId="2C4D1CB9" w:rsidR="00633877" w:rsidRPr="00376B94" w:rsidRDefault="00D23573" w:rsidP="00DD319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Strany berou na vědomí, že 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tento Dodatek č. </w:t>
      </w:r>
      <w:r w:rsidR="00D37A17" w:rsidRPr="00376B94">
        <w:rPr>
          <w:rFonts w:ascii="Segoe UI" w:hAnsi="Segoe UI" w:cs="Segoe UI"/>
          <w:color w:val="000000"/>
          <w:sz w:val="22"/>
          <w:szCs w:val="22"/>
          <w:lang w:val="cs-CZ"/>
        </w:rPr>
        <w:t>1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vyžaduje uveřejnění v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registru smluv podle zákona č. 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340/2015 Sb. o zvláštních podmínkách účinnosti některých smluv</w:t>
      </w:r>
      <w:r w:rsidR="00507E58" w:rsidRPr="00376B94">
        <w:rPr>
          <w:rFonts w:ascii="Segoe UI" w:hAnsi="Segoe UI" w:cs="Segoe UI"/>
          <w:color w:val="000000"/>
          <w:sz w:val="22"/>
          <w:szCs w:val="22"/>
          <w:lang w:val="cs-CZ"/>
        </w:rPr>
        <w:t>, uveřejňování těchto smluv a 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>o 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registru smluv (zákon o registru smluv), a s tímto uveřejněním výslovně souhlasí. Zaslání 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Dodatku č. </w:t>
      </w:r>
      <w:r w:rsidR="00D37A17" w:rsidRPr="00376B94">
        <w:rPr>
          <w:rFonts w:ascii="Segoe UI" w:hAnsi="Segoe UI" w:cs="Segoe UI"/>
          <w:color w:val="000000"/>
          <w:sz w:val="22"/>
          <w:szCs w:val="22"/>
          <w:lang w:val="cs-CZ"/>
        </w:rPr>
        <w:t>1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do registru smluv zajistí Objednatel neprodleně po 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jeho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podpisu. </w:t>
      </w:r>
    </w:p>
    <w:p w14:paraId="6D6B9A28" w14:textId="4287A05C" w:rsidR="00BC2CC1" w:rsidRPr="00376B94" w:rsidRDefault="00BC2CC1" w:rsidP="00DD319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Strany berou na vědomí, že tento Dodatek č. </w:t>
      </w:r>
      <w:r w:rsidR="00D37A17" w:rsidRPr="00376B94">
        <w:rPr>
          <w:rFonts w:ascii="Segoe UI" w:hAnsi="Segoe UI" w:cs="Segoe UI"/>
          <w:color w:val="000000"/>
          <w:sz w:val="22"/>
          <w:szCs w:val="22"/>
          <w:lang w:val="cs-CZ"/>
        </w:rPr>
        <w:t>1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je změnou Smlouvy provedenou v souladu s § 222 odst. </w:t>
      </w:r>
      <w:r w:rsidR="00D37A17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5 a </w:t>
      </w:r>
      <w:r w:rsidR="00376B94" w:rsidRPr="00376B94">
        <w:rPr>
          <w:rFonts w:ascii="Segoe UI" w:hAnsi="Segoe UI" w:cs="Segoe UI"/>
          <w:color w:val="000000"/>
          <w:sz w:val="22"/>
          <w:szCs w:val="22"/>
          <w:lang w:val="cs-CZ"/>
        </w:rPr>
        <w:t>6 ZZVZ.</w:t>
      </w:r>
    </w:p>
    <w:p w14:paraId="36ECD571" w14:textId="3BF658A5" w:rsidR="00507E58" w:rsidRPr="00376B94" w:rsidRDefault="00507E58" w:rsidP="00DD319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Strany berou dále na vědomí, že informace o změně Smlouvy dle § 222 </w:t>
      </w:r>
      <w:r w:rsidR="00376B94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odst. 5 a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6 ZZVZ vyžaduje uveřejnění ve Věstníku veřejných zakázek</w:t>
      </w:r>
      <w:r w:rsidR="006E2BF6" w:rsidRPr="00376B94">
        <w:rPr>
          <w:rFonts w:ascii="Segoe UI" w:hAnsi="Segoe UI" w:cs="Segoe UI"/>
          <w:color w:val="000000"/>
          <w:sz w:val="22"/>
          <w:szCs w:val="22"/>
          <w:lang w:val="cs-CZ"/>
        </w:rPr>
        <w:t>; tuto povinnost zajistí Objednatel neprodleně po jeho podpisu.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</w:t>
      </w:r>
    </w:p>
    <w:p w14:paraId="36C528D7" w14:textId="271A5493" w:rsidR="00633877" w:rsidRPr="00376B94" w:rsidRDefault="00DD319E" w:rsidP="00DD319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Tento Dodatek č. </w:t>
      </w:r>
      <w:r w:rsidR="00376B94" w:rsidRPr="00376B94">
        <w:rPr>
          <w:rFonts w:ascii="Segoe UI" w:hAnsi="Segoe UI" w:cs="Segoe UI"/>
          <w:color w:val="000000"/>
          <w:sz w:val="22"/>
          <w:szCs w:val="22"/>
          <w:lang w:val="cs-CZ"/>
        </w:rPr>
        <w:t>1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</w:t>
      </w:r>
      <w:r w:rsidR="00D23573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byl vyhotoven ve třech (3) vyhotoveních v českém jazyce, z nichž každé, je-li opatřeno podpisem oprávněného zástupce Objednatele a podpisem oprávněného zástupce či zástupců Zhotovitele, je považováno za originál. Objednatel obdrží dvě (2) vyhotovení a Zhotovitel jedno (1) vyhotovení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tohoto Dodatku č. </w:t>
      </w:r>
      <w:r w:rsidR="00376B94" w:rsidRPr="00376B94">
        <w:rPr>
          <w:rFonts w:ascii="Segoe UI" w:hAnsi="Segoe UI" w:cs="Segoe UI"/>
          <w:color w:val="000000"/>
          <w:sz w:val="22"/>
          <w:szCs w:val="22"/>
          <w:lang w:val="cs-CZ"/>
        </w:rPr>
        <w:t>1</w:t>
      </w:r>
      <w:r w:rsidR="00D23573" w:rsidRPr="00376B94">
        <w:rPr>
          <w:rFonts w:ascii="Segoe UI" w:hAnsi="Segoe UI" w:cs="Segoe UI"/>
          <w:color w:val="000000"/>
          <w:sz w:val="22"/>
          <w:szCs w:val="22"/>
          <w:lang w:val="cs-CZ"/>
        </w:rPr>
        <w:t>.</w:t>
      </w:r>
    </w:p>
    <w:p w14:paraId="2503A518" w14:textId="2798AE82" w:rsidR="00EF4FE1" w:rsidRPr="00376B94" w:rsidRDefault="00674ED7" w:rsidP="00335235">
      <w:pPr>
        <w:pStyle w:val="Textbody"/>
        <w:widowControl/>
        <w:numPr>
          <w:ilvl w:val="1"/>
          <w:numId w:val="14"/>
        </w:numPr>
        <w:spacing w:before="120" w:after="0" w:line="255" w:lineRule="atLeast"/>
        <w:ind w:left="706" w:hanging="709"/>
        <w:jc w:val="both"/>
        <w:rPr>
          <w:rFonts w:ascii="Segoe UI" w:hAnsi="Segoe UI" w:cs="Segoe UI"/>
          <w:b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Nedílnou součástí Dodatku č. </w:t>
      </w:r>
      <w:r w:rsidR="00376B94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1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je je</w:t>
      </w:r>
      <w:r w:rsidR="005C4A29" w:rsidRPr="00376B94">
        <w:rPr>
          <w:rFonts w:ascii="Segoe UI" w:hAnsi="Segoe UI" w:cs="Segoe UI"/>
          <w:color w:val="000000"/>
          <w:sz w:val="22"/>
          <w:szCs w:val="22"/>
          <w:lang w:val="cs-CZ"/>
        </w:rPr>
        <w:t>ho</w:t>
      </w:r>
      <w:r w:rsidR="00376B94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příloha Změnový list.</w:t>
      </w:r>
    </w:p>
    <w:p w14:paraId="13D1FA6C" w14:textId="6A9DBD1C" w:rsidR="00633877" w:rsidRPr="00376B94" w:rsidRDefault="00D23573" w:rsidP="00DD319E">
      <w:pPr>
        <w:pStyle w:val="Textbody"/>
        <w:widowControl/>
        <w:spacing w:before="120" w:after="0" w:line="255" w:lineRule="atLeast"/>
        <w:ind w:left="706"/>
        <w:jc w:val="both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STRANY TÍMTO VÝSLOVNĚ PROHLAŠUJÍ, ŽE 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TENTO DODATEK č. </w:t>
      </w:r>
      <w:r w:rsidR="00376B94" w:rsidRPr="00376B94">
        <w:rPr>
          <w:rFonts w:ascii="Segoe UI" w:hAnsi="Segoe UI" w:cs="Segoe UI"/>
          <w:color w:val="000000"/>
          <w:sz w:val="22"/>
          <w:szCs w:val="22"/>
          <w:lang w:val="cs-CZ"/>
        </w:rPr>
        <w:t>1</w:t>
      </w:r>
      <w:r w:rsidR="00DD319E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VYJADŘUJE JEJICH PRAVOU A SVOBODNOU VŮLI, NA DŮKAZ ČEHOŽ PŘIPOJUJÍ NÍŽE PODPISY SVÝCH OPRÁVNĚNÝCH ZÁSTUPCŮ.</w:t>
      </w:r>
    </w:p>
    <w:p w14:paraId="7980CA36" w14:textId="431A7CC9" w:rsidR="00633877" w:rsidRPr="00376B94" w:rsidRDefault="00815DC1" w:rsidP="009009BC">
      <w:pPr>
        <w:pStyle w:val="Textbody"/>
        <w:widowControl/>
        <w:spacing w:before="240" w:after="0" w:line="255" w:lineRule="atLeast"/>
        <w:ind w:firstLine="706"/>
        <w:jc w:val="both"/>
        <w:rPr>
          <w:rFonts w:ascii="Segoe UI" w:hAnsi="Segoe UI" w:cs="Segoe UI"/>
          <w:b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>Za Objednatele:</w:t>
      </w:r>
      <w:r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ab/>
      </w:r>
      <w:r w:rsidR="00D23573"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 xml:space="preserve">                                             </w:t>
      </w:r>
      <w:r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 xml:space="preserve"> </w:t>
      </w:r>
      <w:r w:rsidR="00D23573" w:rsidRPr="00376B94">
        <w:rPr>
          <w:rFonts w:ascii="Segoe UI" w:hAnsi="Segoe UI" w:cs="Segoe UI"/>
          <w:b/>
          <w:color w:val="000000"/>
          <w:sz w:val="22"/>
          <w:szCs w:val="22"/>
          <w:lang w:val="cs-CZ"/>
        </w:rPr>
        <w:t>Za Zhotovitele:</w:t>
      </w:r>
    </w:p>
    <w:p w14:paraId="5CDA76AC" w14:textId="6D6F5E41" w:rsidR="00633877" w:rsidRPr="00376B94" w:rsidRDefault="001559C3" w:rsidP="009009BC">
      <w:pPr>
        <w:pStyle w:val="Textbody"/>
        <w:widowControl/>
        <w:spacing w:before="240" w:after="0" w:line="255" w:lineRule="atLeast"/>
        <w:ind w:firstLine="706"/>
        <w:jc w:val="both"/>
        <w:rPr>
          <w:rFonts w:ascii="Segoe UI" w:hAnsi="Segoe UI" w:cs="Segoe UI"/>
          <w:b/>
          <w:color w:val="000000"/>
          <w:sz w:val="22"/>
          <w:szCs w:val="22"/>
          <w:lang w:val="cs-CZ"/>
        </w:rPr>
      </w:pP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>V Praze dne _______ 201</w:t>
      </w:r>
      <w:r w:rsidR="00674ED7" w:rsidRPr="00376B94">
        <w:rPr>
          <w:rFonts w:ascii="Segoe UI" w:hAnsi="Segoe UI" w:cs="Segoe UI"/>
          <w:color w:val="000000"/>
          <w:sz w:val="22"/>
          <w:szCs w:val="22"/>
          <w:lang w:val="cs-CZ"/>
        </w:rPr>
        <w:t>9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ab/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ab/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ab/>
      </w:r>
      <w:r w:rsidR="009009BC" w:rsidRPr="00376B94">
        <w:rPr>
          <w:rFonts w:ascii="Segoe UI" w:hAnsi="Segoe UI" w:cs="Segoe UI"/>
          <w:color w:val="000000"/>
          <w:sz w:val="22"/>
          <w:szCs w:val="22"/>
          <w:lang w:val="cs-CZ"/>
        </w:rPr>
        <w:tab/>
      </w:r>
      <w:r w:rsidR="00D23573"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V Praze dne </w:t>
      </w:r>
      <w:r w:rsidRPr="00376B94">
        <w:rPr>
          <w:rFonts w:ascii="Segoe UI" w:hAnsi="Segoe UI" w:cs="Segoe UI"/>
          <w:color w:val="000000"/>
          <w:sz w:val="22"/>
          <w:szCs w:val="22"/>
          <w:lang w:val="cs-CZ"/>
        </w:rPr>
        <w:t xml:space="preserve">_______ </w:t>
      </w:r>
      <w:r w:rsidR="00D23573" w:rsidRPr="00376B94">
        <w:rPr>
          <w:rFonts w:ascii="Segoe UI" w:hAnsi="Segoe UI" w:cs="Segoe UI"/>
          <w:color w:val="000000"/>
          <w:sz w:val="22"/>
          <w:szCs w:val="22"/>
          <w:lang w:val="cs-CZ"/>
        </w:rPr>
        <w:t>201</w:t>
      </w:r>
      <w:r w:rsidR="00674ED7" w:rsidRPr="00376B94">
        <w:rPr>
          <w:rFonts w:ascii="Segoe UI" w:hAnsi="Segoe UI" w:cs="Segoe UI"/>
          <w:color w:val="000000"/>
          <w:sz w:val="22"/>
          <w:szCs w:val="22"/>
          <w:lang w:val="cs-CZ"/>
        </w:rPr>
        <w:t>9</w:t>
      </w:r>
    </w:p>
    <w:p w14:paraId="44078478" w14:textId="6CCE7964" w:rsidR="009009BC" w:rsidRDefault="009009BC" w:rsidP="009009BC">
      <w:pPr>
        <w:pStyle w:val="Textbody"/>
        <w:widowControl/>
        <w:spacing w:before="120" w:after="0" w:line="255" w:lineRule="atLeast"/>
        <w:ind w:firstLine="706"/>
        <w:jc w:val="both"/>
        <w:rPr>
          <w:rFonts w:ascii="Segoe UI" w:hAnsi="Segoe UI" w:cs="Segoe UI"/>
          <w:b/>
          <w:color w:val="000000"/>
          <w:sz w:val="22"/>
          <w:szCs w:val="22"/>
          <w:lang w:val="cs-CZ"/>
        </w:rPr>
      </w:pPr>
    </w:p>
    <w:p w14:paraId="4813D49C" w14:textId="0BBA04C1" w:rsidR="00376B94" w:rsidRDefault="00376B94" w:rsidP="009009BC">
      <w:pPr>
        <w:pStyle w:val="Textbody"/>
        <w:widowControl/>
        <w:spacing w:before="120" w:after="0" w:line="255" w:lineRule="atLeast"/>
        <w:ind w:firstLine="706"/>
        <w:jc w:val="both"/>
        <w:rPr>
          <w:rFonts w:ascii="Segoe UI" w:hAnsi="Segoe UI" w:cs="Segoe UI"/>
          <w:b/>
          <w:color w:val="000000"/>
          <w:sz w:val="22"/>
          <w:szCs w:val="22"/>
          <w:lang w:val="cs-CZ"/>
        </w:rPr>
      </w:pPr>
    </w:p>
    <w:p w14:paraId="7A551070" w14:textId="77777777" w:rsidR="00376B94" w:rsidRDefault="00376B94" w:rsidP="009009BC">
      <w:pPr>
        <w:pStyle w:val="Textbody"/>
        <w:widowControl/>
        <w:spacing w:before="120" w:after="0" w:line="255" w:lineRule="atLeast"/>
        <w:ind w:firstLine="706"/>
        <w:jc w:val="both"/>
        <w:rPr>
          <w:rFonts w:ascii="Segoe UI" w:hAnsi="Segoe UI" w:cs="Segoe UI"/>
          <w:b/>
          <w:color w:val="000000"/>
          <w:sz w:val="22"/>
          <w:szCs w:val="22"/>
          <w:lang w:val="cs-CZ"/>
        </w:rPr>
      </w:pPr>
    </w:p>
    <w:p w14:paraId="39A3BCF4" w14:textId="77777777" w:rsidR="00376B94" w:rsidRPr="00376B94" w:rsidRDefault="00376B94" w:rsidP="009009BC">
      <w:pPr>
        <w:pStyle w:val="Textbody"/>
        <w:widowControl/>
        <w:spacing w:before="120" w:after="0" w:line="255" w:lineRule="atLeast"/>
        <w:ind w:firstLine="706"/>
        <w:jc w:val="both"/>
        <w:rPr>
          <w:rFonts w:ascii="Segoe UI" w:hAnsi="Segoe UI" w:cs="Segoe UI"/>
          <w:b/>
          <w:color w:val="000000"/>
          <w:sz w:val="22"/>
          <w:szCs w:val="22"/>
          <w:lang w:val="cs-CZ"/>
        </w:rPr>
      </w:pPr>
    </w:p>
    <w:p w14:paraId="678593EF" w14:textId="36AB4BAE" w:rsidR="00633877" w:rsidRPr="00376B94" w:rsidRDefault="00D23573" w:rsidP="00376B94">
      <w:pPr>
        <w:pStyle w:val="Textbody"/>
        <w:widowControl/>
        <w:spacing w:after="0" w:line="255" w:lineRule="atLeast"/>
        <w:ind w:left="851" w:hanging="851"/>
        <w:jc w:val="both"/>
        <w:rPr>
          <w:rFonts w:ascii="Segoe UI" w:hAnsi="Segoe UI" w:cs="Segoe UI"/>
          <w:sz w:val="22"/>
          <w:szCs w:val="22"/>
          <w:lang w:val="cs-CZ"/>
        </w:rPr>
      </w:pPr>
      <w:r w:rsidRPr="008C0632">
        <w:rPr>
          <w:rFonts w:ascii="Segoe UI" w:hAnsi="Segoe UI" w:cs="Segoe UI"/>
          <w:color w:val="000000"/>
          <w:sz w:val="22"/>
          <w:szCs w:val="22"/>
          <w:lang w:val="cs-CZ"/>
        </w:rPr>
        <w:t xml:space="preserve">-----------------------------------------------     </w:t>
      </w:r>
      <w:r w:rsidR="00376B94" w:rsidRPr="008C0632">
        <w:rPr>
          <w:rFonts w:ascii="Segoe UI" w:hAnsi="Segoe UI" w:cs="Segoe UI"/>
          <w:color w:val="000000"/>
          <w:sz w:val="22"/>
          <w:szCs w:val="22"/>
          <w:lang w:val="cs-CZ"/>
        </w:rPr>
        <w:t>-------------------</w:t>
      </w:r>
      <w:r w:rsidRPr="008C0632">
        <w:rPr>
          <w:rFonts w:ascii="Segoe UI" w:hAnsi="Segoe UI" w:cs="Segoe UI"/>
          <w:color w:val="000000"/>
          <w:sz w:val="22"/>
          <w:szCs w:val="22"/>
          <w:lang w:val="cs-CZ"/>
        </w:rPr>
        <w:t>-----------------------------------</w:t>
      </w:r>
      <w:r w:rsidRPr="00376B94">
        <w:rPr>
          <w:rFonts w:ascii="Segoe UI" w:hAnsi="Segoe UI" w:cs="Segoe UI"/>
          <w:sz w:val="22"/>
          <w:szCs w:val="22"/>
          <w:lang w:val="cs-CZ"/>
        </w:rPr>
        <w:t xml:space="preserve">             </w:t>
      </w:r>
      <w:r w:rsidR="00376B94">
        <w:rPr>
          <w:rFonts w:ascii="Segoe UI" w:hAnsi="Segoe UI" w:cs="Segoe UI"/>
          <w:sz w:val="22"/>
          <w:szCs w:val="22"/>
          <w:lang w:val="cs-CZ"/>
        </w:rPr>
        <w:t xml:space="preserve">                      </w:t>
      </w:r>
      <w:proofErr w:type="spellStart"/>
      <w:r w:rsidR="000F0185">
        <w:rPr>
          <w:rFonts w:ascii="Segoe UI" w:hAnsi="Segoe UI" w:cs="Segoe UI"/>
          <w:bCs/>
          <w:sz w:val="22"/>
          <w:szCs w:val="22"/>
        </w:rPr>
        <w:t>xxxxxxxxxxxxxxxxxxxxx</w:t>
      </w:r>
      <w:proofErr w:type="spellEnd"/>
      <w:r w:rsidR="00376B94">
        <w:rPr>
          <w:rFonts w:ascii="Segoe UI" w:hAnsi="Segoe UI" w:cs="Segoe UI"/>
          <w:sz w:val="22"/>
          <w:szCs w:val="22"/>
          <w:lang w:val="cs-CZ"/>
        </w:rPr>
        <w:t>, ředitel</w:t>
      </w:r>
      <w:r w:rsidR="00376B94">
        <w:rPr>
          <w:rFonts w:ascii="Segoe UI" w:hAnsi="Segoe UI" w:cs="Segoe UI"/>
          <w:sz w:val="22"/>
          <w:szCs w:val="22"/>
          <w:lang w:val="cs-CZ"/>
        </w:rPr>
        <w:tab/>
        <w:t xml:space="preserve">       </w:t>
      </w:r>
      <w:bookmarkStart w:id="1" w:name="_GoBack"/>
      <w:bookmarkEnd w:id="1"/>
      <w:r w:rsidR="00376B94">
        <w:rPr>
          <w:rFonts w:ascii="Segoe UI" w:hAnsi="Segoe UI" w:cs="Segoe UI"/>
          <w:sz w:val="22"/>
          <w:szCs w:val="22"/>
          <w:lang w:val="cs-CZ"/>
        </w:rPr>
        <w:t xml:space="preserve">     </w:t>
      </w:r>
      <w:proofErr w:type="spellStart"/>
      <w:r w:rsidR="000F0185">
        <w:rPr>
          <w:rFonts w:ascii="Segoe UI" w:hAnsi="Segoe UI" w:cs="Segoe UI"/>
          <w:bCs/>
          <w:sz w:val="22"/>
          <w:szCs w:val="22"/>
        </w:rPr>
        <w:t>xxxxxxxxxxxxxx</w:t>
      </w:r>
      <w:proofErr w:type="spellEnd"/>
      <w:r w:rsidR="00376B94">
        <w:rPr>
          <w:rFonts w:ascii="Segoe UI" w:hAnsi="Segoe UI" w:cs="Segoe UI"/>
          <w:sz w:val="22"/>
          <w:szCs w:val="22"/>
          <w:lang w:val="cs-CZ"/>
        </w:rPr>
        <w:t>, vedoucí odd. přípravy a kalkulací</w:t>
      </w:r>
    </w:p>
    <w:p w14:paraId="0A89151D" w14:textId="77777777" w:rsidR="00633877" w:rsidRPr="00376B94" w:rsidRDefault="00633877" w:rsidP="009C6FC3">
      <w:pPr>
        <w:pStyle w:val="TableContents"/>
        <w:widowControl/>
        <w:spacing w:line="255" w:lineRule="atLeast"/>
        <w:jc w:val="right"/>
        <w:rPr>
          <w:rFonts w:ascii="Segoe UI" w:hAnsi="Segoe UI" w:cs="Segoe UI"/>
          <w:b/>
          <w:color w:val="000000"/>
          <w:sz w:val="22"/>
          <w:szCs w:val="22"/>
          <w:lang w:val="cs-CZ"/>
        </w:rPr>
      </w:pPr>
    </w:p>
    <w:sectPr w:rsidR="00633877" w:rsidRPr="00376B94" w:rsidSect="009C6FC3">
      <w:footerReference w:type="even" r:id="rId8"/>
      <w:footerReference w:type="default" r:id="rId9"/>
      <w:pgSz w:w="11905" w:h="16837"/>
      <w:pgMar w:top="900" w:right="1134" w:bottom="1132" w:left="1134" w:header="708" w:footer="708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BC52" w14:textId="77777777" w:rsidR="003876AB" w:rsidRDefault="003876AB">
      <w:r>
        <w:separator/>
      </w:r>
    </w:p>
  </w:endnote>
  <w:endnote w:type="continuationSeparator" w:id="0">
    <w:p w14:paraId="40A33FE0" w14:textId="77777777" w:rsidR="003876AB" w:rsidRDefault="0038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8"/>
        <w:szCs w:val="18"/>
      </w:rPr>
      <w:id w:val="-18023055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8"/>
            <w:szCs w:val="18"/>
          </w:rPr>
          <w:id w:val="-172962285"/>
          <w:docPartObj>
            <w:docPartGallery w:val="Page Numbers (Top of Page)"/>
            <w:docPartUnique/>
          </w:docPartObj>
        </w:sdtPr>
        <w:sdtEndPr/>
        <w:sdtContent>
          <w:p w14:paraId="0D5AE18E" w14:textId="79F5F8E1" w:rsidR="009C6FC3" w:rsidRPr="00376B94" w:rsidRDefault="009C6FC3" w:rsidP="009C6FC3">
            <w:pPr>
              <w:pStyle w:val="Zpat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376B94">
              <w:rPr>
                <w:rFonts w:ascii="Segoe UI" w:hAnsi="Segoe UI" w:cs="Segoe UI"/>
                <w:sz w:val="18"/>
                <w:szCs w:val="18"/>
                <w:lang w:val="cs-CZ"/>
              </w:rPr>
              <w:t xml:space="preserve">Stránka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  <w:r w:rsidRPr="00376B94">
              <w:rPr>
                <w:rFonts w:ascii="Segoe UI" w:hAnsi="Segoe UI" w:cs="Segoe UI"/>
                <w:sz w:val="18"/>
                <w:szCs w:val="18"/>
                <w:lang w:val="cs-CZ"/>
              </w:rPr>
              <w:t xml:space="preserve"> z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sdtContent>
      </w:sdt>
    </w:sdtContent>
  </w:sdt>
  <w:p w14:paraId="38EF4B77" w14:textId="77777777" w:rsidR="009C6FC3" w:rsidRDefault="009C6F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8"/>
        <w:szCs w:val="18"/>
      </w:rPr>
      <w:id w:val="1289853035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266B32" w14:textId="12C50DBF" w:rsidR="00376B94" w:rsidRPr="00376B94" w:rsidRDefault="00376B94">
            <w:pPr>
              <w:pStyle w:val="Zpat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376B94">
              <w:rPr>
                <w:rFonts w:ascii="Segoe UI" w:hAnsi="Segoe UI" w:cs="Segoe UI"/>
                <w:sz w:val="18"/>
                <w:szCs w:val="18"/>
                <w:lang w:val="cs-CZ"/>
              </w:rPr>
              <w:t xml:space="preserve">Stránka </w:t>
            </w:r>
            <w:r w:rsidR="009C6FC3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Pr="00376B94">
              <w:rPr>
                <w:rFonts w:ascii="Segoe UI" w:hAnsi="Segoe UI" w:cs="Segoe UI"/>
                <w:sz w:val="18"/>
                <w:szCs w:val="18"/>
                <w:lang w:val="cs-CZ"/>
              </w:rPr>
              <w:t xml:space="preserve"> z </w:t>
            </w:r>
            <w:r w:rsidR="009C6FC3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sdtContent>
      </w:sdt>
    </w:sdtContent>
  </w:sdt>
  <w:p w14:paraId="5F273040" w14:textId="77777777" w:rsidR="00A26F32" w:rsidRPr="009009BC" w:rsidRDefault="00A26F32" w:rsidP="009009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F15A" w14:textId="77777777" w:rsidR="003876AB" w:rsidRDefault="003876AB">
      <w:r>
        <w:rPr>
          <w:color w:val="000000"/>
        </w:rPr>
        <w:separator/>
      </w:r>
    </w:p>
  </w:footnote>
  <w:footnote w:type="continuationSeparator" w:id="0">
    <w:p w14:paraId="04914BCA" w14:textId="77777777" w:rsidR="003876AB" w:rsidRDefault="0038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0A9"/>
    <w:multiLevelType w:val="hybridMultilevel"/>
    <w:tmpl w:val="F74236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0B6926"/>
    <w:multiLevelType w:val="hybridMultilevel"/>
    <w:tmpl w:val="6156A45A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92C5056"/>
    <w:multiLevelType w:val="hybridMultilevel"/>
    <w:tmpl w:val="52DC1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398"/>
    <w:multiLevelType w:val="hybridMultilevel"/>
    <w:tmpl w:val="EB56E62E"/>
    <w:lvl w:ilvl="0" w:tplc="E9D2AFC6">
      <w:start w:val="1"/>
      <w:numFmt w:val="upperLetter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F00"/>
    <w:multiLevelType w:val="hybridMultilevel"/>
    <w:tmpl w:val="118EDE2A"/>
    <w:lvl w:ilvl="0" w:tplc="A73646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F53770"/>
    <w:multiLevelType w:val="multilevel"/>
    <w:tmpl w:val="BABE7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0" w:hanging="9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00" w:hanging="9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0" w:hanging="9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D16871"/>
    <w:multiLevelType w:val="multilevel"/>
    <w:tmpl w:val="00901424"/>
    <w:lvl w:ilvl="0">
      <w:start w:val="9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D7771EE"/>
    <w:multiLevelType w:val="hybridMultilevel"/>
    <w:tmpl w:val="3300FD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425148"/>
    <w:multiLevelType w:val="hybridMultilevel"/>
    <w:tmpl w:val="045489F6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3EB574A5"/>
    <w:multiLevelType w:val="hybridMultilevel"/>
    <w:tmpl w:val="75D612CE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F0C67D0"/>
    <w:multiLevelType w:val="hybridMultilevel"/>
    <w:tmpl w:val="BD9A5D88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401D692E"/>
    <w:multiLevelType w:val="multilevel"/>
    <w:tmpl w:val="C91CE702"/>
    <w:lvl w:ilvl="0">
      <w:start w:val="1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45A72B4"/>
    <w:multiLevelType w:val="hybridMultilevel"/>
    <w:tmpl w:val="82929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93200"/>
    <w:multiLevelType w:val="hybridMultilevel"/>
    <w:tmpl w:val="B254DB06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4D451A73"/>
    <w:multiLevelType w:val="hybridMultilevel"/>
    <w:tmpl w:val="CCD82E0E"/>
    <w:lvl w:ilvl="0" w:tplc="7B5E58CA"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E32AE5"/>
    <w:multiLevelType w:val="hybridMultilevel"/>
    <w:tmpl w:val="CB34073A"/>
    <w:lvl w:ilvl="0" w:tplc="87069A02">
      <w:numFmt w:val="bullet"/>
      <w:lvlText w:val=""/>
      <w:lvlJc w:val="left"/>
      <w:pPr>
        <w:ind w:left="1410" w:hanging="705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DD91096"/>
    <w:multiLevelType w:val="hybridMultilevel"/>
    <w:tmpl w:val="57E0A878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5DF36C60"/>
    <w:multiLevelType w:val="multilevel"/>
    <w:tmpl w:val="D6F63D0C"/>
    <w:styleLink w:val="WW8Num3"/>
    <w:lvl w:ilvl="0">
      <w:start w:val="1"/>
      <w:numFmt w:val="decimal"/>
      <w:lvlText w:val="(%1)"/>
      <w:lvlJc w:val="left"/>
      <w:rPr>
        <w:rFonts w:ascii="Arial" w:hAnsi="Arial" w:cs="Arial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FCD1951"/>
    <w:multiLevelType w:val="hybridMultilevel"/>
    <w:tmpl w:val="4768CE5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9CB6E64"/>
    <w:multiLevelType w:val="multilevel"/>
    <w:tmpl w:val="92CE66F8"/>
    <w:lvl w:ilvl="0">
      <w:start w:val="8"/>
      <w:numFmt w:val="decimal"/>
      <w:lvlText w:val="%1."/>
      <w:lvlJc w:val="left"/>
      <w:rPr>
        <w:b/>
        <w:bCs/>
      </w:rPr>
    </w:lvl>
    <w:lvl w:ilvl="1">
      <w:start w:val="15"/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6EF92786"/>
    <w:multiLevelType w:val="hybridMultilevel"/>
    <w:tmpl w:val="DCBA7D90"/>
    <w:lvl w:ilvl="0" w:tplc="0405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1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20"/>
  </w:num>
  <w:num w:numId="10">
    <w:abstractNumId w:val="1"/>
  </w:num>
  <w:num w:numId="11">
    <w:abstractNumId w:val="18"/>
  </w:num>
  <w:num w:numId="12">
    <w:abstractNumId w:val="10"/>
  </w:num>
  <w:num w:numId="13">
    <w:abstractNumId w:val="3"/>
  </w:num>
  <w:num w:numId="14">
    <w:abstractNumId w:val="5"/>
  </w:num>
  <w:num w:numId="15">
    <w:abstractNumId w:val="8"/>
  </w:num>
  <w:num w:numId="16">
    <w:abstractNumId w:val="4"/>
  </w:num>
  <w:num w:numId="17">
    <w:abstractNumId w:val="13"/>
  </w:num>
  <w:num w:numId="18">
    <w:abstractNumId w:val="0"/>
  </w:num>
  <w:num w:numId="19">
    <w:abstractNumId w:val="14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6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77"/>
    <w:rsid w:val="0000539C"/>
    <w:rsid w:val="00031E49"/>
    <w:rsid w:val="00046D8A"/>
    <w:rsid w:val="00065A6D"/>
    <w:rsid w:val="00070840"/>
    <w:rsid w:val="00077C63"/>
    <w:rsid w:val="00091BA6"/>
    <w:rsid w:val="000C4638"/>
    <w:rsid w:val="000C56F5"/>
    <w:rsid w:val="000C74A2"/>
    <w:rsid w:val="000E0D2E"/>
    <w:rsid w:val="000E57A8"/>
    <w:rsid w:val="000F0185"/>
    <w:rsid w:val="000F371B"/>
    <w:rsid w:val="000F53F7"/>
    <w:rsid w:val="001007D3"/>
    <w:rsid w:val="00126016"/>
    <w:rsid w:val="001316D3"/>
    <w:rsid w:val="00143DC6"/>
    <w:rsid w:val="00146FFB"/>
    <w:rsid w:val="00150283"/>
    <w:rsid w:val="001559C3"/>
    <w:rsid w:val="00167820"/>
    <w:rsid w:val="00180D32"/>
    <w:rsid w:val="00190DE2"/>
    <w:rsid w:val="00193ED2"/>
    <w:rsid w:val="001A1207"/>
    <w:rsid w:val="001A1F29"/>
    <w:rsid w:val="001B5F0D"/>
    <w:rsid w:val="001D5A96"/>
    <w:rsid w:val="001E1730"/>
    <w:rsid w:val="002039DF"/>
    <w:rsid w:val="002159A7"/>
    <w:rsid w:val="00221513"/>
    <w:rsid w:val="00223A52"/>
    <w:rsid w:val="002525B0"/>
    <w:rsid w:val="002607B5"/>
    <w:rsid w:val="00262763"/>
    <w:rsid w:val="00274BEC"/>
    <w:rsid w:val="00276DED"/>
    <w:rsid w:val="00287D6C"/>
    <w:rsid w:val="002971BF"/>
    <w:rsid w:val="002C026A"/>
    <w:rsid w:val="002C2A08"/>
    <w:rsid w:val="002C5A4E"/>
    <w:rsid w:val="002C6228"/>
    <w:rsid w:val="002E129E"/>
    <w:rsid w:val="002F4B98"/>
    <w:rsid w:val="002F579E"/>
    <w:rsid w:val="003050E7"/>
    <w:rsid w:val="0030763D"/>
    <w:rsid w:val="003176B8"/>
    <w:rsid w:val="003359DB"/>
    <w:rsid w:val="00352A3A"/>
    <w:rsid w:val="0035778F"/>
    <w:rsid w:val="00366F0A"/>
    <w:rsid w:val="0036764A"/>
    <w:rsid w:val="00371BB0"/>
    <w:rsid w:val="00376B94"/>
    <w:rsid w:val="00384B3C"/>
    <w:rsid w:val="003876AB"/>
    <w:rsid w:val="00391CC5"/>
    <w:rsid w:val="003C3792"/>
    <w:rsid w:val="003E5504"/>
    <w:rsid w:val="003E5C66"/>
    <w:rsid w:val="00410BA6"/>
    <w:rsid w:val="0041238B"/>
    <w:rsid w:val="00413481"/>
    <w:rsid w:val="00417BCA"/>
    <w:rsid w:val="004200A9"/>
    <w:rsid w:val="0042483C"/>
    <w:rsid w:val="00427302"/>
    <w:rsid w:val="00460DCE"/>
    <w:rsid w:val="00466708"/>
    <w:rsid w:val="004669EF"/>
    <w:rsid w:val="00480241"/>
    <w:rsid w:val="004A3B80"/>
    <w:rsid w:val="004A5AEA"/>
    <w:rsid w:val="004A74B8"/>
    <w:rsid w:val="004A7C90"/>
    <w:rsid w:val="004B66A6"/>
    <w:rsid w:val="004C2F2B"/>
    <w:rsid w:val="004C7A03"/>
    <w:rsid w:val="004D201D"/>
    <w:rsid w:val="004D3D14"/>
    <w:rsid w:val="004D4717"/>
    <w:rsid w:val="004E276B"/>
    <w:rsid w:val="004E335A"/>
    <w:rsid w:val="004F45E6"/>
    <w:rsid w:val="00502EB4"/>
    <w:rsid w:val="00507E58"/>
    <w:rsid w:val="00517310"/>
    <w:rsid w:val="005354E4"/>
    <w:rsid w:val="00537471"/>
    <w:rsid w:val="00544A37"/>
    <w:rsid w:val="00550A3B"/>
    <w:rsid w:val="00585113"/>
    <w:rsid w:val="00585CCC"/>
    <w:rsid w:val="005911F3"/>
    <w:rsid w:val="005C4A29"/>
    <w:rsid w:val="005D2496"/>
    <w:rsid w:val="005E6246"/>
    <w:rsid w:val="005E7C70"/>
    <w:rsid w:val="005F4F66"/>
    <w:rsid w:val="005F755C"/>
    <w:rsid w:val="00633877"/>
    <w:rsid w:val="00645463"/>
    <w:rsid w:val="006500FF"/>
    <w:rsid w:val="0066332C"/>
    <w:rsid w:val="00664F6D"/>
    <w:rsid w:val="006702BE"/>
    <w:rsid w:val="00674ED7"/>
    <w:rsid w:val="006A2CBB"/>
    <w:rsid w:val="006A6970"/>
    <w:rsid w:val="006B0201"/>
    <w:rsid w:val="006D5E3B"/>
    <w:rsid w:val="006E2BF6"/>
    <w:rsid w:val="006F3C8E"/>
    <w:rsid w:val="00706506"/>
    <w:rsid w:val="00707AD1"/>
    <w:rsid w:val="00730397"/>
    <w:rsid w:val="007377C1"/>
    <w:rsid w:val="0075467B"/>
    <w:rsid w:val="00761728"/>
    <w:rsid w:val="00767E43"/>
    <w:rsid w:val="007718BA"/>
    <w:rsid w:val="00793588"/>
    <w:rsid w:val="007957E2"/>
    <w:rsid w:val="007A6E02"/>
    <w:rsid w:val="007A7ED8"/>
    <w:rsid w:val="007B338C"/>
    <w:rsid w:val="007C446E"/>
    <w:rsid w:val="007C7BAE"/>
    <w:rsid w:val="007E5231"/>
    <w:rsid w:val="007E5844"/>
    <w:rsid w:val="007E7236"/>
    <w:rsid w:val="007F5BCA"/>
    <w:rsid w:val="007F779C"/>
    <w:rsid w:val="007F77A3"/>
    <w:rsid w:val="00807691"/>
    <w:rsid w:val="00811C80"/>
    <w:rsid w:val="00811FB6"/>
    <w:rsid w:val="00815DC1"/>
    <w:rsid w:val="008379D2"/>
    <w:rsid w:val="00842360"/>
    <w:rsid w:val="00846579"/>
    <w:rsid w:val="00852D88"/>
    <w:rsid w:val="00867AB9"/>
    <w:rsid w:val="00872063"/>
    <w:rsid w:val="00875A16"/>
    <w:rsid w:val="00880491"/>
    <w:rsid w:val="0088380B"/>
    <w:rsid w:val="00883BBB"/>
    <w:rsid w:val="00891339"/>
    <w:rsid w:val="008B19B1"/>
    <w:rsid w:val="008C0632"/>
    <w:rsid w:val="008C1545"/>
    <w:rsid w:val="008C22F6"/>
    <w:rsid w:val="008D4E95"/>
    <w:rsid w:val="008D4F72"/>
    <w:rsid w:val="008D7FEB"/>
    <w:rsid w:val="008E3991"/>
    <w:rsid w:val="008F0EB6"/>
    <w:rsid w:val="009009BC"/>
    <w:rsid w:val="00906AAF"/>
    <w:rsid w:val="00910ED4"/>
    <w:rsid w:val="00936709"/>
    <w:rsid w:val="00940712"/>
    <w:rsid w:val="00942782"/>
    <w:rsid w:val="0094793B"/>
    <w:rsid w:val="00952884"/>
    <w:rsid w:val="009620F0"/>
    <w:rsid w:val="00976B7A"/>
    <w:rsid w:val="009A3F91"/>
    <w:rsid w:val="009C6FC3"/>
    <w:rsid w:val="009D25B1"/>
    <w:rsid w:val="009D4CF3"/>
    <w:rsid w:val="009D5E83"/>
    <w:rsid w:val="009E4A1E"/>
    <w:rsid w:val="00A11A77"/>
    <w:rsid w:val="00A15345"/>
    <w:rsid w:val="00A20FF7"/>
    <w:rsid w:val="00A26F32"/>
    <w:rsid w:val="00A37025"/>
    <w:rsid w:val="00A37A94"/>
    <w:rsid w:val="00A40D62"/>
    <w:rsid w:val="00A43B5B"/>
    <w:rsid w:val="00A50462"/>
    <w:rsid w:val="00A53D42"/>
    <w:rsid w:val="00A543B3"/>
    <w:rsid w:val="00A62884"/>
    <w:rsid w:val="00A651C4"/>
    <w:rsid w:val="00A66316"/>
    <w:rsid w:val="00A9520F"/>
    <w:rsid w:val="00AB47E7"/>
    <w:rsid w:val="00AC2B89"/>
    <w:rsid w:val="00AD3436"/>
    <w:rsid w:val="00AE71EC"/>
    <w:rsid w:val="00B167A3"/>
    <w:rsid w:val="00B34134"/>
    <w:rsid w:val="00B6718C"/>
    <w:rsid w:val="00B70987"/>
    <w:rsid w:val="00B76590"/>
    <w:rsid w:val="00B84F84"/>
    <w:rsid w:val="00B91F17"/>
    <w:rsid w:val="00B936E6"/>
    <w:rsid w:val="00B94ED0"/>
    <w:rsid w:val="00B973F9"/>
    <w:rsid w:val="00BA0C5F"/>
    <w:rsid w:val="00BA1864"/>
    <w:rsid w:val="00BC2CC1"/>
    <w:rsid w:val="00BC3049"/>
    <w:rsid w:val="00BD30F6"/>
    <w:rsid w:val="00BD7595"/>
    <w:rsid w:val="00BE0D85"/>
    <w:rsid w:val="00BE1ABD"/>
    <w:rsid w:val="00BE5C41"/>
    <w:rsid w:val="00C008A8"/>
    <w:rsid w:val="00C0211C"/>
    <w:rsid w:val="00C175E0"/>
    <w:rsid w:val="00C32DA3"/>
    <w:rsid w:val="00C61DDF"/>
    <w:rsid w:val="00C85031"/>
    <w:rsid w:val="00C9205D"/>
    <w:rsid w:val="00CA223E"/>
    <w:rsid w:val="00CB4164"/>
    <w:rsid w:val="00CD2815"/>
    <w:rsid w:val="00CE28E3"/>
    <w:rsid w:val="00CF378F"/>
    <w:rsid w:val="00CF4A61"/>
    <w:rsid w:val="00CF6425"/>
    <w:rsid w:val="00D0189D"/>
    <w:rsid w:val="00D03DBF"/>
    <w:rsid w:val="00D23573"/>
    <w:rsid w:val="00D24157"/>
    <w:rsid w:val="00D243E4"/>
    <w:rsid w:val="00D31AAB"/>
    <w:rsid w:val="00D37A17"/>
    <w:rsid w:val="00D431BD"/>
    <w:rsid w:val="00D44E9B"/>
    <w:rsid w:val="00D64CB8"/>
    <w:rsid w:val="00D95814"/>
    <w:rsid w:val="00D96D70"/>
    <w:rsid w:val="00DB43A8"/>
    <w:rsid w:val="00DC4D10"/>
    <w:rsid w:val="00DD319E"/>
    <w:rsid w:val="00DE544B"/>
    <w:rsid w:val="00DF28A4"/>
    <w:rsid w:val="00DF4AD3"/>
    <w:rsid w:val="00E016F8"/>
    <w:rsid w:val="00E1146D"/>
    <w:rsid w:val="00E32E89"/>
    <w:rsid w:val="00E335A9"/>
    <w:rsid w:val="00E66464"/>
    <w:rsid w:val="00E75208"/>
    <w:rsid w:val="00E75D34"/>
    <w:rsid w:val="00E80764"/>
    <w:rsid w:val="00E856D5"/>
    <w:rsid w:val="00EA6EE1"/>
    <w:rsid w:val="00EB7A12"/>
    <w:rsid w:val="00EC0080"/>
    <w:rsid w:val="00EC7C19"/>
    <w:rsid w:val="00EF257C"/>
    <w:rsid w:val="00EF4FE1"/>
    <w:rsid w:val="00F1220C"/>
    <w:rsid w:val="00F2691A"/>
    <w:rsid w:val="00F31346"/>
    <w:rsid w:val="00F44F46"/>
    <w:rsid w:val="00F46C05"/>
    <w:rsid w:val="00F7740C"/>
    <w:rsid w:val="00F87161"/>
    <w:rsid w:val="00F95349"/>
    <w:rsid w:val="00F96A2E"/>
    <w:rsid w:val="00FC49BC"/>
    <w:rsid w:val="00FC4BED"/>
    <w:rsid w:val="00FD1811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9BE4"/>
  <w15:docId w15:val="{43559F14-3E07-4E1F-A45C-A0ED0A4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Heading"/>
    <w:next w:val="Textbody"/>
    <w:pPr>
      <w:outlineLvl w:val="1"/>
    </w:pPr>
    <w:rPr>
      <w:rFonts w:ascii="Times New Roman" w:hAnsi="Times New Roman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Text11">
    <w:name w:val="Text 1.1"/>
    <w:basedOn w:val="Standard"/>
    <w:pPr>
      <w:keepNext/>
      <w:ind w:left="561"/>
    </w:pPr>
    <w:rPr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WW8Num3z0">
    <w:name w:val="WW8Num3z0"/>
    <w:rPr>
      <w:rFonts w:ascii="Arial" w:hAnsi="Arial" w:cs="Arial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3">
    <w:name w:val="WW8Num3"/>
    <w:basedOn w:val="Bezseznamu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07E5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009BC"/>
  </w:style>
  <w:style w:type="character" w:styleId="Odkaznakoment">
    <w:name w:val="annotation reference"/>
    <w:basedOn w:val="Standardnpsmoodstavce"/>
    <w:uiPriority w:val="99"/>
    <w:semiHidden/>
    <w:unhideWhenUsed/>
    <w:rsid w:val="005E7C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C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C7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C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C70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C7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C70"/>
    <w:rPr>
      <w:rFonts w:ascii="Tahoma" w:hAnsi="Tahoma"/>
      <w:sz w:val="16"/>
      <w:szCs w:val="16"/>
      <w:lang w:val="cs-CZ"/>
    </w:rPr>
  </w:style>
  <w:style w:type="paragraph" w:customStyle="1" w:styleId="Calibri">
    <w:name w:val="Calibri"/>
    <w:basedOn w:val="Normln"/>
    <w:rsid w:val="00B936E6"/>
    <w:pPr>
      <w:autoSpaceDN/>
      <w:textAlignment w:val="auto"/>
    </w:pPr>
    <w:rPr>
      <w:rFonts w:eastAsia="SimSun" w:cs="Lucida Sans"/>
      <w:kern w:val="1"/>
      <w:lang w:eastAsia="hi-IN" w:bidi="hi-IN"/>
    </w:rPr>
  </w:style>
  <w:style w:type="table" w:styleId="Mkatabulky">
    <w:name w:val="Table Grid"/>
    <w:basedOn w:val="Normlntabulka"/>
    <w:uiPriority w:val="59"/>
    <w:rsid w:val="00D9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6479-7A2C-4366-BC7A-FBD848A7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lucie.jenickova@ujop.cuni.cz</dc:creator>
  <cp:lastModifiedBy>lucie.jenickova@ujop.cuni.cz</cp:lastModifiedBy>
  <cp:revision>2</cp:revision>
  <cp:lastPrinted>2019-12-05T14:21:00Z</cp:lastPrinted>
  <dcterms:created xsi:type="dcterms:W3CDTF">2019-12-13T14:47:00Z</dcterms:created>
  <dcterms:modified xsi:type="dcterms:W3CDTF">2019-12-13T14:47:00Z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