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E3" w:rsidRDefault="00ED49E3" w:rsidP="000C51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zajištění</w:t>
      </w:r>
    </w:p>
    <w:p w:rsidR="00ED49E3" w:rsidRDefault="00ED49E3" w:rsidP="00BF34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„Ozdravného pobytu žáků ZŠ Korunovační Praha 7“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uzavřená podle § 1724 a násl. Zákona č. 89/2012 Sb., Občanský zákoník, v platném znění (dále jen „občanský zákoník“) takto: </w:t>
      </w:r>
    </w:p>
    <w:p w:rsidR="00ED49E3" w:rsidRDefault="00ED49E3" w:rsidP="00ED49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strany: </w:t>
      </w:r>
    </w:p>
    <w:p w:rsidR="00ED49E3" w:rsidRPr="00BF3466" w:rsidRDefault="00ED49E3" w:rsidP="00ED49E3">
      <w:pPr>
        <w:pStyle w:val="Default"/>
        <w:jc w:val="both"/>
        <w:rPr>
          <w:sz w:val="23"/>
          <w:szCs w:val="23"/>
        </w:rPr>
      </w:pPr>
      <w:r w:rsidRPr="00BF3466">
        <w:rPr>
          <w:b/>
          <w:bCs/>
          <w:sz w:val="23"/>
          <w:szCs w:val="23"/>
        </w:rPr>
        <w:t xml:space="preserve">Základní škola </w:t>
      </w:r>
      <w:r w:rsidR="00BF3466" w:rsidRPr="00BF3466">
        <w:rPr>
          <w:b/>
          <w:bCs/>
          <w:sz w:val="23"/>
          <w:szCs w:val="23"/>
        </w:rPr>
        <w:t xml:space="preserve">Praha 7, </w:t>
      </w:r>
      <w:r w:rsidRPr="00BF3466">
        <w:rPr>
          <w:b/>
          <w:bCs/>
          <w:sz w:val="23"/>
          <w:szCs w:val="23"/>
        </w:rPr>
        <w:t xml:space="preserve">Korunovační </w:t>
      </w:r>
      <w:r w:rsidR="00BF3466" w:rsidRPr="00BF3466">
        <w:rPr>
          <w:b/>
          <w:bCs/>
          <w:sz w:val="23"/>
          <w:szCs w:val="23"/>
        </w:rPr>
        <w:t>8</w:t>
      </w:r>
    </w:p>
    <w:p w:rsidR="00BF3466" w:rsidRPr="00BF3466" w:rsidRDefault="00BF3466" w:rsidP="00BF3466">
      <w:r w:rsidRPr="00BF3466">
        <w:t>se sídlem Korunovační ul. 8/164, 170 00 Praha 7 – Bubeneč</w:t>
      </w:r>
    </w:p>
    <w:p w:rsidR="00BF3466" w:rsidRPr="00BF3466" w:rsidRDefault="00BF3466" w:rsidP="00BF3466">
      <w:r w:rsidRPr="00BF3466">
        <w:t>IČO: 61389820, DIČ:</w:t>
      </w:r>
      <w:r w:rsidRPr="00BF3466">
        <w:tab/>
        <w:t xml:space="preserve"> CZ61389820</w:t>
      </w:r>
    </w:p>
    <w:p w:rsidR="00BF3466" w:rsidRPr="00BF3466" w:rsidRDefault="00BF3466" w:rsidP="00BF3466">
      <w:r w:rsidRPr="00BF3466">
        <w:t xml:space="preserve">Zastoupená: ředitelem školy Mgr. Tomášem Komrskou, </w:t>
      </w:r>
    </w:p>
    <w:p w:rsidR="00BF3466" w:rsidRPr="00BF3466" w:rsidRDefault="00BF3466" w:rsidP="00BF3466">
      <w:pPr>
        <w:rPr>
          <w:rStyle w:val="clanek"/>
        </w:rPr>
      </w:pPr>
      <w:r w:rsidRPr="00BF3466">
        <w:rPr>
          <w:rStyle w:val="clanek"/>
        </w:rPr>
        <w:t xml:space="preserve">tel.: 223 018 913, mob.: 731 189 723, </w:t>
      </w:r>
    </w:p>
    <w:p w:rsidR="00BF3466" w:rsidRPr="00BF3466" w:rsidRDefault="00BF3466" w:rsidP="00BF3466">
      <w:pPr>
        <w:rPr>
          <w:rStyle w:val="clanek"/>
        </w:rPr>
      </w:pPr>
      <w:r w:rsidRPr="00BF3466">
        <w:rPr>
          <w:rStyle w:val="clanek"/>
        </w:rPr>
        <w:t xml:space="preserve">e-mail: </w:t>
      </w:r>
      <w:hyperlink r:id="rId7" w:history="1">
        <w:r w:rsidRPr="00BF3466">
          <w:rPr>
            <w:rStyle w:val="Hypertextovodkaz"/>
          </w:rPr>
          <w:t>korunka@gns.cz</w:t>
        </w:r>
      </w:hyperlink>
      <w:r w:rsidRPr="00BF3466">
        <w:rPr>
          <w:rStyle w:val="clanek"/>
        </w:rPr>
        <w:t xml:space="preserve">, </w:t>
      </w:r>
      <w:hyperlink r:id="rId8" w:history="1">
        <w:r w:rsidRPr="00BF3466">
          <w:rPr>
            <w:rStyle w:val="Hypertextovodkaz"/>
          </w:rPr>
          <w:t>komrska@korunka.org</w:t>
        </w:r>
      </w:hyperlink>
    </w:p>
    <w:p w:rsidR="00BF3466" w:rsidRPr="00BF3466" w:rsidRDefault="00BF3466" w:rsidP="00BF3466">
      <w:r w:rsidRPr="00BF3466">
        <w:t xml:space="preserve">Kontaktní osoba: Mgr. Alena Mazáčová, email:  </w:t>
      </w:r>
      <w:hyperlink r:id="rId9" w:history="1">
        <w:r w:rsidRPr="00BF3466">
          <w:rPr>
            <w:rStyle w:val="Hypertextovodkaz"/>
          </w:rPr>
          <w:t>mazacova@korunka.org</w:t>
        </w:r>
      </w:hyperlink>
    </w:p>
    <w:p w:rsidR="00ED49E3" w:rsidRDefault="00ED49E3" w:rsidP="00ED49E3">
      <w:pPr>
        <w:pStyle w:val="Default"/>
        <w:jc w:val="both"/>
        <w:rPr>
          <w:sz w:val="23"/>
          <w:szCs w:val="23"/>
        </w:rPr>
      </w:pPr>
      <w:r w:rsidRPr="00BF3466">
        <w:rPr>
          <w:sz w:val="23"/>
          <w:szCs w:val="23"/>
        </w:rPr>
        <w:t>dále jako „objednatel“</w:t>
      </w:r>
      <w:r>
        <w:rPr>
          <w:sz w:val="23"/>
          <w:szCs w:val="23"/>
        </w:rPr>
        <w:t xml:space="preserve">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366B41" w:rsidRPr="00BB76B9" w:rsidRDefault="00366B41" w:rsidP="00366B41">
      <w:pPr>
        <w:pStyle w:val="Default"/>
        <w:jc w:val="both"/>
        <w:rPr>
          <w:sz w:val="23"/>
          <w:szCs w:val="23"/>
        </w:rPr>
      </w:pPr>
      <w:r w:rsidRPr="00BB76B9">
        <w:rPr>
          <w:sz w:val="23"/>
          <w:szCs w:val="23"/>
        </w:rPr>
        <w:t>PARK HOTEL ORLÍK</w:t>
      </w:r>
    </w:p>
    <w:p w:rsidR="00366B41" w:rsidRPr="00BB76B9" w:rsidRDefault="00366B41" w:rsidP="00366B41">
      <w:pPr>
        <w:pStyle w:val="Default"/>
        <w:jc w:val="both"/>
        <w:rPr>
          <w:sz w:val="23"/>
          <w:szCs w:val="23"/>
        </w:rPr>
      </w:pPr>
      <w:r w:rsidRPr="00BB76B9">
        <w:rPr>
          <w:sz w:val="23"/>
          <w:szCs w:val="23"/>
        </w:rPr>
        <w:t>Staré sedlo 106, 398 01 Orlík nad Vltavou</w:t>
      </w:r>
    </w:p>
    <w:p w:rsidR="00ED49E3" w:rsidRPr="00BB76B9" w:rsidRDefault="009C0CAF" w:rsidP="00366B41">
      <w:pPr>
        <w:pStyle w:val="Default"/>
        <w:jc w:val="both"/>
        <w:rPr>
          <w:sz w:val="23"/>
          <w:szCs w:val="23"/>
        </w:rPr>
      </w:pPr>
      <w:r w:rsidRPr="00BB76B9">
        <w:rPr>
          <w:sz w:val="23"/>
          <w:szCs w:val="23"/>
        </w:rPr>
        <w:t>IČ 47520019</w:t>
      </w:r>
      <w:r w:rsidR="00ED49E3" w:rsidRPr="00BB76B9">
        <w:rPr>
          <w:sz w:val="23"/>
          <w:szCs w:val="23"/>
        </w:rPr>
        <w:t>,</w:t>
      </w:r>
      <w:r w:rsidRPr="00BB76B9">
        <w:rPr>
          <w:sz w:val="23"/>
          <w:szCs w:val="23"/>
        </w:rPr>
        <w:t xml:space="preserve"> DIČ CZ6411191215</w:t>
      </w:r>
      <w:r w:rsidR="00ED49E3" w:rsidRPr="00BB76B9">
        <w:rPr>
          <w:sz w:val="23"/>
          <w:szCs w:val="23"/>
        </w:rPr>
        <w:t xml:space="preserve"> </w:t>
      </w:r>
    </w:p>
    <w:p w:rsidR="00ED49E3" w:rsidRPr="00BB76B9" w:rsidRDefault="009C0CAF" w:rsidP="00ED49E3">
      <w:pPr>
        <w:pStyle w:val="Default"/>
        <w:jc w:val="both"/>
        <w:rPr>
          <w:sz w:val="23"/>
          <w:szCs w:val="23"/>
        </w:rPr>
      </w:pPr>
      <w:r w:rsidRPr="00BB76B9">
        <w:rPr>
          <w:sz w:val="23"/>
          <w:szCs w:val="23"/>
        </w:rPr>
        <w:t>Česká Spořitelna Beroun č.ú. 362492399/0800</w:t>
      </w:r>
      <w:r w:rsidR="00ED49E3" w:rsidRPr="00BB76B9">
        <w:rPr>
          <w:sz w:val="23"/>
          <w:szCs w:val="23"/>
        </w:rPr>
        <w:t xml:space="preserve"> </w:t>
      </w:r>
    </w:p>
    <w:p w:rsidR="00ED49E3" w:rsidRPr="00366B41" w:rsidRDefault="00D73D58" w:rsidP="00ED49E3">
      <w:pPr>
        <w:pStyle w:val="Default"/>
        <w:jc w:val="both"/>
        <w:rPr>
          <w:sz w:val="23"/>
          <w:szCs w:val="23"/>
        </w:rPr>
      </w:pPr>
      <w:r w:rsidRPr="00BB76B9">
        <w:rPr>
          <w:sz w:val="23"/>
          <w:szCs w:val="23"/>
        </w:rPr>
        <w:t>Jednající</w:t>
      </w:r>
      <w:r w:rsidR="00ED49E3" w:rsidRPr="00BB76B9">
        <w:rPr>
          <w:sz w:val="23"/>
          <w:szCs w:val="23"/>
        </w:rPr>
        <w:t xml:space="preserve">: </w:t>
      </w:r>
      <w:r w:rsidR="00366B41" w:rsidRPr="00BB76B9">
        <w:rPr>
          <w:sz w:val="23"/>
          <w:szCs w:val="23"/>
        </w:rPr>
        <w:t>Ivan Kozák</w:t>
      </w:r>
      <w:r w:rsidR="00ED49E3" w:rsidRPr="00366B41">
        <w:rPr>
          <w:sz w:val="23"/>
          <w:szCs w:val="23"/>
        </w:rPr>
        <w:t xml:space="preserve">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  <w:r w:rsidRPr="00366B41">
        <w:rPr>
          <w:sz w:val="23"/>
          <w:szCs w:val="23"/>
        </w:rPr>
        <w:t>dále jako „ poskytovatel “</w:t>
      </w:r>
      <w:r>
        <w:rPr>
          <w:sz w:val="23"/>
          <w:szCs w:val="23"/>
        </w:rPr>
        <w:t xml:space="preserve"> </w:t>
      </w:r>
    </w:p>
    <w:p w:rsidR="00ED49E3" w:rsidRDefault="00ED49E3" w:rsidP="00ED49E3">
      <w:pPr>
        <w:pStyle w:val="Default"/>
        <w:jc w:val="both"/>
        <w:rPr>
          <w:b/>
          <w:bCs/>
          <w:sz w:val="23"/>
          <w:szCs w:val="23"/>
        </w:rPr>
      </w:pPr>
    </w:p>
    <w:p w:rsidR="00BB76B9" w:rsidRDefault="00BB76B9" w:rsidP="00ED49E3">
      <w:pPr>
        <w:pStyle w:val="Default"/>
        <w:jc w:val="both"/>
        <w:rPr>
          <w:b/>
          <w:bCs/>
          <w:sz w:val="23"/>
          <w:szCs w:val="23"/>
        </w:rPr>
      </w:pPr>
    </w:p>
    <w:p w:rsidR="00ED49E3" w:rsidRDefault="00ED49E3" w:rsidP="00BF34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ED49E3" w:rsidRDefault="00ED49E3" w:rsidP="00BF34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Účel smlouvy</w:t>
      </w:r>
    </w:p>
    <w:p w:rsidR="00ED49E3" w:rsidRDefault="00ED49E3" w:rsidP="00BF3466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Účelem tét</w:t>
      </w:r>
      <w:r w:rsidR="0092288D">
        <w:rPr>
          <w:sz w:val="23"/>
          <w:szCs w:val="23"/>
        </w:rPr>
        <w:t>o smlouvy je stravová</w:t>
      </w:r>
      <w:r w:rsidR="009C0CAF">
        <w:rPr>
          <w:sz w:val="23"/>
          <w:szCs w:val="23"/>
        </w:rPr>
        <w:t>ní a ubytováni při</w:t>
      </w:r>
      <w:r>
        <w:rPr>
          <w:sz w:val="23"/>
          <w:szCs w:val="23"/>
        </w:rPr>
        <w:t xml:space="preserve">: </w:t>
      </w:r>
      <w:r w:rsidR="009C0CAF">
        <w:rPr>
          <w:b/>
          <w:bCs/>
          <w:sz w:val="23"/>
          <w:szCs w:val="23"/>
        </w:rPr>
        <w:t>„Ozdravném</w:t>
      </w:r>
      <w:r>
        <w:rPr>
          <w:b/>
          <w:bCs/>
          <w:sz w:val="23"/>
          <w:szCs w:val="23"/>
        </w:rPr>
        <w:t xml:space="preserve"> pobytu žáků ZŠ Korunovační“ </w:t>
      </w:r>
      <w:r>
        <w:rPr>
          <w:sz w:val="23"/>
          <w:szCs w:val="23"/>
        </w:rPr>
        <w:t>v jednom 6</w:t>
      </w:r>
      <w:r w:rsidR="00B321DD">
        <w:rPr>
          <w:sz w:val="23"/>
          <w:szCs w:val="23"/>
        </w:rPr>
        <w:t>ti</w:t>
      </w:r>
      <w:r>
        <w:rPr>
          <w:sz w:val="23"/>
          <w:szCs w:val="23"/>
        </w:rPr>
        <w:t xml:space="preserve"> denním turnusu pro 48 dětí a 6 osob doprovodu. </w:t>
      </w:r>
    </w:p>
    <w:p w:rsidR="00ED49E3" w:rsidRDefault="00ED49E3" w:rsidP="00BF3466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výslovně prohlašuje, že je odborně způsobilý k řádnému zajištění předmětu plnění dle této smlouvy.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ED49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II.</w:t>
      </w:r>
    </w:p>
    <w:p w:rsidR="00ED49E3" w:rsidRDefault="00ED49E3" w:rsidP="00ED49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ED49E3" w:rsidRDefault="00ED49E3" w:rsidP="00BF3466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Předmětem plnění této smlouvy je</w:t>
      </w:r>
      <w:r w:rsidR="009C0CAF">
        <w:rPr>
          <w:sz w:val="23"/>
          <w:szCs w:val="23"/>
        </w:rPr>
        <w:t xml:space="preserve"> závazek poskytovatele </w:t>
      </w:r>
      <w:r>
        <w:rPr>
          <w:sz w:val="23"/>
          <w:szCs w:val="23"/>
        </w:rPr>
        <w:t xml:space="preserve"> z</w:t>
      </w:r>
      <w:r w:rsidR="009C0CAF">
        <w:rPr>
          <w:sz w:val="23"/>
          <w:szCs w:val="23"/>
        </w:rPr>
        <w:t>ajistit stravu a ubytování při pobytu</w:t>
      </w:r>
      <w:r w:rsidR="00B321DD">
        <w:rPr>
          <w:sz w:val="23"/>
          <w:szCs w:val="23"/>
        </w:rPr>
        <w:t xml:space="preserve"> 48 dětí a pro 6 </w:t>
      </w:r>
      <w:r>
        <w:rPr>
          <w:sz w:val="23"/>
          <w:szCs w:val="23"/>
        </w:rPr>
        <w:t xml:space="preserve"> osob doprovodu Základní školy Korunovační a to v jednom 6 denním turnusu od soboty 1.4.2017 do čtvrtka 6.4.2017:</w:t>
      </w:r>
    </w:p>
    <w:p w:rsidR="00ED49E3" w:rsidRDefault="00ED49E3" w:rsidP="00BF3466">
      <w:pPr>
        <w:pStyle w:val="Default"/>
        <w:numPr>
          <w:ilvl w:val="1"/>
          <w:numId w:val="25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zajistit ubytování účastníků pobytu v ubytovacím zařízení Parkhotel Orlík dle požadavků objednatele, </w:t>
      </w:r>
    </w:p>
    <w:p w:rsidR="00ED49E3" w:rsidRDefault="00ED49E3" w:rsidP="00BF3466">
      <w:pPr>
        <w:pStyle w:val="Default"/>
        <w:numPr>
          <w:ilvl w:val="1"/>
          <w:numId w:val="25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zajistit stravování účastníků dle požadavků objednatele, </w:t>
      </w:r>
    </w:p>
    <w:p w:rsidR="00ED49E3" w:rsidRDefault="00ED49E3" w:rsidP="00BF3466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se zavazuje poskytovateli zaplatit za řádně poskytnutý předmět dle této smlouvy cenu dohodnutou dle článku IV. této smlouvy.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ED49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ED49E3" w:rsidRDefault="00ED49E3" w:rsidP="00ED49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Rozsah poskytovaných služeb</w:t>
      </w:r>
    </w:p>
    <w:p w:rsidR="00ED49E3" w:rsidRDefault="009C0CAF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Poskytovatel ubytovacího zařízení p</w:t>
      </w:r>
      <w:r w:rsidR="003F6EC0">
        <w:rPr>
          <w:sz w:val="23"/>
          <w:szCs w:val="23"/>
        </w:rPr>
        <w:t>rohlašuje</w:t>
      </w:r>
      <w:r w:rsidR="000C51B4">
        <w:rPr>
          <w:sz w:val="23"/>
          <w:szCs w:val="23"/>
        </w:rPr>
        <w:t>,</w:t>
      </w:r>
      <w:r w:rsidR="003F6EC0">
        <w:rPr>
          <w:sz w:val="23"/>
          <w:szCs w:val="23"/>
        </w:rPr>
        <w:t xml:space="preserve"> že ubytovací zařízení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="00ED49E3">
        <w:rPr>
          <w:sz w:val="23"/>
          <w:szCs w:val="23"/>
        </w:rPr>
        <w:t>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každého účastníka připadne jedna samostatná pevná postel, poskytovatel není oprávněn při zajištění ubytování účastníků pobytů využít tzv. přistýlky ze sedacích souprav ani žádné jiné typy rozkládacích lůžek.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Poskytovatel se zavazuj</w:t>
      </w:r>
      <w:r w:rsidR="00B321DD">
        <w:rPr>
          <w:sz w:val="23"/>
          <w:szCs w:val="23"/>
        </w:rPr>
        <w:t>e zajistit pobyt celkem pro 48 dětí a pro 6</w:t>
      </w:r>
      <w:r>
        <w:rPr>
          <w:sz w:val="23"/>
          <w:szCs w:val="23"/>
        </w:rPr>
        <w:t xml:space="preserve"> osob doprovodu v délce 6 dní tj. 6 na sebe navazujících nocí.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Pobyt bud</w:t>
      </w:r>
      <w:r w:rsidR="00380756">
        <w:rPr>
          <w:sz w:val="23"/>
          <w:szCs w:val="23"/>
        </w:rPr>
        <w:t>e</w:t>
      </w:r>
      <w:r>
        <w:rPr>
          <w:sz w:val="23"/>
          <w:szCs w:val="23"/>
        </w:rPr>
        <w:t xml:space="preserve"> začínat obědem a končit poslední den </w:t>
      </w:r>
      <w:r w:rsidR="007D3004">
        <w:rPr>
          <w:sz w:val="23"/>
          <w:szCs w:val="23"/>
        </w:rPr>
        <w:t>snídaní</w:t>
      </w:r>
      <w:r>
        <w:rPr>
          <w:sz w:val="23"/>
          <w:szCs w:val="23"/>
        </w:rPr>
        <w:t xml:space="preserve">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ED49E3" w:rsidRDefault="00ED49E3" w:rsidP="00BF3466">
      <w:pPr>
        <w:pStyle w:val="Default"/>
        <w:numPr>
          <w:ilvl w:val="0"/>
          <w:numId w:val="2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B667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ED49E3" w:rsidRDefault="00ED49E3" w:rsidP="00B667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a platební podmínky</w:t>
      </w:r>
    </w:p>
    <w:p w:rsidR="00ED49E3" w:rsidRDefault="00ED49E3" w:rsidP="00D512A5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podle této smlouvy je stanovena takto: </w:t>
      </w:r>
    </w:p>
    <w:p w:rsidR="006E7921" w:rsidRPr="00BF3466" w:rsidRDefault="006E7921" w:rsidP="00380756">
      <w:pPr>
        <w:pStyle w:val="Odstavecseseznamem"/>
        <w:numPr>
          <w:ilvl w:val="0"/>
          <w:numId w:val="40"/>
        </w:numPr>
        <w:rPr>
          <w:sz w:val="22"/>
        </w:rPr>
      </w:pPr>
      <w:r w:rsidRPr="00BF3466">
        <w:rPr>
          <w:sz w:val="22"/>
        </w:rPr>
        <w:t>Cena za osobu za ubytování a stravování formo</w:t>
      </w:r>
      <w:r w:rsidR="000C51B4">
        <w:rPr>
          <w:sz w:val="22"/>
        </w:rPr>
        <w:t>u plné penze (5x denně) na den</w:t>
      </w:r>
      <w:r w:rsidR="000C51B4">
        <w:rPr>
          <w:sz w:val="22"/>
        </w:rPr>
        <w:tab/>
      </w:r>
      <w:r w:rsidRPr="00BF3466">
        <w:rPr>
          <w:sz w:val="22"/>
        </w:rPr>
        <w:t>330,- Kč vč. DPH</w:t>
      </w:r>
    </w:p>
    <w:p w:rsidR="006E7921" w:rsidRPr="00BF3466" w:rsidRDefault="006E7921" w:rsidP="00380756">
      <w:pPr>
        <w:pStyle w:val="Odstavecseseznamem"/>
        <w:numPr>
          <w:ilvl w:val="0"/>
          <w:numId w:val="40"/>
        </w:numPr>
        <w:rPr>
          <w:sz w:val="22"/>
        </w:rPr>
      </w:pPr>
      <w:r w:rsidRPr="00BF3466">
        <w:rPr>
          <w:sz w:val="22"/>
        </w:rPr>
        <w:t>Pedagogický doprovod ubytování a stravování zdarma.</w:t>
      </w:r>
    </w:p>
    <w:p w:rsidR="00ED49E3" w:rsidRDefault="00ED49E3" w:rsidP="00380756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ED49E3" w:rsidRDefault="00ED49E3" w:rsidP="00380756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ED49E3" w:rsidRDefault="00ED49E3" w:rsidP="00380756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Lhůta splatnosti faktur</w:t>
      </w:r>
      <w:r w:rsidR="006E7921">
        <w:rPr>
          <w:sz w:val="23"/>
          <w:szCs w:val="23"/>
        </w:rPr>
        <w:t>y</w:t>
      </w:r>
      <w:r>
        <w:rPr>
          <w:sz w:val="23"/>
          <w:szCs w:val="23"/>
        </w:rPr>
        <w:t xml:space="preserve"> je stanovena 14 kalendářních dnů ode dne jejich doručení objednateli. </w:t>
      </w:r>
    </w:p>
    <w:p w:rsidR="00ED49E3" w:rsidRDefault="00ED49E3" w:rsidP="00380756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ED49E3" w:rsidRDefault="00ED49E3" w:rsidP="00380756">
      <w:pPr>
        <w:pStyle w:val="Default"/>
        <w:numPr>
          <w:ilvl w:val="0"/>
          <w:numId w:val="29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Objednatel neposkytuje záloh</w:t>
      </w:r>
      <w:r w:rsidR="00380756">
        <w:rPr>
          <w:sz w:val="23"/>
          <w:szCs w:val="23"/>
        </w:rPr>
        <w:t>u</w:t>
      </w:r>
      <w:r>
        <w:rPr>
          <w:sz w:val="23"/>
          <w:szCs w:val="23"/>
        </w:rPr>
        <w:t xml:space="preserve">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V.</w:t>
      </w: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Doba plnění</w:t>
      </w:r>
    </w:p>
    <w:p w:rsidR="00ED49E3" w:rsidRPr="00D512A5" w:rsidRDefault="00ED49E3" w:rsidP="00F36CC7">
      <w:pPr>
        <w:pStyle w:val="Default"/>
        <w:numPr>
          <w:ilvl w:val="0"/>
          <w:numId w:val="30"/>
        </w:numPr>
        <w:ind w:left="360"/>
        <w:jc w:val="both"/>
        <w:rPr>
          <w:sz w:val="23"/>
          <w:szCs w:val="23"/>
        </w:rPr>
      </w:pPr>
      <w:r w:rsidRPr="00D512A5">
        <w:rPr>
          <w:sz w:val="23"/>
          <w:szCs w:val="23"/>
        </w:rPr>
        <w:t xml:space="preserve">Poskytovatel se zavazuje realizovat pobyt v termínu: </w:t>
      </w:r>
      <w:r w:rsidRPr="00D512A5">
        <w:rPr>
          <w:b/>
          <w:bCs/>
          <w:sz w:val="23"/>
          <w:szCs w:val="23"/>
        </w:rPr>
        <w:t xml:space="preserve">od </w:t>
      </w:r>
      <w:r w:rsidR="006E7921" w:rsidRPr="00D512A5">
        <w:rPr>
          <w:b/>
          <w:bCs/>
          <w:sz w:val="23"/>
          <w:szCs w:val="23"/>
        </w:rPr>
        <w:t>1</w:t>
      </w:r>
      <w:r w:rsidRPr="00D512A5">
        <w:rPr>
          <w:b/>
          <w:bCs/>
          <w:sz w:val="23"/>
          <w:szCs w:val="23"/>
        </w:rPr>
        <w:t xml:space="preserve">. </w:t>
      </w:r>
      <w:r w:rsidR="006E7921" w:rsidRPr="00D512A5">
        <w:rPr>
          <w:b/>
          <w:bCs/>
          <w:sz w:val="23"/>
          <w:szCs w:val="23"/>
        </w:rPr>
        <w:t>4</w:t>
      </w:r>
      <w:r w:rsidRPr="00D512A5">
        <w:rPr>
          <w:b/>
          <w:bCs/>
          <w:sz w:val="23"/>
          <w:szCs w:val="23"/>
        </w:rPr>
        <w:t xml:space="preserve">. 2017 – </w:t>
      </w:r>
      <w:r w:rsidR="006E7921" w:rsidRPr="00D512A5">
        <w:rPr>
          <w:b/>
          <w:bCs/>
          <w:sz w:val="23"/>
          <w:szCs w:val="23"/>
        </w:rPr>
        <w:t>6</w:t>
      </w:r>
      <w:r w:rsidRPr="00D512A5">
        <w:rPr>
          <w:b/>
          <w:bCs/>
          <w:sz w:val="23"/>
          <w:szCs w:val="23"/>
        </w:rPr>
        <w:t xml:space="preserve">. </w:t>
      </w:r>
      <w:r w:rsidR="006E7921" w:rsidRPr="00D512A5">
        <w:rPr>
          <w:b/>
          <w:bCs/>
          <w:sz w:val="23"/>
          <w:szCs w:val="23"/>
        </w:rPr>
        <w:t>4</w:t>
      </w:r>
      <w:r w:rsidRPr="00D512A5">
        <w:rPr>
          <w:b/>
          <w:bCs/>
          <w:sz w:val="23"/>
          <w:szCs w:val="23"/>
        </w:rPr>
        <w:t xml:space="preserve">. 2017 </w:t>
      </w:r>
    </w:p>
    <w:p w:rsidR="00ED49E3" w:rsidRDefault="00ED49E3" w:rsidP="00D512A5">
      <w:pPr>
        <w:pStyle w:val="Default"/>
        <w:numPr>
          <w:ilvl w:val="0"/>
          <w:numId w:val="30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Konkrétní počet dětí a doprovodného personálu ozdravného pobytu sdělí objednatel poskytovateli </w:t>
      </w:r>
      <w:r w:rsidR="006E7921">
        <w:rPr>
          <w:sz w:val="23"/>
          <w:szCs w:val="23"/>
        </w:rPr>
        <w:t>telefonicky nebo elektronickou poštou</w:t>
      </w:r>
      <w:r>
        <w:rPr>
          <w:sz w:val="23"/>
          <w:szCs w:val="23"/>
        </w:rPr>
        <w:t xml:space="preserve"> </w:t>
      </w:r>
      <w:r w:rsidR="006E7921">
        <w:rPr>
          <w:sz w:val="23"/>
          <w:szCs w:val="23"/>
        </w:rPr>
        <w:t>nejméně</w:t>
      </w:r>
      <w:r>
        <w:rPr>
          <w:sz w:val="23"/>
          <w:szCs w:val="23"/>
        </w:rPr>
        <w:t xml:space="preserve"> </w:t>
      </w:r>
      <w:r w:rsidR="007D3004">
        <w:rPr>
          <w:sz w:val="23"/>
          <w:szCs w:val="23"/>
        </w:rPr>
        <w:t>7 dní</w:t>
      </w:r>
      <w:r>
        <w:rPr>
          <w:sz w:val="23"/>
          <w:szCs w:val="23"/>
        </w:rPr>
        <w:t xml:space="preserve"> před zahájením Ozdravného pobytu.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VI.</w:t>
      </w: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poskytovatele</w:t>
      </w:r>
    </w:p>
    <w:p w:rsidR="00ED49E3" w:rsidRDefault="00ED49E3" w:rsidP="00D512A5">
      <w:pPr>
        <w:pStyle w:val="Default"/>
        <w:numPr>
          <w:ilvl w:val="0"/>
          <w:numId w:val="3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ED49E3" w:rsidRDefault="00ED49E3" w:rsidP="00D512A5">
      <w:pPr>
        <w:pStyle w:val="Default"/>
        <w:numPr>
          <w:ilvl w:val="0"/>
          <w:numId w:val="3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Poskytovatel se zavazuje poskytnout na základě písemné výzvy objednatele zprávu o stavu přípravy a realizaci předmětu plnění dl</w:t>
      </w:r>
      <w:r w:rsidR="007D3004">
        <w:rPr>
          <w:sz w:val="23"/>
          <w:szCs w:val="23"/>
        </w:rPr>
        <w:t>e této smlouvy</w:t>
      </w:r>
      <w:r>
        <w:rPr>
          <w:sz w:val="23"/>
          <w:szCs w:val="23"/>
        </w:rPr>
        <w:t xml:space="preserve">. </w:t>
      </w:r>
    </w:p>
    <w:p w:rsidR="00ED49E3" w:rsidRDefault="00ED49E3" w:rsidP="00D512A5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VII.</w:t>
      </w:r>
    </w:p>
    <w:p w:rsidR="00ED49E3" w:rsidRDefault="00ED49E3" w:rsidP="006E79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ED49E3" w:rsidRDefault="00ED49E3" w:rsidP="00D512A5">
      <w:pPr>
        <w:pStyle w:val="Default"/>
        <w:numPr>
          <w:ilvl w:val="0"/>
          <w:numId w:val="3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:rsidR="00ED49E3" w:rsidRDefault="00ED49E3" w:rsidP="00D512A5">
      <w:pPr>
        <w:pStyle w:val="Default"/>
        <w:numPr>
          <w:ilvl w:val="0"/>
          <w:numId w:val="3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:rsidR="00ED49E3" w:rsidRDefault="00ED49E3" w:rsidP="00D512A5">
      <w:pPr>
        <w:pStyle w:val="Default"/>
        <w:numPr>
          <w:ilvl w:val="0"/>
          <w:numId w:val="3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ED49E3" w:rsidRDefault="00ED49E3" w:rsidP="00D512A5">
      <w:pPr>
        <w:pStyle w:val="Default"/>
        <w:numPr>
          <w:ilvl w:val="0"/>
          <w:numId w:val="3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:rsidR="00ED49E3" w:rsidRDefault="00ED49E3" w:rsidP="00D512A5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Ubytované osoby jsou povinny průběžně udržovat poř</w:t>
      </w:r>
      <w:r w:rsidR="00BF3466">
        <w:rPr>
          <w:sz w:val="23"/>
          <w:szCs w:val="23"/>
        </w:rPr>
        <w:t>ádek a obvyklou osobní hygienu.</w:t>
      </w:r>
    </w:p>
    <w:p w:rsidR="00BF3466" w:rsidRDefault="00BF3466" w:rsidP="00ED49E3">
      <w:pPr>
        <w:pStyle w:val="Default"/>
        <w:jc w:val="both"/>
        <w:rPr>
          <w:sz w:val="23"/>
          <w:szCs w:val="23"/>
        </w:rPr>
      </w:pPr>
    </w:p>
    <w:p w:rsidR="00BF3466" w:rsidRDefault="00BF3466" w:rsidP="00BF34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D512A5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I.</w:t>
      </w:r>
    </w:p>
    <w:p w:rsidR="00BF3466" w:rsidRDefault="00D512A5" w:rsidP="00BF34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Stornovací podmínky</w:t>
      </w:r>
    </w:p>
    <w:p w:rsidR="00BF3466" w:rsidRPr="00BF3466" w:rsidRDefault="00BF3466" w:rsidP="00BF3466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:rsidR="00BF3466" w:rsidRPr="00BF3466" w:rsidRDefault="00BF3466" w:rsidP="00BF3466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při výpovědi doručené zhotoviteli do 28 dní před nástupem pobytu, objednatel hradí poplatek ve výši 10 % z celkové ceny ubytování,</w:t>
      </w:r>
    </w:p>
    <w:p w:rsidR="00BF3466" w:rsidRPr="00BF3466" w:rsidRDefault="00BF3466" w:rsidP="00BF3466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:rsidR="00BF3466" w:rsidRPr="00BF3466" w:rsidRDefault="00BF3466" w:rsidP="00BF3466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:rsidR="00BF3466" w:rsidRPr="00BF3466" w:rsidRDefault="00BF3466" w:rsidP="00BF3466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při výpovědi doručené zhotoviteli 6 až 1 den před nástupem pobytu, objednatel hradí poplatek ve výši 80 % z celkové ceny ubytování</w:t>
      </w:r>
    </w:p>
    <w:p w:rsidR="00BF3466" w:rsidRPr="00BF3466" w:rsidRDefault="00BF3466" w:rsidP="00BF3466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:rsidR="00BF3466" w:rsidRPr="00BF3466" w:rsidRDefault="00BF3466" w:rsidP="00BF3466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Pokud orgán hygienického dozoru nařídí škole karanténní opatření před výjezdem, bude ubytovatel akceptovat toto nařízení jako nařízení z vyšší moci a  nebude požadovat v případě zrušení pobytu storno poplatek.</w:t>
      </w:r>
    </w:p>
    <w:p w:rsidR="00BF3466" w:rsidRPr="00BF3466" w:rsidRDefault="00BF3466" w:rsidP="00BF3466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BF3466">
        <w:rPr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:rsidR="00BF3466" w:rsidRDefault="00BF3466" w:rsidP="00BF3466">
      <w:pPr>
        <w:tabs>
          <w:tab w:val="left" w:pos="0"/>
        </w:tabs>
        <w:jc w:val="both"/>
        <w:rPr>
          <w:sz w:val="22"/>
        </w:rPr>
      </w:pPr>
    </w:p>
    <w:p w:rsidR="00BF3466" w:rsidRDefault="00BF3466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C1457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D49E3" w:rsidRDefault="00ED49E3" w:rsidP="00C1457B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:rsidR="00ED49E3" w:rsidRDefault="00ED49E3" w:rsidP="00ED49E3">
      <w:pPr>
        <w:pStyle w:val="Default"/>
        <w:jc w:val="both"/>
        <w:rPr>
          <w:sz w:val="23"/>
          <w:szCs w:val="23"/>
        </w:rPr>
      </w:pPr>
    </w:p>
    <w:p w:rsidR="00ED49E3" w:rsidRDefault="00ED49E3" w:rsidP="00D512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X.</w:t>
      </w:r>
    </w:p>
    <w:p w:rsidR="00ED49E3" w:rsidRDefault="00ED49E3" w:rsidP="00D512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ujednání</w:t>
      </w:r>
    </w:p>
    <w:p w:rsidR="00ED49E3" w:rsidRDefault="00ED49E3" w:rsidP="00D512A5">
      <w:pPr>
        <w:pStyle w:val="Default"/>
        <w:numPr>
          <w:ilvl w:val="0"/>
          <w:numId w:val="3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a účinnosti dnem jejího podpisu oběma smluvními stranami. </w:t>
      </w:r>
    </w:p>
    <w:p w:rsidR="00ED49E3" w:rsidRDefault="00ED49E3" w:rsidP="00D512A5">
      <w:pPr>
        <w:pStyle w:val="Default"/>
        <w:numPr>
          <w:ilvl w:val="0"/>
          <w:numId w:val="3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Tuto smlouvu lze změnit jen formou písemných vzestupně číslovaných oboustranně podepsaných dodatků. </w:t>
      </w:r>
    </w:p>
    <w:p w:rsidR="00ED49E3" w:rsidRDefault="00ED49E3" w:rsidP="00D512A5">
      <w:pPr>
        <w:pStyle w:val="Default"/>
        <w:numPr>
          <w:ilvl w:val="0"/>
          <w:numId w:val="3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:rsidR="00ED49E3" w:rsidRDefault="00ED49E3" w:rsidP="00D512A5">
      <w:pPr>
        <w:pStyle w:val="Default"/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</w:t>
      </w:r>
      <w:r w:rsidR="00D512A5">
        <w:rPr>
          <w:sz w:val="23"/>
          <w:szCs w:val="23"/>
        </w:rPr>
        <w:t>sti o odstoupení poskytovateli.</w:t>
      </w:r>
    </w:p>
    <w:p w:rsidR="00D512A5" w:rsidRDefault="005C65A4" w:rsidP="00D512A5">
      <w:pPr>
        <w:pStyle w:val="Default"/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Poskytovatel je oprávněn odstoupit od této smlouvy</w:t>
      </w:r>
      <w:r w:rsidR="00D512A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 případě, že objednatel nesplní svou povinnost uhradit poskytovateli dohodnutou cenu za plnění podle této smlouvy dle platebních podmínek </w:t>
      </w:r>
      <w:r w:rsidR="00D73D58">
        <w:rPr>
          <w:sz w:val="23"/>
          <w:szCs w:val="23"/>
        </w:rPr>
        <w:t>sjednaných v</w:t>
      </w:r>
      <w:r>
        <w:rPr>
          <w:sz w:val="23"/>
          <w:szCs w:val="23"/>
        </w:rPr>
        <w:t xml:space="preserve"> této smlouvě ani v</w:t>
      </w:r>
      <w:r w:rsidR="00D73D58">
        <w:rPr>
          <w:sz w:val="23"/>
          <w:szCs w:val="23"/>
        </w:rPr>
        <w:t> </w:t>
      </w:r>
      <w:r>
        <w:rPr>
          <w:sz w:val="23"/>
          <w:szCs w:val="23"/>
        </w:rPr>
        <w:t>dodatečné</w:t>
      </w:r>
      <w:r w:rsidR="00D73D58">
        <w:rPr>
          <w:sz w:val="23"/>
          <w:szCs w:val="23"/>
        </w:rPr>
        <w:t xml:space="preserve"> lhůtě stanovené poskytovatelem v písemné výzvě ke splnění povinnosti objednatele zaplatit. Stanovená lhůta nesmí být delší než 15 kalendářních dnů </w:t>
      </w:r>
      <w:r w:rsidR="00380756">
        <w:rPr>
          <w:sz w:val="23"/>
          <w:szCs w:val="23"/>
        </w:rPr>
        <w:t>od</w:t>
      </w:r>
      <w:r w:rsidR="00D73D58">
        <w:rPr>
          <w:sz w:val="23"/>
          <w:szCs w:val="23"/>
        </w:rPr>
        <w:t xml:space="preserve"> doručení písemné výzvy poskytovatele objednateli.</w:t>
      </w:r>
    </w:p>
    <w:p w:rsidR="00D73D58" w:rsidRDefault="00D73D58" w:rsidP="00D512A5">
      <w:pPr>
        <w:pStyle w:val="Default"/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:rsidR="00D73D58" w:rsidRDefault="00D73D58" w:rsidP="00D512A5">
      <w:pPr>
        <w:pStyle w:val="Default"/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D73D58" w:rsidRDefault="00D73D58" w:rsidP="00D73D58">
      <w:pPr>
        <w:pStyle w:val="Default"/>
        <w:jc w:val="both"/>
        <w:rPr>
          <w:sz w:val="23"/>
          <w:szCs w:val="23"/>
        </w:rPr>
      </w:pPr>
    </w:p>
    <w:p w:rsidR="00D73D58" w:rsidRDefault="00D73D58" w:rsidP="00D73D58">
      <w:pPr>
        <w:pStyle w:val="Default"/>
        <w:jc w:val="both"/>
        <w:rPr>
          <w:sz w:val="23"/>
          <w:szCs w:val="23"/>
        </w:rPr>
      </w:pPr>
    </w:p>
    <w:p w:rsidR="00D73D58" w:rsidRDefault="00D73D58" w:rsidP="00D73D58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Datum podpisu smlouvy:…………………………..</w:t>
      </w:r>
    </w:p>
    <w:p w:rsidR="00D73D58" w:rsidRDefault="00D73D58" w:rsidP="00D73D58">
      <w:pPr>
        <w:tabs>
          <w:tab w:val="left" w:pos="0"/>
        </w:tabs>
        <w:jc w:val="both"/>
        <w:rPr>
          <w:sz w:val="22"/>
        </w:rPr>
      </w:pPr>
    </w:p>
    <w:p w:rsidR="00D73D58" w:rsidRDefault="00D73D58" w:rsidP="00D73D58">
      <w:pPr>
        <w:tabs>
          <w:tab w:val="left" w:pos="0"/>
        </w:tabs>
        <w:jc w:val="both"/>
        <w:rPr>
          <w:sz w:val="22"/>
        </w:rPr>
      </w:pPr>
    </w:p>
    <w:p w:rsidR="00D73D58" w:rsidRDefault="00D73D58" w:rsidP="00D73D58">
      <w:pPr>
        <w:tabs>
          <w:tab w:val="left" w:pos="0"/>
        </w:tabs>
        <w:jc w:val="both"/>
        <w:rPr>
          <w:sz w:val="22"/>
        </w:rPr>
      </w:pPr>
    </w:p>
    <w:p w:rsidR="00D73D58" w:rsidRDefault="00D73D58" w:rsidP="00D73D58">
      <w:pPr>
        <w:tabs>
          <w:tab w:val="left" w:pos="0"/>
        </w:tabs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9"/>
        <w:gridCol w:w="5260"/>
      </w:tblGrid>
      <w:tr w:rsidR="00D73D58" w:rsidRPr="00B17D0D" w:rsidTr="00034005">
        <w:tc>
          <w:tcPr>
            <w:tcW w:w="5303" w:type="dxa"/>
          </w:tcPr>
          <w:p w:rsidR="00D73D58" w:rsidRPr="00B17D0D" w:rsidRDefault="00D73D58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B17D0D">
              <w:rPr>
                <w:sz w:val="22"/>
              </w:rPr>
              <w:t>Objednatel</w:t>
            </w:r>
          </w:p>
        </w:tc>
        <w:tc>
          <w:tcPr>
            <w:tcW w:w="5303" w:type="dxa"/>
          </w:tcPr>
          <w:p w:rsidR="00D73D58" w:rsidRPr="00B17D0D" w:rsidRDefault="00D73D58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Poskytovatel</w:t>
            </w:r>
          </w:p>
        </w:tc>
      </w:tr>
      <w:tr w:rsidR="00D73D58" w:rsidRPr="00B17D0D" w:rsidTr="00034005">
        <w:tc>
          <w:tcPr>
            <w:tcW w:w="5303" w:type="dxa"/>
          </w:tcPr>
          <w:p w:rsidR="00D73D58" w:rsidRPr="00B17D0D" w:rsidRDefault="00D73D58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B17D0D">
              <w:rPr>
                <w:sz w:val="22"/>
              </w:rPr>
              <w:t>Mgr. Tomáš Komrska</w:t>
            </w:r>
          </w:p>
        </w:tc>
        <w:tc>
          <w:tcPr>
            <w:tcW w:w="5303" w:type="dxa"/>
          </w:tcPr>
          <w:p w:rsidR="00D73D58" w:rsidRPr="008D746A" w:rsidRDefault="008D746A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D746A">
              <w:rPr>
                <w:sz w:val="22"/>
              </w:rPr>
              <w:t>Ivan Kozák</w:t>
            </w:r>
          </w:p>
        </w:tc>
      </w:tr>
      <w:tr w:rsidR="00D73D58" w:rsidRPr="00B17D0D" w:rsidTr="00034005">
        <w:tc>
          <w:tcPr>
            <w:tcW w:w="5303" w:type="dxa"/>
          </w:tcPr>
          <w:p w:rsidR="00D73D58" w:rsidRPr="00B17D0D" w:rsidRDefault="00D73D58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B17D0D">
              <w:rPr>
                <w:sz w:val="22"/>
              </w:rPr>
              <w:t>ředitel školy</w:t>
            </w:r>
          </w:p>
        </w:tc>
        <w:tc>
          <w:tcPr>
            <w:tcW w:w="5303" w:type="dxa"/>
          </w:tcPr>
          <w:p w:rsidR="00D73D58" w:rsidRPr="008D746A" w:rsidRDefault="008D746A" w:rsidP="00034005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D746A">
              <w:rPr>
                <w:sz w:val="22"/>
              </w:rPr>
              <w:t>Parkhotel Orlík</w:t>
            </w:r>
          </w:p>
        </w:tc>
      </w:tr>
    </w:tbl>
    <w:p w:rsidR="00737B6D" w:rsidRPr="00D73D58" w:rsidRDefault="00737B6D" w:rsidP="00D73D58">
      <w:pPr>
        <w:tabs>
          <w:tab w:val="left" w:pos="0"/>
        </w:tabs>
        <w:rPr>
          <w:sz w:val="22"/>
        </w:rPr>
      </w:pPr>
    </w:p>
    <w:sectPr w:rsidR="00737B6D" w:rsidRPr="00D73D58" w:rsidSect="00ED49E3">
      <w:footerReference w:type="default" r:id="rId10"/>
      <w:pgSz w:w="11906" w:h="17338"/>
      <w:pgMar w:top="1842" w:right="844" w:bottom="1417" w:left="75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B7" w:rsidRDefault="005B45B7" w:rsidP="000C51B4">
      <w:r>
        <w:separator/>
      </w:r>
    </w:p>
  </w:endnote>
  <w:endnote w:type="continuationSeparator" w:id="0">
    <w:p w:rsidR="005B45B7" w:rsidRDefault="005B45B7" w:rsidP="000C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652968"/>
      <w:docPartObj>
        <w:docPartGallery w:val="Page Numbers (Bottom of Page)"/>
        <w:docPartUnique/>
      </w:docPartObj>
    </w:sdtPr>
    <w:sdtEndPr/>
    <w:sdtContent>
      <w:p w:rsidR="000C51B4" w:rsidRDefault="000C51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8D">
          <w:rPr>
            <w:noProof/>
          </w:rPr>
          <w:t>3</w:t>
        </w:r>
        <w:r>
          <w:fldChar w:fldCharType="end"/>
        </w:r>
      </w:p>
    </w:sdtContent>
  </w:sdt>
  <w:p w:rsidR="000C51B4" w:rsidRDefault="000C5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B7" w:rsidRDefault="005B45B7" w:rsidP="000C51B4">
      <w:r>
        <w:separator/>
      </w:r>
    </w:p>
  </w:footnote>
  <w:footnote w:type="continuationSeparator" w:id="0">
    <w:p w:rsidR="005B45B7" w:rsidRDefault="005B45B7" w:rsidP="000C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D9E9C0"/>
    <w:multiLevelType w:val="hybridMultilevel"/>
    <w:tmpl w:val="920F2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92BD20"/>
    <w:multiLevelType w:val="hybridMultilevel"/>
    <w:tmpl w:val="85884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BC07F8"/>
    <w:multiLevelType w:val="hybridMultilevel"/>
    <w:tmpl w:val="8EB78F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65F849"/>
    <w:multiLevelType w:val="hybridMultilevel"/>
    <w:tmpl w:val="0CB1E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47365C"/>
    <w:multiLevelType w:val="hybridMultilevel"/>
    <w:tmpl w:val="7E36BF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6348F4"/>
    <w:multiLevelType w:val="hybridMultilevel"/>
    <w:tmpl w:val="9527B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C2D93E"/>
    <w:multiLevelType w:val="hybridMultilevel"/>
    <w:tmpl w:val="1CCF07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5113A87"/>
    <w:multiLevelType w:val="hybridMultilevel"/>
    <w:tmpl w:val="4362B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B636130"/>
    <w:multiLevelType w:val="hybridMultilevel"/>
    <w:tmpl w:val="AD3BB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010B3"/>
    <w:multiLevelType w:val="hybridMultilevel"/>
    <w:tmpl w:val="1FB10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8670283"/>
    <w:multiLevelType w:val="hybridMultilevel"/>
    <w:tmpl w:val="7CE01F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B87AE7"/>
    <w:multiLevelType w:val="hybridMultilevel"/>
    <w:tmpl w:val="7158CA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241EF"/>
    <w:multiLevelType w:val="hybridMultilevel"/>
    <w:tmpl w:val="7ABE3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F6E88"/>
    <w:multiLevelType w:val="hybridMultilevel"/>
    <w:tmpl w:val="054A47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E8CE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13989C"/>
    <w:multiLevelType w:val="hybridMultilevel"/>
    <w:tmpl w:val="9EA71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1C4B27"/>
    <w:multiLevelType w:val="hybridMultilevel"/>
    <w:tmpl w:val="9C5C0C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5144E"/>
    <w:multiLevelType w:val="hybridMultilevel"/>
    <w:tmpl w:val="888A85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CA783B"/>
    <w:multiLevelType w:val="hybridMultilevel"/>
    <w:tmpl w:val="ABDA5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6709AFF"/>
    <w:multiLevelType w:val="hybridMultilevel"/>
    <w:tmpl w:val="224354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81B81DF"/>
    <w:multiLevelType w:val="hybridMultilevel"/>
    <w:tmpl w:val="32B72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3BE7414"/>
    <w:multiLevelType w:val="hybridMultilevel"/>
    <w:tmpl w:val="D88E74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13139"/>
    <w:multiLevelType w:val="hybridMultilevel"/>
    <w:tmpl w:val="06403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97DAA"/>
    <w:multiLevelType w:val="hybridMultilevel"/>
    <w:tmpl w:val="8EB6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44BBE"/>
    <w:multiLevelType w:val="hybridMultilevel"/>
    <w:tmpl w:val="F49465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4806AF"/>
    <w:multiLevelType w:val="hybridMultilevel"/>
    <w:tmpl w:val="16763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40EA9"/>
    <w:multiLevelType w:val="hybridMultilevel"/>
    <w:tmpl w:val="2AA8DA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60DBA"/>
    <w:multiLevelType w:val="hybridMultilevel"/>
    <w:tmpl w:val="ABE27BA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F4800D"/>
    <w:multiLevelType w:val="hybridMultilevel"/>
    <w:tmpl w:val="38E93F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B505BA"/>
    <w:multiLevelType w:val="hybridMultilevel"/>
    <w:tmpl w:val="0730F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DA7AB"/>
    <w:multiLevelType w:val="hybridMultilevel"/>
    <w:tmpl w:val="C7A20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4849E1"/>
    <w:multiLevelType w:val="hybridMultilevel"/>
    <w:tmpl w:val="5D1EC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31E58"/>
    <w:multiLevelType w:val="hybridMultilevel"/>
    <w:tmpl w:val="E28E17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85275F"/>
    <w:multiLevelType w:val="hybridMultilevel"/>
    <w:tmpl w:val="31503D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C6669"/>
    <w:multiLevelType w:val="hybridMultilevel"/>
    <w:tmpl w:val="31FC0F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5686"/>
    <w:multiLevelType w:val="hybridMultilevel"/>
    <w:tmpl w:val="121FC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2E4265"/>
    <w:multiLevelType w:val="hybridMultilevel"/>
    <w:tmpl w:val="068C6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67C0A"/>
    <w:multiLevelType w:val="hybridMultilevel"/>
    <w:tmpl w:val="0C4ABC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197469"/>
    <w:multiLevelType w:val="hybridMultilevel"/>
    <w:tmpl w:val="4426C4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23979"/>
    <w:multiLevelType w:val="hybridMultilevel"/>
    <w:tmpl w:val="6C044B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62E59"/>
    <w:multiLevelType w:val="hybridMultilevel"/>
    <w:tmpl w:val="A6CC6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34"/>
  </w:num>
  <w:num w:numId="14">
    <w:abstractNumId w:val="18"/>
  </w:num>
  <w:num w:numId="15">
    <w:abstractNumId w:val="27"/>
  </w:num>
  <w:num w:numId="16">
    <w:abstractNumId w:val="29"/>
  </w:num>
  <w:num w:numId="17">
    <w:abstractNumId w:val="14"/>
  </w:num>
  <w:num w:numId="18">
    <w:abstractNumId w:val="11"/>
  </w:num>
  <w:num w:numId="19">
    <w:abstractNumId w:val="32"/>
  </w:num>
  <w:num w:numId="20">
    <w:abstractNumId w:val="26"/>
  </w:num>
  <w:num w:numId="21">
    <w:abstractNumId w:val="30"/>
  </w:num>
  <w:num w:numId="22">
    <w:abstractNumId w:val="21"/>
  </w:num>
  <w:num w:numId="23">
    <w:abstractNumId w:val="31"/>
  </w:num>
  <w:num w:numId="24">
    <w:abstractNumId w:val="39"/>
  </w:num>
  <w:num w:numId="25">
    <w:abstractNumId w:val="13"/>
  </w:num>
  <w:num w:numId="26">
    <w:abstractNumId w:val="12"/>
  </w:num>
  <w:num w:numId="27">
    <w:abstractNumId w:val="36"/>
  </w:num>
  <w:num w:numId="28">
    <w:abstractNumId w:val="15"/>
  </w:num>
  <w:num w:numId="29">
    <w:abstractNumId w:val="28"/>
  </w:num>
  <w:num w:numId="30">
    <w:abstractNumId w:val="37"/>
  </w:num>
  <w:num w:numId="31">
    <w:abstractNumId w:val="35"/>
  </w:num>
  <w:num w:numId="32">
    <w:abstractNumId w:val="24"/>
  </w:num>
  <w:num w:numId="33">
    <w:abstractNumId w:val="16"/>
  </w:num>
  <w:num w:numId="34">
    <w:abstractNumId w:val="20"/>
  </w:num>
  <w:num w:numId="35">
    <w:abstractNumId w:val="23"/>
  </w:num>
  <w:num w:numId="36">
    <w:abstractNumId w:val="33"/>
  </w:num>
  <w:num w:numId="37">
    <w:abstractNumId w:val="10"/>
  </w:num>
  <w:num w:numId="38">
    <w:abstractNumId w:val="25"/>
  </w:num>
  <w:num w:numId="39">
    <w:abstractNumId w:val="3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3"/>
    <w:rsid w:val="00075874"/>
    <w:rsid w:val="000C51B4"/>
    <w:rsid w:val="00366B41"/>
    <w:rsid w:val="00380756"/>
    <w:rsid w:val="003F6EC0"/>
    <w:rsid w:val="005B45B7"/>
    <w:rsid w:val="005C65A4"/>
    <w:rsid w:val="00653471"/>
    <w:rsid w:val="006E7921"/>
    <w:rsid w:val="007046DD"/>
    <w:rsid w:val="00737B6D"/>
    <w:rsid w:val="007D3004"/>
    <w:rsid w:val="008D746A"/>
    <w:rsid w:val="0092288D"/>
    <w:rsid w:val="009C0CAF"/>
    <w:rsid w:val="00B321DD"/>
    <w:rsid w:val="00B66762"/>
    <w:rsid w:val="00BB76B9"/>
    <w:rsid w:val="00BF3466"/>
    <w:rsid w:val="00C1457B"/>
    <w:rsid w:val="00D512A5"/>
    <w:rsid w:val="00D73D58"/>
    <w:rsid w:val="00E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5AA78-D8A4-49EE-AE69-3B789CD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4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rsid w:val="00BF3466"/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rska@koru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unka@gn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zacova@korunka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Mazáč Jiří Dr. Ing.</cp:lastModifiedBy>
  <cp:revision>4</cp:revision>
  <dcterms:created xsi:type="dcterms:W3CDTF">2016-12-19T05:55:00Z</dcterms:created>
  <dcterms:modified xsi:type="dcterms:W3CDTF">2017-01-04T19:38:00Z</dcterms:modified>
</cp:coreProperties>
</file>