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1963"/>
        <w:gridCol w:w="7202"/>
      </w:tblGrid>
      <w:tr w:rsidR="00000000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25400</wp:posOffset>
                  </wp:positionV>
                  <wp:extent cx="899795" cy="89979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Statutární město Pardubice</w:t>
            </w:r>
          </w:p>
        </w:tc>
      </w:tr>
      <w:tr w:rsidR="00000000">
        <w:trPr>
          <w:cantSplit/>
        </w:trPr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Městská policie Pardubice</w:t>
            </w:r>
          </w:p>
        </w:tc>
      </w:tr>
    </w:tbl>
    <w:p w:rsidR="00000000" w:rsidRDefault="000C7CB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0C7CB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0C7CB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7"/>
        <w:gridCol w:w="4115"/>
      </w:tblGrid>
      <w:tr w:rsidR="00000000">
        <w:trPr>
          <w:cantSplit/>
          <w:trHeight w:hRule="exact" w:val="243"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Objednatel: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Dodavatel:</w:t>
            </w:r>
          </w:p>
        </w:tc>
      </w:tr>
      <w:tr w:rsidR="00000000">
        <w:trPr>
          <w:cantSplit/>
          <w:trHeight w:hRule="exact" w:val="243"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Statutární město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Sodexo Pass Česká republika a.s.</w:t>
            </w:r>
          </w:p>
        </w:tc>
      </w:tr>
      <w:tr w:rsidR="00000000">
        <w:trPr>
          <w:cantSplit/>
          <w:trHeight w:hRule="exact" w:val="243"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Městská policie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Radlická 2</w:t>
            </w:r>
          </w:p>
        </w:tc>
      </w:tr>
      <w:tr w:rsidR="00000000">
        <w:trPr>
          <w:cantSplit/>
          <w:trHeight w:hRule="exact" w:val="243"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Pernerova 443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15000 Praha</w:t>
            </w:r>
          </w:p>
        </w:tc>
      </w:tr>
      <w:tr w:rsidR="00000000">
        <w:trPr>
          <w:cantSplit/>
          <w:trHeight w:hRule="exact" w:val="243"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530 02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IČ: 61860476</w:t>
            </w:r>
          </w:p>
        </w:tc>
      </w:tr>
      <w:tr w:rsidR="00000000">
        <w:trPr>
          <w:cantSplit/>
          <w:trHeight w:hRule="exact" w:val="243"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IČ: 00274046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DIČ: CZ61860476</w:t>
            </w:r>
          </w:p>
        </w:tc>
      </w:tr>
      <w:tr w:rsidR="00000000">
        <w:trPr>
          <w:cantSplit/>
          <w:trHeight w:hRule="exact" w:val="243"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DIČ: CZ00274046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  <w:trHeight w:hRule="exact" w:val="243"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Číslo účtu: 326561/0100 KB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  <w:trHeight w:hRule="exact" w:val="243"/>
        </w:trPr>
        <w:tc>
          <w:tcPr>
            <w:tcW w:w="9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0C7CB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OBJEDNÁVKA č: OBJ/00060/17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4"/>
        <w:gridCol w:w="5892"/>
        <w:gridCol w:w="1309"/>
        <w:gridCol w:w="1497"/>
      </w:tblGrid>
      <w:tr w:rsidR="00000000">
        <w:trPr>
          <w:cantSplit/>
          <w:trHeight w:hRule="exact" w:val="243"/>
        </w:trPr>
        <w:tc>
          <w:tcPr>
            <w:tcW w:w="9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  <w:trHeight w:hRule="exact" w:val="243"/>
        </w:trPr>
        <w:tc>
          <w:tcPr>
            <w:tcW w:w="93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Objednáváme u vás:</w:t>
            </w:r>
          </w:p>
        </w:tc>
      </w:tr>
      <w:tr w:rsidR="00000000">
        <w:trPr>
          <w:cantSplit/>
          <w:trHeight w:hRule="exact" w:val="243"/>
        </w:trPr>
        <w:tc>
          <w:tcPr>
            <w:tcW w:w="9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  <w:trHeight w:hRule="exact" w:val="243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Počet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Předmět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Cena bez DPH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Cena s DPH</w:t>
            </w:r>
          </w:p>
        </w:tc>
      </w:tr>
      <w:tr w:rsidR="00000000">
        <w:trPr>
          <w:cantSplit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1684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stravenek v hodnotě 85,-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143 140,00</w:t>
            </w:r>
          </w:p>
        </w:tc>
      </w:tr>
      <w:tr w:rsidR="00000000">
        <w:trPr>
          <w:cantSplit/>
        </w:trPr>
        <w:tc>
          <w:tcPr>
            <w:tcW w:w="6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 143 140,00</w:t>
            </w:r>
          </w:p>
        </w:tc>
      </w:tr>
    </w:tbl>
    <w:p w:rsidR="00000000" w:rsidRDefault="000C7CB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2"/>
        <w:gridCol w:w="748"/>
        <w:gridCol w:w="7482"/>
      </w:tblGrid>
      <w:tr w:rsidR="00000000">
        <w:trPr>
          <w:cantSplit/>
          <w:trHeight w:hRule="exact" w:val="243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Dodání:</w:t>
            </w:r>
          </w:p>
        </w:tc>
        <w:tc>
          <w:tcPr>
            <w:tcW w:w="8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20.01.2017</w:t>
            </w:r>
          </w:p>
        </w:tc>
      </w:tr>
      <w:tr w:rsidR="00000000">
        <w:trPr>
          <w:cantSplit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Poznámka:</w:t>
            </w:r>
          </w:p>
        </w:tc>
        <w:tc>
          <w:tcPr>
            <w:tcW w:w="8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>í město Pardubice dodavateli hradit pouze částku ve výši základu daně a DPH bude odvedeno místně příslušnému správci daně dodavatele.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br/>
              <w:t>Na faktuře uvádějte prosím vždy číslo objednávky. Faktury je možné zasílat i na email faktury@mmp.cz. Děkujeme</w:t>
            </w:r>
          </w:p>
        </w:tc>
      </w:tr>
      <w:tr w:rsidR="00000000">
        <w:trPr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  <w:trHeight w:hRule="exact" w:val="243"/>
        </w:trPr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V Pardubicích dne:</w:t>
            </w: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09.01.2017</w:t>
            </w:r>
          </w:p>
        </w:tc>
      </w:tr>
      <w:tr w:rsidR="00000000">
        <w:trPr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0C7CB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6"/>
        <w:gridCol w:w="4676"/>
      </w:tblGrid>
      <w:tr w:rsidR="00000000">
        <w:trPr>
          <w:cantSplit/>
          <w:trHeight w:hRule="exact" w:val="243"/>
        </w:trPr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Správce rozpočtu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Příkazce operace</w:t>
            </w:r>
          </w:p>
        </w:tc>
      </w:tr>
    </w:tbl>
    <w:p w:rsidR="00000000" w:rsidRDefault="000C7CB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17"/>
          <w:szCs w:val="17"/>
        </w:rPr>
      </w:pPr>
    </w:p>
    <w:p w:rsidR="00000000" w:rsidRDefault="000C7CB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352"/>
      </w:tblGrid>
      <w:tr w:rsidR="00000000">
        <w:trPr>
          <w:cantSplit/>
          <w:trHeight w:hRule="exact" w:val="243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Vyřizuje:</w:t>
            </w:r>
          </w:p>
        </w:tc>
      </w:tr>
      <w:tr w:rsidR="00000000">
        <w:trPr>
          <w:cantSplit/>
          <w:trHeight w:hRule="exact" w:val="243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Bubnová Eva Ing.</w:t>
            </w:r>
          </w:p>
        </w:tc>
      </w:tr>
      <w:tr w:rsidR="00000000">
        <w:trPr>
          <w:cantSplit/>
          <w:trHeight w:hRule="exact" w:val="243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Telefon: 466 859 232 | Email: eva.bubnova@mppardubice.cz</w:t>
            </w:r>
          </w:p>
        </w:tc>
      </w:tr>
    </w:tbl>
    <w:p w:rsidR="00000000" w:rsidRDefault="000C7CB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17"/>
          <w:szCs w:val="17"/>
        </w:rPr>
      </w:pPr>
    </w:p>
    <w:p w:rsidR="00000000" w:rsidRDefault="000C7CB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17"/>
          <w:szCs w:val="17"/>
        </w:rPr>
      </w:pPr>
    </w:p>
    <w:p w:rsidR="00000000" w:rsidRDefault="000C7CB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352"/>
      </w:tblGrid>
      <w:tr w:rsidR="00000000">
        <w:trPr>
          <w:cantSplit/>
          <w:trHeight w:hRule="exact" w:val="243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C7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Dodavatel svým podpisem stvrzuje akceptaci objednávky, včetně výše uvedených podmínek.</w:t>
            </w:r>
          </w:p>
        </w:tc>
      </w:tr>
    </w:tbl>
    <w:p w:rsidR="00000000" w:rsidRDefault="000C7CB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17"/>
          <w:szCs w:val="17"/>
        </w:rPr>
      </w:pPr>
    </w:p>
    <w:p w:rsidR="00000000" w:rsidRDefault="000C7CBF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  <w:color w:val="000000"/>
          <w:sz w:val="2"/>
          <w:szCs w:val="2"/>
        </w:rPr>
        <w:t> </w:t>
      </w:r>
    </w:p>
    <w:sectPr w:rsidR="00000000">
      <w:pgSz w:w="11903" w:h="16833"/>
      <w:pgMar w:top="566" w:right="1417" w:bottom="566" w:left="1133" w:header="566" w:footer="141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CBF"/>
    <w:rsid w:val="000C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2017-01-10T06:22:00Z</cp:lastPrinted>
  <dcterms:created xsi:type="dcterms:W3CDTF">2017-01-10T06:26:00Z</dcterms:created>
  <dcterms:modified xsi:type="dcterms:W3CDTF">2017-01-10T06:26:00Z</dcterms:modified>
</cp:coreProperties>
</file>