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E3" w:rsidRDefault="00125FD1">
      <w:pPr>
        <w:pStyle w:val="Nadpis10"/>
        <w:keepNext/>
        <w:keepLines/>
        <w:shd w:val="clear" w:color="auto" w:fill="auto"/>
      </w:pPr>
      <w:bookmarkStart w:id="0" w:name="bookmark0"/>
      <w:r>
        <w:t>Vydaná faktura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541"/>
        <w:gridCol w:w="1728"/>
        <w:gridCol w:w="3830"/>
      </w:tblGrid>
      <w:tr w:rsidR="00863FE3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E3" w:rsidRDefault="00125FD1">
            <w:pPr>
              <w:pStyle w:val="Jin0"/>
              <w:shd w:val="clear" w:color="auto" w:fill="auto"/>
              <w:spacing w:after="80"/>
            </w:pPr>
            <w:r>
              <w:t>/■</w:t>
            </w:r>
          </w:p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Doklad</w:t>
            </w: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t>FV - 212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38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201900212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2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ODBĚRATEL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2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Agentura ochrany přírody a krajiny ČR</w:t>
            </w:r>
          </w:p>
        </w:tc>
        <w:tc>
          <w:tcPr>
            <w:tcW w:w="5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Vodohospodářský rozvoj a výstavba a.s.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Kaplanova 1931/1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148 00</w:t>
            </w:r>
          </w:p>
        </w:tc>
        <w:tc>
          <w:tcPr>
            <w:tcW w:w="4541" w:type="dxa"/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Praha 11 - Chodov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Nábřežní 90/4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Česko</w:t>
            </w:r>
          </w:p>
        </w:tc>
        <w:tc>
          <w:tcPr>
            <w:tcW w:w="4541" w:type="dxa"/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 Praha 5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863FE3" w:rsidRDefault="00125FD1">
            <w:pPr>
              <w:pStyle w:val="Jin0"/>
              <w:shd w:val="clear" w:color="auto" w:fill="auto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Česká </w:t>
            </w:r>
            <w:r>
              <w:rPr>
                <w:sz w:val="18"/>
                <w:szCs w:val="18"/>
              </w:rPr>
              <w:t>republika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IČ</w:t>
            </w:r>
          </w:p>
        </w:tc>
        <w:tc>
          <w:tcPr>
            <w:tcW w:w="4541" w:type="dxa"/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t xml:space="preserve">62933591 Nejsme plátci </w:t>
            </w:r>
            <w:proofErr w:type="gramStart"/>
            <w:r>
              <w:t>DPH !!!</w:t>
            </w:r>
            <w:proofErr w:type="gramEnd"/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 xml:space="preserve">IČ </w:t>
            </w:r>
            <w:r>
              <w:t>47116901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DIČ </w:t>
            </w:r>
            <w:r>
              <w:t>CZ47116901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Evidenční číslo daňového dokladu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Typ</w:t>
            </w:r>
          </w:p>
        </w:tc>
        <w:tc>
          <w:tcPr>
            <w:tcW w:w="4541" w:type="dxa"/>
            <w:shd w:val="clear" w:color="auto" w:fill="FFFFFF"/>
          </w:tcPr>
          <w:p w:rsidR="00863FE3" w:rsidRDefault="00125FD1">
            <w:pPr>
              <w:pStyle w:val="Jin0"/>
              <w:shd w:val="clear" w:color="auto" w:fill="auto"/>
            </w:pPr>
            <w:r>
              <w:t>Organizační složka státu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BANKOVNÍ SPOJENÍ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Konstantní symbol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t xml:space="preserve">0379 </w:t>
            </w:r>
            <w:r>
              <w:rPr>
                <w:b/>
                <w:bCs/>
              </w:rPr>
              <w:t>Číslo jednací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Banka</w:t>
            </w:r>
          </w:p>
        </w:tc>
        <w:tc>
          <w:tcPr>
            <w:tcW w:w="4541" w:type="dxa"/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t>ČESKÁ NÁRODNÍ BANKA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tabs>
                <w:tab w:val="left" w:leader="hyphen" w:pos="1699"/>
              </w:tabs>
              <w:jc w:val="both"/>
            </w:pPr>
            <w:r>
              <w:tab/>
              <w:t>!</w:t>
            </w:r>
          </w:p>
          <w:p w:rsidR="00863FE3" w:rsidRDefault="00125FD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proofErr w:type="gramStart"/>
            <w:r>
              <w:t>25.11.2019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Objednávka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</w:t>
            </w:r>
          </w:p>
        </w:tc>
        <w:tc>
          <w:tcPr>
            <w:tcW w:w="4541" w:type="dxa"/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t>19-18228011/0710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E3" w:rsidRDefault="00125FD1">
            <w:pPr>
              <w:pStyle w:val="Jin0"/>
              <w:shd w:val="clear" w:color="auto" w:fill="auto"/>
              <w:tabs>
                <w:tab w:val="left" w:leader="hyphen" w:pos="34"/>
                <w:tab w:val="left" w:leader="hyphen" w:pos="1699"/>
              </w:tabs>
              <w:jc w:val="both"/>
            </w:pPr>
            <w:r>
              <w:tab/>
            </w:r>
            <w:r>
              <w:tab/>
              <w:t>!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ind w:left="1360"/>
            </w:pPr>
            <w:r>
              <w:rPr>
                <w:b/>
                <w:bCs/>
              </w:rPr>
              <w:t>Smlouva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Swift</w:t>
            </w:r>
          </w:p>
        </w:tc>
        <w:tc>
          <w:tcPr>
            <w:tcW w:w="4541" w:type="dxa"/>
            <w:vMerge w:val="restart"/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t>CNBACZPP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Datum splatnosti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09.12.2019</w:t>
            </w:r>
            <w:proofErr w:type="gramEnd"/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6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863FE3"/>
        </w:tc>
        <w:tc>
          <w:tcPr>
            <w:tcW w:w="4541" w:type="dxa"/>
            <w:vMerge/>
            <w:shd w:val="clear" w:color="auto" w:fill="FFFFFF"/>
            <w:vAlign w:val="bottom"/>
          </w:tcPr>
          <w:p w:rsidR="00863FE3" w:rsidRDefault="00863FE3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2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IBAN</w:t>
            </w:r>
          </w:p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*</w:t>
            </w:r>
          </w:p>
        </w:tc>
        <w:tc>
          <w:tcPr>
            <w:tcW w:w="4541" w:type="dxa"/>
            <w:vMerge w:val="restart"/>
            <w:shd w:val="clear" w:color="auto" w:fill="FFFFFF"/>
            <w:vAlign w:val="center"/>
          </w:tcPr>
          <w:p w:rsidR="00863FE3" w:rsidRDefault="00125FD1">
            <w:pPr>
              <w:pStyle w:val="Jin0"/>
              <w:shd w:val="clear" w:color="auto" w:fill="auto"/>
            </w:pPr>
            <w:r>
              <w:t>CZ41 0710 0000 1900 1822 8011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Způsob úhrady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Převodním příkazem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3FE3" w:rsidRDefault="00863FE3"/>
        </w:tc>
        <w:tc>
          <w:tcPr>
            <w:tcW w:w="454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3FE3" w:rsidRDefault="00863FE3"/>
        </w:tc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i/>
                <w:iCs/>
                <w:sz w:val="8"/>
                <w:szCs w:val="8"/>
              </w:rPr>
              <w:t>■&gt;</w:t>
            </w:r>
          </w:p>
        </w:tc>
      </w:tr>
    </w:tbl>
    <w:p w:rsidR="00863FE3" w:rsidRDefault="00125FD1">
      <w:pPr>
        <w:pStyle w:val="Titulektabulky0"/>
        <w:shd w:val="clear" w:color="auto" w:fill="auto"/>
      </w:pPr>
      <w:r>
        <w:t xml:space="preserve">Fakturujeme Vám za nedodržení termínu provedení díla k akci Vyhodnocení </w:t>
      </w:r>
      <w:r>
        <w:t>energetického potenciálu a zpracování ekonomické analýzy pro akci Podpora migrace lososa obecného - vodní dílo Střekov.</w:t>
      </w:r>
    </w:p>
    <w:p w:rsidR="00863FE3" w:rsidRDefault="00863FE3">
      <w:pPr>
        <w:spacing w:after="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2918"/>
        <w:gridCol w:w="2227"/>
        <w:gridCol w:w="1570"/>
      </w:tblGrid>
      <w:tr w:rsidR="00863FE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09" w:type="dxa"/>
            <w:tcBorders>
              <w:top w:val="single" w:sz="4" w:space="0" w:color="auto"/>
            </w:tcBorders>
            <w:shd w:val="clear" w:color="auto" w:fill="FFFFFF"/>
          </w:tcPr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2918" w:type="dxa"/>
            <w:tcBorders>
              <w:top w:val="single" w:sz="4" w:space="0" w:color="auto"/>
            </w:tcBorders>
            <w:shd w:val="clear" w:color="auto" w:fill="FFFFFF"/>
          </w:tcPr>
          <w:p w:rsidR="00863FE3" w:rsidRDefault="00125FD1">
            <w:pPr>
              <w:pStyle w:val="Jin0"/>
              <w:shd w:val="clear" w:color="auto" w:fill="auto"/>
              <w:ind w:left="1600"/>
            </w:pPr>
            <w:r>
              <w:rPr>
                <w:b/>
                <w:bCs/>
              </w:rPr>
              <w:t>Množství MJ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</w:tcPr>
          <w:p w:rsidR="00863FE3" w:rsidRDefault="00125FD1">
            <w:pPr>
              <w:pStyle w:val="Jin0"/>
              <w:shd w:val="clear" w:color="auto" w:fill="auto"/>
              <w:ind w:left="1240"/>
            </w:pPr>
            <w:r>
              <w:rPr>
                <w:b/>
                <w:bCs/>
              </w:rPr>
              <w:t>Cena/MJ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863FE3" w:rsidRDefault="00125FD1">
            <w:pPr>
              <w:pStyle w:val="Jin0"/>
              <w:shd w:val="clear" w:color="auto" w:fill="auto"/>
              <w:ind w:right="160"/>
              <w:jc w:val="center"/>
            </w:pPr>
            <w:r>
              <w:rPr>
                <w:b/>
                <w:bCs/>
              </w:rPr>
              <w:t>Cena celkem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FE3" w:rsidRDefault="00125FD1">
            <w:pPr>
              <w:pStyle w:val="Jin0"/>
              <w:shd w:val="clear" w:color="auto" w:fill="auto"/>
            </w:pPr>
            <w:r>
              <w:t>Smluvní pokuta</w:t>
            </w:r>
          </w:p>
        </w:tc>
        <w:tc>
          <w:tcPr>
            <w:tcW w:w="2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FE3" w:rsidRDefault="00125FD1">
            <w:pPr>
              <w:pStyle w:val="Jin0"/>
              <w:shd w:val="clear" w:color="auto" w:fill="auto"/>
              <w:ind w:left="1940"/>
            </w:pPr>
            <w:r>
              <w:t>1.00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FE3" w:rsidRDefault="00125FD1">
            <w:pPr>
              <w:pStyle w:val="Jin0"/>
              <w:shd w:val="clear" w:color="auto" w:fill="auto"/>
              <w:ind w:left="1240"/>
            </w:pPr>
            <w:r>
              <w:t>3 178.00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FE3" w:rsidRDefault="00125FD1">
            <w:pPr>
              <w:pStyle w:val="Jin0"/>
              <w:shd w:val="clear" w:color="auto" w:fill="auto"/>
              <w:ind w:left="640" w:firstLine="40"/>
            </w:pPr>
            <w:r>
              <w:t>3 178.00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ind w:left="280"/>
            </w:pPr>
            <w:r>
              <w:t>Fakturováno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jc w:val="center"/>
            </w:pPr>
            <w:r>
              <w:t>3 178.00 Kč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863FE3" w:rsidRDefault="00863FE3">
            <w:pPr>
              <w:pStyle w:val="Jin0"/>
              <w:shd w:val="clear" w:color="auto" w:fill="auto"/>
            </w:pPr>
            <w:bookmarkStart w:id="1" w:name="_GoBack"/>
            <w:bookmarkEnd w:id="1"/>
          </w:p>
        </w:tc>
        <w:tc>
          <w:tcPr>
            <w:tcW w:w="2918" w:type="dxa"/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FFFFFF"/>
          </w:tcPr>
          <w:p w:rsidR="00863FE3" w:rsidRDefault="00125FD1">
            <w:pPr>
              <w:pStyle w:val="Jin0"/>
              <w:shd w:val="clear" w:color="auto" w:fill="auto"/>
              <w:ind w:left="280"/>
            </w:pPr>
            <w:r>
              <w:t>Zaplaceno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863FE3" w:rsidRDefault="00125FD1">
            <w:pPr>
              <w:pStyle w:val="Jin0"/>
              <w:shd w:val="clear" w:color="auto" w:fill="auto"/>
              <w:ind w:left="640" w:firstLine="40"/>
            </w:pPr>
            <w:r>
              <w:t>0.00 Kč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863FE3" w:rsidRDefault="00125FD1" w:rsidP="00A90ACA">
            <w:pPr>
              <w:pStyle w:val="Jin0"/>
              <w:shd w:val="clear" w:color="auto" w:fill="auto"/>
            </w:pPr>
            <w:r>
              <w:t xml:space="preserve">Telefon: </w:t>
            </w:r>
          </w:p>
        </w:tc>
        <w:tc>
          <w:tcPr>
            <w:tcW w:w="2918" w:type="dxa"/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ind w:left="280"/>
            </w:pPr>
            <w:r>
              <w:rPr>
                <w:b/>
                <w:bCs/>
              </w:rPr>
              <w:t>K úhradě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63FE3" w:rsidRDefault="00125FD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3 178.00 Kč</w:t>
            </w: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863FE3" w:rsidRDefault="00125FD1" w:rsidP="00A90ACA">
            <w:pPr>
              <w:pStyle w:val="Jin0"/>
              <w:shd w:val="clear" w:color="auto" w:fill="auto"/>
            </w:pPr>
            <w:r>
              <w:t xml:space="preserve">E-mail: </w:t>
            </w:r>
          </w:p>
        </w:tc>
        <w:tc>
          <w:tcPr>
            <w:tcW w:w="2918" w:type="dxa"/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3FE3" w:rsidRDefault="00125F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Razítko a podpis</w:t>
            </w:r>
          </w:p>
        </w:tc>
        <w:tc>
          <w:tcPr>
            <w:tcW w:w="2918" w:type="dxa"/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</w:tr>
      <w:tr w:rsidR="00863FE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FE3" w:rsidRDefault="00863FE3">
            <w:pPr>
              <w:rPr>
                <w:sz w:val="10"/>
                <w:szCs w:val="10"/>
              </w:rPr>
            </w:pPr>
          </w:p>
        </w:tc>
      </w:tr>
    </w:tbl>
    <w:p w:rsidR="00863FE3" w:rsidRDefault="00863FE3">
      <w:pPr>
        <w:spacing w:line="14" w:lineRule="exact"/>
        <w:sectPr w:rsidR="00863FE3">
          <w:pgSz w:w="11900" w:h="16840"/>
          <w:pgMar w:top="349" w:right="655" w:bottom="327" w:left="421" w:header="0" w:footer="3" w:gutter="0"/>
          <w:pgNumType w:start="1"/>
          <w:cols w:space="720"/>
          <w:noEndnote/>
          <w:docGrid w:linePitch="360"/>
        </w:sect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line="240" w:lineRule="exact"/>
        <w:rPr>
          <w:sz w:val="19"/>
          <w:szCs w:val="19"/>
        </w:rPr>
      </w:pPr>
    </w:p>
    <w:p w:rsidR="00863FE3" w:rsidRDefault="00863FE3">
      <w:pPr>
        <w:spacing w:before="83" w:after="83" w:line="240" w:lineRule="exact"/>
        <w:rPr>
          <w:sz w:val="19"/>
          <w:szCs w:val="19"/>
        </w:rPr>
      </w:pPr>
    </w:p>
    <w:p w:rsidR="00863FE3" w:rsidRDefault="00863FE3">
      <w:pPr>
        <w:spacing w:line="14" w:lineRule="exact"/>
        <w:sectPr w:rsidR="00863FE3">
          <w:type w:val="continuous"/>
          <w:pgSz w:w="11900" w:h="16840"/>
          <w:pgMar w:top="349" w:right="0" w:bottom="327" w:left="0" w:header="0" w:footer="3" w:gutter="0"/>
          <w:cols w:space="720"/>
          <w:noEndnote/>
          <w:docGrid w:linePitch="360"/>
        </w:sectPr>
      </w:pPr>
    </w:p>
    <w:p w:rsidR="00863FE3" w:rsidRDefault="00125FD1">
      <w:pPr>
        <w:pStyle w:val="Zkladntext1"/>
        <w:framePr w:w="2352" w:h="245" w:wrap="none" w:vAnchor="text" w:hAnchor="page" w:x="523" w:y="21"/>
        <w:shd w:val="clear" w:color="auto" w:fill="auto"/>
      </w:pPr>
      <w:r>
        <w:rPr>
          <w:b/>
          <w:bCs/>
        </w:rPr>
        <w:t xml:space="preserve">Variabilní symbol </w:t>
      </w:r>
      <w:r>
        <w:t>201900212</w:t>
      </w:r>
    </w:p>
    <w:p w:rsidR="00863FE3" w:rsidRDefault="00125FD1">
      <w:pPr>
        <w:pStyle w:val="Zkladntext1"/>
        <w:framePr w:w="2683" w:h="240" w:wrap="none" w:vAnchor="text" w:hAnchor="page" w:x="4588" w:y="21"/>
        <w:shd w:val="clear" w:color="auto" w:fill="auto"/>
      </w:pPr>
      <w:r>
        <w:t xml:space="preserve">© MÚZO Praha s.r.o. - </w:t>
      </w:r>
      <w:hyperlink r:id="rId7" w:history="1">
        <w:r>
          <w:rPr>
            <w:lang w:val="en-US" w:eastAsia="en-US" w:bidi="en-US"/>
          </w:rPr>
          <w:t>www.muzo.cz</w:t>
        </w:r>
      </w:hyperlink>
    </w:p>
    <w:p w:rsidR="00863FE3" w:rsidRDefault="00125FD1">
      <w:pPr>
        <w:pStyle w:val="Zkladntext1"/>
        <w:framePr w:w="854" w:h="230" w:wrap="none" w:vAnchor="text" w:hAnchor="page" w:x="10127" w:y="21"/>
        <w:shd w:val="clear" w:color="auto" w:fill="auto"/>
      </w:pPr>
      <w:r>
        <w:rPr>
          <w:b/>
          <w:bCs/>
        </w:rPr>
        <w:t xml:space="preserve">Strana </w:t>
      </w:r>
      <w:r>
        <w:t>1</w:t>
      </w:r>
    </w:p>
    <w:p w:rsidR="00863FE3" w:rsidRDefault="00863FE3">
      <w:pPr>
        <w:spacing w:after="240" w:line="14" w:lineRule="exact"/>
      </w:pPr>
    </w:p>
    <w:p w:rsidR="00863FE3" w:rsidRDefault="00863FE3">
      <w:pPr>
        <w:spacing w:line="14" w:lineRule="exact"/>
      </w:pPr>
    </w:p>
    <w:sectPr w:rsidR="00863FE3">
      <w:type w:val="continuous"/>
      <w:pgSz w:w="11900" w:h="16840"/>
      <w:pgMar w:top="349" w:right="655" w:bottom="327" w:left="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D1" w:rsidRDefault="00125FD1">
      <w:r>
        <w:separator/>
      </w:r>
    </w:p>
  </w:endnote>
  <w:endnote w:type="continuationSeparator" w:id="0">
    <w:p w:rsidR="00125FD1" w:rsidRDefault="0012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D1" w:rsidRDefault="00125FD1"/>
  </w:footnote>
  <w:footnote w:type="continuationSeparator" w:id="0">
    <w:p w:rsidR="00125FD1" w:rsidRDefault="00125F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63FE3"/>
    <w:rsid w:val="00125FD1"/>
    <w:rsid w:val="00863FE3"/>
    <w:rsid w:val="00A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right="180"/>
      <w:jc w:val="righ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right="180"/>
      <w:jc w:val="righ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Klibániová</dc:creator>
  <cp:lastModifiedBy>Jitka Klibániová</cp:lastModifiedBy>
  <cp:revision>2</cp:revision>
  <dcterms:created xsi:type="dcterms:W3CDTF">2019-12-18T14:27:00Z</dcterms:created>
  <dcterms:modified xsi:type="dcterms:W3CDTF">2019-12-18T14:27:00Z</dcterms:modified>
</cp:coreProperties>
</file>