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76CC" w14:textId="77777777" w:rsidR="00710FD9" w:rsidRPr="00541ACE" w:rsidRDefault="00880AF8" w:rsidP="00710FD9">
      <w:pPr>
        <w:spacing w:after="0" w:line="240" w:lineRule="auto"/>
        <w:rPr>
          <w:b/>
          <w:sz w:val="32"/>
          <w:szCs w:val="32"/>
        </w:rPr>
      </w:pPr>
      <w:r w:rsidRPr="00541ACE">
        <w:rPr>
          <w:b/>
          <w:sz w:val="32"/>
          <w:szCs w:val="32"/>
        </w:rPr>
        <w:t xml:space="preserve">Příloha č. 2 - </w:t>
      </w:r>
      <w:r w:rsidR="00710FD9" w:rsidRPr="00541ACE">
        <w:rPr>
          <w:b/>
          <w:sz w:val="32"/>
          <w:szCs w:val="32"/>
        </w:rPr>
        <w:t>Provozní řád objektu – Invalidovna západní křídlo.</w:t>
      </w:r>
    </w:p>
    <w:p w14:paraId="032478DC" w14:textId="77777777" w:rsidR="00903D57" w:rsidRDefault="00903D57" w:rsidP="00710FD9">
      <w:pPr>
        <w:spacing w:after="0" w:line="240" w:lineRule="auto"/>
      </w:pPr>
    </w:p>
    <w:p w14:paraId="261D66FD" w14:textId="77777777" w:rsidR="006A51A6" w:rsidRDefault="006A51A6" w:rsidP="00710FD9">
      <w:pPr>
        <w:spacing w:after="0" w:line="240" w:lineRule="auto"/>
      </w:pPr>
    </w:p>
    <w:p w14:paraId="293D3011" w14:textId="77777777" w:rsidR="00710FD9" w:rsidRDefault="00710FD9" w:rsidP="00710FD9">
      <w:pPr>
        <w:spacing w:after="0" w:line="240" w:lineRule="auto"/>
      </w:pPr>
      <w:r>
        <w:t>Národní památkový ústav, státní příspěvková organizace</w:t>
      </w:r>
    </w:p>
    <w:p w14:paraId="2B69D319" w14:textId="77777777" w:rsidR="00710FD9" w:rsidRDefault="00710FD9" w:rsidP="00710FD9">
      <w:pPr>
        <w:spacing w:after="0" w:line="240" w:lineRule="auto"/>
      </w:pPr>
      <w:r>
        <w:t>IČO: 75032333, DIČ: CZ75032333,</w:t>
      </w:r>
    </w:p>
    <w:p w14:paraId="15D4252D" w14:textId="77777777" w:rsidR="00710FD9" w:rsidRDefault="00710FD9" w:rsidP="00710FD9">
      <w:pPr>
        <w:spacing w:after="0" w:line="240" w:lineRule="auto"/>
      </w:pPr>
      <w:r>
        <w:t>se sídlem: Valdštejnské nám. 162/3, PSČ 118 01 Praha 1 – Malá Strana,</w:t>
      </w:r>
    </w:p>
    <w:p w14:paraId="06A2E094" w14:textId="77777777" w:rsidR="00710FD9" w:rsidRDefault="00710FD9" w:rsidP="00710FD9">
      <w:pPr>
        <w:spacing w:after="0" w:line="240" w:lineRule="auto"/>
      </w:pPr>
      <w:r>
        <w:t xml:space="preserve">zastoupen: Ing. arch. Naděždou </w:t>
      </w:r>
      <w:proofErr w:type="spellStart"/>
      <w:r>
        <w:t>Goryczkovou</w:t>
      </w:r>
      <w:proofErr w:type="spellEnd"/>
      <w:r>
        <w:t>, generální ředitelkou,</w:t>
      </w:r>
    </w:p>
    <w:p w14:paraId="318E4E35" w14:textId="108A1E37" w:rsidR="00710FD9" w:rsidRDefault="00710FD9" w:rsidP="00710FD9">
      <w:pPr>
        <w:spacing w:after="0" w:line="240" w:lineRule="auto"/>
      </w:pPr>
      <w:r>
        <w:t xml:space="preserve">ve věcech provozních zastupuje: </w:t>
      </w:r>
      <w:proofErr w:type="spellStart"/>
      <w:r w:rsidR="0077163A">
        <w:t>xxx</w:t>
      </w:r>
      <w:proofErr w:type="spellEnd"/>
      <w:r w:rsidR="00903D57">
        <w:t xml:space="preserve">, vedoucí odboru pro správu objektu, </w:t>
      </w:r>
      <w:r w:rsidR="00903D57">
        <w:br/>
        <w:t xml:space="preserve">tel.: </w:t>
      </w:r>
      <w:r w:rsidR="0077163A">
        <w:t>xxxx</w:t>
      </w:r>
      <w:bookmarkStart w:id="0" w:name="_GoBack"/>
      <w:bookmarkEnd w:id="0"/>
    </w:p>
    <w:p w14:paraId="3B5B02D3" w14:textId="31AD7B31" w:rsidR="00710FD9" w:rsidRDefault="00710FD9" w:rsidP="00710FD9">
      <w:pPr>
        <w:spacing w:after="0" w:line="240" w:lineRule="auto"/>
      </w:pPr>
      <w:r>
        <w:t>(dále jen „</w:t>
      </w:r>
      <w:r w:rsidR="007825E4">
        <w:t>NPÚ</w:t>
      </w:r>
      <w:r>
        <w:t>“)</w:t>
      </w:r>
    </w:p>
    <w:p w14:paraId="2D881BA4" w14:textId="77777777" w:rsidR="00710FD9" w:rsidRDefault="00710FD9" w:rsidP="00710FD9">
      <w:pPr>
        <w:spacing w:after="0" w:line="240" w:lineRule="auto"/>
      </w:pPr>
      <w:r>
        <w:t>a</w:t>
      </w:r>
    </w:p>
    <w:p w14:paraId="75F7F64B" w14:textId="77777777" w:rsidR="001B7D27" w:rsidRDefault="001B7D27" w:rsidP="001B7D27">
      <w:pPr>
        <w:spacing w:after="0" w:line="240" w:lineRule="auto"/>
      </w:pPr>
      <w:proofErr w:type="gramStart"/>
      <w:r>
        <w:t xml:space="preserve">ALT@RT </w:t>
      </w:r>
      <w:proofErr w:type="spellStart"/>
      <w:r>
        <w:t>z.ú</w:t>
      </w:r>
      <w:proofErr w:type="spellEnd"/>
      <w:r>
        <w:t>., zapsaný</w:t>
      </w:r>
      <w:proofErr w:type="gramEnd"/>
      <w:r>
        <w:t xml:space="preserve"> ústav</w:t>
      </w:r>
    </w:p>
    <w:p w14:paraId="44B09EF8" w14:textId="77777777" w:rsidR="001B7D27" w:rsidRDefault="001B7D27" w:rsidP="001B7D27">
      <w:pPr>
        <w:spacing w:after="0" w:line="240" w:lineRule="auto"/>
      </w:pPr>
      <w:r>
        <w:t>IČ: 27045919, DIČ: CZ27045919</w:t>
      </w:r>
    </w:p>
    <w:p w14:paraId="46CF7685" w14:textId="77777777" w:rsidR="001B7D27" w:rsidRDefault="001B7D27" w:rsidP="001B7D27">
      <w:pPr>
        <w:spacing w:after="0" w:line="240" w:lineRule="auto"/>
      </w:pPr>
      <w:r>
        <w:t>se sídlem: V háji 32, Praha 7, 17000</w:t>
      </w:r>
    </w:p>
    <w:p w14:paraId="2002B1C6" w14:textId="77777777" w:rsidR="001B7D27" w:rsidRDefault="001B7D27" w:rsidP="001B7D27">
      <w:pPr>
        <w:spacing w:after="0" w:line="240" w:lineRule="auto"/>
      </w:pPr>
      <w:r>
        <w:t xml:space="preserve">zastoupen: </w:t>
      </w:r>
      <w:proofErr w:type="spellStart"/>
      <w:r>
        <w:t>MgA</w:t>
      </w:r>
      <w:proofErr w:type="spellEnd"/>
      <w:r>
        <w:t xml:space="preserve">. </w:t>
      </w:r>
      <w:proofErr w:type="spellStart"/>
      <w:r>
        <w:t>Luciou</w:t>
      </w:r>
      <w:proofErr w:type="spellEnd"/>
      <w:r>
        <w:t xml:space="preserve"> </w:t>
      </w:r>
      <w:proofErr w:type="spellStart"/>
      <w:r>
        <w:t>Kašiarovou</w:t>
      </w:r>
      <w:proofErr w:type="spellEnd"/>
      <w:r>
        <w:t>, ředitelkou</w:t>
      </w:r>
    </w:p>
    <w:p w14:paraId="46E36771" w14:textId="5A3649CF" w:rsidR="00710FD9" w:rsidRDefault="001B7D27" w:rsidP="001B7D27">
      <w:pPr>
        <w:spacing w:after="0" w:line="240" w:lineRule="auto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, </w:t>
      </w:r>
      <w:proofErr w:type="spellStart"/>
      <w:proofErr w:type="gramStart"/>
      <w:r>
        <w:t>č.ú</w:t>
      </w:r>
      <w:proofErr w:type="spellEnd"/>
      <w:r>
        <w:t>.: 2560726001/5500</w:t>
      </w:r>
      <w:proofErr w:type="gramEnd"/>
    </w:p>
    <w:p w14:paraId="1D042E33" w14:textId="77777777" w:rsidR="002E3DD8" w:rsidRDefault="002E3DD8" w:rsidP="002E3DD8">
      <w:pPr>
        <w:spacing w:after="0" w:line="240" w:lineRule="auto"/>
      </w:pPr>
      <w:r>
        <w:t>(dále jen „uživatel“)</w:t>
      </w:r>
    </w:p>
    <w:p w14:paraId="26A52F33" w14:textId="77777777" w:rsidR="00BA1FB8" w:rsidRDefault="00BA1FB8" w:rsidP="00710FD9">
      <w:pPr>
        <w:spacing w:after="0" w:line="240" w:lineRule="auto"/>
      </w:pPr>
    </w:p>
    <w:p w14:paraId="4EF91635" w14:textId="77777777" w:rsidR="001B7D27" w:rsidRDefault="001B7D27" w:rsidP="00710FD9">
      <w:pPr>
        <w:spacing w:after="0" w:line="240" w:lineRule="auto"/>
      </w:pPr>
    </w:p>
    <w:p w14:paraId="2A108FA5" w14:textId="77777777" w:rsidR="00710FD9" w:rsidRDefault="00710FD9" w:rsidP="00710FD9">
      <w:pPr>
        <w:spacing w:after="0" w:line="240" w:lineRule="auto"/>
      </w:pPr>
      <w:r>
        <w:t>1. Základní ustanovení:</w:t>
      </w:r>
    </w:p>
    <w:p w14:paraId="586377CB" w14:textId="1F9BF2A1" w:rsidR="00710FD9" w:rsidRDefault="00710FD9" w:rsidP="00710FD9">
      <w:pPr>
        <w:spacing w:after="0" w:line="240" w:lineRule="auto"/>
      </w:pPr>
      <w:r>
        <w:t>Národní památkový ústav „</w:t>
      </w:r>
      <w:r w:rsidR="007825E4">
        <w:t>NPÚ</w:t>
      </w:r>
      <w:r>
        <w:t>“ a Iniciativa pro</w:t>
      </w:r>
      <w:r w:rsidR="001B7D27" w:rsidRPr="001B7D27">
        <w:t xml:space="preserve"> </w:t>
      </w:r>
      <w:proofErr w:type="gramStart"/>
      <w:r w:rsidR="001B7D27" w:rsidRPr="001B7D27">
        <w:t xml:space="preserve">ALT@RT </w:t>
      </w:r>
      <w:proofErr w:type="spellStart"/>
      <w:r w:rsidR="001B7D27" w:rsidRPr="001B7D27">
        <w:t>z.ú</w:t>
      </w:r>
      <w:proofErr w:type="spellEnd"/>
      <w:r w:rsidR="001B7D27" w:rsidRPr="001B7D27">
        <w:t>.</w:t>
      </w:r>
      <w:r>
        <w:t xml:space="preserve"> „uživatel</w:t>
      </w:r>
      <w:proofErr w:type="gramEnd"/>
      <w:r>
        <w:t>“ schvalují tento provozní řád části objektu – Invalidovna západní křídlo.</w:t>
      </w:r>
    </w:p>
    <w:p w14:paraId="7AF79231" w14:textId="1BB6CD92" w:rsidR="00710FD9" w:rsidRDefault="00710FD9" w:rsidP="00710FD9">
      <w:pPr>
        <w:spacing w:after="0" w:line="240" w:lineRule="auto"/>
      </w:pPr>
      <w:r>
        <w:t xml:space="preserve">Uživatelem </w:t>
      </w:r>
      <w:r w:rsidR="007825E4">
        <w:t xml:space="preserve">vymezené </w:t>
      </w:r>
      <w:r>
        <w:t xml:space="preserve">části objektu Invalidovna je </w:t>
      </w:r>
      <w:proofErr w:type="gramStart"/>
      <w:r w:rsidR="001B7D27" w:rsidRPr="001B7D27">
        <w:t xml:space="preserve">ALT@RT </w:t>
      </w:r>
      <w:proofErr w:type="spellStart"/>
      <w:r w:rsidR="001B7D27" w:rsidRPr="001B7D27">
        <w:t>z.ú</w:t>
      </w:r>
      <w:proofErr w:type="spellEnd"/>
      <w:r w:rsidR="001B7D27" w:rsidRPr="001B7D27">
        <w:t>.</w:t>
      </w:r>
      <w:proofErr w:type="gramEnd"/>
      <w:r>
        <w:t xml:space="preserve"> </w:t>
      </w:r>
    </w:p>
    <w:p w14:paraId="06B04DC7" w14:textId="3A3CD6A5" w:rsidR="00710FD9" w:rsidRPr="00654C33" w:rsidRDefault="007825E4" w:rsidP="00710FD9">
      <w:pPr>
        <w:spacing w:after="0" w:line="240" w:lineRule="auto"/>
      </w:pPr>
      <w:r>
        <w:t>Č</w:t>
      </w:r>
      <w:r w:rsidR="00710FD9">
        <w:t xml:space="preserve">ást objektu je možno využívat po vzájemné dohodě pouze ke kulturním, uměleckým, prezentačním a </w:t>
      </w:r>
      <w:r w:rsidR="00B642DB" w:rsidRPr="00654C33">
        <w:t xml:space="preserve">společenským </w:t>
      </w:r>
      <w:r w:rsidR="00710FD9" w:rsidRPr="00654C33">
        <w:t>účelům.</w:t>
      </w:r>
    </w:p>
    <w:p w14:paraId="34A47507" w14:textId="7F30CEF0" w:rsidR="00710FD9" w:rsidRDefault="00710FD9" w:rsidP="00710FD9">
      <w:pPr>
        <w:spacing w:after="0" w:line="240" w:lineRule="auto"/>
      </w:pPr>
      <w:r>
        <w:t xml:space="preserve">Uživatel je povinen dodržovat dohodnuté způsoby použití objektu a po celou dobu dbát </w:t>
      </w:r>
      <w:r w:rsidR="00654C33">
        <w:t xml:space="preserve">na dodržování </w:t>
      </w:r>
      <w:r>
        <w:t xml:space="preserve">bezpečnostních předpisů, předpisů o požární ochraně a předpisů o ochraně </w:t>
      </w:r>
      <w:r w:rsidR="00654C33">
        <w:t xml:space="preserve">svěřeného </w:t>
      </w:r>
      <w:r>
        <w:t xml:space="preserve">majetku. Je povinen respektovat ustanovení tohoto provozního řádu a akceptovat </w:t>
      </w:r>
      <w:r w:rsidR="00654C33">
        <w:t>doporučení</w:t>
      </w:r>
      <w:r>
        <w:t xml:space="preserve"> </w:t>
      </w:r>
      <w:r w:rsidR="007825E4">
        <w:t>NPÚ</w:t>
      </w:r>
      <w:r>
        <w:t>.</w:t>
      </w:r>
    </w:p>
    <w:p w14:paraId="0ACCC0C4" w14:textId="77777777" w:rsidR="00BA1FB8" w:rsidRDefault="00BA1FB8" w:rsidP="00710FD9">
      <w:pPr>
        <w:spacing w:after="0" w:line="240" w:lineRule="auto"/>
      </w:pPr>
    </w:p>
    <w:p w14:paraId="44D5C3A0" w14:textId="77777777" w:rsidR="001B7D27" w:rsidRDefault="001B7D27" w:rsidP="00710FD9">
      <w:pPr>
        <w:spacing w:after="0" w:line="240" w:lineRule="auto"/>
      </w:pPr>
    </w:p>
    <w:p w14:paraId="6C0BE316" w14:textId="77777777" w:rsidR="00710FD9" w:rsidRDefault="00710FD9" w:rsidP="00710FD9">
      <w:pPr>
        <w:spacing w:after="0" w:line="240" w:lineRule="auto"/>
      </w:pPr>
      <w:r>
        <w:t>2. Přístup do budovy:</w:t>
      </w:r>
    </w:p>
    <w:p w14:paraId="1F13B290" w14:textId="77777777" w:rsidR="00710FD9" w:rsidRDefault="00710FD9" w:rsidP="00710FD9">
      <w:pPr>
        <w:spacing w:after="0" w:line="240" w:lineRule="auto"/>
      </w:pPr>
      <w:r>
        <w:t xml:space="preserve">Hlavní přístup do této části budovy je zajištěn přes </w:t>
      </w:r>
      <w:r w:rsidR="00654C33">
        <w:t>bránu zahrady přilehlé</w:t>
      </w:r>
      <w:r>
        <w:t xml:space="preserve"> k západní</w:t>
      </w:r>
      <w:r w:rsidR="00654C33">
        <w:t>mu</w:t>
      </w:r>
      <w:r>
        <w:t xml:space="preserve"> </w:t>
      </w:r>
      <w:r w:rsidR="00654C33">
        <w:t>křídlu objektu</w:t>
      </w:r>
      <w:r>
        <w:t xml:space="preserve"> a dveřmi v</w:t>
      </w:r>
      <w:r w:rsidR="00654C33">
        <w:t xml:space="preserve"> pravé části </w:t>
      </w:r>
      <w:r>
        <w:t>západní</w:t>
      </w:r>
      <w:r w:rsidR="00654C33">
        <w:t>ho</w:t>
      </w:r>
      <w:r>
        <w:t xml:space="preserve"> </w:t>
      </w:r>
      <w:r w:rsidR="00654C33">
        <w:t>křídla</w:t>
      </w:r>
      <w:r>
        <w:t xml:space="preserve"> budovy. </w:t>
      </w:r>
    </w:p>
    <w:p w14:paraId="51B6039F" w14:textId="58AC5F00" w:rsidR="00710FD9" w:rsidRDefault="00654C33" w:rsidP="00710FD9">
      <w:pPr>
        <w:spacing w:after="0" w:line="240" w:lineRule="auto"/>
      </w:pPr>
      <w:r>
        <w:t>Vstup do</w:t>
      </w:r>
      <w:r w:rsidR="00710FD9">
        <w:t xml:space="preserve"> západní</w:t>
      </w:r>
      <w:r>
        <w:t>ho</w:t>
      </w:r>
      <w:r w:rsidR="00710FD9">
        <w:t xml:space="preserve"> </w:t>
      </w:r>
      <w:r>
        <w:t>křídla budovy z nádvoří objektu</w:t>
      </w:r>
      <w:r w:rsidR="00710FD9">
        <w:t xml:space="preserve"> je možné zajistit pouze po předchozí domluvě s</w:t>
      </w:r>
      <w:r>
        <w:t xml:space="preserve"> </w:t>
      </w:r>
      <w:r w:rsidR="007825E4">
        <w:t>NPÚ</w:t>
      </w:r>
      <w:r w:rsidR="00710FD9">
        <w:t>.</w:t>
      </w:r>
    </w:p>
    <w:p w14:paraId="4EB5C546" w14:textId="1CE2EF1D" w:rsidR="00654C33" w:rsidRDefault="00654C33" w:rsidP="00710FD9">
      <w:pPr>
        <w:spacing w:after="0" w:line="240" w:lineRule="auto"/>
      </w:pPr>
      <w:r w:rsidRPr="00654C33">
        <w:t xml:space="preserve">Vstup </w:t>
      </w:r>
      <w:r>
        <w:t>ze</w:t>
      </w:r>
      <w:r w:rsidRPr="00654C33">
        <w:t xml:space="preserve"> západního křídla budovy </w:t>
      </w:r>
      <w:r>
        <w:t>na</w:t>
      </w:r>
      <w:r w:rsidRPr="00654C33">
        <w:t xml:space="preserve"> nádvoří objektu je možné zajistit pouze po předchozí domluvě s </w:t>
      </w:r>
      <w:r w:rsidR="007825E4">
        <w:t>NPÚ</w:t>
      </w:r>
      <w:r w:rsidRPr="00654C33">
        <w:t>.</w:t>
      </w:r>
    </w:p>
    <w:p w14:paraId="57BE98D5" w14:textId="77777777" w:rsidR="001B7D27" w:rsidRDefault="001B7D27" w:rsidP="00710FD9">
      <w:pPr>
        <w:spacing w:after="0" w:line="240" w:lineRule="auto"/>
      </w:pPr>
    </w:p>
    <w:p w14:paraId="45F9F6B3" w14:textId="77777777" w:rsidR="001B7D27" w:rsidRDefault="001B7D27" w:rsidP="00710FD9">
      <w:pPr>
        <w:spacing w:after="0" w:line="240" w:lineRule="auto"/>
      </w:pPr>
    </w:p>
    <w:p w14:paraId="41EF346F" w14:textId="77777777" w:rsidR="00710FD9" w:rsidRDefault="00710FD9" w:rsidP="00710FD9">
      <w:pPr>
        <w:spacing w:after="0" w:line="240" w:lineRule="auto"/>
      </w:pPr>
      <w:r>
        <w:t>3. Pohyb zaměstnanců, návštěvníků a veřejnosti v budově:</w:t>
      </w:r>
    </w:p>
    <w:p w14:paraId="10BB58C0" w14:textId="77777777" w:rsidR="00880AF8" w:rsidRDefault="00880AF8" w:rsidP="00710FD9">
      <w:pPr>
        <w:spacing w:after="0" w:line="240" w:lineRule="auto"/>
      </w:pPr>
      <w:r>
        <w:t>Maximální počet osob zdržujících se ve vyčleněné části objektu je 250 a 1500 osob při pořádání akcí s využitím nádvoří objektu.</w:t>
      </w:r>
    </w:p>
    <w:p w14:paraId="7E4869BB" w14:textId="77777777" w:rsidR="00710FD9" w:rsidRDefault="00710FD9" w:rsidP="00710FD9">
      <w:pPr>
        <w:spacing w:after="0" w:line="240" w:lineRule="auto"/>
      </w:pPr>
      <w:r>
        <w:t>K pohybu po budově slouží chodby a schodiště. Partneři uživatele (aktéři využívající jednotlivé místnosti jako studia atd.) jsou oprávněni zdržovat se pouze v prostorách vymezených uživatelem, na chodbách a schodištích, nebo ve společných prostorách západního křídla Invalidovny a ve vyčleněné části zahrady přiléhající k</w:t>
      </w:r>
      <w:r w:rsidR="00654C33">
        <w:t xml:space="preserve"> západnímu křídlu </w:t>
      </w:r>
      <w:r>
        <w:t>objektu.</w:t>
      </w:r>
    </w:p>
    <w:p w14:paraId="3BFBDD75" w14:textId="77777777" w:rsidR="006A51A6" w:rsidRDefault="006A51A6" w:rsidP="00710FD9">
      <w:pPr>
        <w:spacing w:after="0" w:line="240" w:lineRule="auto"/>
      </w:pPr>
    </w:p>
    <w:p w14:paraId="217A0A45" w14:textId="77777777" w:rsidR="001B7D27" w:rsidRDefault="001B7D27" w:rsidP="00710FD9">
      <w:pPr>
        <w:spacing w:after="0" w:line="240" w:lineRule="auto"/>
      </w:pPr>
    </w:p>
    <w:p w14:paraId="61E8B95A" w14:textId="77777777" w:rsidR="001B7D27" w:rsidRDefault="001B7D27" w:rsidP="00710FD9">
      <w:pPr>
        <w:spacing w:after="0" w:line="240" w:lineRule="auto"/>
      </w:pPr>
    </w:p>
    <w:p w14:paraId="381BAC0E" w14:textId="77777777" w:rsidR="001B7D27" w:rsidRDefault="001B7D27" w:rsidP="00710FD9">
      <w:pPr>
        <w:spacing w:after="0" w:line="240" w:lineRule="auto"/>
      </w:pPr>
    </w:p>
    <w:p w14:paraId="18A46051" w14:textId="77777777" w:rsidR="001B7D27" w:rsidRDefault="001B7D27" w:rsidP="00710FD9">
      <w:pPr>
        <w:spacing w:after="0" w:line="240" w:lineRule="auto"/>
      </w:pPr>
    </w:p>
    <w:p w14:paraId="27112D33" w14:textId="2D0B268E" w:rsidR="00710FD9" w:rsidRDefault="00710FD9" w:rsidP="00710FD9">
      <w:pPr>
        <w:spacing w:after="0" w:line="240" w:lineRule="auto"/>
      </w:pPr>
      <w:r>
        <w:lastRenderedPageBreak/>
        <w:t>4. Zajištění ochrany</w:t>
      </w:r>
      <w:r w:rsidR="007825E4">
        <w:t xml:space="preserve"> národní</w:t>
      </w:r>
      <w:r>
        <w:t xml:space="preserve"> kulturní</w:t>
      </w:r>
      <w:r w:rsidR="007825E4">
        <w:t xml:space="preserve"> </w:t>
      </w:r>
      <w:r>
        <w:t>památk</w:t>
      </w:r>
      <w:r w:rsidR="007825E4">
        <w:t>y</w:t>
      </w:r>
      <w:r>
        <w:t>:</w:t>
      </w:r>
    </w:p>
    <w:p w14:paraId="58FFC7EE" w14:textId="22178ABD" w:rsidR="00710FD9" w:rsidRDefault="00AB0211" w:rsidP="00710FD9">
      <w:pPr>
        <w:spacing w:after="0" w:line="240" w:lineRule="auto"/>
      </w:pPr>
      <w:r>
        <w:t>Invalidovna je n</w:t>
      </w:r>
      <w:r w:rsidR="00710FD9">
        <w:t>árodní kulturní památka a je nutné v tomto objektu dodržet zvláštní režimy zacházení</w:t>
      </w:r>
      <w:r w:rsidR="007825E4">
        <w:t>, zejm</w:t>
      </w:r>
      <w:r>
        <w:t>éna</w:t>
      </w:r>
      <w:r w:rsidR="00710FD9">
        <w:t>:</w:t>
      </w:r>
    </w:p>
    <w:p w14:paraId="67A5E8F6" w14:textId="77777777" w:rsidR="00710FD9" w:rsidRDefault="00710FD9" w:rsidP="00710FD9">
      <w:pPr>
        <w:spacing w:after="0" w:line="240" w:lineRule="auto"/>
      </w:pPr>
      <w:r>
        <w:t>Nejsou povoleny žádné úpravy zdí, podlah, stropů, zábradlí, konstrukčních prvků, oken a dveří, a je nutné zabránit jejich nevratnému poškoz</w:t>
      </w:r>
      <w:r w:rsidR="00654C33">
        <w:t>ení</w:t>
      </w:r>
      <w:r w:rsidR="003E630F">
        <w:t xml:space="preserve"> a</w:t>
      </w:r>
      <w:r>
        <w:t xml:space="preserve"> znečiš</w:t>
      </w:r>
      <w:r w:rsidR="00654C33">
        <w:t>tění</w:t>
      </w:r>
      <w:r w:rsidR="003E630F">
        <w:t>.</w:t>
      </w:r>
      <w:r>
        <w:t xml:space="preserve"> </w:t>
      </w:r>
    </w:p>
    <w:p w14:paraId="62E71250" w14:textId="2BA213BC" w:rsidR="00710FD9" w:rsidRDefault="00710FD9" w:rsidP="00710FD9">
      <w:pPr>
        <w:spacing w:after="0" w:line="240" w:lineRule="auto"/>
      </w:pPr>
      <w:r>
        <w:t xml:space="preserve">Pokud bude potřeba dočasně vysadit dveře, je nutné </w:t>
      </w:r>
      <w:r w:rsidR="003E630F">
        <w:t>to konzultovat s </w:t>
      </w:r>
      <w:r w:rsidR="007825E4">
        <w:t>NPÚ</w:t>
      </w:r>
      <w:r w:rsidR="003E630F">
        <w:t xml:space="preserve"> a</w:t>
      </w:r>
      <w:r>
        <w:t xml:space="preserve"> uskladnit </w:t>
      </w:r>
      <w:r w:rsidR="003E630F">
        <w:t xml:space="preserve">je </w:t>
      </w:r>
      <w:r>
        <w:t xml:space="preserve">tak, aby nedošlo k jejich poškození. Okna se nesmějí vysazovat. Při manipulaci s dveřmi a okny je </w:t>
      </w:r>
      <w:r w:rsidR="003E630F">
        <w:t>nutné</w:t>
      </w:r>
      <w:r>
        <w:t xml:space="preserve"> postupovat opatrně a brát ohled na jejich stav. </w:t>
      </w:r>
    </w:p>
    <w:p w14:paraId="55B664F2" w14:textId="77777777" w:rsidR="00710FD9" w:rsidRDefault="00710FD9" w:rsidP="00710FD9">
      <w:pPr>
        <w:spacing w:after="0" w:line="240" w:lineRule="auto"/>
      </w:pPr>
    </w:p>
    <w:p w14:paraId="514B889B" w14:textId="77777777" w:rsidR="00BA1FB8" w:rsidRDefault="00BA1FB8" w:rsidP="00710FD9">
      <w:pPr>
        <w:spacing w:after="0" w:line="240" w:lineRule="auto"/>
      </w:pPr>
    </w:p>
    <w:p w14:paraId="59C48357" w14:textId="77777777" w:rsidR="00710FD9" w:rsidRDefault="00BA1FB8" w:rsidP="00710FD9">
      <w:pPr>
        <w:spacing w:after="0" w:line="240" w:lineRule="auto"/>
      </w:pPr>
      <w:r>
        <w:t xml:space="preserve">5. </w:t>
      </w:r>
      <w:r w:rsidR="00710FD9">
        <w:t>Zabezpečení budovy:</w:t>
      </w:r>
    </w:p>
    <w:p w14:paraId="62EF830F" w14:textId="5C784556" w:rsidR="00710FD9" w:rsidRDefault="00710FD9" w:rsidP="00710FD9">
      <w:pPr>
        <w:spacing w:after="0" w:line="240" w:lineRule="auto"/>
      </w:pPr>
      <w:r>
        <w:t>Prostor zahrady a nádvoří bude monitorován kamer</w:t>
      </w:r>
      <w:r w:rsidR="003E630F">
        <w:t xml:space="preserve">ami se záznamem instalovanými </w:t>
      </w:r>
      <w:r w:rsidR="007825E4">
        <w:t>NPÚ</w:t>
      </w:r>
      <w:r w:rsidR="003E630F">
        <w:t xml:space="preserve"> a </w:t>
      </w:r>
      <w:r>
        <w:t>vnitřní prostor</w:t>
      </w:r>
      <w:r w:rsidR="003E630F">
        <w:t xml:space="preserve"> západního křídla, </w:t>
      </w:r>
      <w:r>
        <w:t>zejména vstup do západní</w:t>
      </w:r>
      <w:r w:rsidR="003E630F">
        <w:t>ho křídla</w:t>
      </w:r>
      <w:r>
        <w:t xml:space="preserve"> </w:t>
      </w:r>
      <w:r w:rsidR="003E630F">
        <w:t xml:space="preserve">objektu, </w:t>
      </w:r>
      <w:r w:rsidR="00543392">
        <w:t>může být</w:t>
      </w:r>
      <w:r>
        <w:t xml:space="preserve"> monitorován kamerou uživatele. </w:t>
      </w:r>
    </w:p>
    <w:p w14:paraId="1983CA37" w14:textId="77777777" w:rsidR="00710FD9" w:rsidRDefault="003E630F" w:rsidP="00710FD9">
      <w:pPr>
        <w:spacing w:after="0" w:line="240" w:lineRule="auto"/>
      </w:pPr>
      <w:r>
        <w:t>R</w:t>
      </w:r>
      <w:r w:rsidR="00710FD9">
        <w:t>ežimy provoz západní</w:t>
      </w:r>
      <w:r>
        <w:t>ho křídla objektu</w:t>
      </w:r>
      <w:r w:rsidR="00710FD9">
        <w:t xml:space="preserve">: </w:t>
      </w:r>
    </w:p>
    <w:p w14:paraId="6FF16BCE" w14:textId="27B117F7" w:rsidR="00710FD9" w:rsidRDefault="003E630F" w:rsidP="00710FD9">
      <w:pPr>
        <w:spacing w:after="0" w:line="240" w:lineRule="auto"/>
      </w:pPr>
      <w:r>
        <w:t>a) otevřeno pro veřejnost -</w:t>
      </w:r>
      <w:r w:rsidR="00710FD9">
        <w:t xml:space="preserve"> na místě jsou osoby zodpovědné za bezpečnost určené </w:t>
      </w:r>
      <w:r w:rsidR="007825E4">
        <w:t>NPÚ</w:t>
      </w:r>
      <w:r>
        <w:t xml:space="preserve"> a provozovatelem,</w:t>
      </w:r>
      <w:r w:rsidR="00710FD9">
        <w:t xml:space="preserve"> jejich po</w:t>
      </w:r>
      <w:r>
        <w:t>čet je úměrný počtu návštěvníků,</w:t>
      </w:r>
      <w:r w:rsidR="00710FD9">
        <w:t xml:space="preserve">  </w:t>
      </w:r>
    </w:p>
    <w:p w14:paraId="1BC1B726" w14:textId="77777777" w:rsidR="00710FD9" w:rsidRDefault="003E630F" w:rsidP="00710FD9">
      <w:pPr>
        <w:spacing w:after="0" w:line="240" w:lineRule="auto"/>
      </w:pPr>
      <w:r>
        <w:t>b) přítomnost partnerů a tvůrčích skupin v budově -</w:t>
      </w:r>
      <w:r w:rsidR="00710FD9">
        <w:t xml:space="preserve"> budova je pro veřejnost uzavřená</w:t>
      </w:r>
      <w:r>
        <w:t xml:space="preserve"> a na provoz </w:t>
      </w:r>
      <w:r w:rsidR="00710FD9">
        <w:t>do</w:t>
      </w:r>
      <w:r>
        <w:t>hlíží</w:t>
      </w:r>
      <w:r w:rsidR="00710FD9">
        <w:t xml:space="preserve"> koordinátor určený uživate</w:t>
      </w:r>
      <w:r>
        <w:t>lem, který zajišťuje zamykání,</w:t>
      </w:r>
      <w:r w:rsidR="00710FD9">
        <w:t xml:space="preserve"> dodržování provozního řádu a bezpečnosti</w:t>
      </w:r>
      <w:r>
        <w:t>,</w:t>
      </w:r>
    </w:p>
    <w:p w14:paraId="719BE346" w14:textId="77777777" w:rsidR="00710FD9" w:rsidRDefault="003E630F" w:rsidP="00710FD9">
      <w:pPr>
        <w:spacing w:after="0" w:line="240" w:lineRule="auto"/>
      </w:pPr>
      <w:r>
        <w:t>c) kompletně zavřeno -</w:t>
      </w:r>
      <w:r w:rsidR="00710FD9">
        <w:t xml:space="preserve"> v části budovy se nikdo nenachází, za uzamčení </w:t>
      </w:r>
      <w:r w:rsidR="003F286E">
        <w:t>a pravidelný dozor</w:t>
      </w:r>
      <w:r w:rsidR="00710FD9">
        <w:t xml:space="preserve"> je odpovědný uživatel.</w:t>
      </w:r>
    </w:p>
    <w:p w14:paraId="046AF6A9" w14:textId="77777777" w:rsidR="00710FD9" w:rsidRDefault="00710FD9" w:rsidP="00710FD9">
      <w:pPr>
        <w:spacing w:after="0" w:line="240" w:lineRule="auto"/>
      </w:pPr>
      <w:r>
        <w:t>Uživatel odpovídá po ukončení akcí a opuštění budovy za řádné uzavření užívaných prostor (dveře, okna), vypnutí světel a el</w:t>
      </w:r>
      <w:r w:rsidR="00903D57">
        <w:t>ektrických</w:t>
      </w:r>
      <w:r>
        <w:t xml:space="preserve"> spotřebičů</w:t>
      </w:r>
      <w:r w:rsidR="00903D57">
        <w:t>, zastavení vody</w:t>
      </w:r>
      <w:r>
        <w:t xml:space="preserve"> a zamezení možnosti vzniku škod z nedbalosti. </w:t>
      </w:r>
      <w:r w:rsidR="00903D57">
        <w:t>Kontrolu provede za uživatele koordinátor a produkční</w:t>
      </w:r>
      <w:r w:rsidR="003F286E">
        <w:t>,</w:t>
      </w:r>
      <w:r w:rsidR="00903D57">
        <w:t xml:space="preserve"> nebo jím pověřená osoba.</w:t>
      </w:r>
    </w:p>
    <w:p w14:paraId="1685592F" w14:textId="77777777" w:rsidR="00710FD9" w:rsidRDefault="00710FD9" w:rsidP="00710FD9">
      <w:pPr>
        <w:spacing w:after="0" w:line="240" w:lineRule="auto"/>
      </w:pPr>
    </w:p>
    <w:p w14:paraId="14BB24DD" w14:textId="77777777" w:rsidR="00BA1FB8" w:rsidRDefault="00BA1FB8" w:rsidP="00710FD9">
      <w:pPr>
        <w:spacing w:after="0" w:line="240" w:lineRule="auto"/>
      </w:pPr>
    </w:p>
    <w:p w14:paraId="6A81DC05" w14:textId="77777777" w:rsidR="00710FD9" w:rsidRDefault="00710FD9" w:rsidP="00710FD9">
      <w:pPr>
        <w:spacing w:after="0" w:line="240" w:lineRule="auto"/>
      </w:pPr>
      <w:r>
        <w:t>6. Dodržování bezpečnosti v budově:</w:t>
      </w:r>
    </w:p>
    <w:p w14:paraId="12E28C54" w14:textId="77777777" w:rsidR="00710FD9" w:rsidRDefault="00710FD9" w:rsidP="00710FD9">
      <w:pPr>
        <w:spacing w:after="0" w:line="240" w:lineRule="auto"/>
      </w:pPr>
      <w:r>
        <w:t>Do objektu je zakázáno vnášet střelné zbraně.</w:t>
      </w:r>
    </w:p>
    <w:p w14:paraId="182E2432" w14:textId="77777777" w:rsidR="00710FD9" w:rsidRDefault="00710FD9" w:rsidP="00710FD9">
      <w:pPr>
        <w:spacing w:after="0" w:line="240" w:lineRule="auto"/>
      </w:pPr>
      <w:r w:rsidRPr="00710FD9">
        <w:t xml:space="preserve">Do objektu mohou vstupovat se střelnými zbraněmi </w:t>
      </w:r>
      <w:r w:rsidR="00BA1FB8">
        <w:t xml:space="preserve">pouze </w:t>
      </w:r>
      <w:r w:rsidRPr="00710FD9">
        <w:t>příslušníci ozbrojených sil, ozbrojených bezpečnostních sborů, městské policie a zaměstnanci bezpečnostních agentur v souvislosti s výkonem svého zaměstnání. V případě, že to povaha zásahu v objektu umožňuje, ohlásí tyto osoby svou přítomnost se střelnou zbraní zaměstnanci ostrahy.</w:t>
      </w:r>
    </w:p>
    <w:p w14:paraId="3D2F560D" w14:textId="77777777" w:rsidR="00710FD9" w:rsidRDefault="00710FD9" w:rsidP="00710FD9">
      <w:pPr>
        <w:spacing w:after="0" w:line="240" w:lineRule="auto"/>
      </w:pPr>
      <w:r>
        <w:t>Do objektu je zakázáno vnášet toxické, těkavé, hořlavé</w:t>
      </w:r>
      <w:r w:rsidR="00903D57">
        <w:t xml:space="preserve"> a</w:t>
      </w:r>
      <w:r>
        <w:t xml:space="preserve"> výbušné látky a jiné nebezpečné chemické či radioaktivní látky, které by mohly ohrozit zdraví </w:t>
      </w:r>
      <w:r w:rsidR="00903D57">
        <w:t xml:space="preserve">osob </w:t>
      </w:r>
      <w:r>
        <w:t xml:space="preserve">nebo majetek. </w:t>
      </w:r>
    </w:p>
    <w:p w14:paraId="5C04F9ED" w14:textId="77777777" w:rsidR="00710FD9" w:rsidRDefault="00710FD9" w:rsidP="00710FD9">
      <w:pPr>
        <w:spacing w:after="0" w:line="240" w:lineRule="auto"/>
      </w:pPr>
      <w:r>
        <w:t>V celém objektu je zakázáno kouřit a manipulovat s otevřeným ohněm v jakékoliv podobě.</w:t>
      </w:r>
    </w:p>
    <w:p w14:paraId="45F4E4B2" w14:textId="77777777" w:rsidR="00903D57" w:rsidRPr="00AB0211" w:rsidRDefault="00903D57" w:rsidP="00710FD9">
      <w:pPr>
        <w:spacing w:after="0" w:line="240" w:lineRule="auto"/>
      </w:pPr>
      <w:r w:rsidRPr="00AB0211">
        <w:t>Pro kouření bude vyčleněn prostor mimo budovu v prostoru zahrady.</w:t>
      </w:r>
    </w:p>
    <w:p w14:paraId="5EF65435" w14:textId="77777777" w:rsidR="00710FD9" w:rsidRDefault="00710FD9" w:rsidP="00710FD9">
      <w:pPr>
        <w:spacing w:after="0" w:line="240" w:lineRule="auto"/>
      </w:pPr>
      <w:r>
        <w:t>Tlakové láhve je možno používat pouze v souladu s vyhláškou č. 48/1982 Sb.</w:t>
      </w:r>
    </w:p>
    <w:p w14:paraId="2B096366" w14:textId="77777777" w:rsidR="00710FD9" w:rsidRDefault="00710FD9" w:rsidP="00710FD9">
      <w:pPr>
        <w:spacing w:after="0" w:line="240" w:lineRule="auto"/>
      </w:pPr>
    </w:p>
    <w:p w14:paraId="22371A58" w14:textId="77777777" w:rsidR="00BA1FB8" w:rsidRDefault="00BA1FB8" w:rsidP="00710FD9">
      <w:pPr>
        <w:spacing w:after="0" w:line="240" w:lineRule="auto"/>
      </w:pPr>
    </w:p>
    <w:p w14:paraId="36FA7717" w14:textId="77777777" w:rsidR="00710FD9" w:rsidRDefault="00710FD9" w:rsidP="00710FD9">
      <w:pPr>
        <w:spacing w:after="0" w:line="240" w:lineRule="auto"/>
      </w:pPr>
      <w:r>
        <w:t>7. Úklid a závady:</w:t>
      </w:r>
    </w:p>
    <w:p w14:paraId="41B76E05" w14:textId="6BDC0497" w:rsidR="00710FD9" w:rsidRDefault="00710FD9" w:rsidP="00710FD9">
      <w:pPr>
        <w:spacing w:after="0" w:line="240" w:lineRule="auto"/>
      </w:pPr>
      <w:r>
        <w:t>Úklid prostorů</w:t>
      </w:r>
      <w:r w:rsidR="003F286E">
        <w:t xml:space="preserve"> </w:t>
      </w:r>
      <w:r>
        <w:t xml:space="preserve">a </w:t>
      </w:r>
      <w:r w:rsidR="003F286E">
        <w:t xml:space="preserve">údržba </w:t>
      </w:r>
      <w:r>
        <w:t xml:space="preserve">přilehlé zahrady je v režii uživatele. Uživatel bude </w:t>
      </w:r>
      <w:r w:rsidR="003F286E">
        <w:t xml:space="preserve">průběžně pronajaté prostory </w:t>
      </w:r>
      <w:r>
        <w:t>udržovat</w:t>
      </w:r>
      <w:r w:rsidR="003F286E">
        <w:t xml:space="preserve"> </w:t>
      </w:r>
      <w:r>
        <w:t>uklizené. Zjištěné závady a nefunkčnost zařízení</w:t>
      </w:r>
      <w:r w:rsidR="003F286E">
        <w:t>,</w:t>
      </w:r>
      <w:r>
        <w:t xml:space="preserve"> nebo zjištěné či způsobené škody</w:t>
      </w:r>
      <w:r w:rsidR="003F286E">
        <w:t>,</w:t>
      </w:r>
      <w:r>
        <w:t xml:space="preserve"> je nutno ihned hlásit </w:t>
      </w:r>
      <w:r w:rsidR="007825E4">
        <w:t>NPÚ</w:t>
      </w:r>
      <w:r>
        <w:t>.</w:t>
      </w:r>
    </w:p>
    <w:p w14:paraId="3504864A" w14:textId="77777777" w:rsidR="007825E4" w:rsidRDefault="007825E4" w:rsidP="00710FD9">
      <w:pPr>
        <w:spacing w:after="0" w:line="240" w:lineRule="auto"/>
      </w:pPr>
      <w:r>
        <w:t>Uživatel bude udržovat zahradu včetně sekání trávy a odklízení listí.</w:t>
      </w:r>
    </w:p>
    <w:p w14:paraId="09A0A1DF" w14:textId="77777777" w:rsidR="00710FD9" w:rsidRDefault="00710FD9" w:rsidP="00710FD9">
      <w:pPr>
        <w:spacing w:after="0" w:line="240" w:lineRule="auto"/>
      </w:pPr>
    </w:p>
    <w:p w14:paraId="726EAB72" w14:textId="77777777" w:rsidR="00BA1FB8" w:rsidRDefault="00BA1FB8" w:rsidP="00710FD9">
      <w:pPr>
        <w:spacing w:after="0" w:line="240" w:lineRule="auto"/>
      </w:pPr>
    </w:p>
    <w:p w14:paraId="3C60D462" w14:textId="77777777" w:rsidR="006A51A6" w:rsidRDefault="006A51A6" w:rsidP="00710FD9">
      <w:pPr>
        <w:spacing w:after="0" w:line="240" w:lineRule="auto"/>
      </w:pPr>
    </w:p>
    <w:p w14:paraId="69C085DF" w14:textId="77777777" w:rsidR="006A51A6" w:rsidRDefault="006A51A6" w:rsidP="00710FD9">
      <w:pPr>
        <w:spacing w:after="0" w:line="240" w:lineRule="auto"/>
      </w:pPr>
    </w:p>
    <w:p w14:paraId="19DCA6CA" w14:textId="77777777" w:rsidR="006A51A6" w:rsidRDefault="006A51A6" w:rsidP="00710FD9">
      <w:pPr>
        <w:spacing w:after="0" w:line="240" w:lineRule="auto"/>
      </w:pPr>
    </w:p>
    <w:p w14:paraId="40F740A4" w14:textId="77777777" w:rsidR="006A51A6" w:rsidRDefault="006A51A6" w:rsidP="00710FD9">
      <w:pPr>
        <w:spacing w:after="0" w:line="240" w:lineRule="auto"/>
      </w:pPr>
    </w:p>
    <w:p w14:paraId="6877A253" w14:textId="77777777" w:rsidR="006A51A6" w:rsidRDefault="006A51A6" w:rsidP="00710FD9">
      <w:pPr>
        <w:spacing w:after="0" w:line="240" w:lineRule="auto"/>
      </w:pPr>
    </w:p>
    <w:p w14:paraId="1AB4208A" w14:textId="77777777" w:rsidR="00710FD9" w:rsidRDefault="00710FD9" w:rsidP="00710FD9">
      <w:pPr>
        <w:spacing w:after="0" w:line="240" w:lineRule="auto"/>
      </w:pPr>
      <w:r>
        <w:lastRenderedPageBreak/>
        <w:t xml:space="preserve">8. Důležitá tel. čísla: </w:t>
      </w:r>
    </w:p>
    <w:p w14:paraId="0B5105CF" w14:textId="77777777" w:rsidR="00710FD9" w:rsidRDefault="00710FD9" w:rsidP="00710FD9">
      <w:pPr>
        <w:spacing w:after="0" w:line="240" w:lineRule="auto"/>
      </w:pPr>
      <w:r>
        <w:t>150 Hasičský záchranný sbor ČR</w:t>
      </w:r>
    </w:p>
    <w:p w14:paraId="3E58881A" w14:textId="77777777" w:rsidR="00710FD9" w:rsidRDefault="00710FD9" w:rsidP="00710FD9">
      <w:pPr>
        <w:spacing w:after="0" w:line="240" w:lineRule="auto"/>
      </w:pPr>
      <w:r>
        <w:t>155 Zdravotnická záchranná služba</w:t>
      </w:r>
    </w:p>
    <w:p w14:paraId="656A263C" w14:textId="77777777" w:rsidR="00710FD9" w:rsidRDefault="00710FD9" w:rsidP="00710FD9">
      <w:pPr>
        <w:spacing w:after="0" w:line="240" w:lineRule="auto"/>
      </w:pPr>
      <w:r>
        <w:t>158 Policie ČR</w:t>
      </w:r>
    </w:p>
    <w:p w14:paraId="486B92D7" w14:textId="77777777" w:rsidR="006A51A6" w:rsidRDefault="006A51A6" w:rsidP="00710FD9">
      <w:pPr>
        <w:spacing w:after="0" w:line="240" w:lineRule="auto"/>
      </w:pPr>
    </w:p>
    <w:p w14:paraId="61ED2AEE" w14:textId="77777777" w:rsidR="006A51A6" w:rsidRDefault="006A51A6" w:rsidP="00710FD9">
      <w:pPr>
        <w:spacing w:after="0" w:line="240" w:lineRule="auto"/>
      </w:pPr>
    </w:p>
    <w:p w14:paraId="7904F546" w14:textId="77777777" w:rsidR="001B7D27" w:rsidRDefault="001B7D27" w:rsidP="00710FD9">
      <w:pPr>
        <w:spacing w:after="0" w:line="240" w:lineRule="auto"/>
      </w:pPr>
    </w:p>
    <w:p w14:paraId="4E4276D7" w14:textId="77777777" w:rsidR="001B7D27" w:rsidRDefault="001B7D27" w:rsidP="00710FD9">
      <w:pPr>
        <w:spacing w:after="0" w:line="240" w:lineRule="auto"/>
      </w:pPr>
    </w:p>
    <w:p w14:paraId="66D5EC0C" w14:textId="77777777" w:rsidR="001B7D27" w:rsidRDefault="001B7D27" w:rsidP="00710FD9">
      <w:pPr>
        <w:spacing w:after="0" w:line="240" w:lineRule="auto"/>
      </w:pPr>
    </w:p>
    <w:p w14:paraId="37CD6F50" w14:textId="77777777" w:rsidR="001B7D27" w:rsidRDefault="001B7D27" w:rsidP="00710FD9">
      <w:pPr>
        <w:spacing w:after="0" w:line="240" w:lineRule="auto"/>
      </w:pPr>
    </w:p>
    <w:p w14:paraId="5F341991" w14:textId="77777777" w:rsidR="001B7D27" w:rsidRDefault="001B7D27" w:rsidP="00710FD9">
      <w:pPr>
        <w:spacing w:after="0" w:line="240" w:lineRule="auto"/>
      </w:pPr>
    </w:p>
    <w:p w14:paraId="6CC5B0C8" w14:textId="77777777" w:rsidR="001B7D27" w:rsidRDefault="001B7D27" w:rsidP="00710FD9">
      <w:pPr>
        <w:spacing w:after="0" w:line="240" w:lineRule="auto"/>
      </w:pPr>
    </w:p>
    <w:p w14:paraId="6294CAB8" w14:textId="77777777" w:rsidR="006A51A6" w:rsidRDefault="006A51A6" w:rsidP="00710FD9">
      <w:pPr>
        <w:spacing w:after="0" w:line="240" w:lineRule="auto"/>
      </w:pPr>
    </w:p>
    <w:p w14:paraId="3449AF01" w14:textId="77777777" w:rsidR="00BA1FB8" w:rsidRDefault="00BA1FB8" w:rsidP="00710FD9">
      <w:pPr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A51A6" w14:paraId="43234D7F" w14:textId="77777777" w:rsidTr="006A51A6">
        <w:trPr>
          <w:jc w:val="center"/>
        </w:trPr>
        <w:tc>
          <w:tcPr>
            <w:tcW w:w="4606" w:type="dxa"/>
          </w:tcPr>
          <w:p w14:paraId="36572E80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dne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499FA5EA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</w:p>
          <w:p w14:paraId="0CACCB71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</w:p>
          <w:p w14:paraId="5C0561D3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…………………………………………..</w:t>
            </w:r>
          </w:p>
          <w:p w14:paraId="5586C932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(podpis NPÚ)</w:t>
            </w:r>
          </w:p>
          <w:p w14:paraId="2EE1726F" w14:textId="77777777" w:rsidR="006A51A6" w:rsidRDefault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/razítko/</w:t>
            </w:r>
          </w:p>
        </w:tc>
        <w:tc>
          <w:tcPr>
            <w:tcW w:w="4606" w:type="dxa"/>
          </w:tcPr>
          <w:p w14:paraId="19EFDC0D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dne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21D99C64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</w:p>
          <w:p w14:paraId="34516E9D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</w:p>
          <w:p w14:paraId="330D3F0C" w14:textId="77777777" w:rsidR="006A51A6" w:rsidRDefault="006A51A6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…………………………………………..</w:t>
            </w:r>
          </w:p>
          <w:p w14:paraId="1E388A2D" w14:textId="26AE6ECD" w:rsidR="006A51A6" w:rsidRDefault="001B7D27" w:rsidP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(podpis </w:t>
            </w:r>
            <w:r w:rsidRPr="001B7D27">
              <w:rPr>
                <w:rFonts w:ascii="Calibri" w:hAnsi="Calibri" w:cs="Calibri"/>
              </w:rPr>
              <w:t xml:space="preserve">ALT@RT </w:t>
            </w:r>
            <w:proofErr w:type="spellStart"/>
            <w:r w:rsidRPr="001B7D27">
              <w:rPr>
                <w:rFonts w:ascii="Calibri" w:hAnsi="Calibri" w:cs="Calibri"/>
              </w:rPr>
              <w:t>z.ú</w:t>
            </w:r>
            <w:proofErr w:type="spellEnd"/>
            <w:r w:rsidRPr="001B7D2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)</w:t>
            </w:r>
          </w:p>
          <w:p w14:paraId="7A199984" w14:textId="77777777" w:rsidR="006A51A6" w:rsidRDefault="006A51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/razítko/</w:t>
            </w:r>
          </w:p>
        </w:tc>
      </w:tr>
    </w:tbl>
    <w:p w14:paraId="09CB7FB9" w14:textId="77777777" w:rsidR="00BA1FB8" w:rsidRDefault="00BA1FB8" w:rsidP="00710FD9">
      <w:pPr>
        <w:spacing w:after="0" w:line="240" w:lineRule="auto"/>
      </w:pPr>
    </w:p>
    <w:p w14:paraId="7C8246E5" w14:textId="77777777" w:rsidR="00520AD3" w:rsidRDefault="00520AD3" w:rsidP="00710FD9">
      <w:pPr>
        <w:spacing w:after="0" w:line="240" w:lineRule="auto"/>
      </w:pPr>
    </w:p>
    <w:sectPr w:rsidR="0052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8F"/>
    <w:rsid w:val="001B7D27"/>
    <w:rsid w:val="002E3DD8"/>
    <w:rsid w:val="003E630F"/>
    <w:rsid w:val="003F286E"/>
    <w:rsid w:val="00520AD3"/>
    <w:rsid w:val="00541ACE"/>
    <w:rsid w:val="00543392"/>
    <w:rsid w:val="00654C33"/>
    <w:rsid w:val="006741E1"/>
    <w:rsid w:val="006A51A6"/>
    <w:rsid w:val="00710FD9"/>
    <w:rsid w:val="0077163A"/>
    <w:rsid w:val="007825E4"/>
    <w:rsid w:val="00880AF8"/>
    <w:rsid w:val="00903D57"/>
    <w:rsid w:val="00A5178F"/>
    <w:rsid w:val="00AB0211"/>
    <w:rsid w:val="00B642DB"/>
    <w:rsid w:val="00B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F2C4"/>
  <w15:docId w15:val="{89DA46D8-2A0B-4170-B232-CC177754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82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5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5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5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5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Janouchová Miroslava</cp:lastModifiedBy>
  <cp:revision>9</cp:revision>
  <dcterms:created xsi:type="dcterms:W3CDTF">2019-04-25T15:34:00Z</dcterms:created>
  <dcterms:modified xsi:type="dcterms:W3CDTF">2019-12-18T12:59:00Z</dcterms:modified>
</cp:coreProperties>
</file>