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A4" w:rsidRPr="00C47E0E" w:rsidRDefault="00B710A4" w:rsidP="00B710A4">
      <w:pPr>
        <w:rPr>
          <w:sz w:val="24"/>
          <w:szCs w:val="24"/>
        </w:rPr>
      </w:pPr>
      <w:r w:rsidRPr="00C47E0E">
        <w:rPr>
          <w:sz w:val="24"/>
          <w:szCs w:val="24"/>
        </w:rPr>
        <w:t>Národní ústav lidové kultury,</w:t>
      </w:r>
      <w:r w:rsidR="004052DE" w:rsidRPr="00C47E0E">
        <w:rPr>
          <w:sz w:val="24"/>
          <w:szCs w:val="24"/>
        </w:rPr>
        <w:t xml:space="preserve"> </w:t>
      </w:r>
      <w:r w:rsidRPr="00C47E0E">
        <w:rPr>
          <w:sz w:val="24"/>
          <w:szCs w:val="24"/>
        </w:rPr>
        <w:t>Zámek 672, 696 62 Strážnice</w:t>
      </w:r>
    </w:p>
    <w:p w:rsidR="00B710A4" w:rsidRPr="00C47E0E" w:rsidRDefault="00B710A4" w:rsidP="00B710A4">
      <w:pPr>
        <w:rPr>
          <w:sz w:val="24"/>
          <w:szCs w:val="24"/>
        </w:rPr>
      </w:pPr>
      <w:r w:rsidRPr="00C47E0E">
        <w:rPr>
          <w:sz w:val="24"/>
          <w:szCs w:val="24"/>
        </w:rPr>
        <w:t xml:space="preserve">Zastoupený PhDr. </w:t>
      </w:r>
      <w:r w:rsidR="002466F3" w:rsidRPr="00C47E0E">
        <w:rPr>
          <w:sz w:val="24"/>
          <w:szCs w:val="24"/>
        </w:rPr>
        <w:t>Martinem Šimšou, Ph.D.</w:t>
      </w:r>
      <w:r w:rsidRPr="00C47E0E">
        <w:rPr>
          <w:sz w:val="24"/>
          <w:szCs w:val="24"/>
        </w:rPr>
        <w:t>, ředitelem</w:t>
      </w:r>
    </w:p>
    <w:p w:rsidR="00B710A4" w:rsidRPr="00C47E0E" w:rsidRDefault="002A782E" w:rsidP="00B710A4">
      <w:pPr>
        <w:rPr>
          <w:sz w:val="24"/>
          <w:szCs w:val="24"/>
        </w:rPr>
      </w:pPr>
      <w:r w:rsidRPr="00C47E0E">
        <w:rPr>
          <w:sz w:val="24"/>
          <w:szCs w:val="24"/>
        </w:rPr>
        <w:t xml:space="preserve">IČ: 00094927, DIČ: CZ00094927 </w:t>
      </w:r>
    </w:p>
    <w:p w:rsidR="00B710A4" w:rsidRPr="00C47E0E" w:rsidRDefault="00B710A4" w:rsidP="00B710A4">
      <w:pPr>
        <w:rPr>
          <w:sz w:val="24"/>
          <w:szCs w:val="24"/>
        </w:rPr>
      </w:pPr>
      <w:r w:rsidRPr="00C47E0E">
        <w:rPr>
          <w:sz w:val="24"/>
          <w:szCs w:val="24"/>
        </w:rPr>
        <w:t>Státní příspěvková organizace zřízená MK podle § 3 zák. 203/2006 Sb., Zřizovací listina č. j. 18724/2008 ze dne 19. 12. 2008</w:t>
      </w:r>
    </w:p>
    <w:p w:rsidR="00B710A4" w:rsidRPr="00C47E0E" w:rsidRDefault="00B710A4" w:rsidP="00B710A4">
      <w:pPr>
        <w:rPr>
          <w:sz w:val="24"/>
          <w:szCs w:val="24"/>
        </w:rPr>
      </w:pPr>
      <w:r w:rsidRPr="00C47E0E">
        <w:rPr>
          <w:sz w:val="24"/>
          <w:szCs w:val="24"/>
        </w:rPr>
        <w:t xml:space="preserve">Bankovní spojení </w:t>
      </w:r>
      <w:r w:rsidR="00857892" w:rsidRPr="00C47E0E">
        <w:rPr>
          <w:sz w:val="24"/>
          <w:szCs w:val="24"/>
        </w:rPr>
        <w:t xml:space="preserve">ČNB </w:t>
      </w:r>
      <w:r w:rsidRPr="00C47E0E">
        <w:rPr>
          <w:sz w:val="24"/>
          <w:szCs w:val="24"/>
        </w:rPr>
        <w:t xml:space="preserve">č. ú. </w:t>
      </w:r>
      <w:r w:rsidR="00857892" w:rsidRPr="00C47E0E">
        <w:rPr>
          <w:sz w:val="24"/>
          <w:szCs w:val="24"/>
        </w:rPr>
        <w:t>00-21137671/0710</w:t>
      </w:r>
    </w:p>
    <w:p w:rsidR="006B379A" w:rsidRPr="00C47E0E" w:rsidRDefault="006B379A" w:rsidP="006B379A">
      <w:pPr>
        <w:pStyle w:val="Zkladntext"/>
        <w:spacing w:line="277" w:lineRule="atLeast"/>
        <w:outlineLvl w:val="0"/>
        <w:rPr>
          <w:b/>
          <w:bCs/>
          <w:i/>
          <w:sz w:val="24"/>
        </w:rPr>
      </w:pPr>
      <w:r w:rsidRPr="00C47E0E">
        <w:rPr>
          <w:b/>
          <w:bCs/>
          <w:i/>
          <w:sz w:val="24"/>
        </w:rPr>
        <w:t>Fakturu zašlete na uvedenou adresu.</w:t>
      </w:r>
    </w:p>
    <w:p w:rsidR="00B710A4" w:rsidRPr="00C47E0E" w:rsidRDefault="00B710A4" w:rsidP="00821F6E">
      <w:pPr>
        <w:pStyle w:val="Zkladntext"/>
        <w:spacing w:line="277" w:lineRule="atLeast"/>
        <w:outlineLvl w:val="0"/>
        <w:rPr>
          <w:b/>
          <w:bCs/>
          <w:sz w:val="24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177D99">
        <w:rPr>
          <w:b/>
          <w:bCs/>
          <w:sz w:val="28"/>
          <w:szCs w:val="28"/>
        </w:rPr>
        <w:t>702/2019/Va</w:t>
      </w:r>
    </w:p>
    <w:p w:rsidR="00D67ECC" w:rsidRDefault="00D67ECC" w:rsidP="00821F6E">
      <w:pPr>
        <w:rPr>
          <w:b/>
          <w:sz w:val="24"/>
        </w:rPr>
      </w:pPr>
    </w:p>
    <w:p w:rsidR="00082D46" w:rsidRDefault="00821F6E" w:rsidP="00821F6E">
      <w:pPr>
        <w:rPr>
          <w:b/>
          <w:sz w:val="22"/>
          <w:szCs w:val="22"/>
        </w:rPr>
      </w:pPr>
      <w:r w:rsidRPr="004052DE">
        <w:rPr>
          <w:b/>
          <w:sz w:val="22"/>
          <w:szCs w:val="22"/>
        </w:rPr>
        <w:t>Adresa dodavatele</w:t>
      </w:r>
      <w:r w:rsidR="00D67ECC" w:rsidRPr="004052DE">
        <w:rPr>
          <w:b/>
          <w:sz w:val="22"/>
          <w:szCs w:val="22"/>
        </w:rPr>
        <w:t xml:space="preserve"> /nebo dodavatelů/</w:t>
      </w:r>
      <w:r w:rsidRPr="004052DE">
        <w:rPr>
          <w:b/>
          <w:sz w:val="22"/>
          <w:szCs w:val="22"/>
        </w:rPr>
        <w:t xml:space="preserve">: </w:t>
      </w:r>
    </w:p>
    <w:p w:rsidR="0076138E" w:rsidRPr="004052DE" w:rsidRDefault="0076138E" w:rsidP="00821F6E">
      <w:pPr>
        <w:rPr>
          <w:b/>
          <w:sz w:val="22"/>
          <w:szCs w:val="22"/>
        </w:rPr>
      </w:pPr>
    </w:p>
    <w:p w:rsidR="00C47E0E" w:rsidRDefault="004955C4" w:rsidP="00495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Václav Arnoš </w:t>
      </w:r>
    </w:p>
    <w:p w:rsidR="004955C4" w:rsidRDefault="004955C4" w:rsidP="00495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Hradišťská 137</w:t>
      </w:r>
    </w:p>
    <w:p w:rsidR="004955C4" w:rsidRDefault="004955C4" w:rsidP="00495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687 24 Uherský Ostroh</w:t>
      </w:r>
    </w:p>
    <w:p w:rsidR="0076138E" w:rsidRPr="0076138E" w:rsidRDefault="004955C4" w:rsidP="0076138E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IČO: 65820533</w:t>
      </w:r>
    </w:p>
    <w:p w:rsidR="002466F3" w:rsidRPr="004052DE" w:rsidRDefault="002466F3" w:rsidP="00821F6E">
      <w:pPr>
        <w:rPr>
          <w:b/>
          <w:bCs/>
          <w:sz w:val="22"/>
          <w:szCs w:val="22"/>
        </w:rPr>
      </w:pPr>
    </w:p>
    <w:p w:rsidR="00D67ECC" w:rsidRPr="004052DE" w:rsidRDefault="00821F6E" w:rsidP="00821F6E">
      <w:pPr>
        <w:rPr>
          <w:sz w:val="22"/>
          <w:szCs w:val="22"/>
        </w:rPr>
      </w:pPr>
      <w:r w:rsidRPr="004052DE">
        <w:rPr>
          <w:b/>
          <w:bCs/>
          <w:sz w:val="22"/>
          <w:szCs w:val="22"/>
        </w:rPr>
        <w:t xml:space="preserve">Objednáváme u Vás: </w:t>
      </w:r>
    </w:p>
    <w:p w:rsidR="00821F6E" w:rsidRPr="004052DE" w:rsidRDefault="00D67ECC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4052DE">
        <w:rPr>
          <w:b/>
          <w:bCs/>
          <w:sz w:val="22"/>
          <w:szCs w:val="22"/>
          <w:u w:val="single"/>
        </w:rPr>
        <w:t xml:space="preserve">druh </w:t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</w:t>
      </w:r>
      <w:r w:rsidR="00BF4890" w:rsidRPr="004052DE">
        <w:rPr>
          <w:b/>
          <w:bCs/>
          <w:sz w:val="22"/>
          <w:szCs w:val="22"/>
          <w:u w:val="single"/>
        </w:rPr>
        <w:t xml:space="preserve"> </w:t>
      </w:r>
      <w:r w:rsidRPr="004052DE">
        <w:rPr>
          <w:b/>
          <w:bCs/>
          <w:sz w:val="22"/>
          <w:szCs w:val="22"/>
          <w:u w:val="single"/>
        </w:rPr>
        <w:t>množství</w:t>
      </w:r>
      <w:r w:rsidRPr="004052DE">
        <w:rPr>
          <w:b/>
          <w:bCs/>
          <w:sz w:val="22"/>
          <w:szCs w:val="22"/>
          <w:u w:val="single"/>
        </w:rPr>
        <w:tab/>
        <w:t xml:space="preserve">    </w:t>
      </w:r>
      <w:r w:rsidR="00BF4890" w:rsidRPr="004052DE">
        <w:rPr>
          <w:b/>
          <w:bCs/>
          <w:sz w:val="22"/>
          <w:szCs w:val="22"/>
          <w:u w:val="single"/>
        </w:rPr>
        <w:t xml:space="preserve">   </w:t>
      </w:r>
      <w:r w:rsidRPr="004052DE">
        <w:rPr>
          <w:b/>
          <w:bCs/>
          <w:sz w:val="22"/>
          <w:szCs w:val="22"/>
          <w:u w:val="single"/>
        </w:rPr>
        <w:tab/>
      </w:r>
      <w:r w:rsidR="00B93CD5">
        <w:rPr>
          <w:b/>
          <w:bCs/>
          <w:sz w:val="22"/>
          <w:szCs w:val="22"/>
          <w:u w:val="single"/>
        </w:rPr>
        <w:t xml:space="preserve">                  </w:t>
      </w:r>
      <w:r w:rsidRPr="004052DE">
        <w:rPr>
          <w:b/>
          <w:bCs/>
          <w:sz w:val="22"/>
          <w:szCs w:val="22"/>
          <w:u w:val="single"/>
        </w:rPr>
        <w:t>předběžná cena</w:t>
      </w:r>
      <w:r w:rsidR="00B93CD5">
        <w:rPr>
          <w:b/>
          <w:bCs/>
          <w:sz w:val="22"/>
          <w:szCs w:val="22"/>
          <w:u w:val="single"/>
        </w:rPr>
        <w:t xml:space="preserve"> vč. DPH</w:t>
      </w:r>
      <w:r w:rsidRPr="004052DE">
        <w:rPr>
          <w:b/>
          <w:bCs/>
          <w:sz w:val="22"/>
          <w:szCs w:val="22"/>
          <w:u w:val="single"/>
        </w:rPr>
        <w:t xml:space="preserve"> 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</w:p>
    <w:p w:rsidR="004955C4" w:rsidRDefault="00081A72" w:rsidP="004955C4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Cs/>
          <w:sz w:val="24"/>
        </w:rPr>
        <w:t>Oprav</w:t>
      </w:r>
      <w:r w:rsidR="00712296">
        <w:rPr>
          <w:bCs/>
          <w:sz w:val="24"/>
        </w:rPr>
        <w:t>u</w:t>
      </w:r>
      <w:r>
        <w:rPr>
          <w:bCs/>
          <w:sz w:val="24"/>
        </w:rPr>
        <w:t xml:space="preserve"> podií amf. Zahrada a </w:t>
      </w:r>
      <w:r w:rsidR="00F36791">
        <w:rPr>
          <w:bCs/>
          <w:sz w:val="24"/>
        </w:rPr>
        <w:t xml:space="preserve">lavic amf. </w:t>
      </w:r>
      <w:r>
        <w:rPr>
          <w:bCs/>
          <w:sz w:val="24"/>
        </w:rPr>
        <w:t xml:space="preserve">Bludník </w:t>
      </w:r>
      <w:r w:rsidR="00F36791">
        <w:rPr>
          <w:bCs/>
          <w:sz w:val="24"/>
        </w:rPr>
        <w:t xml:space="preserve">včetně montáže a dopravy </w:t>
      </w:r>
      <w:r>
        <w:rPr>
          <w:bCs/>
          <w:sz w:val="24"/>
        </w:rPr>
        <w:t xml:space="preserve">- </w:t>
      </w:r>
      <w:r w:rsidR="004955C4">
        <w:rPr>
          <w:bCs/>
          <w:sz w:val="24"/>
        </w:rPr>
        <w:t xml:space="preserve"> </w:t>
      </w:r>
    </w:p>
    <w:p w:rsidR="00081A72" w:rsidRDefault="00081A72" w:rsidP="004955C4">
      <w:pPr>
        <w:pStyle w:val="Zkladntext"/>
        <w:spacing w:line="277" w:lineRule="atLeast"/>
        <w:outlineLvl w:val="0"/>
        <w:rPr>
          <w:bCs/>
          <w:sz w:val="24"/>
        </w:rPr>
      </w:pPr>
    </w:p>
    <w:p w:rsidR="00081A72" w:rsidRDefault="00081A72" w:rsidP="00081A72">
      <w:pPr>
        <w:pStyle w:val="Normlnweb"/>
        <w:spacing w:before="0" w:beforeAutospacing="0" w:after="0" w:afterAutospacing="0"/>
      </w:pPr>
      <w:r>
        <w:t>hranol smrk 1</w:t>
      </w:r>
      <w:r w:rsidR="00226F3A">
        <w:t xml:space="preserve">20x160x5000mm             </w:t>
      </w:r>
      <w:r>
        <w:t>740,-/ks …. 7 ks …</w:t>
      </w:r>
      <w:r w:rsidR="0076138E">
        <w:t>……...</w:t>
      </w:r>
      <w:r>
        <w:t xml:space="preserve">5 180,- kč bez DPH   </w:t>
      </w:r>
      <w:r>
        <w:br/>
        <w:t>podlážky velké 45x1000x2500mm vč. povrchové úpravy</w:t>
      </w:r>
    </w:p>
    <w:p w:rsidR="00081A72" w:rsidRDefault="0076138E" w:rsidP="0076138E">
      <w:pPr>
        <w:pStyle w:val="Normlnweb"/>
        <w:spacing w:before="0" w:beforeAutospacing="0" w:after="0" w:afterAutospacing="0"/>
      </w:pPr>
      <w:r>
        <w:t xml:space="preserve">                                  </w:t>
      </w:r>
      <w:r w:rsidR="00226F3A">
        <w:t xml:space="preserve">                           </w:t>
      </w:r>
      <w:r w:rsidR="00712296">
        <w:t>3.</w:t>
      </w:r>
      <w:r w:rsidR="00081A72">
        <w:t>600,-/ks … 9 ks …</w:t>
      </w:r>
      <w:r>
        <w:t>…</w:t>
      </w:r>
      <w:r w:rsidR="00712296">
        <w:t>….</w:t>
      </w:r>
      <w:r w:rsidR="00081A72">
        <w:t xml:space="preserve"> 32 400,- </w:t>
      </w:r>
      <w:r w:rsidR="002A782E">
        <w:t xml:space="preserve">kč </w:t>
      </w:r>
      <w:r w:rsidR="00081A72">
        <w:t>bez DPH</w:t>
      </w:r>
    </w:p>
    <w:p w:rsidR="0076138E" w:rsidRDefault="000D43FD" w:rsidP="00F36791">
      <w:pPr>
        <w:pStyle w:val="Normlnweb"/>
        <w:spacing w:before="0" w:beforeAutospacing="0" w:after="0" w:afterAutospacing="0"/>
      </w:pPr>
      <w:r>
        <w:t xml:space="preserve">Fošna na opravu lavic </w:t>
      </w:r>
      <w:r w:rsidR="0076138E">
        <w:t>2m, 3m vč. povrchové úpravy</w:t>
      </w:r>
      <w:r>
        <w:t>–</w:t>
      </w:r>
      <w:r w:rsidR="0076138E">
        <w:t xml:space="preserve"> modřín 45x130</w:t>
      </w:r>
    </w:p>
    <w:p w:rsidR="0076138E" w:rsidRDefault="00226F3A" w:rsidP="0076138E">
      <w:pPr>
        <w:pStyle w:val="Normlnweb"/>
        <w:spacing w:before="0" w:beforeAutospacing="0" w:after="0" w:afterAutospacing="0"/>
        <w:ind w:left="3540"/>
      </w:pPr>
      <w:r>
        <w:t xml:space="preserve"> </w:t>
      </w:r>
      <w:r w:rsidR="00712296">
        <w:t xml:space="preserve">   </w:t>
      </w:r>
      <w:r w:rsidR="00CC5E78">
        <w:t>175,-/</w:t>
      </w:r>
      <w:r>
        <w:t>b</w:t>
      </w:r>
      <w:r w:rsidR="00CC5E78">
        <w:t xml:space="preserve">m </w:t>
      </w:r>
      <w:r w:rsidR="0076138E">
        <w:t>… 640</w:t>
      </w:r>
      <w:r>
        <w:t xml:space="preserve"> b</w:t>
      </w:r>
      <w:r w:rsidR="0076138E">
        <w:t>m ….112 000,- kč bez DPH</w:t>
      </w:r>
    </w:p>
    <w:p w:rsidR="00226F3A" w:rsidRDefault="00226F3A" w:rsidP="0076138E">
      <w:pPr>
        <w:pStyle w:val="Normlnweb"/>
        <w:spacing w:before="0" w:beforeAutospacing="0" w:after="0" w:afterAutospacing="0"/>
        <w:ind w:left="3540"/>
      </w:pPr>
    </w:p>
    <w:p w:rsidR="0076138E" w:rsidRDefault="0076138E" w:rsidP="0076138E">
      <w:pPr>
        <w:pStyle w:val="Normlnweb"/>
        <w:spacing w:before="0" w:beforeAutospacing="0" w:after="0" w:afterAutospacing="0"/>
      </w:pPr>
      <w:r>
        <w:t>Montáž, spojovací materiál, doprava …………………………</w:t>
      </w:r>
      <w:r w:rsidR="00712296">
        <w:t>…</w:t>
      </w:r>
      <w:bookmarkStart w:id="0" w:name="_GoBack"/>
      <w:bookmarkEnd w:id="0"/>
      <w:r>
        <w:t>53 000,- Kč bez DPH</w:t>
      </w:r>
    </w:p>
    <w:p w:rsidR="0076138E" w:rsidRDefault="0076138E" w:rsidP="0076138E">
      <w:pPr>
        <w:pStyle w:val="Normlnweb"/>
        <w:spacing w:before="0" w:beforeAutospacing="0" w:after="0" w:afterAutospacing="0"/>
      </w:pPr>
    </w:p>
    <w:p w:rsidR="002C26F7" w:rsidRDefault="002C26F7" w:rsidP="002C26F7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Cs/>
          <w:sz w:val="24"/>
        </w:rPr>
        <w:t>Cena dle nabídky v NENu ze dne 12.12.2019</w:t>
      </w:r>
    </w:p>
    <w:p w:rsidR="002C26F7" w:rsidRDefault="002C26F7" w:rsidP="002C26F7">
      <w:pPr>
        <w:pStyle w:val="Zkladntext"/>
        <w:spacing w:line="277" w:lineRule="atLeast"/>
        <w:outlineLvl w:val="0"/>
        <w:rPr>
          <w:bCs/>
          <w:sz w:val="24"/>
        </w:rPr>
      </w:pPr>
    </w:p>
    <w:p w:rsidR="002C26F7" w:rsidRDefault="002C26F7" w:rsidP="002C26F7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Cs/>
          <w:sz w:val="24"/>
        </w:rPr>
        <w:t>Celkem bez DPH ………………………………………… ..202 580,- Kč</w:t>
      </w:r>
    </w:p>
    <w:p w:rsidR="002C26F7" w:rsidRDefault="002C26F7" w:rsidP="002C26F7">
      <w:pPr>
        <w:pStyle w:val="Zkladntext"/>
        <w:spacing w:line="277" w:lineRule="atLeast"/>
        <w:outlineLvl w:val="0"/>
        <w:rPr>
          <w:bCs/>
          <w:sz w:val="24"/>
        </w:rPr>
      </w:pPr>
      <w:r>
        <w:rPr>
          <w:bCs/>
          <w:sz w:val="24"/>
        </w:rPr>
        <w:t>Celkem celkem včetně DPH ………………………………. 245 122,- Kč</w:t>
      </w:r>
    </w:p>
    <w:p w:rsidR="004955C4" w:rsidRDefault="004955C4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D67ECC" w:rsidRPr="004052DE" w:rsidRDefault="00BF4890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Termín dodání:</w:t>
      </w:r>
      <w:r w:rsidR="00B93CD5">
        <w:rPr>
          <w:b/>
          <w:bCs/>
          <w:sz w:val="22"/>
          <w:szCs w:val="22"/>
        </w:rPr>
        <w:t xml:space="preserve"> do </w:t>
      </w:r>
      <w:r w:rsidR="00FE385C">
        <w:rPr>
          <w:b/>
          <w:bCs/>
          <w:sz w:val="22"/>
          <w:szCs w:val="22"/>
        </w:rPr>
        <w:t>31.12.2019</w:t>
      </w:r>
    </w:p>
    <w:p w:rsidR="00BF4890" w:rsidRPr="004052DE" w:rsidRDefault="00BF4890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B96CF8" w:rsidRPr="004052DE" w:rsidRDefault="00B96CF8" w:rsidP="00821F6E">
      <w:pPr>
        <w:pStyle w:val="Zkladntext"/>
        <w:spacing w:line="277" w:lineRule="atLeast"/>
        <w:outlineLvl w:val="0"/>
        <w:rPr>
          <w:b/>
          <w:bCs/>
          <w:szCs w:val="20"/>
        </w:rPr>
      </w:pPr>
      <w:r w:rsidRPr="004052DE">
        <w:rPr>
          <w:b/>
          <w:bCs/>
          <w:szCs w:val="20"/>
        </w:rPr>
        <w:t>Další ujednání:</w:t>
      </w:r>
    </w:p>
    <w:p w:rsidR="00AE29C3" w:rsidRPr="004052DE" w:rsidRDefault="00B96CF8" w:rsidP="004052DE">
      <w:pPr>
        <w:pStyle w:val="Odstavecseseznamem"/>
        <w:spacing w:after="200" w:line="276" w:lineRule="auto"/>
        <w:ind w:left="0"/>
        <w:contextualSpacing/>
        <w:jc w:val="both"/>
      </w:pPr>
      <w:r w:rsidRPr="004052DE">
        <w:rPr>
          <w:bCs/>
        </w:rPr>
        <w:t xml:space="preserve">Objednávka nabývá </w:t>
      </w:r>
      <w:r w:rsidR="00AE29C3" w:rsidRPr="004052DE">
        <w:t xml:space="preserve"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</w:t>
      </w:r>
      <w:r w:rsidR="00236943" w:rsidRPr="004052DE">
        <w:t>objednávky</w:t>
      </w:r>
      <w:r w:rsidR="00AE29C3" w:rsidRPr="004052DE">
        <w:t xml:space="preserve"> pro účel zveřejnění a dohodly se, že </w:t>
      </w:r>
      <w:r w:rsidR="00236943" w:rsidRPr="004052DE">
        <w:t>objednávku</w:t>
      </w:r>
      <w:r w:rsidR="00AE29C3" w:rsidRPr="004052DE">
        <w:t xml:space="preserve"> v registru smluv uveřejní NÚLK .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sz w:val="22"/>
          <w:szCs w:val="22"/>
        </w:rPr>
      </w:pPr>
      <w:r w:rsidRPr="004052DE">
        <w:rPr>
          <w:sz w:val="22"/>
          <w:szCs w:val="22"/>
        </w:rPr>
        <w:t>Ve Strážnici dne</w:t>
      </w:r>
      <w:r w:rsidR="00C47E0E">
        <w:rPr>
          <w:sz w:val="22"/>
          <w:szCs w:val="22"/>
        </w:rPr>
        <w:t xml:space="preserve"> 16. 12. 2019</w:t>
      </w:r>
      <w:r w:rsidRPr="004052DE">
        <w:rPr>
          <w:sz w:val="22"/>
          <w:szCs w:val="22"/>
        </w:rPr>
        <w:t xml:space="preserve"> </w:t>
      </w:r>
    </w:p>
    <w:p w:rsidR="002466F3" w:rsidRPr="004052DE" w:rsidRDefault="002466F3" w:rsidP="00821F6E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821F6E" w:rsidRPr="004052DE" w:rsidRDefault="00821F6E" w:rsidP="00821F6E">
      <w:pPr>
        <w:pStyle w:val="Zkladntext"/>
        <w:spacing w:line="277" w:lineRule="atLeast"/>
        <w:rPr>
          <w:sz w:val="22"/>
          <w:szCs w:val="22"/>
        </w:rPr>
      </w:pPr>
    </w:p>
    <w:p w:rsidR="005F0760" w:rsidRPr="004052DE" w:rsidRDefault="005F0760" w:rsidP="005F0760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>……………………………….</w:t>
      </w:r>
      <w:r w:rsidRPr="004052D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…………………………………….</w:t>
      </w:r>
    </w:p>
    <w:p w:rsidR="00821F6E" w:rsidRDefault="005F0760" w:rsidP="005F0760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             (odběratel)</w:t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 w:rsidRPr="004052D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52DE">
        <w:rPr>
          <w:sz w:val="22"/>
          <w:szCs w:val="22"/>
        </w:rPr>
        <w:tab/>
        <w:t>(</w:t>
      </w:r>
      <w:r>
        <w:rPr>
          <w:sz w:val="22"/>
          <w:szCs w:val="22"/>
        </w:rPr>
        <w:t>dodavatel</w:t>
      </w:r>
      <w:r w:rsidRPr="004052DE">
        <w:rPr>
          <w:sz w:val="22"/>
          <w:szCs w:val="22"/>
        </w:rPr>
        <w:t>)</w:t>
      </w:r>
    </w:p>
    <w:p w:rsidR="0073602A" w:rsidRDefault="0073602A" w:rsidP="005F0760">
      <w:pPr>
        <w:pStyle w:val="Zkladntext"/>
        <w:spacing w:line="277" w:lineRule="atLeast"/>
        <w:rPr>
          <w:sz w:val="22"/>
          <w:szCs w:val="22"/>
        </w:rPr>
      </w:pPr>
    </w:p>
    <w:sectPr w:rsidR="0073602A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E093DB9"/>
    <w:multiLevelType w:val="hybridMultilevel"/>
    <w:tmpl w:val="6A32679C"/>
    <w:lvl w:ilvl="0" w:tplc="BDAAC6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079A5"/>
    <w:multiLevelType w:val="hybridMultilevel"/>
    <w:tmpl w:val="058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7F47"/>
    <w:multiLevelType w:val="hybridMultilevel"/>
    <w:tmpl w:val="2E2499CE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F6E"/>
    <w:rsid w:val="00081A72"/>
    <w:rsid w:val="00082D46"/>
    <w:rsid w:val="000D43FD"/>
    <w:rsid w:val="001035DE"/>
    <w:rsid w:val="00106488"/>
    <w:rsid w:val="0013278B"/>
    <w:rsid w:val="00172050"/>
    <w:rsid w:val="00177D99"/>
    <w:rsid w:val="002257A8"/>
    <w:rsid w:val="00225AE4"/>
    <w:rsid w:val="00226F3A"/>
    <w:rsid w:val="00236943"/>
    <w:rsid w:val="002466F3"/>
    <w:rsid w:val="002A782E"/>
    <w:rsid w:val="002C26F7"/>
    <w:rsid w:val="003E5AEF"/>
    <w:rsid w:val="004052DE"/>
    <w:rsid w:val="004955C4"/>
    <w:rsid w:val="004D6B5E"/>
    <w:rsid w:val="00552985"/>
    <w:rsid w:val="005D19EB"/>
    <w:rsid w:val="005F0760"/>
    <w:rsid w:val="006B379A"/>
    <w:rsid w:val="00712296"/>
    <w:rsid w:val="0073602A"/>
    <w:rsid w:val="0076138E"/>
    <w:rsid w:val="007E7F32"/>
    <w:rsid w:val="00821F6E"/>
    <w:rsid w:val="00857892"/>
    <w:rsid w:val="008666A2"/>
    <w:rsid w:val="00981963"/>
    <w:rsid w:val="00AE29C3"/>
    <w:rsid w:val="00B06642"/>
    <w:rsid w:val="00B5083A"/>
    <w:rsid w:val="00B710A4"/>
    <w:rsid w:val="00B90E3A"/>
    <w:rsid w:val="00B93CD5"/>
    <w:rsid w:val="00B96CF8"/>
    <w:rsid w:val="00BF4890"/>
    <w:rsid w:val="00C47E0E"/>
    <w:rsid w:val="00C567E8"/>
    <w:rsid w:val="00CC5E78"/>
    <w:rsid w:val="00D06D5C"/>
    <w:rsid w:val="00D6519E"/>
    <w:rsid w:val="00D67ECC"/>
    <w:rsid w:val="00F36791"/>
    <w:rsid w:val="00F84380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B847"/>
  <w15:docId w15:val="{4CA2F8D7-7759-4C8E-8F10-847E798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semiHidden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081A72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4</cp:revision>
  <cp:lastPrinted>2018-10-26T10:31:00Z</cp:lastPrinted>
  <dcterms:created xsi:type="dcterms:W3CDTF">2019-12-18T09:42:00Z</dcterms:created>
  <dcterms:modified xsi:type="dcterms:W3CDTF">2019-12-18T12:25:00Z</dcterms:modified>
</cp:coreProperties>
</file>