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0BB" w:rsidRDefault="00F740BB">
      <w:pPr>
        <w:pStyle w:val="Nadpis1"/>
        <w:rPr>
          <w:szCs w:val="20"/>
        </w:rPr>
      </w:pPr>
      <w:r>
        <w:t>Pozemkový fond České republiky</w:t>
      </w:r>
    </w:p>
    <w:p w:rsidR="00F740BB" w:rsidRDefault="00F740BB">
      <w:pPr>
        <w:rPr>
          <w:szCs w:val="20"/>
        </w:rPr>
      </w:pPr>
      <w:r>
        <w:t xml:space="preserve">Sídlo: Praha 3, Husinecká 1024/11a, PSČ 130 00 </w:t>
      </w:r>
    </w:p>
    <w:p w:rsidR="00F740BB" w:rsidRDefault="00F740BB">
      <w:r>
        <w:t>zastoupený Ing. Jiřím Lokočem, vedoucím územního pracoviště PF ČR v Opavě,</w:t>
      </w:r>
    </w:p>
    <w:p w:rsidR="00F740BB" w:rsidRDefault="00F740BB">
      <w:pPr>
        <w:rPr>
          <w:szCs w:val="20"/>
        </w:rPr>
      </w:pPr>
      <w:r>
        <w:t xml:space="preserve">Horní náměstí 2, </w:t>
      </w:r>
      <w:proofErr w:type="gramStart"/>
      <w:r>
        <w:t xml:space="preserve">746 </w:t>
      </w:r>
      <w:smartTag w:uri="urn:schemas-microsoft-com:office:smarttags" w:element="PersonName">
        <w:smartTagPr>
          <w:attr w:name="ProductID" w:val="57  Opava"/>
        </w:smartTagPr>
        <w:r>
          <w:t>57  Opava</w:t>
        </w:r>
      </w:smartTag>
      <w:proofErr w:type="gramEnd"/>
    </w:p>
    <w:p w:rsidR="00F740BB" w:rsidRDefault="00F740BB">
      <w:pPr>
        <w:jc w:val="both"/>
        <w:outlineLvl w:val="0"/>
        <w:rPr>
          <w:szCs w:val="20"/>
        </w:rPr>
      </w:pPr>
      <w:r>
        <w:t>IČ: 45797072</w:t>
      </w:r>
    </w:p>
    <w:p w:rsidR="00F740BB" w:rsidRDefault="00F740BB">
      <w:pPr>
        <w:tabs>
          <w:tab w:val="left" w:pos="142"/>
          <w:tab w:val="right" w:pos="8789"/>
        </w:tabs>
        <w:outlineLvl w:val="0"/>
        <w:rPr>
          <w:szCs w:val="20"/>
        </w:rPr>
      </w:pPr>
      <w:r>
        <w:t>DIČ: CZ45797072</w:t>
      </w:r>
    </w:p>
    <w:p w:rsidR="00F740BB" w:rsidRDefault="00F740BB">
      <w:pPr>
        <w:jc w:val="both"/>
        <w:rPr>
          <w:szCs w:val="20"/>
        </w:rPr>
      </w:pPr>
      <w:r>
        <w:t>Zapsán v obchodním rejstříku vedeném Městským soudem v Praze, odd. A, vložka 6664</w:t>
      </w:r>
    </w:p>
    <w:p w:rsidR="00F740BB" w:rsidRDefault="00F740BB">
      <w:pPr>
        <w:jc w:val="both"/>
        <w:rPr>
          <w:szCs w:val="20"/>
        </w:rPr>
      </w:pPr>
      <w:r>
        <w:t>Bankovní spojení: GEMB, a. s. Opava, číslo účtu 1001003734/0600</w:t>
      </w:r>
    </w:p>
    <w:p w:rsidR="00F740BB" w:rsidRDefault="00F740BB">
      <w:pPr>
        <w:jc w:val="both"/>
        <w:rPr>
          <w:szCs w:val="20"/>
        </w:rPr>
      </w:pPr>
    </w:p>
    <w:p w:rsidR="00F740BB" w:rsidRDefault="00F740BB">
      <w:pPr>
        <w:jc w:val="both"/>
        <w:rPr>
          <w:szCs w:val="20"/>
        </w:rPr>
      </w:pPr>
      <w:r>
        <w:t>(dále jen „pronajímatel“)</w:t>
      </w:r>
    </w:p>
    <w:p w:rsidR="00F740BB" w:rsidRDefault="00F740BB">
      <w:pPr>
        <w:jc w:val="both"/>
        <w:rPr>
          <w:szCs w:val="20"/>
        </w:rPr>
      </w:pPr>
      <w:r>
        <w:t>- na straně jedné -</w:t>
      </w:r>
    </w:p>
    <w:p w:rsidR="00F740BB" w:rsidRDefault="00F740BB">
      <w:pPr>
        <w:jc w:val="both"/>
        <w:rPr>
          <w:szCs w:val="20"/>
        </w:rPr>
      </w:pPr>
    </w:p>
    <w:p w:rsidR="00F740BB" w:rsidRDefault="00F740BB">
      <w:pPr>
        <w:jc w:val="both"/>
        <w:rPr>
          <w:szCs w:val="20"/>
        </w:rPr>
      </w:pPr>
      <w:r>
        <w:t>a</w:t>
      </w:r>
    </w:p>
    <w:p w:rsidR="00F740BB" w:rsidRDefault="00F740BB" w:rsidP="00F740BB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F740BB" w:rsidRDefault="00F740BB" w:rsidP="00F740BB">
      <w:pPr>
        <w:rPr>
          <w:b/>
          <w:bCs/>
        </w:rPr>
      </w:pPr>
      <w:r>
        <w:rPr>
          <w:b/>
          <w:bCs/>
        </w:rPr>
        <w:t>Výrobní a obchodní družstvo Stěbořice</w:t>
      </w:r>
    </w:p>
    <w:p w:rsidR="00F740BB" w:rsidRDefault="00F740BB" w:rsidP="00F740BB">
      <w:pPr>
        <w:rPr>
          <w:b/>
          <w:bCs/>
        </w:rPr>
      </w:pPr>
      <w:proofErr w:type="gramStart"/>
      <w:r>
        <w:rPr>
          <w:b/>
          <w:bCs/>
        </w:rPr>
        <w:t>747 51  Stěbořice</w:t>
      </w:r>
      <w:proofErr w:type="gramEnd"/>
      <w:r>
        <w:rPr>
          <w:b/>
          <w:bCs/>
        </w:rPr>
        <w:t xml:space="preserve"> čp. 168</w:t>
      </w:r>
    </w:p>
    <w:p w:rsidR="00F740BB" w:rsidRDefault="00F740BB" w:rsidP="00F740BB">
      <w:r>
        <w:rPr>
          <w:b/>
          <w:bCs/>
        </w:rPr>
        <w:t>IČ 47674431</w:t>
      </w:r>
    </w:p>
    <w:p w:rsidR="00F740BB" w:rsidRDefault="00F740BB" w:rsidP="00F740BB">
      <w:r>
        <w:t xml:space="preserve">Zapsáno v obchodním rejstříku vedeném Krajským soudem v Ostravě, oddíl </w:t>
      </w:r>
      <w:proofErr w:type="spellStart"/>
      <w:r>
        <w:t>Dr</w:t>
      </w:r>
      <w:proofErr w:type="spellEnd"/>
      <w:r>
        <w:t>, vložka 278</w:t>
      </w:r>
    </w:p>
    <w:p w:rsidR="00F740BB" w:rsidRDefault="00F740BB" w:rsidP="00F740BB">
      <w:r>
        <w:t>zastoupení:</w:t>
      </w:r>
      <w:r>
        <w:tab/>
        <w:t xml:space="preserve">předseda představenstva p. Jiří </w:t>
      </w:r>
      <w:proofErr w:type="spellStart"/>
      <w:r>
        <w:t>Fuksík</w:t>
      </w:r>
      <w:proofErr w:type="spellEnd"/>
    </w:p>
    <w:p w:rsidR="00F740BB" w:rsidRDefault="00F740BB" w:rsidP="00F740BB">
      <w:pPr>
        <w:rPr>
          <w:i/>
          <w:iCs/>
        </w:rPr>
      </w:pPr>
      <w:r>
        <w:tab/>
      </w:r>
      <w:r>
        <w:tab/>
        <w:t>místopředseda představenstva Ing. Jan Radek</w:t>
      </w:r>
    </w:p>
    <w:p w:rsidR="00F740BB" w:rsidRDefault="00F740BB" w:rsidP="00F740BB">
      <w:pPr>
        <w:pStyle w:val="Zpat"/>
        <w:tabs>
          <w:tab w:val="clear" w:pos="4536"/>
          <w:tab w:val="clear" w:pos="9072"/>
        </w:tabs>
        <w:rPr>
          <w:iCs/>
        </w:rPr>
      </w:pPr>
    </w:p>
    <w:p w:rsidR="00F740BB" w:rsidRDefault="00F740BB" w:rsidP="00F740BB">
      <w:pPr>
        <w:pStyle w:val="Zkladntext3"/>
        <w:rPr>
          <w:szCs w:val="24"/>
        </w:rPr>
      </w:pPr>
      <w:r>
        <w:rPr>
          <w:szCs w:val="24"/>
        </w:rPr>
        <w:t>(dále jen „nájemce“)</w:t>
      </w:r>
    </w:p>
    <w:p w:rsidR="00F740BB" w:rsidRDefault="00F740BB">
      <w:pPr>
        <w:jc w:val="both"/>
      </w:pPr>
      <w:r>
        <w:t>- na straně druhé -</w:t>
      </w:r>
    </w:p>
    <w:p w:rsidR="00F740BB" w:rsidRDefault="00F740BB">
      <w:pPr>
        <w:jc w:val="both"/>
      </w:pPr>
    </w:p>
    <w:p w:rsidR="00F740BB" w:rsidRDefault="00F740BB">
      <w:r>
        <w:t>uzavírají tento</w:t>
      </w:r>
    </w:p>
    <w:p w:rsidR="00F740BB" w:rsidRDefault="00F740BB"/>
    <w:p w:rsidR="00F740BB" w:rsidRDefault="00F740BB"/>
    <w:p w:rsidR="00F740BB" w:rsidRDefault="00F740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12</w:t>
      </w:r>
    </w:p>
    <w:p w:rsidR="00F740BB" w:rsidRDefault="00F740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 nájemní smlouvě č. 36 N 04/22</w:t>
      </w:r>
    </w:p>
    <w:p w:rsidR="00F740BB" w:rsidRDefault="00F740BB">
      <w:pPr>
        <w:jc w:val="both"/>
      </w:pPr>
    </w:p>
    <w:p w:rsidR="00F740BB" w:rsidRDefault="00F740BB">
      <w:pPr>
        <w:jc w:val="both"/>
      </w:pPr>
    </w:p>
    <w:p w:rsidR="00F740BB" w:rsidRDefault="00F740BB">
      <w:pPr>
        <w:tabs>
          <w:tab w:val="left" w:pos="568"/>
        </w:tabs>
        <w:jc w:val="center"/>
        <w:rPr>
          <w:b/>
        </w:rPr>
      </w:pPr>
      <w:r>
        <w:rPr>
          <w:b/>
        </w:rPr>
        <w:t>Čl. I</w:t>
      </w:r>
    </w:p>
    <w:p w:rsidR="00F740BB" w:rsidRDefault="00F740BB">
      <w:pPr>
        <w:pStyle w:val="Zpat"/>
        <w:tabs>
          <w:tab w:val="clear" w:pos="4536"/>
          <w:tab w:val="clear" w:pos="9072"/>
          <w:tab w:val="left" w:pos="568"/>
        </w:tabs>
        <w:rPr>
          <w:bCs/>
        </w:rPr>
      </w:pPr>
    </w:p>
    <w:p w:rsidR="00F740BB" w:rsidRDefault="00F740BB">
      <w:pPr>
        <w:pStyle w:val="Zkladntextodsazen3"/>
      </w:pPr>
      <w:r>
        <w:t xml:space="preserve">Smluvní strany uzavřely dne </w:t>
      </w:r>
      <w:proofErr w:type="gramStart"/>
      <w:r>
        <w:t>16.2.2004</w:t>
      </w:r>
      <w:proofErr w:type="gramEnd"/>
      <w:r>
        <w:t xml:space="preserve"> nájemní smlouvu č. 36 N 04/22 (dále jen "smlouva").</w:t>
      </w:r>
    </w:p>
    <w:p w:rsidR="00F740BB" w:rsidRDefault="00F740BB">
      <w:pPr>
        <w:tabs>
          <w:tab w:val="left" w:pos="568"/>
        </w:tabs>
        <w:jc w:val="both"/>
      </w:pPr>
    </w:p>
    <w:p w:rsidR="00F740BB" w:rsidRDefault="00F740BB">
      <w:pPr>
        <w:tabs>
          <w:tab w:val="left" w:pos="568"/>
        </w:tabs>
        <w:jc w:val="both"/>
      </w:pPr>
    </w:p>
    <w:p w:rsidR="00F740BB" w:rsidRDefault="00F740BB">
      <w:pPr>
        <w:tabs>
          <w:tab w:val="left" w:pos="568"/>
        </w:tabs>
        <w:jc w:val="center"/>
        <w:rPr>
          <w:b/>
        </w:rPr>
      </w:pPr>
      <w:r>
        <w:rPr>
          <w:b/>
        </w:rPr>
        <w:t>Čl. II</w:t>
      </w:r>
    </w:p>
    <w:p w:rsidR="00F740BB" w:rsidRDefault="00F740BB">
      <w:pPr>
        <w:pStyle w:val="Zpat"/>
        <w:tabs>
          <w:tab w:val="clear" w:pos="4536"/>
          <w:tab w:val="clear" w:pos="9072"/>
          <w:tab w:val="left" w:pos="568"/>
        </w:tabs>
        <w:rPr>
          <w:bCs/>
        </w:rPr>
      </w:pPr>
    </w:p>
    <w:p w:rsidR="00F740BB" w:rsidRDefault="00F740BB">
      <w:pPr>
        <w:pStyle w:val="Zkladntextodsazen"/>
        <w:ind w:firstLine="720"/>
        <w:rPr>
          <w:i w:val="0"/>
          <w:iCs w:val="0"/>
        </w:rPr>
      </w:pPr>
      <w:r>
        <w:rPr>
          <w:i w:val="0"/>
          <w:iCs w:val="0"/>
        </w:rPr>
        <w:t xml:space="preserve">Na základě smlouvy je nájemce povinen platit pronajímateli roční nájemné ve výši 27.951,- Kč (slovy: </w:t>
      </w:r>
      <w:proofErr w:type="spellStart"/>
      <w:r>
        <w:rPr>
          <w:i w:val="0"/>
          <w:iCs w:val="0"/>
        </w:rPr>
        <w:t>dvacetsedmtisícdevětsetpadesátjedna</w:t>
      </w:r>
      <w:proofErr w:type="spellEnd"/>
      <w:r>
        <w:rPr>
          <w:i w:val="0"/>
          <w:iCs w:val="0"/>
        </w:rPr>
        <w:t xml:space="preserve"> koruna česká).</w:t>
      </w:r>
    </w:p>
    <w:p w:rsidR="00F740BB" w:rsidRDefault="00F740BB">
      <w:pPr>
        <w:tabs>
          <w:tab w:val="left" w:pos="568"/>
        </w:tabs>
        <w:jc w:val="both"/>
      </w:pPr>
    </w:p>
    <w:p w:rsidR="00F740BB" w:rsidRDefault="00F740BB">
      <w:pPr>
        <w:tabs>
          <w:tab w:val="left" w:pos="568"/>
        </w:tabs>
        <w:jc w:val="both"/>
      </w:pPr>
    </w:p>
    <w:p w:rsidR="00F740BB" w:rsidRDefault="00F740BB">
      <w:pPr>
        <w:pStyle w:val="Nadpis3"/>
      </w:pPr>
      <w:r>
        <w:t>Čl. III</w:t>
      </w:r>
    </w:p>
    <w:p w:rsidR="00F740BB" w:rsidRDefault="00F740BB">
      <w:pPr>
        <w:pStyle w:val="Zpat"/>
        <w:tabs>
          <w:tab w:val="clear" w:pos="4536"/>
          <w:tab w:val="clear" w:pos="9072"/>
          <w:tab w:val="left" w:pos="568"/>
        </w:tabs>
        <w:rPr>
          <w:bCs/>
        </w:rPr>
      </w:pPr>
    </w:p>
    <w:p w:rsidR="00F740BB" w:rsidRDefault="00F740BB">
      <w:pPr>
        <w:tabs>
          <w:tab w:val="left" w:pos="568"/>
        </w:tabs>
        <w:ind w:firstLine="720"/>
        <w:jc w:val="both"/>
      </w:pPr>
      <w:r>
        <w:t xml:space="preserve">Smluvní strany se dohodly na tom, že nájemné specifikované v čl. II tohoto dodatku bude </w:t>
      </w:r>
      <w:r w:rsidRPr="00F740BB">
        <w:rPr>
          <w:iCs/>
        </w:rPr>
        <w:t>zvýšeno</w:t>
      </w:r>
      <w:r>
        <w:t xml:space="preserve"> z důvodu rozšíření předmětu nájmu na částku </w:t>
      </w:r>
      <w:r w:rsidRPr="00F740BB">
        <w:rPr>
          <w:b/>
        </w:rPr>
        <w:t xml:space="preserve">31.371,- Kč </w:t>
      </w:r>
      <w:r>
        <w:t xml:space="preserve">(slovy: </w:t>
      </w:r>
      <w:proofErr w:type="spellStart"/>
      <w:r>
        <w:t>třicetjedentisíctřistasedmdesátjedna</w:t>
      </w:r>
      <w:proofErr w:type="spellEnd"/>
      <w:r>
        <w:t xml:space="preserve"> koruna česká).</w:t>
      </w:r>
    </w:p>
    <w:p w:rsidR="00F740BB" w:rsidRDefault="00F740BB">
      <w:pPr>
        <w:tabs>
          <w:tab w:val="left" w:pos="568"/>
        </w:tabs>
        <w:jc w:val="both"/>
      </w:pPr>
    </w:p>
    <w:p w:rsidR="00F740BB" w:rsidRDefault="00F740BB" w:rsidP="00F740BB">
      <w:pPr>
        <w:tabs>
          <w:tab w:val="left" w:pos="568"/>
        </w:tabs>
        <w:ind w:firstLine="720"/>
        <w:jc w:val="both"/>
      </w:pPr>
      <w:r>
        <w:lastRenderedPageBreak/>
        <w:t xml:space="preserve">Předmět nájmu bude od </w:t>
      </w:r>
      <w:proofErr w:type="gramStart"/>
      <w:r>
        <w:t>8.3.2010</w:t>
      </w:r>
      <w:proofErr w:type="gramEnd"/>
      <w:r>
        <w:t xml:space="preserve"> rozšířen na základě žádosti nájemce o tuto nemovitost:</w:t>
      </w:r>
    </w:p>
    <w:p w:rsidR="00F740BB" w:rsidRDefault="00F740BB" w:rsidP="00F740BB">
      <w:pPr>
        <w:tabs>
          <w:tab w:val="left" w:pos="568"/>
        </w:tabs>
        <w:jc w:val="both"/>
        <w:rPr>
          <w:sz w:val="20"/>
        </w:rPr>
      </w:pPr>
    </w:p>
    <w:tbl>
      <w:tblPr>
        <w:tblW w:w="9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320"/>
        <w:gridCol w:w="1260"/>
        <w:gridCol w:w="1280"/>
        <w:gridCol w:w="1080"/>
        <w:gridCol w:w="1800"/>
      </w:tblGrid>
      <w:tr w:rsidR="00F740BB" w:rsidTr="00F740BB">
        <w:tc>
          <w:tcPr>
            <w:tcW w:w="1510" w:type="dxa"/>
            <w:tcBorders>
              <w:bottom w:val="single" w:sz="6" w:space="0" w:color="auto"/>
            </w:tcBorders>
          </w:tcPr>
          <w:p w:rsidR="00F740BB" w:rsidRDefault="00F740BB" w:rsidP="00F740BB">
            <w:pPr>
              <w:tabs>
                <w:tab w:val="left" w:pos="568"/>
              </w:tabs>
              <w:ind w:firstLine="180"/>
            </w:pPr>
            <w:r>
              <w:t>obec</w:t>
            </w:r>
          </w:p>
        </w:tc>
        <w:tc>
          <w:tcPr>
            <w:tcW w:w="2320" w:type="dxa"/>
            <w:tcBorders>
              <w:bottom w:val="single" w:sz="6" w:space="0" w:color="auto"/>
            </w:tcBorders>
          </w:tcPr>
          <w:p w:rsidR="00F740BB" w:rsidRDefault="00F740BB" w:rsidP="00F740BB">
            <w:pPr>
              <w:tabs>
                <w:tab w:val="left" w:pos="568"/>
              </w:tabs>
              <w:ind w:firstLine="110"/>
            </w:pPr>
            <w:r>
              <w:t xml:space="preserve">kat. </w:t>
            </w:r>
            <w:proofErr w:type="gramStart"/>
            <w:r>
              <w:t>území</w:t>
            </w:r>
            <w:proofErr w:type="gramEnd"/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:rsidR="00F740BB" w:rsidRDefault="00F740BB" w:rsidP="00F740BB">
            <w:pPr>
              <w:tabs>
                <w:tab w:val="left" w:pos="568"/>
              </w:tabs>
              <w:ind w:firstLine="110"/>
            </w:pPr>
            <w:r>
              <w:t>druh</w:t>
            </w:r>
          </w:p>
          <w:p w:rsidR="00F740BB" w:rsidRDefault="00F740BB" w:rsidP="00F740BB">
            <w:pPr>
              <w:tabs>
                <w:tab w:val="left" w:pos="568"/>
              </w:tabs>
              <w:ind w:firstLine="110"/>
            </w:pPr>
            <w:r>
              <w:t>evidence</w:t>
            </w:r>
          </w:p>
        </w:tc>
        <w:tc>
          <w:tcPr>
            <w:tcW w:w="1280" w:type="dxa"/>
            <w:tcBorders>
              <w:bottom w:val="single" w:sz="6" w:space="0" w:color="auto"/>
            </w:tcBorders>
          </w:tcPr>
          <w:p w:rsidR="00F740BB" w:rsidRDefault="00F740BB" w:rsidP="00F740BB">
            <w:pPr>
              <w:tabs>
                <w:tab w:val="left" w:pos="568"/>
              </w:tabs>
              <w:ind w:firstLine="110"/>
            </w:pPr>
            <w:r>
              <w:t xml:space="preserve">parcela č. </w:t>
            </w: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:rsidR="00F740BB" w:rsidRDefault="00F740BB" w:rsidP="00F740BB">
            <w:pPr>
              <w:tabs>
                <w:tab w:val="left" w:pos="568"/>
              </w:tabs>
              <w:ind w:right="110"/>
              <w:jc w:val="right"/>
            </w:pPr>
            <w:r>
              <w:t>výměra</w:t>
            </w:r>
          </w:p>
          <w:p w:rsidR="00F740BB" w:rsidRDefault="00F740BB" w:rsidP="00F740BB">
            <w:pPr>
              <w:tabs>
                <w:tab w:val="left" w:pos="568"/>
              </w:tabs>
              <w:ind w:right="110"/>
              <w:jc w:val="right"/>
            </w:pPr>
            <w:r>
              <w:t>(m</w:t>
            </w:r>
            <w:r>
              <w:rPr>
                <w:rFonts w:ascii="Times" w:hAnsi="Times"/>
                <w:vertAlign w:val="superscript"/>
              </w:rPr>
              <w:t>2</w:t>
            </w:r>
            <w:r>
              <w:t>)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F740BB" w:rsidRDefault="00F740BB" w:rsidP="00F740BB">
            <w:pPr>
              <w:pStyle w:val="Zpat"/>
              <w:tabs>
                <w:tab w:val="clear" w:pos="4536"/>
                <w:tab w:val="clear" w:pos="9072"/>
                <w:tab w:val="left" w:pos="568"/>
              </w:tabs>
              <w:ind w:firstLine="110"/>
            </w:pPr>
            <w:r>
              <w:t>druh pozemku</w:t>
            </w:r>
          </w:p>
        </w:tc>
      </w:tr>
      <w:tr w:rsidR="00F740BB" w:rsidTr="00F740BB">
        <w:tc>
          <w:tcPr>
            <w:tcW w:w="1510" w:type="dxa"/>
            <w:tcBorders>
              <w:top w:val="single" w:sz="6" w:space="0" w:color="auto"/>
              <w:bottom w:val="single" w:sz="2" w:space="0" w:color="auto"/>
            </w:tcBorders>
          </w:tcPr>
          <w:p w:rsidR="00F740BB" w:rsidRDefault="00F740BB" w:rsidP="00F740BB">
            <w:pPr>
              <w:tabs>
                <w:tab w:val="left" w:pos="568"/>
              </w:tabs>
              <w:ind w:firstLine="180"/>
            </w:pPr>
            <w:r>
              <w:t>Opava</w:t>
            </w:r>
          </w:p>
        </w:tc>
        <w:tc>
          <w:tcPr>
            <w:tcW w:w="2320" w:type="dxa"/>
            <w:tcBorders>
              <w:top w:val="single" w:sz="6" w:space="0" w:color="auto"/>
              <w:bottom w:val="single" w:sz="2" w:space="0" w:color="auto"/>
            </w:tcBorders>
          </w:tcPr>
          <w:p w:rsidR="00F740BB" w:rsidRDefault="00F740BB" w:rsidP="00F740BB">
            <w:pPr>
              <w:tabs>
                <w:tab w:val="left" w:pos="568"/>
              </w:tabs>
              <w:ind w:firstLine="110"/>
            </w:pPr>
            <w:r>
              <w:t>Zlatníky u Opavy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2" w:space="0" w:color="auto"/>
            </w:tcBorders>
          </w:tcPr>
          <w:p w:rsidR="00F740BB" w:rsidRDefault="00F740BB" w:rsidP="00F740BB">
            <w:pPr>
              <w:tabs>
                <w:tab w:val="left" w:pos="568"/>
              </w:tabs>
              <w:ind w:firstLine="110"/>
            </w:pPr>
            <w:r>
              <w:t>PK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2" w:space="0" w:color="auto"/>
            </w:tcBorders>
          </w:tcPr>
          <w:p w:rsidR="00F740BB" w:rsidRDefault="00F740BB" w:rsidP="00F740BB">
            <w:pPr>
              <w:tabs>
                <w:tab w:val="left" w:pos="568"/>
              </w:tabs>
              <w:ind w:firstLine="110"/>
            </w:pPr>
            <w:r>
              <w:t>290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2" w:space="0" w:color="auto"/>
            </w:tcBorders>
          </w:tcPr>
          <w:p w:rsidR="00F740BB" w:rsidRDefault="00F740BB" w:rsidP="00F740BB">
            <w:pPr>
              <w:tabs>
                <w:tab w:val="left" w:pos="568"/>
              </w:tabs>
              <w:ind w:right="110"/>
              <w:jc w:val="right"/>
            </w:pPr>
            <w:r>
              <w:t>34543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2" w:space="0" w:color="auto"/>
            </w:tcBorders>
          </w:tcPr>
          <w:p w:rsidR="00F740BB" w:rsidRDefault="00F740BB" w:rsidP="00F740BB">
            <w:pPr>
              <w:tabs>
                <w:tab w:val="left" w:pos="568"/>
              </w:tabs>
              <w:ind w:firstLine="110"/>
            </w:pPr>
            <w:r>
              <w:t>neurčeno</w:t>
            </w:r>
          </w:p>
        </w:tc>
      </w:tr>
    </w:tbl>
    <w:p w:rsidR="00F740BB" w:rsidRDefault="00F740BB" w:rsidP="00F740BB">
      <w:pPr>
        <w:tabs>
          <w:tab w:val="left" w:pos="568"/>
        </w:tabs>
        <w:jc w:val="both"/>
        <w:rPr>
          <w:sz w:val="20"/>
        </w:rPr>
      </w:pPr>
    </w:p>
    <w:p w:rsidR="00F740BB" w:rsidRDefault="00F740BB">
      <w:pPr>
        <w:tabs>
          <w:tab w:val="left" w:pos="568"/>
        </w:tabs>
        <w:ind w:firstLine="720"/>
        <w:jc w:val="both"/>
      </w:pPr>
      <w:r>
        <w:t>K</w:t>
      </w:r>
      <w:r w:rsidR="00E57720">
        <w:t> </w:t>
      </w:r>
      <w:proofErr w:type="gramStart"/>
      <w:r w:rsidR="00E57720">
        <w:t>1.10.2010</w:t>
      </w:r>
      <w:proofErr w:type="gramEnd"/>
      <w:r>
        <w:t xml:space="preserve"> je nájemce povinen zaplatit částku </w:t>
      </w:r>
      <w:r w:rsidR="00E57720" w:rsidRPr="00E57720">
        <w:rPr>
          <w:b/>
        </w:rPr>
        <w:t>29.889,-</w:t>
      </w:r>
      <w:r w:rsidRPr="00E57720">
        <w:rPr>
          <w:b/>
        </w:rPr>
        <w:t xml:space="preserve"> Kč</w:t>
      </w:r>
      <w:r>
        <w:t xml:space="preserve"> (slovy: </w:t>
      </w:r>
      <w:proofErr w:type="spellStart"/>
      <w:r w:rsidR="00E57720">
        <w:t>dvacetdevěttisícosmsetosmdesátdevět</w:t>
      </w:r>
      <w:proofErr w:type="spellEnd"/>
      <w:r>
        <w:t xml:space="preserve"> korun českých).</w:t>
      </w:r>
    </w:p>
    <w:p w:rsidR="00F740BB" w:rsidRDefault="00F740BB">
      <w:pPr>
        <w:tabs>
          <w:tab w:val="left" w:pos="568"/>
        </w:tabs>
        <w:jc w:val="both"/>
      </w:pPr>
    </w:p>
    <w:p w:rsidR="00F740BB" w:rsidRDefault="00F740BB">
      <w:pPr>
        <w:tabs>
          <w:tab w:val="left" w:pos="568"/>
        </w:tabs>
        <w:jc w:val="both"/>
      </w:pPr>
    </w:p>
    <w:p w:rsidR="00F740BB" w:rsidRDefault="00F740BB">
      <w:pPr>
        <w:tabs>
          <w:tab w:val="left" w:pos="568"/>
        </w:tabs>
        <w:jc w:val="center"/>
        <w:rPr>
          <w:b/>
        </w:rPr>
      </w:pPr>
      <w:r>
        <w:rPr>
          <w:b/>
        </w:rPr>
        <w:t>Čl. IV</w:t>
      </w:r>
    </w:p>
    <w:p w:rsidR="00F740BB" w:rsidRDefault="00F740BB">
      <w:pPr>
        <w:pStyle w:val="Zpat"/>
        <w:tabs>
          <w:tab w:val="clear" w:pos="4536"/>
          <w:tab w:val="clear" w:pos="9072"/>
          <w:tab w:val="left" w:pos="568"/>
        </w:tabs>
        <w:rPr>
          <w:bCs/>
        </w:rPr>
      </w:pPr>
    </w:p>
    <w:p w:rsidR="00F740BB" w:rsidRDefault="00F740BB">
      <w:pPr>
        <w:tabs>
          <w:tab w:val="left" w:pos="568"/>
        </w:tabs>
        <w:ind w:firstLine="720"/>
        <w:jc w:val="both"/>
      </w:pPr>
      <w:r>
        <w:t>Tento dodatek nabývá platnosti</w:t>
      </w:r>
      <w:r>
        <w:rPr>
          <w:rFonts w:ascii="Arial" w:hAnsi="Arial" w:cs="Arial"/>
          <w:b/>
          <w:bCs/>
        </w:rPr>
        <w:t xml:space="preserve"> </w:t>
      </w:r>
      <w:r>
        <w:t>a účinnosti dnem podpisu oběma smluvními stranami.</w:t>
      </w:r>
    </w:p>
    <w:p w:rsidR="00F740BB" w:rsidRDefault="00F740BB">
      <w:pPr>
        <w:pStyle w:val="BodyText2"/>
        <w:tabs>
          <w:tab w:val="left" w:pos="568"/>
        </w:tabs>
        <w:rPr>
          <w:b w:val="0"/>
          <w:bCs/>
          <w:szCs w:val="24"/>
        </w:rPr>
      </w:pPr>
    </w:p>
    <w:p w:rsidR="00F740BB" w:rsidRDefault="00F740BB">
      <w:pPr>
        <w:pStyle w:val="Zpat"/>
        <w:tabs>
          <w:tab w:val="clear" w:pos="4536"/>
          <w:tab w:val="clear" w:pos="9072"/>
          <w:tab w:val="left" w:pos="568"/>
        </w:tabs>
        <w:rPr>
          <w:bCs/>
        </w:rPr>
      </w:pPr>
    </w:p>
    <w:p w:rsidR="00F740BB" w:rsidRDefault="00F740BB">
      <w:pPr>
        <w:tabs>
          <w:tab w:val="left" w:pos="568"/>
        </w:tabs>
        <w:jc w:val="center"/>
        <w:rPr>
          <w:b/>
        </w:rPr>
      </w:pPr>
      <w:r>
        <w:rPr>
          <w:b/>
        </w:rPr>
        <w:t>Čl. V</w:t>
      </w:r>
    </w:p>
    <w:p w:rsidR="00F740BB" w:rsidRDefault="00F740BB">
      <w:pPr>
        <w:pStyle w:val="Zpat"/>
        <w:tabs>
          <w:tab w:val="clear" w:pos="4536"/>
          <w:tab w:val="clear" w:pos="9072"/>
          <w:tab w:val="left" w:pos="568"/>
        </w:tabs>
        <w:rPr>
          <w:bCs/>
        </w:rPr>
      </w:pPr>
    </w:p>
    <w:p w:rsidR="00F740BB" w:rsidRDefault="00F740BB">
      <w:pPr>
        <w:pStyle w:val="Zkladntextodsazen2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Tento dodatek je vyhotoven ve třech stejnopisech, z nichž každý má platnost originálu. Jeden stejnopis přebírá nájemce a ostatní jsou určeny pro pronajímatele.</w:t>
      </w:r>
    </w:p>
    <w:p w:rsidR="00F740BB" w:rsidRDefault="00F740BB">
      <w:pPr>
        <w:tabs>
          <w:tab w:val="left" w:pos="568"/>
        </w:tabs>
        <w:jc w:val="both"/>
      </w:pPr>
    </w:p>
    <w:p w:rsidR="00F740BB" w:rsidRDefault="00F740BB">
      <w:pPr>
        <w:tabs>
          <w:tab w:val="left" w:pos="568"/>
        </w:tabs>
        <w:jc w:val="both"/>
      </w:pPr>
    </w:p>
    <w:p w:rsidR="00F740BB" w:rsidRDefault="00F740BB">
      <w:pPr>
        <w:tabs>
          <w:tab w:val="left" w:pos="568"/>
        </w:tabs>
        <w:jc w:val="center"/>
        <w:rPr>
          <w:b/>
        </w:rPr>
      </w:pPr>
      <w:r>
        <w:rPr>
          <w:b/>
        </w:rPr>
        <w:t>Čl. VI</w:t>
      </w:r>
    </w:p>
    <w:p w:rsidR="00F740BB" w:rsidRDefault="00F740BB" w:rsidP="00FD77E0">
      <w:pPr>
        <w:tabs>
          <w:tab w:val="left" w:pos="568"/>
        </w:tabs>
        <w:rPr>
          <w:b/>
        </w:rPr>
      </w:pPr>
    </w:p>
    <w:p w:rsidR="00F740BB" w:rsidRDefault="00F740BB">
      <w:pPr>
        <w:pStyle w:val="Zkladntextodsazen3"/>
      </w:pPr>
      <w:r>
        <w:t>Smluvní strany po přečtení tohoto dodatku prohlašují, že s jeho obsahem souhlasí a že je shodným projevem jejich vážné a svobodné vůle, a na důkaz toho připojují své podpisy.</w:t>
      </w:r>
    </w:p>
    <w:p w:rsidR="00F740BB" w:rsidRDefault="00F740BB">
      <w:pPr>
        <w:tabs>
          <w:tab w:val="left" w:pos="568"/>
        </w:tabs>
        <w:jc w:val="both"/>
      </w:pPr>
    </w:p>
    <w:p w:rsidR="00E57720" w:rsidRDefault="00E57720" w:rsidP="00E57720">
      <w:pPr>
        <w:jc w:val="both"/>
      </w:pPr>
    </w:p>
    <w:p w:rsidR="00E57720" w:rsidRDefault="00E57720" w:rsidP="00E57720">
      <w:pPr>
        <w:jc w:val="both"/>
      </w:pPr>
      <w:r>
        <w:t xml:space="preserve">V Opavě dne </w:t>
      </w:r>
      <w:r w:rsidR="00C70935">
        <w:t xml:space="preserve">     </w:t>
      </w:r>
      <w:bookmarkStart w:id="0" w:name="_GoBack"/>
      <w:bookmarkEnd w:id="0"/>
      <w:r>
        <w:t>8.</w:t>
      </w:r>
      <w:r w:rsidR="00FD77E0">
        <w:t>3.2010</w:t>
      </w:r>
    </w:p>
    <w:p w:rsidR="00E57720" w:rsidRDefault="00E57720" w:rsidP="00E57720">
      <w:pPr>
        <w:jc w:val="both"/>
        <w:rPr>
          <w:szCs w:val="20"/>
        </w:rPr>
      </w:pPr>
    </w:p>
    <w:p w:rsidR="00E57720" w:rsidRDefault="00E57720" w:rsidP="00E57720">
      <w:pPr>
        <w:jc w:val="both"/>
        <w:rPr>
          <w:szCs w:val="20"/>
        </w:rPr>
      </w:pPr>
    </w:p>
    <w:p w:rsidR="00E57720" w:rsidRDefault="00E57720" w:rsidP="00E57720">
      <w:pPr>
        <w:jc w:val="both"/>
        <w:rPr>
          <w:szCs w:val="20"/>
        </w:rPr>
      </w:pPr>
    </w:p>
    <w:p w:rsidR="00E57720" w:rsidRDefault="00E57720" w:rsidP="00E57720">
      <w:pPr>
        <w:jc w:val="both"/>
        <w:rPr>
          <w:szCs w:val="20"/>
        </w:rPr>
      </w:pPr>
    </w:p>
    <w:p w:rsidR="00E57720" w:rsidRDefault="00E57720" w:rsidP="00E57720">
      <w:pPr>
        <w:jc w:val="both"/>
      </w:pPr>
    </w:p>
    <w:p w:rsidR="00E57720" w:rsidRDefault="00E57720" w:rsidP="00E57720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  <w:r>
        <w:rPr>
          <w:szCs w:val="20"/>
          <w:lang w:eastAsia="cs-CZ"/>
        </w:rPr>
        <w:t>…………………………………..</w:t>
      </w:r>
      <w:r>
        <w:rPr>
          <w:szCs w:val="20"/>
          <w:lang w:eastAsia="cs-CZ"/>
        </w:rPr>
        <w:tab/>
      </w:r>
      <w:r>
        <w:rPr>
          <w:szCs w:val="20"/>
          <w:lang w:eastAsia="cs-CZ"/>
        </w:rPr>
        <w:tab/>
      </w:r>
      <w:r>
        <w:rPr>
          <w:szCs w:val="20"/>
          <w:lang w:eastAsia="cs-CZ"/>
        </w:rPr>
        <w:tab/>
        <w:t>…………………………………….</w:t>
      </w:r>
    </w:p>
    <w:p w:rsidR="00E57720" w:rsidRPr="00FD77E0" w:rsidRDefault="00E57720" w:rsidP="00FD77E0">
      <w:pPr>
        <w:tabs>
          <w:tab w:val="center" w:pos="6660"/>
        </w:tabs>
        <w:rPr>
          <w:i/>
        </w:rPr>
      </w:pPr>
      <w:r w:rsidRPr="00FD77E0">
        <w:t>Pozemkový fond České republiky</w:t>
      </w:r>
      <w:r w:rsidRPr="00FD77E0">
        <w:tab/>
        <w:t>Výrobní a obchodní družstvo Stěbořice</w:t>
      </w:r>
    </w:p>
    <w:p w:rsidR="00E57720" w:rsidRDefault="00E57720" w:rsidP="00E57720">
      <w:pPr>
        <w:pStyle w:val="Zpat"/>
        <w:tabs>
          <w:tab w:val="clear" w:pos="4536"/>
          <w:tab w:val="clear" w:pos="9072"/>
          <w:tab w:val="center" w:pos="1560"/>
          <w:tab w:val="center" w:pos="6663"/>
        </w:tabs>
        <w:rPr>
          <w:i/>
          <w:szCs w:val="20"/>
        </w:rPr>
      </w:pPr>
      <w:r>
        <w:rPr>
          <w:szCs w:val="20"/>
        </w:rPr>
        <w:tab/>
        <w:t>vedoucí územního pracoviště</w:t>
      </w:r>
      <w:r>
        <w:rPr>
          <w:szCs w:val="20"/>
        </w:rPr>
        <w:tab/>
        <w:t>předseda představenstva</w:t>
      </w:r>
    </w:p>
    <w:p w:rsidR="00E57720" w:rsidRDefault="00E57720" w:rsidP="00E57720">
      <w:pPr>
        <w:tabs>
          <w:tab w:val="center" w:pos="1560"/>
          <w:tab w:val="center" w:pos="6663"/>
        </w:tabs>
        <w:rPr>
          <w:iCs/>
        </w:rPr>
      </w:pPr>
      <w:r>
        <w:rPr>
          <w:iCs/>
        </w:rPr>
        <w:tab/>
      </w:r>
      <w:smartTag w:uri="urn:schemas-microsoft-com:office:smarttags" w:element="PersonName">
        <w:smartTagPr>
          <w:attr w:name="ProductID" w:val="Ing. Jiří"/>
        </w:smartTagPr>
        <w:r>
          <w:rPr>
            <w:iCs/>
          </w:rPr>
          <w:t>Ing. Jiří</w:t>
        </w:r>
      </w:smartTag>
      <w:r>
        <w:rPr>
          <w:iCs/>
        </w:rPr>
        <w:t xml:space="preserve"> Lokoč</w:t>
      </w:r>
      <w:r>
        <w:rPr>
          <w:iCs/>
        </w:rPr>
        <w:tab/>
      </w:r>
      <w:r>
        <w:t xml:space="preserve">Jiří </w:t>
      </w:r>
      <w:proofErr w:type="spellStart"/>
      <w:r>
        <w:t>Fuksík</w:t>
      </w:r>
      <w:proofErr w:type="spellEnd"/>
    </w:p>
    <w:p w:rsidR="00E57720" w:rsidRDefault="00E57720" w:rsidP="00E57720">
      <w:pPr>
        <w:tabs>
          <w:tab w:val="center" w:pos="6521"/>
        </w:tabs>
        <w:ind w:left="708" w:firstLine="708"/>
        <w:jc w:val="both"/>
      </w:pPr>
      <w:r>
        <w:rPr>
          <w:i/>
        </w:rPr>
        <w:tab/>
      </w:r>
    </w:p>
    <w:p w:rsidR="00E57720" w:rsidRDefault="00E57720" w:rsidP="00E57720">
      <w:pPr>
        <w:pStyle w:val="adresa"/>
        <w:tabs>
          <w:tab w:val="clear" w:pos="3402"/>
          <w:tab w:val="clear" w:pos="6237"/>
          <w:tab w:val="center" w:pos="6663"/>
        </w:tabs>
        <w:rPr>
          <w:szCs w:val="20"/>
          <w:lang w:eastAsia="cs-CZ"/>
        </w:rPr>
      </w:pPr>
    </w:p>
    <w:p w:rsidR="00E57720" w:rsidRDefault="00E57720" w:rsidP="00E57720">
      <w:pPr>
        <w:ind w:left="2832" w:firstLine="708"/>
        <w:jc w:val="both"/>
      </w:pPr>
      <w:r>
        <w:tab/>
      </w:r>
      <w:r>
        <w:tab/>
        <w:t>…………………………………….</w:t>
      </w:r>
    </w:p>
    <w:p w:rsidR="00E57720" w:rsidRDefault="00E57720" w:rsidP="00E57720">
      <w:pPr>
        <w:tabs>
          <w:tab w:val="center" w:pos="6663"/>
        </w:tabs>
        <w:rPr>
          <w:i/>
        </w:rPr>
      </w:pPr>
      <w:r>
        <w:tab/>
        <w:t>Výrobní a obchodní družstvo Stěbořice</w:t>
      </w:r>
    </w:p>
    <w:p w:rsidR="00E57720" w:rsidRDefault="00E57720" w:rsidP="00E57720">
      <w:pPr>
        <w:pStyle w:val="Zpat"/>
        <w:tabs>
          <w:tab w:val="clear" w:pos="4536"/>
          <w:tab w:val="clear" w:pos="9072"/>
          <w:tab w:val="center" w:pos="6663"/>
        </w:tabs>
        <w:rPr>
          <w:i/>
          <w:szCs w:val="20"/>
        </w:rPr>
      </w:pPr>
      <w:r>
        <w:rPr>
          <w:szCs w:val="20"/>
        </w:rPr>
        <w:tab/>
        <w:t>místopředseda představenstva</w:t>
      </w:r>
    </w:p>
    <w:p w:rsidR="00E57720" w:rsidRDefault="00E57720" w:rsidP="00E57720">
      <w:pPr>
        <w:tabs>
          <w:tab w:val="center" w:pos="6663"/>
        </w:tabs>
      </w:pPr>
      <w:r>
        <w:rPr>
          <w:iCs/>
        </w:rPr>
        <w:tab/>
      </w:r>
      <w:r>
        <w:t>Ing. Jan Radek</w:t>
      </w:r>
    </w:p>
    <w:p w:rsidR="00E57720" w:rsidRDefault="00E57720" w:rsidP="00E57720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E57720" w:rsidRDefault="00E57720" w:rsidP="00E57720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E57720" w:rsidRDefault="00E57720" w:rsidP="00E57720">
      <w:pPr>
        <w:pStyle w:val="adresa"/>
        <w:tabs>
          <w:tab w:val="clear" w:pos="3402"/>
          <w:tab w:val="clear" w:pos="6237"/>
        </w:tabs>
        <w:rPr>
          <w:sz w:val="20"/>
          <w:szCs w:val="20"/>
          <w:lang w:eastAsia="cs-CZ"/>
        </w:rPr>
      </w:pPr>
    </w:p>
    <w:p w:rsidR="00E57720" w:rsidRDefault="00E57720" w:rsidP="00E57720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E57720" w:rsidRDefault="00E57720" w:rsidP="00E57720">
      <w:pPr>
        <w:jc w:val="both"/>
        <w:rPr>
          <w:iCs/>
        </w:rPr>
      </w:pPr>
      <w:r>
        <w:t xml:space="preserve">Za správnost: </w:t>
      </w:r>
      <w:smartTag w:uri="urn:schemas-microsoft-com:office:smarttags" w:element="PersonName">
        <w:smartTagPr>
          <w:attr w:name="ProductID" w:val="Schindlerová Anna"/>
        </w:smartTagPr>
        <w:r>
          <w:rPr>
            <w:iCs/>
          </w:rPr>
          <w:t>Schindlerová Anna</w:t>
        </w:r>
      </w:smartTag>
    </w:p>
    <w:p w:rsidR="00E57720" w:rsidRDefault="00E57720" w:rsidP="00E57720">
      <w:pPr>
        <w:jc w:val="both"/>
        <w:rPr>
          <w:iCs/>
        </w:rPr>
      </w:pPr>
    </w:p>
    <w:p w:rsidR="00F740BB" w:rsidRDefault="00E57720" w:rsidP="00E57720">
      <w:pPr>
        <w:jc w:val="both"/>
      </w:pPr>
      <w:r>
        <w:rPr>
          <w:szCs w:val="20"/>
        </w:rPr>
        <w:t>……………………</w:t>
      </w:r>
    </w:p>
    <w:sectPr w:rsidR="00F74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6F7E"/>
    <w:rsid w:val="008E6F7E"/>
    <w:rsid w:val="00C70935"/>
    <w:rsid w:val="00E57720"/>
    <w:rsid w:val="00F740BB"/>
    <w:rsid w:val="00FD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E577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</w:rPr>
  </w:style>
  <w:style w:type="paragraph" w:styleId="Zkladntext3">
    <w:name w:val="Body Text 3"/>
    <w:basedOn w:val="Normln"/>
    <w:rPr>
      <w:szCs w:val="20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</w:rPr>
  </w:style>
  <w:style w:type="paragraph" w:customStyle="1" w:styleId="BodyText2">
    <w:name w:val="Body Text 2"/>
    <w:basedOn w:val="Normln"/>
    <w:pPr>
      <w:jc w:val="both"/>
    </w:pPr>
    <w:rPr>
      <w:b/>
      <w:szCs w:val="20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</w:rPr>
  </w:style>
  <w:style w:type="paragraph" w:styleId="Zkladntextodsazen3">
    <w:name w:val="Body Text Indent 3"/>
    <w:basedOn w:val="Normln"/>
    <w:pPr>
      <w:tabs>
        <w:tab w:val="left" w:pos="568"/>
      </w:tabs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č</vt:lpstr>
    </vt:vector>
  </TitlesOfParts>
  <Company>Pozemkový Fond ČR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č</dc:title>
  <dc:creator>Pozemkový fond ČR</dc:creator>
  <cp:lastModifiedBy>Crhová Kateřina Bc.</cp:lastModifiedBy>
  <cp:revision>2</cp:revision>
  <dcterms:created xsi:type="dcterms:W3CDTF">2017-01-09T16:44:00Z</dcterms:created>
  <dcterms:modified xsi:type="dcterms:W3CDTF">2017-01-09T16:44:00Z</dcterms:modified>
</cp:coreProperties>
</file>