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81" w:rsidRPr="00EC4516" w:rsidRDefault="00EC4516" w:rsidP="00EC4516">
      <w:pPr>
        <w:pStyle w:val="Bezmezer"/>
        <w:rPr>
          <w:b/>
          <w:i/>
          <w:sz w:val="24"/>
          <w:szCs w:val="24"/>
        </w:rPr>
      </w:pPr>
      <w:r w:rsidRPr="00EC4516">
        <w:rPr>
          <w:b/>
          <w:i/>
          <w:sz w:val="24"/>
          <w:szCs w:val="24"/>
        </w:rPr>
        <w:t>Mateřská škola</w:t>
      </w:r>
    </w:p>
    <w:p w:rsidR="00EC4516" w:rsidRPr="00EC4516" w:rsidRDefault="00EC4516" w:rsidP="00EC4516">
      <w:pPr>
        <w:pStyle w:val="Bezmezer"/>
        <w:rPr>
          <w:b/>
          <w:i/>
          <w:sz w:val="24"/>
          <w:szCs w:val="24"/>
        </w:rPr>
      </w:pPr>
      <w:r w:rsidRPr="00EC4516">
        <w:rPr>
          <w:b/>
          <w:i/>
          <w:sz w:val="24"/>
          <w:szCs w:val="24"/>
        </w:rPr>
        <w:t>Školní 1479, Kadaň</w:t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</w:t>
      </w:r>
      <w:r w:rsidRPr="00EC4516">
        <w:rPr>
          <w:b/>
          <w:i/>
          <w:sz w:val="24"/>
          <w:szCs w:val="24"/>
        </w:rPr>
        <w:t>říspěvková organizace</w:t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IČO :</w:t>
      </w:r>
      <w:r>
        <w:rPr>
          <w:b/>
          <w:i/>
          <w:sz w:val="24"/>
          <w:szCs w:val="24"/>
        </w:rPr>
        <w:tab/>
        <w:t>70698422</w:t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Tel. :</w:t>
      </w:r>
      <w:r>
        <w:rPr>
          <w:b/>
          <w:i/>
          <w:sz w:val="24"/>
          <w:szCs w:val="24"/>
        </w:rPr>
        <w:tab/>
        <w:t>474 334 511</w:t>
      </w:r>
      <w:proofErr w:type="gramEnd"/>
      <w:r>
        <w:rPr>
          <w:b/>
          <w:i/>
          <w:sz w:val="24"/>
          <w:szCs w:val="24"/>
        </w:rPr>
        <w:t>, 733 752 737</w:t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Multi</w:t>
      </w:r>
      <w:proofErr w:type="spellEnd"/>
      <w:r>
        <w:rPr>
          <w:b/>
          <w:i/>
          <w:sz w:val="24"/>
          <w:szCs w:val="24"/>
        </w:rPr>
        <w:t xml:space="preserve"> Unit </w:t>
      </w:r>
      <w:proofErr w:type="spellStart"/>
      <w:r>
        <w:rPr>
          <w:b/>
          <w:i/>
          <w:sz w:val="24"/>
          <w:szCs w:val="24"/>
        </w:rPr>
        <w:t>s.r.o</w:t>
      </w:r>
      <w:proofErr w:type="spellEnd"/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Revoluční 28</w:t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Praha 1</w:t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IČO :</w:t>
      </w:r>
      <w:r>
        <w:rPr>
          <w:b/>
          <w:i/>
          <w:sz w:val="24"/>
          <w:szCs w:val="24"/>
        </w:rPr>
        <w:tab/>
        <w:t>04305191</w:t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proofErr w:type="gramStart"/>
      <w:r>
        <w:rPr>
          <w:b/>
          <w:i/>
          <w:sz w:val="24"/>
          <w:szCs w:val="24"/>
        </w:rPr>
        <w:t>DIČ :</w:t>
      </w:r>
      <w:r>
        <w:rPr>
          <w:b/>
          <w:i/>
          <w:sz w:val="24"/>
          <w:szCs w:val="24"/>
        </w:rPr>
        <w:tab/>
        <w:t>CZ04305191</w:t>
      </w:r>
      <w:proofErr w:type="gramEnd"/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proofErr w:type="gramStart"/>
      <w:r>
        <w:rPr>
          <w:b/>
          <w:i/>
          <w:sz w:val="24"/>
          <w:szCs w:val="24"/>
        </w:rPr>
        <w:t>Tel. :</w:t>
      </w:r>
      <w:r>
        <w:rPr>
          <w:b/>
          <w:i/>
          <w:sz w:val="24"/>
          <w:szCs w:val="24"/>
        </w:rPr>
        <w:tab/>
        <w:t>777 736 836</w:t>
      </w:r>
      <w:proofErr w:type="gramEnd"/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:rsidR="00EC4516" w:rsidRDefault="00EC4516" w:rsidP="00EC4516">
      <w:pPr>
        <w:pStyle w:val="Bezmez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Věc :</w:t>
      </w:r>
      <w:r>
        <w:rPr>
          <w:b/>
          <w:i/>
          <w:sz w:val="28"/>
          <w:szCs w:val="28"/>
        </w:rPr>
        <w:tab/>
        <w:t>Objednávka</w:t>
      </w:r>
      <w:proofErr w:type="gramEnd"/>
    </w:p>
    <w:p w:rsidR="00EC4516" w:rsidRDefault="00EC4516" w:rsidP="00EC4516">
      <w:pPr>
        <w:pStyle w:val="Bezmezer"/>
        <w:rPr>
          <w:b/>
          <w:i/>
          <w:sz w:val="28"/>
          <w:szCs w:val="28"/>
        </w:rPr>
      </w:pP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Objednávám pro Mateřskou školu, Školní 1479, Kadaň, příspěvková organizace rekonstrukci víceúčelového hřiště – nástřikové hřiště na školní zahradě u firmy                </w:t>
      </w:r>
      <w:proofErr w:type="spellStart"/>
      <w:r>
        <w:rPr>
          <w:b/>
          <w:i/>
          <w:sz w:val="24"/>
          <w:szCs w:val="24"/>
        </w:rPr>
        <w:t>Multi</w:t>
      </w:r>
      <w:proofErr w:type="spellEnd"/>
      <w:r>
        <w:rPr>
          <w:b/>
          <w:i/>
          <w:sz w:val="24"/>
          <w:szCs w:val="24"/>
        </w:rPr>
        <w:t xml:space="preserve"> Unit </w:t>
      </w:r>
      <w:proofErr w:type="spellStart"/>
      <w:r>
        <w:rPr>
          <w:b/>
          <w:i/>
          <w:sz w:val="24"/>
          <w:szCs w:val="24"/>
        </w:rPr>
        <w:t>s.r.o</w:t>
      </w:r>
      <w:proofErr w:type="spellEnd"/>
      <w:r>
        <w:rPr>
          <w:b/>
          <w:i/>
          <w:sz w:val="24"/>
          <w:szCs w:val="24"/>
        </w:rPr>
        <w:t>, Revoluční 28, Praha 1 v celkové ho</w:t>
      </w:r>
      <w:r w:rsidR="00DC746B">
        <w:rPr>
          <w:b/>
          <w:i/>
          <w:sz w:val="24"/>
          <w:szCs w:val="24"/>
        </w:rPr>
        <w:t>dnotě 118</w:t>
      </w:r>
      <w:r>
        <w:rPr>
          <w:b/>
          <w:i/>
          <w:sz w:val="24"/>
          <w:szCs w:val="24"/>
        </w:rPr>
        <w:t> 750,- Kč bez DPH</w:t>
      </w:r>
      <w:r w:rsidR="006316EB">
        <w:rPr>
          <w:b/>
          <w:i/>
          <w:sz w:val="24"/>
          <w:szCs w:val="24"/>
        </w:rPr>
        <w:t>, celkem tedy 143 687,50 Kč.</w:t>
      </w: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:rsidR="006316EB" w:rsidRDefault="0070330E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 Kadani </w:t>
      </w:r>
      <w:proofErr w:type="gramStart"/>
      <w:r>
        <w:rPr>
          <w:b/>
          <w:i/>
          <w:sz w:val="24"/>
          <w:szCs w:val="24"/>
        </w:rPr>
        <w:t>8</w:t>
      </w:r>
      <w:r w:rsidR="00EC69E5">
        <w:rPr>
          <w:b/>
          <w:i/>
          <w:sz w:val="24"/>
          <w:szCs w:val="24"/>
        </w:rPr>
        <w:t>.10</w:t>
      </w:r>
      <w:bookmarkStart w:id="0" w:name="_GoBack"/>
      <w:bookmarkEnd w:id="0"/>
      <w:r w:rsidR="006316EB">
        <w:rPr>
          <w:b/>
          <w:i/>
          <w:sz w:val="24"/>
          <w:szCs w:val="24"/>
        </w:rPr>
        <w:t>.2019</w:t>
      </w:r>
      <w:proofErr w:type="gramEnd"/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……………………………………</w:t>
      </w: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Olga Sladkovská</w:t>
      </w:r>
    </w:p>
    <w:p w:rsidR="006316EB" w:rsidRPr="00EC4516" w:rsidRDefault="006316EB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 ředitelka školy</w:t>
      </w:r>
    </w:p>
    <w:sectPr w:rsidR="006316EB" w:rsidRPr="00EC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16"/>
    <w:rsid w:val="006316EB"/>
    <w:rsid w:val="0070330E"/>
    <w:rsid w:val="009E5EB3"/>
    <w:rsid w:val="00D05481"/>
    <w:rsid w:val="00DC746B"/>
    <w:rsid w:val="00EC4516"/>
    <w:rsid w:val="00E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2277"/>
  <w15:chartTrackingRefBased/>
  <w15:docId w15:val="{77E6E035-4F44-4D6F-B0F0-6DD454F1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451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7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2</cp:revision>
  <cp:lastPrinted>2019-12-18T10:12:00Z</cp:lastPrinted>
  <dcterms:created xsi:type="dcterms:W3CDTF">2019-12-18T10:12:00Z</dcterms:created>
  <dcterms:modified xsi:type="dcterms:W3CDTF">2019-12-18T10:12:00Z</dcterms:modified>
</cp:coreProperties>
</file>