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908" w:rsidRPr="001B2D45" w:rsidRDefault="00B34908" w:rsidP="004C074E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Veřejnoprávní smlouva</w:t>
      </w:r>
      <w:r w:rsidRPr="001B2D45">
        <w:rPr>
          <w:rFonts w:asciiTheme="minorHAnsi" w:hAnsiTheme="minorHAnsi" w:cstheme="minorHAnsi"/>
          <w:b/>
          <w:sz w:val="32"/>
          <w:szCs w:val="32"/>
        </w:rPr>
        <w:t xml:space="preserve"> o poskytnutí dotace</w:t>
      </w:r>
    </w:p>
    <w:p w:rsidR="00B34908" w:rsidRPr="001B2D45" w:rsidRDefault="00B34908" w:rsidP="004C074E">
      <w:pPr>
        <w:jc w:val="center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(dle § 10a zákona č. 250/2000 Sb., ve znění pozdějších předpisů)</w:t>
      </w:r>
    </w:p>
    <w:p w:rsidR="00B34908" w:rsidRPr="001B2D45" w:rsidRDefault="00B34908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34908" w:rsidRPr="001B2D45" w:rsidRDefault="00B34908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Smluvní strany:</w:t>
      </w:r>
    </w:p>
    <w:p w:rsidR="00B34908" w:rsidRPr="001B2D45" w:rsidRDefault="00B34908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34908" w:rsidRPr="00480791" w:rsidRDefault="00B34908" w:rsidP="009B7C35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A7384">
        <w:rPr>
          <w:rFonts w:asciiTheme="minorHAnsi" w:hAnsiTheme="minorHAnsi" w:cstheme="minorHAnsi"/>
          <w:b/>
          <w:noProof/>
          <w:sz w:val="22"/>
          <w:szCs w:val="22"/>
        </w:rPr>
        <w:t>Obec</w:t>
      </w:r>
      <w:r w:rsidRPr="00480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A7384">
        <w:rPr>
          <w:rFonts w:asciiTheme="minorHAnsi" w:hAnsiTheme="minorHAnsi" w:cstheme="minorHAnsi"/>
          <w:b/>
          <w:noProof/>
          <w:sz w:val="22"/>
          <w:szCs w:val="22"/>
        </w:rPr>
        <w:t>Semice</w:t>
      </w:r>
      <w:r w:rsidRPr="0048079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B34908" w:rsidRPr="001B2D45" w:rsidRDefault="00B34908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8A7384">
        <w:rPr>
          <w:rFonts w:asciiTheme="minorHAnsi" w:hAnsiTheme="minorHAnsi" w:cstheme="minorHAnsi"/>
          <w:noProof/>
          <w:sz w:val="22"/>
          <w:szCs w:val="22"/>
        </w:rPr>
        <w:t>Semice 280, 289 17 Semice</w:t>
      </w:r>
    </w:p>
    <w:p w:rsidR="00B34908" w:rsidRDefault="00B34908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IČO: </w:t>
      </w:r>
      <w:r w:rsidRPr="008A7384">
        <w:rPr>
          <w:rFonts w:asciiTheme="minorHAnsi" w:hAnsiTheme="minorHAnsi" w:cstheme="minorHAnsi"/>
          <w:noProof/>
          <w:sz w:val="22"/>
          <w:szCs w:val="22"/>
        </w:rPr>
        <w:t>00239747</w:t>
      </w:r>
    </w:p>
    <w:p w:rsidR="00B34908" w:rsidRDefault="00B34908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34908" w:rsidRPr="001B2D45" w:rsidRDefault="00B34908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bankovní účet č.: </w:t>
      </w:r>
    </w:p>
    <w:p w:rsidR="00B34908" w:rsidRDefault="00B34908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34908" w:rsidRPr="001B2D45" w:rsidRDefault="00B34908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 xml:space="preserve">astoupené: </w:t>
      </w:r>
      <w:r w:rsidR="00D56524">
        <w:rPr>
          <w:rFonts w:asciiTheme="minorHAnsi" w:hAnsiTheme="minorHAnsi" w:cstheme="minorHAnsi"/>
          <w:sz w:val="22"/>
          <w:szCs w:val="22"/>
        </w:rPr>
        <w:t>starostou obce</w:t>
      </w:r>
    </w:p>
    <w:p w:rsidR="00B34908" w:rsidRPr="001B2D45" w:rsidRDefault="00B34908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jako „P</w:t>
      </w:r>
      <w:r w:rsidRPr="001B2D45">
        <w:rPr>
          <w:rFonts w:asciiTheme="minorHAnsi" w:hAnsiTheme="minorHAnsi" w:cstheme="minorHAnsi"/>
          <w:sz w:val="22"/>
          <w:szCs w:val="22"/>
        </w:rPr>
        <w:t xml:space="preserve">oskytovatel dotace“ nebo </w:t>
      </w:r>
      <w:sdt>
        <w:sdtPr>
          <w:rPr>
            <w:rFonts w:asciiTheme="minorHAnsi" w:hAnsiTheme="minorHAnsi" w:cstheme="minorHAnsi"/>
            <w:sz w:val="22"/>
            <w:szCs w:val="22"/>
          </w:rPr>
          <w:id w:val="-1568106586"/>
          <w:placeholder>
            <w:docPart w:val="BCB318FF225840049F82CBF22A311896"/>
          </w:placeholder>
          <w:text/>
        </w:sdtPr>
        <w:sdtEndPr/>
        <w:sdtContent>
          <w:r>
            <w:rPr>
              <w:rFonts w:asciiTheme="minorHAnsi" w:hAnsiTheme="minorHAnsi" w:cstheme="minorHAnsi"/>
              <w:sz w:val="22"/>
              <w:szCs w:val="22"/>
            </w:rPr>
            <w:t>obec</w:t>
          </w:r>
        </w:sdtContent>
      </w:sdt>
      <w:r>
        <w:rPr>
          <w:rFonts w:asciiTheme="minorHAnsi" w:hAnsiTheme="minorHAnsi" w:cstheme="minorHAnsi"/>
          <w:sz w:val="22"/>
          <w:szCs w:val="22"/>
        </w:rPr>
        <w:t>)</w:t>
      </w:r>
    </w:p>
    <w:p w:rsidR="00B34908" w:rsidRPr="001B2D45" w:rsidRDefault="00B34908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34908" w:rsidRPr="001B2D45" w:rsidRDefault="00B34908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a</w:t>
      </w:r>
    </w:p>
    <w:p w:rsidR="00B34908" w:rsidRPr="001B2D45" w:rsidRDefault="00B34908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34908" w:rsidRPr="001B2D45" w:rsidRDefault="00B34908" w:rsidP="009B7C35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C074E">
        <w:rPr>
          <w:rFonts w:asciiTheme="minorHAnsi" w:hAnsiTheme="minorHAnsi" w:cstheme="minorHAnsi"/>
          <w:b/>
          <w:sz w:val="22"/>
          <w:szCs w:val="22"/>
        </w:rPr>
        <w:t>Společnost C</w:t>
      </w:r>
      <w:r w:rsidRPr="001B2D45">
        <w:rPr>
          <w:rFonts w:asciiTheme="minorHAnsi" w:hAnsiTheme="minorHAnsi" w:cstheme="minorHAnsi"/>
          <w:b/>
          <w:sz w:val="22"/>
          <w:szCs w:val="22"/>
        </w:rPr>
        <w:t>entrum sociálních a zdravotních služeb Poděbrady o.p.s.</w:t>
      </w:r>
      <w:r w:rsidRPr="001B2D4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34908" w:rsidRPr="001B2D45" w:rsidRDefault="00B34908" w:rsidP="009B7C35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se sídlem nám. T. G. Masaryka 1130/18, 290 01 Poděbrady</w:t>
      </w:r>
    </w:p>
    <w:p w:rsidR="00B34908" w:rsidRPr="001B2D45" w:rsidRDefault="00B34908" w:rsidP="009B7C35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zapsaná v OR vedeném Městským soudem v Praze, oddíl O, vložka 397</w:t>
      </w:r>
    </w:p>
    <w:p w:rsidR="00B34908" w:rsidRPr="001B2D45" w:rsidRDefault="00B34908" w:rsidP="009B7C35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IČO: 27395286</w:t>
      </w:r>
    </w:p>
    <w:p w:rsidR="00B34908" w:rsidRPr="001B2D45" w:rsidRDefault="00B34908" w:rsidP="009B7C35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bankovní účet č.: </w:t>
      </w:r>
    </w:p>
    <w:p w:rsidR="00B34908" w:rsidRPr="001B2D45" w:rsidRDefault="00B34908" w:rsidP="009B7C35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zastoupená ředitelkou společnos</w:t>
      </w:r>
      <w:bookmarkStart w:id="0" w:name="_GoBack"/>
      <w:bookmarkEnd w:id="0"/>
      <w:r w:rsidRPr="001B2D45">
        <w:rPr>
          <w:rFonts w:asciiTheme="minorHAnsi" w:hAnsiTheme="minorHAnsi" w:cstheme="minorHAnsi"/>
          <w:sz w:val="22"/>
          <w:szCs w:val="22"/>
        </w:rPr>
        <w:t xml:space="preserve">ti </w:t>
      </w:r>
    </w:p>
    <w:p w:rsidR="00B34908" w:rsidRPr="001B2D45" w:rsidRDefault="00B34908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jako „Žadatel“ nebo „P</w:t>
      </w:r>
      <w:r w:rsidRPr="001B2D45">
        <w:rPr>
          <w:rFonts w:asciiTheme="minorHAnsi" w:hAnsiTheme="minorHAnsi" w:cstheme="minorHAnsi"/>
          <w:sz w:val="22"/>
          <w:szCs w:val="22"/>
        </w:rPr>
        <w:t>oskytovatel sociální služby“)</w:t>
      </w:r>
    </w:p>
    <w:p w:rsidR="00B34908" w:rsidRPr="001B2D45" w:rsidRDefault="00B34908" w:rsidP="009B7C3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34908" w:rsidRDefault="00B34908" w:rsidP="0086251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B2D45">
        <w:rPr>
          <w:rFonts w:asciiTheme="minorHAnsi" w:hAnsiTheme="minorHAnsi" w:cstheme="minorHAnsi"/>
          <w:b/>
          <w:sz w:val="22"/>
          <w:szCs w:val="22"/>
        </w:rPr>
        <w:t xml:space="preserve">níže uvedeného dne a roku uzavřely </w:t>
      </w:r>
      <w:r>
        <w:rPr>
          <w:rFonts w:asciiTheme="minorHAnsi" w:hAnsiTheme="minorHAnsi" w:cstheme="minorHAnsi"/>
          <w:b/>
          <w:sz w:val="22"/>
          <w:szCs w:val="22"/>
        </w:rPr>
        <w:t>tuto veřejnoprávní smlouvu</w:t>
      </w:r>
      <w:r w:rsidRPr="001B2D45">
        <w:rPr>
          <w:rFonts w:asciiTheme="minorHAnsi" w:hAnsiTheme="minorHAnsi" w:cstheme="minorHAnsi"/>
          <w:b/>
          <w:sz w:val="22"/>
          <w:szCs w:val="22"/>
        </w:rPr>
        <w:t xml:space="preserve"> o poskytnutí dotace</w:t>
      </w:r>
    </w:p>
    <w:p w:rsidR="00B34908" w:rsidRPr="001B2D45" w:rsidRDefault="00B34908" w:rsidP="0086251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2E12">
        <w:rPr>
          <w:rFonts w:asciiTheme="minorHAnsi" w:hAnsiTheme="minorHAnsi" w:cstheme="minorHAnsi"/>
          <w:sz w:val="22"/>
          <w:szCs w:val="22"/>
        </w:rPr>
        <w:t>(dále jen „</w:t>
      </w:r>
      <w:r>
        <w:rPr>
          <w:rFonts w:asciiTheme="minorHAnsi" w:hAnsiTheme="minorHAnsi" w:cstheme="minorHAnsi"/>
          <w:sz w:val="22"/>
          <w:szCs w:val="22"/>
        </w:rPr>
        <w:t>Smlouva o PD</w:t>
      </w:r>
      <w:r w:rsidRPr="00242E12">
        <w:rPr>
          <w:rFonts w:asciiTheme="minorHAnsi" w:hAnsiTheme="minorHAnsi" w:cstheme="minorHAnsi"/>
          <w:sz w:val="22"/>
          <w:szCs w:val="22"/>
        </w:rPr>
        <w:t>“)</w:t>
      </w:r>
      <w:r w:rsidRPr="001B2D45">
        <w:rPr>
          <w:rFonts w:asciiTheme="minorHAnsi" w:hAnsiTheme="minorHAnsi" w:cstheme="minorHAnsi"/>
          <w:b/>
          <w:sz w:val="22"/>
          <w:szCs w:val="22"/>
        </w:rPr>
        <w:t>:</w:t>
      </w:r>
    </w:p>
    <w:p w:rsidR="00B34908" w:rsidRPr="001B2D45" w:rsidRDefault="00B34908" w:rsidP="009B7C3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34908" w:rsidRPr="00B64836" w:rsidRDefault="00B34908" w:rsidP="00B6483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64836">
        <w:rPr>
          <w:rFonts w:asciiTheme="minorHAnsi" w:hAnsiTheme="minorHAnsi" w:cstheme="minorHAnsi"/>
          <w:b/>
          <w:sz w:val="22"/>
          <w:szCs w:val="22"/>
        </w:rPr>
        <w:t>Preambule</w:t>
      </w:r>
    </w:p>
    <w:p w:rsidR="00B34908" w:rsidRPr="00FC1A57" w:rsidRDefault="00B34908" w:rsidP="00FC1A57">
      <w:pPr>
        <w:pStyle w:val="Normlnweb"/>
        <w:numPr>
          <w:ilvl w:val="0"/>
          <w:numId w:val="1"/>
        </w:numPr>
        <w:ind w:left="426" w:hanging="426"/>
        <w:jc w:val="both"/>
        <w:rPr>
          <w:rStyle w:val="Zvraznn1"/>
          <w:rFonts w:asciiTheme="minorHAnsi" w:hAnsiTheme="minorHAnsi" w:cstheme="minorHAnsi"/>
          <w:i w:val="0"/>
          <w:iCs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prohlašují, že dne </w:t>
      </w:r>
      <w:r w:rsidRPr="008A7384">
        <w:rPr>
          <w:rFonts w:asciiTheme="minorHAnsi" w:hAnsiTheme="minorHAnsi" w:cstheme="minorHAnsi"/>
          <w:noProof/>
          <w:sz w:val="22"/>
          <w:szCs w:val="22"/>
        </w:rPr>
        <w:t>24.07.2017</w:t>
      </w:r>
      <w:r>
        <w:rPr>
          <w:rFonts w:asciiTheme="minorHAnsi" w:hAnsiTheme="minorHAnsi" w:cstheme="minorHAnsi"/>
          <w:sz w:val="22"/>
          <w:szCs w:val="22"/>
        </w:rPr>
        <w:t xml:space="preserve"> uzavřely mezi sebou </w:t>
      </w:r>
      <w:r w:rsidRPr="001B2D45">
        <w:rPr>
          <w:rFonts w:asciiTheme="minorHAnsi" w:hAnsiTheme="minorHAnsi" w:cstheme="minorHAnsi"/>
          <w:b/>
          <w:sz w:val="22"/>
          <w:szCs w:val="22"/>
        </w:rPr>
        <w:t>Smlouv</w:t>
      </w:r>
      <w:r>
        <w:rPr>
          <w:rFonts w:asciiTheme="minorHAnsi" w:hAnsiTheme="minorHAnsi" w:cstheme="minorHAnsi"/>
          <w:b/>
          <w:sz w:val="22"/>
          <w:szCs w:val="22"/>
        </w:rPr>
        <w:t>u</w:t>
      </w:r>
      <w:r w:rsidRPr="001B2D45">
        <w:rPr>
          <w:rFonts w:asciiTheme="minorHAnsi" w:hAnsiTheme="minorHAnsi" w:cstheme="minorHAnsi"/>
          <w:b/>
          <w:sz w:val="22"/>
          <w:szCs w:val="22"/>
        </w:rPr>
        <w:t xml:space="preserve"> o přistoupení ke smlouvě o pověření k poskytování služby obecného hospodářského zájmu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B2D45">
        <w:rPr>
          <w:rFonts w:asciiTheme="minorHAnsi" w:hAnsiTheme="minorHAnsi" w:cstheme="minorHAnsi"/>
          <w:b/>
          <w:sz w:val="22"/>
          <w:szCs w:val="22"/>
        </w:rPr>
        <w:t>a o poskytnutí dotace</w:t>
      </w:r>
      <w:r>
        <w:rPr>
          <w:rFonts w:asciiTheme="minorHAnsi" w:hAnsiTheme="minorHAnsi" w:cstheme="minorHAnsi"/>
          <w:b/>
          <w:sz w:val="22"/>
          <w:szCs w:val="22"/>
        </w:rPr>
        <w:t xml:space="preserve"> (dále jen „Smlouva o PPS“)</w:t>
      </w:r>
      <w:r w:rsidRPr="00242E1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na základě které </w:t>
      </w:r>
      <w:r w:rsidRPr="004C074E">
        <w:rPr>
          <w:rStyle w:val="Zvraznn1"/>
          <w:rFonts w:asciiTheme="minorHAnsi" w:hAnsiTheme="minorHAnsi" w:cstheme="minorHAnsi"/>
          <w:i w:val="0"/>
          <w:sz w:val="22"/>
          <w:szCs w:val="22"/>
        </w:rPr>
        <w:t>Poskytovatel dotace přist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>o</w:t>
      </w:r>
      <w:r w:rsidRPr="004C074E">
        <w:rPr>
          <w:rStyle w:val="Zvraznn1"/>
          <w:rFonts w:asciiTheme="minorHAnsi" w:hAnsiTheme="minorHAnsi" w:cstheme="minorHAnsi"/>
          <w:i w:val="0"/>
          <w:sz w:val="22"/>
          <w:szCs w:val="22"/>
        </w:rPr>
        <w:t>up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>il</w:t>
      </w:r>
      <w:r w:rsidRPr="004C074E"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 ke Smlouvě o pověření k poskytování služby obecného hospodářského zájmu čísl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>o S-16442/SOC/2016, která byla P</w:t>
      </w:r>
      <w:r w:rsidRPr="004C074E">
        <w:rPr>
          <w:rStyle w:val="Zvraznn1"/>
          <w:rFonts w:asciiTheme="minorHAnsi" w:hAnsiTheme="minorHAnsi" w:cstheme="minorHAnsi"/>
          <w:i w:val="0"/>
          <w:sz w:val="22"/>
          <w:szCs w:val="22"/>
        </w:rPr>
        <w:t>oskytovatelem sociální služby podepsána se Středočeským krajem dne 26. 10. 2016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 a jejímž podpisem </w:t>
      </w:r>
      <w:r>
        <w:rPr>
          <w:rFonts w:asciiTheme="minorHAnsi" w:hAnsiTheme="minorHAnsi" w:cstheme="minorHAnsi"/>
          <w:sz w:val="22"/>
          <w:szCs w:val="22"/>
        </w:rPr>
        <w:t>se mimo jiné Poskytovatel dotace zavázal poskytovat Ž</w:t>
      </w:r>
      <w:r w:rsidRPr="004C074E">
        <w:rPr>
          <w:rStyle w:val="Zvraznn1"/>
          <w:rFonts w:asciiTheme="minorHAnsi" w:hAnsiTheme="minorHAnsi" w:cstheme="minorHAnsi"/>
          <w:i w:val="0"/>
          <w:sz w:val="22"/>
          <w:szCs w:val="22"/>
        </w:rPr>
        <w:t>adateli roční finanční příspěvek – dotaci na poskytování sociálních služeb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 (oddíl A, odst. 5 Smlouvy o PPS) v období</w:t>
      </w:r>
      <w:r w:rsidRPr="00242E12"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 od 1.1.2017 do 31.12.20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>19 (tj. na dobu účinnosti S</w:t>
      </w:r>
      <w:r w:rsidRPr="00242E12">
        <w:rPr>
          <w:rStyle w:val="Zvraznn1"/>
          <w:rFonts w:asciiTheme="minorHAnsi" w:hAnsiTheme="minorHAnsi" w:cstheme="minorHAnsi"/>
          <w:i w:val="0"/>
          <w:sz w:val="22"/>
          <w:szCs w:val="22"/>
        </w:rPr>
        <w:t>mlouvy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 o PPS)</w:t>
      </w:r>
      <w:r w:rsidRPr="00242E12"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. </w:t>
      </w:r>
    </w:p>
    <w:p w:rsidR="00B34908" w:rsidRPr="00DE5985" w:rsidRDefault="00B34908" w:rsidP="00A063BF">
      <w:pPr>
        <w:pStyle w:val="Normlnweb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Poskytovatel dotace se tak zavázal, že bude Žadateli v roce 2018 a v roce 2019 poskytovat neinvestiční dotace z rozpočtu Poskytovatele dotace ve výši </w:t>
      </w:r>
      <w:r>
        <w:rPr>
          <w:rFonts w:asciiTheme="minorHAnsi" w:hAnsiTheme="minorHAnsi" w:cstheme="minorHAnsi"/>
          <w:noProof/>
          <w:sz w:val="22"/>
          <w:szCs w:val="22"/>
        </w:rPr>
        <w:t>150,-Kč na občana trvale žijícího v obci.</w:t>
      </w:r>
      <w:r w:rsidRPr="0025275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34908" w:rsidRPr="00FC1A57" w:rsidRDefault="00B34908" w:rsidP="00FC1A57">
      <w:pPr>
        <w:pStyle w:val="Odstavecseseznamem"/>
        <w:numPr>
          <w:ilvl w:val="0"/>
          <w:numId w:val="7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Smlouva o poskytnutí dotace</w:t>
      </w:r>
    </w:p>
    <w:p w:rsidR="00B34908" w:rsidRPr="001B2D45" w:rsidRDefault="00B34908" w:rsidP="009B7C35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Poskytovatel</w:t>
      </w:r>
      <w:r>
        <w:rPr>
          <w:rFonts w:asciiTheme="minorHAnsi" w:hAnsiTheme="minorHAnsi" w:cstheme="minorHAnsi"/>
          <w:sz w:val="22"/>
          <w:szCs w:val="22"/>
        </w:rPr>
        <w:t xml:space="preserve"> dotace se zavazuje poskytnout Ž</w:t>
      </w:r>
      <w:r w:rsidRPr="001B2D45">
        <w:rPr>
          <w:rFonts w:asciiTheme="minorHAnsi" w:hAnsiTheme="minorHAnsi" w:cstheme="minorHAnsi"/>
          <w:sz w:val="22"/>
          <w:szCs w:val="22"/>
        </w:rPr>
        <w:t xml:space="preserve">adateli dotaci z rozpočtu </w:t>
      </w:r>
      <w:sdt>
        <w:sdtPr>
          <w:rPr>
            <w:rFonts w:asciiTheme="minorHAnsi" w:hAnsiTheme="minorHAnsi" w:cstheme="minorHAnsi"/>
            <w:sz w:val="22"/>
            <w:szCs w:val="22"/>
          </w:rPr>
          <w:id w:val="2089804883"/>
          <w:placeholder>
            <w:docPart w:val="BCB318FF225840049F82CBF22A311896"/>
          </w:placeholder>
          <w:text/>
        </w:sdtPr>
        <w:sdtEndPr/>
        <w:sdtContent>
          <w:r>
            <w:rPr>
              <w:rFonts w:asciiTheme="minorHAnsi" w:hAnsiTheme="minorHAnsi" w:cstheme="minorHAnsi"/>
              <w:sz w:val="22"/>
              <w:szCs w:val="22"/>
            </w:rPr>
            <w:t>obce</w:t>
          </w:r>
        </w:sdtContent>
      </w:sdt>
      <w:r w:rsidRPr="001B2D45">
        <w:rPr>
          <w:rFonts w:asciiTheme="minorHAnsi" w:hAnsiTheme="minorHAnsi" w:cstheme="minorHAnsi"/>
          <w:sz w:val="22"/>
          <w:szCs w:val="22"/>
        </w:rPr>
        <w:t xml:space="preserve"> na rok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1B2D45">
        <w:rPr>
          <w:rFonts w:asciiTheme="minorHAnsi" w:hAnsiTheme="minorHAnsi" w:cstheme="minorHAnsi"/>
          <w:sz w:val="22"/>
          <w:szCs w:val="22"/>
        </w:rPr>
        <w:t xml:space="preserve"> ve výši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56524">
        <w:rPr>
          <w:rFonts w:asciiTheme="minorHAnsi" w:hAnsiTheme="minorHAnsi" w:cstheme="minorHAnsi"/>
          <w:noProof/>
          <w:sz w:val="22"/>
          <w:szCs w:val="22"/>
        </w:rPr>
        <w:t>195750</w:t>
      </w:r>
      <w:r>
        <w:rPr>
          <w:rFonts w:asciiTheme="minorHAnsi" w:hAnsiTheme="minorHAnsi" w:cstheme="minorHAnsi"/>
          <w:sz w:val="22"/>
          <w:szCs w:val="22"/>
        </w:rPr>
        <w:t xml:space="preserve">,- </w:t>
      </w:r>
      <w:r w:rsidRPr="001B2D45">
        <w:rPr>
          <w:rFonts w:asciiTheme="minorHAnsi" w:hAnsiTheme="minorHAnsi" w:cstheme="minorHAnsi"/>
          <w:sz w:val="22"/>
          <w:szCs w:val="22"/>
        </w:rPr>
        <w:t>Kč (</w:t>
      </w:r>
      <w:proofErr w:type="spellStart"/>
      <w:r w:rsidRPr="008A7384">
        <w:rPr>
          <w:rFonts w:asciiTheme="minorHAnsi" w:hAnsiTheme="minorHAnsi" w:cstheme="minorHAnsi"/>
          <w:noProof/>
          <w:sz w:val="22"/>
          <w:szCs w:val="22"/>
        </w:rPr>
        <w:t>jednosto</w:t>
      </w:r>
      <w:r w:rsidR="00D56524">
        <w:rPr>
          <w:rFonts w:asciiTheme="minorHAnsi" w:hAnsiTheme="minorHAnsi" w:cstheme="minorHAnsi"/>
          <w:noProof/>
          <w:sz w:val="22"/>
          <w:szCs w:val="22"/>
        </w:rPr>
        <w:t>devadesátpěttisícsedmsetpadesát</w:t>
      </w:r>
      <w:r w:rsidRPr="00B00A82">
        <w:rPr>
          <w:rFonts w:asciiTheme="minorHAnsi" w:hAnsiTheme="minorHAnsi" w:cstheme="minorHAnsi"/>
          <w:noProof/>
          <w:sz w:val="22"/>
          <w:szCs w:val="22"/>
        </w:rPr>
        <w:t>korunčeských</w:t>
      </w:r>
      <w:proofErr w:type="spellEnd"/>
      <w:r w:rsidRPr="001B2D45">
        <w:rPr>
          <w:rFonts w:asciiTheme="minorHAnsi" w:hAnsiTheme="minorHAnsi" w:cstheme="minorHAnsi"/>
          <w:sz w:val="22"/>
          <w:szCs w:val="22"/>
        </w:rPr>
        <w:t>). Fina</w:t>
      </w:r>
      <w:r>
        <w:rPr>
          <w:rFonts w:asciiTheme="minorHAnsi" w:hAnsiTheme="minorHAnsi" w:cstheme="minorHAnsi"/>
          <w:sz w:val="22"/>
          <w:szCs w:val="22"/>
        </w:rPr>
        <w:t>nční prostředky (dotace) budou P</w:t>
      </w:r>
      <w:r w:rsidRPr="001B2D45">
        <w:rPr>
          <w:rFonts w:asciiTheme="minorHAnsi" w:hAnsiTheme="minorHAnsi" w:cstheme="minorHAnsi"/>
          <w:sz w:val="22"/>
          <w:szCs w:val="22"/>
        </w:rPr>
        <w:t>oskytovatelem dotace převedeny na bankov</w:t>
      </w:r>
      <w:r>
        <w:rPr>
          <w:rFonts w:asciiTheme="minorHAnsi" w:hAnsiTheme="minorHAnsi" w:cstheme="minorHAnsi"/>
          <w:sz w:val="22"/>
          <w:szCs w:val="22"/>
        </w:rPr>
        <w:t>ní účet Ž</w:t>
      </w:r>
      <w:r w:rsidRPr="001B2D45">
        <w:rPr>
          <w:rFonts w:asciiTheme="minorHAnsi" w:hAnsiTheme="minorHAnsi" w:cstheme="minorHAnsi"/>
          <w:sz w:val="22"/>
          <w:szCs w:val="22"/>
        </w:rPr>
        <w:t xml:space="preserve">adatele č. </w:t>
      </w:r>
      <w:r w:rsidR="00617743">
        <w:rPr>
          <w:rFonts w:asciiTheme="minorHAnsi" w:hAnsiTheme="minorHAnsi" w:cstheme="minorHAnsi"/>
          <w:sz w:val="22"/>
          <w:szCs w:val="22"/>
        </w:rPr>
        <w:t>…………………….</w:t>
      </w:r>
      <w:r w:rsidRPr="001B2D45">
        <w:rPr>
          <w:rFonts w:asciiTheme="minorHAnsi" w:hAnsiTheme="minorHAnsi" w:cstheme="minorHAnsi"/>
          <w:sz w:val="22"/>
          <w:szCs w:val="22"/>
        </w:rPr>
        <w:t xml:space="preserve"> do </w:t>
      </w:r>
      <w:r>
        <w:rPr>
          <w:rFonts w:asciiTheme="minorHAnsi" w:hAnsiTheme="minorHAnsi" w:cstheme="minorHAnsi"/>
          <w:sz w:val="22"/>
          <w:szCs w:val="22"/>
        </w:rPr>
        <w:t>30.4.2019.</w:t>
      </w:r>
    </w:p>
    <w:p w:rsidR="00B34908" w:rsidRPr="001B2D45" w:rsidRDefault="00B34908" w:rsidP="009B7C35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Žadatel prohlašuje, že výše uvedenou dotaci přijímá. </w:t>
      </w:r>
    </w:p>
    <w:p w:rsidR="00B34908" w:rsidRDefault="00B34908" w:rsidP="00286D54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074E">
        <w:rPr>
          <w:rFonts w:asciiTheme="minorHAnsi" w:hAnsiTheme="minorHAnsi" w:cstheme="minorHAnsi"/>
          <w:sz w:val="22"/>
          <w:szCs w:val="22"/>
        </w:rPr>
        <w:t xml:space="preserve">Žadatel je povinen dotaci využít </w:t>
      </w:r>
      <w:r>
        <w:rPr>
          <w:rFonts w:asciiTheme="minorHAnsi" w:hAnsiTheme="minorHAnsi" w:cstheme="minorHAnsi"/>
          <w:sz w:val="22"/>
          <w:szCs w:val="22"/>
        </w:rPr>
        <w:t xml:space="preserve">do 31.12.2019 </w:t>
      </w:r>
      <w:r w:rsidRPr="004C074E">
        <w:rPr>
          <w:rFonts w:asciiTheme="minorHAnsi" w:hAnsiTheme="minorHAnsi" w:cstheme="minorHAnsi"/>
          <w:sz w:val="22"/>
          <w:szCs w:val="22"/>
        </w:rPr>
        <w:t xml:space="preserve">na poskytování sociálních služeb podle zák. č. 108/2006 Sb., o sociálních službách v souladu se </w:t>
      </w:r>
      <w:r w:rsidRPr="004C074E"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Smlouvou o pověření k poskytování služby obecného </w:t>
      </w:r>
      <w:r w:rsidRPr="004C074E">
        <w:rPr>
          <w:rStyle w:val="Zvraznn1"/>
          <w:rFonts w:asciiTheme="minorHAnsi" w:hAnsiTheme="minorHAnsi" w:cstheme="minorHAnsi"/>
          <w:i w:val="0"/>
          <w:sz w:val="22"/>
          <w:szCs w:val="22"/>
        </w:rPr>
        <w:lastRenderedPageBreak/>
        <w:t>hospodářského zájmu číslo S-16442/SOC/2016</w:t>
      </w:r>
      <w:r>
        <w:rPr>
          <w:rFonts w:asciiTheme="minorHAnsi" w:hAnsiTheme="minorHAnsi" w:cstheme="minorHAnsi"/>
          <w:sz w:val="22"/>
          <w:szCs w:val="22"/>
        </w:rPr>
        <w:t>. Dále je Ž</w:t>
      </w:r>
      <w:r w:rsidRPr="004C074E">
        <w:rPr>
          <w:rFonts w:asciiTheme="minorHAnsi" w:hAnsiTheme="minorHAnsi" w:cstheme="minorHAnsi"/>
          <w:sz w:val="22"/>
          <w:szCs w:val="22"/>
        </w:rPr>
        <w:t>adatel oprávněn dotaci využít na poskytování zdravotních služeb podle zák. č. 372/2011 Sb. o zdravotních službách, úhradu</w:t>
      </w:r>
      <w:r w:rsidRPr="006A3A81">
        <w:rPr>
          <w:rFonts w:asciiTheme="minorHAnsi" w:hAnsiTheme="minorHAnsi" w:cstheme="minorHAnsi"/>
          <w:sz w:val="22"/>
          <w:szCs w:val="22"/>
        </w:rPr>
        <w:t xml:space="preserve"> investiční činnosti související s poskytovanými sociálními a zdravotními službami a na financování činností</w:t>
      </w:r>
      <w:r>
        <w:rPr>
          <w:rFonts w:asciiTheme="minorHAnsi" w:hAnsiTheme="minorHAnsi" w:cstheme="minorHAnsi"/>
          <w:sz w:val="22"/>
          <w:szCs w:val="22"/>
        </w:rPr>
        <w:t>, které tvoří předmět činnosti Ž</w:t>
      </w:r>
      <w:r w:rsidRPr="006A3A81">
        <w:rPr>
          <w:rFonts w:asciiTheme="minorHAnsi" w:hAnsiTheme="minorHAnsi" w:cstheme="minorHAnsi"/>
          <w:sz w:val="22"/>
          <w:szCs w:val="22"/>
        </w:rPr>
        <w:t xml:space="preserve">adatele uvedený ve veřejném rejstříku vedeném Městským soudem v Praze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6A3A81">
        <w:rPr>
          <w:rFonts w:asciiTheme="minorHAnsi" w:hAnsiTheme="minorHAnsi" w:cstheme="minorHAnsi"/>
          <w:sz w:val="22"/>
          <w:szCs w:val="22"/>
        </w:rPr>
        <w:t xml:space="preserve"> 31. 12. </w:t>
      </w:r>
      <w:r>
        <w:rPr>
          <w:rFonts w:asciiTheme="minorHAnsi" w:hAnsiTheme="minorHAnsi" w:cstheme="minorHAnsi"/>
          <w:sz w:val="22"/>
          <w:szCs w:val="22"/>
        </w:rPr>
        <w:t>2017</w:t>
      </w:r>
      <w:r w:rsidRPr="006A3A81">
        <w:rPr>
          <w:rFonts w:asciiTheme="minorHAnsi" w:hAnsiTheme="minorHAnsi" w:cstheme="minorHAnsi"/>
          <w:sz w:val="22"/>
          <w:szCs w:val="22"/>
        </w:rPr>
        <w:t>.</w:t>
      </w:r>
    </w:p>
    <w:p w:rsidR="00B34908" w:rsidRDefault="00B34908" w:rsidP="00286D54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Ke dni uzavření této Smlouvy o poskytnutí dotace Žadatel poskytoval </w:t>
      </w:r>
      <w:r w:rsidRPr="00286D54">
        <w:rPr>
          <w:rFonts w:asciiTheme="minorHAnsi" w:hAnsiTheme="minorHAnsi" w:cstheme="minorHAnsi"/>
          <w:sz w:val="22"/>
          <w:szCs w:val="22"/>
        </w:rPr>
        <w:t xml:space="preserve">tyto druhy obecně prospěšných služeb: </w:t>
      </w:r>
    </w:p>
    <w:p w:rsidR="00B34908" w:rsidRDefault="00B34908" w:rsidP="004C074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286D54">
        <w:rPr>
          <w:rFonts w:asciiTheme="minorHAnsi" w:hAnsiTheme="minorHAnsi" w:cstheme="minorHAnsi"/>
          <w:sz w:val="22"/>
          <w:szCs w:val="22"/>
        </w:rPr>
        <w:t>ečovatelská služba, osobní asistence, denní stacionáře, odlehčovací služby, domácí zdravotní péče</w:t>
      </w:r>
      <w:r>
        <w:rPr>
          <w:rFonts w:asciiTheme="minorHAnsi" w:hAnsiTheme="minorHAnsi" w:cstheme="minorHAnsi"/>
          <w:sz w:val="22"/>
          <w:szCs w:val="22"/>
        </w:rPr>
        <w:t xml:space="preserve"> (hospicová péče v domácím prostředí)</w:t>
      </w:r>
      <w:r w:rsidRPr="00286D54">
        <w:rPr>
          <w:rFonts w:asciiTheme="minorHAnsi" w:hAnsiTheme="minorHAnsi" w:cstheme="minorHAnsi"/>
          <w:sz w:val="22"/>
          <w:szCs w:val="22"/>
        </w:rPr>
        <w:t>, zdravotní péče v zařízení sociálních služeb, fakultativní služby (jsou poskytovány vždy v návaznosti na poskytované sociální služby, jedná se o služby, které doplňují základní činnosti sociálních služeb), půjčování rehabilitačních a kompenzačních pomůcek, výchovné vzdělávací nebo aktivizační činnosti (besedy, přednášková a publikační činnost),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86D54">
        <w:rPr>
          <w:rFonts w:asciiTheme="minorHAnsi" w:hAnsiTheme="minorHAnsi" w:cstheme="minorHAnsi"/>
          <w:sz w:val="22"/>
          <w:szCs w:val="22"/>
        </w:rPr>
        <w:t>zprostředkování kontaktu se společenským prostředím, kulturní a společenské akce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B34908" w:rsidRPr="00286D54" w:rsidRDefault="00B34908" w:rsidP="004C074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B34908" w:rsidRPr="00B64836" w:rsidRDefault="00B34908" w:rsidP="00B64836">
      <w:pPr>
        <w:pStyle w:val="Odstavecseseznamem"/>
        <w:numPr>
          <w:ilvl w:val="0"/>
          <w:numId w:val="7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Podmínky dotace</w:t>
      </w:r>
    </w:p>
    <w:p w:rsidR="00B34908" w:rsidRPr="00286D54" w:rsidRDefault="00B34908" w:rsidP="009B7C35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86D54">
        <w:rPr>
          <w:rFonts w:asciiTheme="minorHAnsi" w:hAnsiTheme="minorHAnsi" w:cstheme="minorHAnsi"/>
          <w:sz w:val="22"/>
          <w:szCs w:val="22"/>
        </w:rPr>
        <w:t xml:space="preserve">Žadatel je povinen provést finanční vypořádání poskytnuté dotace do 30. června </w:t>
      </w:r>
      <w:r>
        <w:rPr>
          <w:rFonts w:asciiTheme="minorHAnsi" w:hAnsiTheme="minorHAnsi" w:cstheme="minorHAnsi"/>
          <w:sz w:val="22"/>
          <w:szCs w:val="22"/>
        </w:rPr>
        <w:t>20</w:t>
      </w:r>
      <w:r w:rsidR="00AB5D0B">
        <w:rPr>
          <w:rFonts w:asciiTheme="minorHAnsi" w:hAnsiTheme="minorHAnsi" w:cstheme="minorHAnsi"/>
          <w:sz w:val="22"/>
          <w:szCs w:val="22"/>
        </w:rPr>
        <w:t>20</w:t>
      </w:r>
      <w:r w:rsidRPr="00286D54">
        <w:rPr>
          <w:rFonts w:asciiTheme="minorHAnsi" w:hAnsiTheme="minorHAnsi" w:cstheme="minorHAnsi"/>
          <w:sz w:val="22"/>
          <w:szCs w:val="22"/>
        </w:rPr>
        <w:t>. To znamená</w:t>
      </w:r>
      <w:r>
        <w:rPr>
          <w:rFonts w:asciiTheme="minorHAnsi" w:hAnsiTheme="minorHAnsi" w:cstheme="minorHAnsi"/>
          <w:sz w:val="22"/>
          <w:szCs w:val="22"/>
        </w:rPr>
        <w:t>, že je povinen předložit výroční zprávu Ž</w:t>
      </w:r>
      <w:r w:rsidRPr="00286D54">
        <w:rPr>
          <w:rFonts w:asciiTheme="minorHAnsi" w:hAnsiTheme="minorHAnsi" w:cstheme="minorHAnsi"/>
          <w:sz w:val="22"/>
          <w:szCs w:val="22"/>
        </w:rPr>
        <w:t>adatele za rok</w:t>
      </w:r>
      <w:r>
        <w:rPr>
          <w:rFonts w:asciiTheme="minorHAnsi" w:hAnsiTheme="minorHAnsi" w:cstheme="minorHAnsi"/>
          <w:sz w:val="22"/>
          <w:szCs w:val="22"/>
        </w:rPr>
        <w:t xml:space="preserve"> 201</w:t>
      </w:r>
      <w:r w:rsidR="00AB5D0B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286D54">
        <w:rPr>
          <w:rFonts w:asciiTheme="minorHAnsi" w:hAnsiTheme="minorHAnsi" w:cstheme="minorHAnsi"/>
          <w:sz w:val="22"/>
          <w:szCs w:val="22"/>
        </w:rPr>
        <w:t>Součástí výroční zprávy bude i vy</w:t>
      </w:r>
      <w:r>
        <w:rPr>
          <w:rFonts w:asciiTheme="minorHAnsi" w:hAnsiTheme="minorHAnsi" w:cstheme="minorHAnsi"/>
          <w:sz w:val="22"/>
          <w:szCs w:val="22"/>
        </w:rPr>
        <w:t>jádření auditora k hospodaření Ž</w:t>
      </w:r>
      <w:r w:rsidRPr="00286D54">
        <w:rPr>
          <w:rFonts w:asciiTheme="minorHAnsi" w:hAnsiTheme="minorHAnsi" w:cstheme="minorHAnsi"/>
          <w:sz w:val="22"/>
          <w:szCs w:val="22"/>
        </w:rPr>
        <w:t xml:space="preserve">adatele.  </w:t>
      </w:r>
    </w:p>
    <w:p w:rsidR="00B34908" w:rsidRPr="001B2D45" w:rsidRDefault="00B34908" w:rsidP="009B7C35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V případě, že nebude předloženo finanční vypořádání dotace v termínu a způsobem uvedeným v odst. 1) čl. II.</w:t>
      </w:r>
      <w:r>
        <w:rPr>
          <w:rFonts w:asciiTheme="minorHAnsi" w:hAnsiTheme="minorHAnsi" w:cstheme="minorHAnsi"/>
          <w:sz w:val="22"/>
          <w:szCs w:val="22"/>
        </w:rPr>
        <w:t xml:space="preserve"> této S</w:t>
      </w:r>
      <w:r w:rsidRPr="001B2D45">
        <w:rPr>
          <w:rFonts w:asciiTheme="minorHAnsi" w:hAnsiTheme="minorHAnsi" w:cstheme="minorHAnsi"/>
          <w:sz w:val="22"/>
          <w:szCs w:val="22"/>
        </w:rPr>
        <w:t>mlouvy</w:t>
      </w:r>
      <w:r>
        <w:rPr>
          <w:rFonts w:asciiTheme="minorHAnsi" w:hAnsiTheme="minorHAnsi" w:cstheme="minorHAnsi"/>
          <w:sz w:val="22"/>
          <w:szCs w:val="22"/>
        </w:rPr>
        <w:t xml:space="preserve"> o PD</w:t>
      </w:r>
      <w:r w:rsidRPr="001B2D45">
        <w:rPr>
          <w:rFonts w:asciiTheme="minorHAnsi" w:hAnsiTheme="minorHAnsi" w:cstheme="minorHAnsi"/>
          <w:sz w:val="22"/>
          <w:szCs w:val="22"/>
        </w:rPr>
        <w:t xml:space="preserve"> je </w:t>
      </w:r>
      <w:r>
        <w:rPr>
          <w:rFonts w:asciiTheme="minorHAnsi" w:hAnsiTheme="minorHAnsi" w:cstheme="minorHAnsi"/>
          <w:sz w:val="22"/>
          <w:szCs w:val="22"/>
        </w:rPr>
        <w:t>Ž</w:t>
      </w:r>
      <w:r w:rsidRPr="001B2D45">
        <w:rPr>
          <w:rFonts w:asciiTheme="minorHAnsi" w:hAnsiTheme="minorHAnsi" w:cstheme="minorHAnsi"/>
          <w:sz w:val="22"/>
          <w:szCs w:val="22"/>
        </w:rPr>
        <w:t>adatel povinen vrátit dotaci do 30.9.</w:t>
      </w:r>
      <w:r>
        <w:rPr>
          <w:rFonts w:asciiTheme="minorHAnsi" w:hAnsiTheme="minorHAnsi" w:cstheme="minorHAnsi"/>
          <w:sz w:val="22"/>
          <w:szCs w:val="22"/>
        </w:rPr>
        <w:t>2020 na bankovní účet P</w:t>
      </w:r>
      <w:r w:rsidRPr="001B2D45">
        <w:rPr>
          <w:rFonts w:asciiTheme="minorHAnsi" w:hAnsiTheme="minorHAnsi" w:cstheme="minorHAnsi"/>
          <w:sz w:val="22"/>
          <w:szCs w:val="22"/>
        </w:rPr>
        <w:t>oskytovatele dotace č.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17743">
        <w:rPr>
          <w:rFonts w:asciiTheme="minorHAnsi" w:hAnsiTheme="minorHAnsi" w:cstheme="minorHAnsi"/>
          <w:noProof/>
          <w:sz w:val="22"/>
          <w:szCs w:val="22"/>
        </w:rPr>
        <w:t>…………………</w:t>
      </w:r>
    </w:p>
    <w:p w:rsidR="00B34908" w:rsidRDefault="00B34908" w:rsidP="009B7C35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074E">
        <w:rPr>
          <w:rFonts w:asciiTheme="minorHAnsi" w:hAnsiTheme="minorHAnsi" w:cstheme="minorHAnsi"/>
          <w:sz w:val="22"/>
          <w:szCs w:val="22"/>
        </w:rPr>
        <w:t xml:space="preserve">Žadatel se zavazuje, že pokud dotaci nebo její část nevyužije na účel uvedený v odst. </w:t>
      </w:r>
      <w:r>
        <w:rPr>
          <w:rFonts w:asciiTheme="minorHAnsi" w:hAnsiTheme="minorHAnsi" w:cstheme="minorHAnsi"/>
          <w:sz w:val="22"/>
          <w:szCs w:val="22"/>
        </w:rPr>
        <w:t>3 a 4</w:t>
      </w:r>
      <w:r w:rsidRPr="004C074E">
        <w:rPr>
          <w:rFonts w:asciiTheme="minorHAnsi" w:hAnsiTheme="minorHAnsi" w:cstheme="minorHAnsi"/>
          <w:sz w:val="22"/>
          <w:szCs w:val="22"/>
        </w:rPr>
        <w:t xml:space="preserve">, čl. I., </w:t>
      </w:r>
      <w:r>
        <w:rPr>
          <w:rFonts w:asciiTheme="minorHAnsi" w:hAnsiTheme="minorHAnsi" w:cstheme="minorHAnsi"/>
          <w:sz w:val="22"/>
          <w:szCs w:val="22"/>
        </w:rPr>
        <w:t>této S</w:t>
      </w:r>
      <w:r w:rsidRPr="004C074E">
        <w:rPr>
          <w:rFonts w:asciiTheme="minorHAnsi" w:hAnsiTheme="minorHAnsi" w:cstheme="minorHAnsi"/>
          <w:sz w:val="22"/>
          <w:szCs w:val="22"/>
        </w:rPr>
        <w:t>mlouvy</w:t>
      </w:r>
      <w:r>
        <w:rPr>
          <w:rFonts w:asciiTheme="minorHAnsi" w:hAnsiTheme="minorHAnsi" w:cstheme="minorHAnsi"/>
          <w:sz w:val="22"/>
          <w:szCs w:val="22"/>
        </w:rPr>
        <w:t xml:space="preserve"> o PD</w:t>
      </w:r>
      <w:r w:rsidRPr="004C074E">
        <w:rPr>
          <w:rFonts w:asciiTheme="minorHAnsi" w:hAnsiTheme="minorHAnsi" w:cstheme="minorHAnsi"/>
          <w:sz w:val="22"/>
          <w:szCs w:val="22"/>
        </w:rPr>
        <w:t xml:space="preserve">, oznámí tuto skutečnost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C074E">
        <w:rPr>
          <w:rFonts w:asciiTheme="minorHAnsi" w:hAnsiTheme="minorHAnsi" w:cstheme="minorHAnsi"/>
          <w:sz w:val="22"/>
          <w:szCs w:val="22"/>
        </w:rPr>
        <w:t>oskytovateli dotace nejpozději do 5.1.</w:t>
      </w:r>
      <w:r>
        <w:rPr>
          <w:rFonts w:asciiTheme="minorHAnsi" w:hAnsiTheme="minorHAnsi" w:cstheme="minorHAnsi"/>
          <w:sz w:val="22"/>
          <w:szCs w:val="22"/>
        </w:rPr>
        <w:t>2020</w:t>
      </w:r>
      <w:r w:rsidRPr="004C074E">
        <w:rPr>
          <w:rFonts w:asciiTheme="minorHAnsi" w:hAnsiTheme="minorHAnsi" w:cstheme="minorHAnsi"/>
          <w:sz w:val="22"/>
          <w:szCs w:val="22"/>
        </w:rPr>
        <w:t>.</w:t>
      </w:r>
    </w:p>
    <w:p w:rsidR="00B34908" w:rsidRPr="004C074E" w:rsidRDefault="00B34908" w:rsidP="009B7C35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Žadatel je povinen v souladu se Smlouvou o </w:t>
      </w:r>
      <w:r w:rsidRPr="004C074E">
        <w:rPr>
          <w:rStyle w:val="Zvraznn1"/>
          <w:rFonts w:asciiTheme="minorHAnsi" w:hAnsiTheme="minorHAnsi" w:cstheme="minorHAnsi"/>
          <w:i w:val="0"/>
          <w:sz w:val="22"/>
          <w:szCs w:val="22"/>
        </w:rPr>
        <w:t>pověření k poskytování služby obecného hospodářského zájmu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>, kterou uzavřel se Středočeským krajem, a ke které Poskytovatel dotace přistoupil, provést vypořádání vyrovnávací platby za příslušný rok a v rámci finančního vypořádání poskytnuté dotace dle článku II odst. 1) této smlouvy uvést, jaká část poskytnuté dotace Poskytovatelem dotace byla do vyrovnávací platby započítána</w:t>
      </w:r>
    </w:p>
    <w:p w:rsidR="00B34908" w:rsidRPr="00224FA6" w:rsidRDefault="00B34908" w:rsidP="003D718E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4FA6">
        <w:rPr>
          <w:rFonts w:asciiTheme="minorHAnsi" w:hAnsiTheme="minorHAnsi" w:cstheme="minorHAnsi"/>
          <w:sz w:val="22"/>
          <w:szCs w:val="22"/>
        </w:rPr>
        <w:t>V případě, že nebude dotace plně vyčerpána, bude její nevyčerpaná část vrácena do 31.1.20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224FA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 bankovní účet P</w:t>
      </w:r>
      <w:r w:rsidRPr="00224FA6">
        <w:rPr>
          <w:rFonts w:asciiTheme="minorHAnsi" w:hAnsiTheme="minorHAnsi" w:cstheme="minorHAnsi"/>
          <w:sz w:val="22"/>
          <w:szCs w:val="22"/>
        </w:rPr>
        <w:t xml:space="preserve">oskytovatele dotace č. </w:t>
      </w:r>
      <w:r w:rsidR="00617743">
        <w:rPr>
          <w:rFonts w:asciiTheme="minorHAnsi" w:hAnsiTheme="minorHAnsi" w:cstheme="minorHAnsi"/>
          <w:noProof/>
          <w:sz w:val="22"/>
          <w:szCs w:val="22"/>
        </w:rPr>
        <w:t>………………………</w:t>
      </w:r>
    </w:p>
    <w:p w:rsidR="00B34908" w:rsidRDefault="00B34908" w:rsidP="009B7C35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Žadatel je povinen v případě přeměny nebo zrušení právnické osoby s likvidací vypořádat dotaci ke dni přeměny nebo zrušení právnické osoby žadatele.</w:t>
      </w:r>
    </w:p>
    <w:p w:rsidR="00B34908" w:rsidRDefault="00B34908" w:rsidP="00862514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B34908" w:rsidRPr="001B2D45" w:rsidRDefault="00B34908" w:rsidP="00862514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B34908" w:rsidRPr="00B64836" w:rsidRDefault="00B34908" w:rsidP="00B64836">
      <w:pPr>
        <w:pStyle w:val="Odstavecseseznamem"/>
        <w:numPr>
          <w:ilvl w:val="0"/>
          <w:numId w:val="7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64836">
        <w:rPr>
          <w:rFonts w:asciiTheme="minorHAnsi" w:hAnsiTheme="minorHAnsi" w:cstheme="minorHAnsi"/>
          <w:b/>
          <w:sz w:val="22"/>
          <w:szCs w:val="22"/>
        </w:rPr>
        <w:t>Závěrečn</w:t>
      </w:r>
      <w:r>
        <w:rPr>
          <w:rFonts w:asciiTheme="minorHAnsi" w:hAnsiTheme="minorHAnsi" w:cstheme="minorHAnsi"/>
          <w:b/>
          <w:sz w:val="22"/>
          <w:szCs w:val="22"/>
        </w:rPr>
        <w:t>á</w:t>
      </w:r>
      <w:r w:rsidRPr="00B64836">
        <w:rPr>
          <w:rFonts w:asciiTheme="minorHAnsi" w:hAnsiTheme="minorHAnsi" w:cstheme="minorHAnsi"/>
          <w:b/>
          <w:sz w:val="22"/>
          <w:szCs w:val="22"/>
        </w:rPr>
        <w:t xml:space="preserve"> ustanovení</w:t>
      </w:r>
    </w:p>
    <w:p w:rsidR="00B34908" w:rsidRPr="001B2D45" w:rsidRDefault="00B34908" w:rsidP="00862514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Platnost </w:t>
      </w:r>
      <w:r>
        <w:rPr>
          <w:rFonts w:asciiTheme="minorHAnsi" w:hAnsiTheme="minorHAnsi" w:cstheme="minorHAnsi"/>
          <w:sz w:val="22"/>
          <w:szCs w:val="22"/>
        </w:rPr>
        <w:t xml:space="preserve">a účinnost </w:t>
      </w:r>
      <w:r w:rsidRPr="001B2D45">
        <w:rPr>
          <w:rFonts w:asciiTheme="minorHAnsi" w:hAnsiTheme="minorHAnsi" w:cstheme="minorHAnsi"/>
          <w:sz w:val="22"/>
          <w:szCs w:val="22"/>
        </w:rPr>
        <w:t>této smlouvy nastává dnem jejího podpisu oběma smluvními stranami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1B2D4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34908" w:rsidRPr="00A330F0" w:rsidRDefault="00B34908" w:rsidP="00862514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30F0">
        <w:rPr>
          <w:rFonts w:asciiTheme="minorHAnsi" w:hAnsiTheme="minorHAnsi" w:cstheme="minorHAnsi"/>
          <w:sz w:val="22"/>
          <w:szCs w:val="22"/>
        </w:rPr>
        <w:t xml:space="preserve">Smluvní strany sjednaly, že veškeré údaje obsažené v této smlouvě, včetně veškerých dodatků a příloh, je Poskytovatel dotace </w:t>
      </w:r>
      <w:r w:rsidRPr="00A330F0">
        <w:rPr>
          <w:rFonts w:asciiTheme="minorHAnsi" w:hAnsiTheme="minorHAnsi" w:cstheme="minorHAnsi"/>
          <w:noProof/>
          <w:sz w:val="22"/>
          <w:szCs w:val="22"/>
        </w:rPr>
        <w:t>oprávněn</w:t>
      </w:r>
      <w:r w:rsidRPr="00A330F0">
        <w:rPr>
          <w:rFonts w:asciiTheme="minorHAnsi" w:hAnsiTheme="minorHAnsi" w:cstheme="minorHAnsi"/>
          <w:sz w:val="22"/>
          <w:szCs w:val="22"/>
        </w:rPr>
        <w:t xml:space="preserve"> zveřejnit, a to jakýmkoliv způsobem, přičemž text této smlouvy, jejích dodatků a příloh, se nepovažuje za obchodní tajemství. Toto oprávnění se týká i takových údajů, jejichž ochrana je regulována zákonem č. 101/2000 Sb., včetně osobních údajů a citlivých údajů.</w:t>
      </w:r>
    </w:p>
    <w:p w:rsidR="00B34908" w:rsidRPr="00A330F0" w:rsidRDefault="00B34908" w:rsidP="009B7C35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30F0">
        <w:rPr>
          <w:rFonts w:asciiTheme="minorHAnsi" w:hAnsiTheme="minorHAnsi" w:cstheme="minorHAnsi"/>
          <w:sz w:val="22"/>
          <w:szCs w:val="22"/>
        </w:rPr>
        <w:t>Smluvní strany se dohodly, že Poskytovatel dotace bezodkladně po uzavření této smlouvy odešle smlouvu k řádnému uveřejnění do registru smluv vedeného Ministerstvem vnitra ČR.</w:t>
      </w:r>
    </w:p>
    <w:p w:rsidR="00B34908" w:rsidRPr="00A330F0" w:rsidRDefault="00B34908" w:rsidP="009B7C35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30F0">
        <w:rPr>
          <w:rFonts w:asciiTheme="minorHAnsi" w:hAnsiTheme="minorHAnsi" w:cstheme="minorHAnsi"/>
          <w:sz w:val="22"/>
          <w:szCs w:val="22"/>
        </w:rPr>
        <w:t>Žadatel souhlasí se zpracováním svých ve smlouvě uvedených osobních údajů, konkrétně s jejich zveřejněním v registru smluv ve smyslu z. č. 340/2015 Sb., o zvláštních podmínkách účinnosti některých smluv, uveřejňování těchto smluv a o registru smluv (zákon o registru smluv) Městem/obcí. Souhlas uděluje žadatel na dobu neurčitou, osobní údaje poskytuje dobrovolně.</w:t>
      </w:r>
    </w:p>
    <w:p w:rsidR="00B34908" w:rsidRPr="001B2D45" w:rsidRDefault="00B34908" w:rsidP="009B7C35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lastRenderedPageBreak/>
        <w:t xml:space="preserve">Tato smlouva je vyhotovena ve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1B2D45">
        <w:rPr>
          <w:rFonts w:asciiTheme="minorHAnsi" w:hAnsiTheme="minorHAnsi" w:cstheme="minorHAnsi"/>
          <w:sz w:val="22"/>
          <w:szCs w:val="22"/>
        </w:rPr>
        <w:t xml:space="preserve"> stejnopisech, z nichž každý má hodnotu originálu. Poskytovatel dotace obdrží </w:t>
      </w:r>
      <w:r>
        <w:rPr>
          <w:rFonts w:asciiTheme="minorHAnsi" w:hAnsiTheme="minorHAnsi" w:cstheme="minorHAnsi"/>
          <w:sz w:val="22"/>
          <w:szCs w:val="22"/>
        </w:rPr>
        <w:t>jedno vyhotovení a Ž</w:t>
      </w:r>
      <w:r w:rsidRPr="001B2D45">
        <w:rPr>
          <w:rFonts w:asciiTheme="minorHAnsi" w:hAnsiTheme="minorHAnsi" w:cstheme="minorHAnsi"/>
          <w:sz w:val="22"/>
          <w:szCs w:val="22"/>
        </w:rPr>
        <w:t>adatel jedno vyhotovení.</w:t>
      </w:r>
    </w:p>
    <w:p w:rsidR="00B34908" w:rsidRPr="001B2D45" w:rsidRDefault="00B34908" w:rsidP="009B7C35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Ostatní právní vztahy vzniklé z této smlouvy a výslovně touto smlouvou neupravené se řídí platnými právními předpisy.</w:t>
      </w:r>
    </w:p>
    <w:p w:rsidR="00B34908" w:rsidRPr="001B2D45" w:rsidRDefault="00B34908" w:rsidP="009B7C35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Smluvní strany prohlašují, že tuto smlouvu uzavírají svobodně, vážně a srozumitelně, nikoli v tísni či za nápadně nevýhodných podmínek a nejsou si vědomy žádných okolností, které by bránily její platnosti. Na důkaz toho připojují své vlastnoruční podpisy. </w:t>
      </w:r>
    </w:p>
    <w:p w:rsidR="00B34908" w:rsidRPr="001B2D45" w:rsidRDefault="00B34908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34908" w:rsidRPr="001B2D45" w:rsidRDefault="00B34908" w:rsidP="009B7C3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34908" w:rsidRPr="001B2D45" w:rsidRDefault="00B34908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Doložka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B34908" w:rsidRPr="001B2D45" w:rsidRDefault="00B34908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34908" w:rsidRDefault="00B34908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Zastupitelstvo </w:t>
      </w:r>
      <w:sdt>
        <w:sdtPr>
          <w:rPr>
            <w:rFonts w:asciiTheme="minorHAnsi" w:hAnsiTheme="minorHAnsi" w:cstheme="minorHAnsi"/>
            <w:sz w:val="22"/>
            <w:szCs w:val="22"/>
          </w:rPr>
          <w:id w:val="953206166"/>
          <w:placeholder>
            <w:docPart w:val="BCB318FF225840049F82CBF22A311896"/>
          </w:placeholder>
          <w:text/>
        </w:sdtPr>
        <w:sdtEndPr/>
        <w:sdtContent>
          <w:r>
            <w:rPr>
              <w:rFonts w:asciiTheme="minorHAnsi" w:hAnsiTheme="minorHAnsi" w:cstheme="minorHAnsi"/>
              <w:sz w:val="22"/>
              <w:szCs w:val="22"/>
            </w:rPr>
            <w:t>obce</w:t>
          </w:r>
        </w:sdtContent>
      </w:sdt>
      <w:r w:rsidRPr="001B2D45">
        <w:rPr>
          <w:rFonts w:asciiTheme="minorHAnsi" w:hAnsiTheme="minorHAnsi" w:cstheme="minorHAnsi"/>
          <w:sz w:val="22"/>
          <w:szCs w:val="22"/>
        </w:rPr>
        <w:t xml:space="preserve"> schválilo poskytnutí dotace a tuto smlouvu svým usnesením </w:t>
      </w:r>
      <w:r>
        <w:rPr>
          <w:rFonts w:asciiTheme="minorHAnsi" w:hAnsiTheme="minorHAnsi" w:cstheme="minorHAnsi"/>
          <w:sz w:val="22"/>
          <w:szCs w:val="22"/>
        </w:rPr>
        <w:t>č</w:t>
      </w:r>
      <w:r w:rsidR="00D56524">
        <w:rPr>
          <w:rFonts w:asciiTheme="minorHAnsi" w:hAnsiTheme="minorHAnsi" w:cstheme="minorHAnsi"/>
          <w:sz w:val="22"/>
          <w:szCs w:val="22"/>
        </w:rPr>
        <w:t>.7 ze dne 26.8.2019</w:t>
      </w:r>
    </w:p>
    <w:p w:rsidR="00B34908" w:rsidRDefault="00B34908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34908" w:rsidRPr="001B2D45" w:rsidRDefault="00B34908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34908" w:rsidRPr="001B2D45" w:rsidRDefault="00B34908" w:rsidP="009B7C35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B34908" w:rsidRPr="001B2D45" w:rsidRDefault="00B34908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34908" w:rsidRPr="001B2D45" w:rsidRDefault="00B34908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Poděbrady</w:t>
      </w:r>
      <w:r w:rsidRPr="001B2D45">
        <w:rPr>
          <w:rFonts w:asciiTheme="minorHAnsi" w:hAnsiTheme="minorHAnsi" w:cstheme="minorHAnsi"/>
          <w:sz w:val="22"/>
          <w:szCs w:val="22"/>
        </w:rPr>
        <w:t xml:space="preserve"> dne </w:t>
      </w:r>
      <w:r>
        <w:rPr>
          <w:rFonts w:asciiTheme="minorHAnsi" w:hAnsiTheme="minorHAnsi" w:cstheme="minorHAnsi"/>
          <w:sz w:val="22"/>
          <w:szCs w:val="22"/>
        </w:rPr>
        <w:t>……………………….</w:t>
      </w:r>
      <w:r w:rsidRPr="001B2D45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A7384">
        <w:rPr>
          <w:rFonts w:asciiTheme="minorHAnsi" w:hAnsiTheme="minorHAnsi" w:cstheme="minorHAnsi"/>
          <w:noProof/>
          <w:sz w:val="22"/>
          <w:szCs w:val="22"/>
        </w:rPr>
        <w:t>Semice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B2D45">
        <w:rPr>
          <w:rFonts w:asciiTheme="minorHAnsi" w:hAnsiTheme="minorHAnsi" w:cstheme="minorHAnsi"/>
          <w:sz w:val="22"/>
          <w:szCs w:val="22"/>
        </w:rPr>
        <w:t>dne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……………………….</w:t>
      </w:r>
      <w:r w:rsidRPr="001B2D45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</w:p>
    <w:p w:rsidR="00B34908" w:rsidRPr="001B2D45" w:rsidRDefault="00B34908" w:rsidP="009B7C35">
      <w:pPr>
        <w:rPr>
          <w:rFonts w:asciiTheme="minorHAnsi" w:hAnsiTheme="minorHAnsi" w:cstheme="minorHAnsi"/>
          <w:sz w:val="22"/>
          <w:szCs w:val="22"/>
        </w:rPr>
      </w:pPr>
    </w:p>
    <w:p w:rsidR="00B34908" w:rsidRPr="001B2D45" w:rsidRDefault="00B34908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34908" w:rsidRPr="001B2D45" w:rsidRDefault="00B34908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34908" w:rsidRDefault="00B34908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34908" w:rsidRDefault="00B34908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34908" w:rsidRDefault="00B34908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</w:t>
      </w:r>
    </w:p>
    <w:p w:rsidR="00B34908" w:rsidRDefault="00D56524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17743">
        <w:rPr>
          <w:rFonts w:asciiTheme="minorHAnsi" w:hAnsiTheme="minorHAnsi" w:cstheme="minorHAnsi"/>
          <w:sz w:val="22"/>
          <w:szCs w:val="22"/>
        </w:rPr>
        <w:t xml:space="preserve">          </w:t>
      </w:r>
      <w:r w:rsidR="00B34908">
        <w:rPr>
          <w:rFonts w:asciiTheme="minorHAnsi" w:hAnsiTheme="minorHAnsi" w:cstheme="minorHAnsi"/>
          <w:sz w:val="22"/>
          <w:szCs w:val="22"/>
        </w:rPr>
        <w:t>C</w:t>
      </w:r>
      <w:r w:rsidR="00B34908" w:rsidRPr="001B2D45">
        <w:rPr>
          <w:rFonts w:asciiTheme="minorHAnsi" w:hAnsiTheme="minorHAnsi" w:cstheme="minorHAnsi"/>
          <w:sz w:val="22"/>
          <w:szCs w:val="22"/>
        </w:rPr>
        <w:t>SZS Poděbrady o.p.s.</w:t>
      </w:r>
      <w:r w:rsidR="00B34908">
        <w:rPr>
          <w:rFonts w:asciiTheme="minorHAnsi" w:hAnsiTheme="minorHAnsi" w:cstheme="minorHAnsi"/>
          <w:sz w:val="22"/>
          <w:szCs w:val="22"/>
        </w:rPr>
        <w:tab/>
      </w:r>
      <w:r w:rsidR="00B34908">
        <w:rPr>
          <w:rFonts w:asciiTheme="minorHAnsi" w:hAnsiTheme="minorHAnsi" w:cstheme="minorHAnsi"/>
          <w:sz w:val="22"/>
          <w:szCs w:val="22"/>
        </w:rPr>
        <w:tab/>
      </w:r>
      <w:r w:rsidR="00B34908">
        <w:rPr>
          <w:rFonts w:asciiTheme="minorHAnsi" w:hAnsiTheme="minorHAnsi" w:cstheme="minorHAnsi"/>
          <w:sz w:val="22"/>
          <w:szCs w:val="22"/>
        </w:rPr>
        <w:tab/>
      </w:r>
      <w:r w:rsidR="00617743">
        <w:rPr>
          <w:rFonts w:asciiTheme="minorHAnsi" w:hAnsiTheme="minorHAnsi" w:cstheme="minorHAnsi"/>
          <w:sz w:val="22"/>
          <w:szCs w:val="22"/>
        </w:rPr>
        <w:t xml:space="preserve">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obec </w:t>
      </w:r>
      <w:r w:rsidR="00B34908" w:rsidRPr="008A7384">
        <w:rPr>
          <w:rFonts w:asciiTheme="minorHAnsi" w:hAnsiTheme="minorHAnsi" w:cstheme="minorHAnsi"/>
          <w:noProof/>
          <w:sz w:val="22"/>
          <w:szCs w:val="22"/>
        </w:rPr>
        <w:t>Semice</w:t>
      </w:r>
    </w:p>
    <w:p w:rsidR="00B34908" w:rsidRDefault="00B34908" w:rsidP="009B7C35">
      <w:pPr>
        <w:jc w:val="both"/>
        <w:rPr>
          <w:rFonts w:asciiTheme="minorHAnsi" w:hAnsiTheme="minorHAnsi" w:cstheme="minorHAnsi"/>
          <w:sz w:val="22"/>
          <w:szCs w:val="22"/>
        </w:rPr>
        <w:sectPr w:rsidR="00B34908" w:rsidSect="00B34908">
          <w:headerReference w:type="default" r:id="rId8"/>
          <w:footerReference w:type="default" r:id="rId9"/>
          <w:pgSz w:w="12240" w:h="15840"/>
          <w:pgMar w:top="1417" w:right="1417" w:bottom="1417" w:left="1417" w:header="708" w:footer="708" w:gutter="0"/>
          <w:pgNumType w:start="1"/>
          <w:cols w:space="708"/>
        </w:sect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</w:p>
    <w:p w:rsidR="00B34908" w:rsidRPr="001B2D45" w:rsidRDefault="00B34908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B34908" w:rsidRPr="001B2D45" w:rsidSect="00B34908">
      <w:headerReference w:type="default" r:id="rId10"/>
      <w:footerReference w:type="default" r:id="rId11"/>
      <w:type w:val="continuous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E6E" w:rsidRDefault="002D4E6E">
      <w:r>
        <w:separator/>
      </w:r>
    </w:p>
  </w:endnote>
  <w:endnote w:type="continuationSeparator" w:id="0">
    <w:p w:rsidR="002D4E6E" w:rsidRDefault="002D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908" w:rsidRDefault="00B3490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B34908" w:rsidRDefault="00B349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791" w:rsidRDefault="0048079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34908">
      <w:rPr>
        <w:noProof/>
      </w:rPr>
      <w:t>1</w:t>
    </w:r>
    <w:r>
      <w:fldChar w:fldCharType="end"/>
    </w:r>
  </w:p>
  <w:p w:rsidR="00480791" w:rsidRDefault="004807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E6E" w:rsidRDefault="002D4E6E">
      <w:r>
        <w:separator/>
      </w:r>
    </w:p>
  </w:footnote>
  <w:footnote w:type="continuationSeparator" w:id="0">
    <w:p w:rsidR="002D4E6E" w:rsidRDefault="002D4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908" w:rsidRDefault="00B34908">
    <w:pPr>
      <w:widowControl w:val="0"/>
      <w:autoSpaceDE w:val="0"/>
      <w:autoSpaceDN w:val="0"/>
      <w:adjustRightInd w:val="0"/>
      <w:spacing w:line="20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791" w:rsidRDefault="00480791">
    <w:pPr>
      <w:widowControl w:val="0"/>
      <w:autoSpaceDE w:val="0"/>
      <w:autoSpaceDN w:val="0"/>
      <w:adjustRightInd w:val="0"/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8192C50"/>
    <w:multiLevelType w:val="hybridMultilevel"/>
    <w:tmpl w:val="3274FA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D3F1EC4"/>
    <w:multiLevelType w:val="hybridMultilevel"/>
    <w:tmpl w:val="E8EE7554"/>
    <w:lvl w:ilvl="0" w:tplc="3B6E5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44A3AC7"/>
    <w:multiLevelType w:val="hybridMultilevel"/>
    <w:tmpl w:val="57A483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58D2078"/>
    <w:multiLevelType w:val="hybridMultilevel"/>
    <w:tmpl w:val="990E2788"/>
    <w:lvl w:ilvl="0" w:tplc="0405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1">
    <w:nsid w:val="366C10A3"/>
    <w:multiLevelType w:val="hybridMultilevel"/>
    <w:tmpl w:val="C32E43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77BF2B25"/>
    <w:multiLevelType w:val="hybridMultilevel"/>
    <w:tmpl w:val="C8BEB8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C35"/>
    <w:rsid w:val="00002F1E"/>
    <w:rsid w:val="0002679D"/>
    <w:rsid w:val="000A67CD"/>
    <w:rsid w:val="000F1F93"/>
    <w:rsid w:val="001E76D1"/>
    <w:rsid w:val="00224FA6"/>
    <w:rsid w:val="00235546"/>
    <w:rsid w:val="00242E12"/>
    <w:rsid w:val="002568D6"/>
    <w:rsid w:val="00257EC9"/>
    <w:rsid w:val="002659A3"/>
    <w:rsid w:val="00273986"/>
    <w:rsid w:val="00286D54"/>
    <w:rsid w:val="00290AD9"/>
    <w:rsid w:val="002919A1"/>
    <w:rsid w:val="002926BB"/>
    <w:rsid w:val="002C2485"/>
    <w:rsid w:val="002D4E6E"/>
    <w:rsid w:val="002D7B17"/>
    <w:rsid w:val="00335971"/>
    <w:rsid w:val="003D718E"/>
    <w:rsid w:val="00415D1B"/>
    <w:rsid w:val="00431797"/>
    <w:rsid w:val="00446BB4"/>
    <w:rsid w:val="004775BD"/>
    <w:rsid w:val="00480791"/>
    <w:rsid w:val="00492791"/>
    <w:rsid w:val="0049351E"/>
    <w:rsid w:val="004A5457"/>
    <w:rsid w:val="004C074E"/>
    <w:rsid w:val="00582C66"/>
    <w:rsid w:val="005A463F"/>
    <w:rsid w:val="005B4AD1"/>
    <w:rsid w:val="00617743"/>
    <w:rsid w:val="006E7D58"/>
    <w:rsid w:val="00727CF4"/>
    <w:rsid w:val="007B2A8E"/>
    <w:rsid w:val="007D21A1"/>
    <w:rsid w:val="007E581F"/>
    <w:rsid w:val="00862514"/>
    <w:rsid w:val="008644A2"/>
    <w:rsid w:val="008909FA"/>
    <w:rsid w:val="008D5009"/>
    <w:rsid w:val="00933F1E"/>
    <w:rsid w:val="00964A84"/>
    <w:rsid w:val="009717BC"/>
    <w:rsid w:val="00974CEA"/>
    <w:rsid w:val="009B3F45"/>
    <w:rsid w:val="009B6D2D"/>
    <w:rsid w:val="009B7C35"/>
    <w:rsid w:val="00A063BF"/>
    <w:rsid w:val="00A20367"/>
    <w:rsid w:val="00A2192F"/>
    <w:rsid w:val="00A330F0"/>
    <w:rsid w:val="00A60695"/>
    <w:rsid w:val="00A90693"/>
    <w:rsid w:val="00AB5D0B"/>
    <w:rsid w:val="00B16478"/>
    <w:rsid w:val="00B34908"/>
    <w:rsid w:val="00B55132"/>
    <w:rsid w:val="00B6092E"/>
    <w:rsid w:val="00B64836"/>
    <w:rsid w:val="00B957D4"/>
    <w:rsid w:val="00BA7244"/>
    <w:rsid w:val="00BC1420"/>
    <w:rsid w:val="00BF78BD"/>
    <w:rsid w:val="00C72400"/>
    <w:rsid w:val="00CC06F9"/>
    <w:rsid w:val="00D56524"/>
    <w:rsid w:val="00D5769C"/>
    <w:rsid w:val="00DA68E9"/>
    <w:rsid w:val="00DD2B70"/>
    <w:rsid w:val="00DF0C4F"/>
    <w:rsid w:val="00E2371F"/>
    <w:rsid w:val="00E31311"/>
    <w:rsid w:val="00E31DF4"/>
    <w:rsid w:val="00E84B12"/>
    <w:rsid w:val="00E84D0A"/>
    <w:rsid w:val="00EC78F1"/>
    <w:rsid w:val="00F31C54"/>
    <w:rsid w:val="00FB0D78"/>
    <w:rsid w:val="00FC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D1FDD"/>
  <w15:docId w15:val="{62518DAA-AD2B-421C-A913-82C15763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7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B7C3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B7C35"/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9B7C35"/>
    <w:pPr>
      <w:spacing w:before="100" w:beforeAutospacing="1" w:after="100" w:afterAutospacing="1"/>
    </w:pPr>
    <w:rPr>
      <w:sz w:val="24"/>
      <w:szCs w:val="24"/>
    </w:rPr>
  </w:style>
  <w:style w:type="character" w:customStyle="1" w:styleId="Zvraznn1">
    <w:name w:val="Zvýraznění1"/>
    <w:uiPriority w:val="20"/>
    <w:qFormat/>
    <w:rsid w:val="009B7C35"/>
    <w:rPr>
      <w:i/>
      <w:iCs/>
    </w:rPr>
  </w:style>
  <w:style w:type="paragraph" w:styleId="Odstavecseseznamem">
    <w:name w:val="List Paragraph"/>
    <w:basedOn w:val="Normln"/>
    <w:uiPriority w:val="34"/>
    <w:qFormat/>
    <w:rsid w:val="009B7C35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E58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81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648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483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483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48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483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E313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B318FF225840049F82CBF22A3118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EC4B8F-C609-4E3D-B563-8FCA2CE1924D}"/>
      </w:docPartPr>
      <w:docPartBody>
        <w:p w:rsidR="00DE6C60" w:rsidRDefault="009C5DC4" w:rsidP="009C5DC4">
          <w:pPr>
            <w:pStyle w:val="BCB318FF225840049F82CBF22A311896"/>
          </w:pPr>
          <w:r w:rsidRPr="00956B9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C4"/>
    <w:rsid w:val="003C0B29"/>
    <w:rsid w:val="004C11ED"/>
    <w:rsid w:val="00751B02"/>
    <w:rsid w:val="009C5DC4"/>
    <w:rsid w:val="00CF3D96"/>
    <w:rsid w:val="00DE0EA5"/>
    <w:rsid w:val="00D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C5DC4"/>
    <w:rPr>
      <w:color w:val="808080"/>
    </w:rPr>
  </w:style>
  <w:style w:type="paragraph" w:customStyle="1" w:styleId="BCB318FF225840049F82CBF22A311896">
    <w:name w:val="BCB318FF225840049F82CBF22A311896"/>
    <w:rsid w:val="009C5D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7CF0D-8BA8-4583-96F0-E55036E3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954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Přibáň</dc:creator>
  <cp:keywords/>
  <dc:description/>
  <cp:lastModifiedBy>Markéta Hrabáková</cp:lastModifiedBy>
  <cp:revision>5</cp:revision>
  <cp:lastPrinted>2017-03-27T11:39:00Z</cp:lastPrinted>
  <dcterms:created xsi:type="dcterms:W3CDTF">2019-12-18T08:33:00Z</dcterms:created>
  <dcterms:modified xsi:type="dcterms:W3CDTF">2019-12-18T10:15:00Z</dcterms:modified>
</cp:coreProperties>
</file>