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36" w:rsidRDefault="00262D36" w:rsidP="007F22ED">
      <w:pPr>
        <w:spacing w:after="0"/>
        <w:rPr>
          <w:rFonts w:ascii="Arial" w:hAnsi="Arial" w:cs="Arial"/>
          <w:b/>
          <w:bCs/>
        </w:rPr>
      </w:pPr>
    </w:p>
    <w:p w:rsidR="00262D36" w:rsidRDefault="00262D36" w:rsidP="007F22ED">
      <w:pPr>
        <w:spacing w:after="0"/>
        <w:rPr>
          <w:rFonts w:ascii="Arial" w:hAnsi="Arial" w:cs="Arial"/>
          <w:b/>
          <w:bCs/>
        </w:rPr>
      </w:pPr>
    </w:p>
    <w:p w:rsidR="00AC76B8" w:rsidRDefault="00AC76B8" w:rsidP="007F22ED">
      <w:pPr>
        <w:spacing w:after="0"/>
        <w:rPr>
          <w:rFonts w:ascii="Arial" w:hAnsi="Arial" w:cs="Arial"/>
          <w:b/>
          <w:i/>
        </w:rPr>
      </w:pPr>
      <w:r w:rsidRPr="002E4EAB">
        <w:rPr>
          <w:rFonts w:ascii="Arial" w:hAnsi="Arial" w:cs="Arial"/>
          <w:b/>
          <w:bCs/>
        </w:rPr>
        <w:t>Seznam pracovišť zadavatele, pro která přichází v úvahu plnění z veřejné zakázky</w:t>
      </w:r>
      <w:r w:rsidR="002E4EAB">
        <w:rPr>
          <w:rFonts w:ascii="Arial" w:hAnsi="Arial" w:cs="Arial"/>
          <w:b/>
          <w:bCs/>
        </w:rPr>
        <w:t xml:space="preserve"> - </w:t>
      </w:r>
      <w:r w:rsidR="007A735D" w:rsidRPr="002E4EAB">
        <w:rPr>
          <w:rFonts w:ascii="Arial" w:hAnsi="Arial" w:cs="Arial"/>
          <w:b/>
          <w:i/>
        </w:rPr>
        <w:t>„</w:t>
      </w:r>
      <w:r w:rsidR="00736AA6" w:rsidRPr="00736AA6">
        <w:rPr>
          <w:rFonts w:ascii="Arial" w:hAnsi="Arial" w:cs="Arial"/>
          <w:b/>
          <w:i/>
        </w:rPr>
        <w:t>ZUUL – Dodávka látek pro diagnostické metody 2019, druhá etapa</w:t>
      </w:r>
      <w:r w:rsidR="007A735D" w:rsidRPr="002E4EAB">
        <w:rPr>
          <w:rFonts w:ascii="Arial" w:hAnsi="Arial" w:cs="Arial"/>
          <w:b/>
          <w:i/>
        </w:rPr>
        <w:t>“</w:t>
      </w:r>
    </w:p>
    <w:p w:rsidR="007F22ED" w:rsidRDefault="007F22ED" w:rsidP="007F22ED">
      <w:pPr>
        <w:spacing w:after="0"/>
        <w:ind w:left="284"/>
        <w:jc w:val="center"/>
        <w:rPr>
          <w:color w:val="FF0000"/>
        </w:rPr>
      </w:pPr>
    </w:p>
    <w:p w:rsidR="004826E8" w:rsidRPr="004826E8" w:rsidRDefault="004826E8" w:rsidP="004826E8">
      <w:pPr>
        <w:spacing w:after="0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4826E8">
        <w:rPr>
          <w:rFonts w:ascii="Arial" w:hAnsi="Arial" w:cs="Arial"/>
          <w:i/>
          <w:sz w:val="20"/>
          <w:szCs w:val="20"/>
        </w:rPr>
        <w:t xml:space="preserve">Tabulka 1 </w:t>
      </w:r>
    </w:p>
    <w:p w:rsidR="00AC76B8" w:rsidRPr="00A473F9" w:rsidRDefault="00AC76B8" w:rsidP="00214DB5">
      <w:pPr>
        <w:spacing w:after="0" w:line="270" w:lineRule="exact"/>
        <w:jc w:val="center"/>
      </w:pPr>
    </w:p>
    <w:tbl>
      <w:tblPr>
        <w:tblpPr w:leftFromText="141" w:rightFromText="141" w:vertAnchor="text" w:horzAnchor="margin" w:tblpXSpec="center" w:tblpY="-4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2"/>
        <w:gridCol w:w="2871"/>
        <w:gridCol w:w="2409"/>
        <w:gridCol w:w="3340"/>
        <w:gridCol w:w="2347"/>
        <w:gridCol w:w="2818"/>
      </w:tblGrid>
      <w:tr w:rsidR="004826E8" w:rsidRPr="004D76AF" w:rsidTr="003448D9">
        <w:trPr>
          <w:trHeight w:val="270"/>
        </w:trPr>
        <w:tc>
          <w:tcPr>
            <w:tcW w:w="952" w:type="dxa"/>
            <w:tcBorders>
              <w:top w:val="single" w:sz="4" w:space="0" w:color="auto"/>
            </w:tcBorders>
            <w:shd w:val="clear" w:color="auto" w:fill="DDD9C3"/>
            <w:noWrap/>
            <w:vAlign w:val="center"/>
          </w:tcPr>
          <w:p w:rsidR="004826E8" w:rsidRPr="004826E8" w:rsidRDefault="004826E8" w:rsidP="00E9658F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lokalita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4826E8" w:rsidRPr="004826E8" w:rsidRDefault="004826E8" w:rsidP="00E9658F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pracoviště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DD9C3"/>
            <w:noWrap/>
            <w:vAlign w:val="center"/>
          </w:tcPr>
          <w:p w:rsidR="004826E8" w:rsidRPr="004826E8" w:rsidRDefault="004826E8" w:rsidP="00E9658F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ulice, číslo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6" w:space="0" w:color="auto"/>
            </w:tcBorders>
            <w:shd w:val="clear" w:color="auto" w:fill="DDD9C3"/>
            <w:noWrap/>
            <w:vAlign w:val="center"/>
          </w:tcPr>
          <w:p w:rsidR="004826E8" w:rsidRPr="004826E8" w:rsidRDefault="004826E8" w:rsidP="00E9658F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4826E8" w:rsidRPr="004826E8" w:rsidRDefault="004826E8" w:rsidP="000A55D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4826E8" w:rsidRPr="004826E8" w:rsidRDefault="004826E8" w:rsidP="00F03AF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elektronická adresa</w:t>
            </w:r>
          </w:p>
        </w:tc>
      </w:tr>
      <w:tr w:rsidR="004826E8" w:rsidRPr="004D76AF" w:rsidTr="003448D9">
        <w:trPr>
          <w:trHeight w:val="454"/>
        </w:trPr>
        <w:tc>
          <w:tcPr>
            <w:tcW w:w="952" w:type="dxa"/>
            <w:shd w:val="clear" w:color="000000" w:fill="FFFFFF"/>
            <w:noWrap/>
            <w:vAlign w:val="center"/>
          </w:tcPr>
          <w:p w:rsidR="004826E8" w:rsidRPr="007F22ED" w:rsidRDefault="004826E8" w:rsidP="007A73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2871" w:type="dxa"/>
            <w:vMerge w:val="restart"/>
            <w:shd w:val="clear" w:color="000000" w:fill="FFFFFF"/>
            <w:vAlign w:val="center"/>
          </w:tcPr>
          <w:p w:rsidR="004826E8" w:rsidRPr="00437FC0" w:rsidRDefault="00437FC0" w:rsidP="007A7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37FC0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Klinické laboratoře Centra imunologie a mikrobiologie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4826E8" w:rsidRPr="007F22ED" w:rsidRDefault="004826E8" w:rsidP="007A7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Dittrichova  17</w:t>
            </w:r>
            <w:proofErr w:type="gramEnd"/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4826E8" w:rsidRPr="007F22ED" w:rsidRDefault="004826E8" w:rsidP="007A7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128 01 Praha 2</w:t>
            </w:r>
          </w:p>
        </w:tc>
        <w:tc>
          <w:tcPr>
            <w:tcW w:w="2347" w:type="dxa"/>
            <w:shd w:val="clear" w:color="000000" w:fill="FFFFFF"/>
            <w:vAlign w:val="center"/>
          </w:tcPr>
          <w:p w:rsidR="004826E8" w:rsidRPr="007F22ED" w:rsidRDefault="003448D9" w:rsidP="007A735D">
            <w:pPr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3448D9">
              <w:rPr>
                <w:rFonts w:ascii="Arial" w:hAnsi="Arial" w:cs="Arial"/>
                <w:color w:val="000000"/>
                <w:sz w:val="20"/>
                <w:szCs w:val="20"/>
              </w:rPr>
              <w:t>Mgr.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Jana</w:t>
            </w:r>
            <w:r w:rsidRPr="003448D9">
              <w:rPr>
                <w:rFonts w:ascii="Arial" w:hAnsi="Arial" w:cs="Arial"/>
                <w:color w:val="000000"/>
                <w:sz w:val="20"/>
                <w:szCs w:val="20"/>
              </w:rPr>
              <w:t xml:space="preserve"> Ledvinková</w:t>
            </w:r>
          </w:p>
        </w:tc>
        <w:tc>
          <w:tcPr>
            <w:tcW w:w="2818" w:type="dxa"/>
            <w:shd w:val="clear" w:color="000000" w:fill="FFFFFF"/>
            <w:vAlign w:val="center"/>
          </w:tcPr>
          <w:p w:rsidR="004826E8" w:rsidRPr="003448D9" w:rsidRDefault="004826E8" w:rsidP="007A735D">
            <w:pPr>
              <w:spacing w:after="0" w:line="240" w:lineRule="auto"/>
              <w:rPr>
                <w:rStyle w:val="Hypertextovodkaz"/>
                <w:rFonts w:cs="Arial"/>
              </w:rPr>
            </w:pPr>
            <w:bookmarkStart w:id="0" w:name="_GoBack"/>
            <w:bookmarkEnd w:id="0"/>
          </w:p>
        </w:tc>
      </w:tr>
      <w:tr w:rsidR="004826E8" w:rsidRPr="004D76AF" w:rsidTr="003448D9">
        <w:trPr>
          <w:trHeight w:val="454"/>
        </w:trPr>
        <w:tc>
          <w:tcPr>
            <w:tcW w:w="952" w:type="dxa"/>
            <w:shd w:val="clear" w:color="000000" w:fill="FFFFFF"/>
            <w:noWrap/>
            <w:vAlign w:val="center"/>
          </w:tcPr>
          <w:p w:rsidR="004826E8" w:rsidRPr="007F22ED" w:rsidRDefault="004826E8" w:rsidP="007A73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871" w:type="dxa"/>
            <w:vMerge/>
            <w:shd w:val="clear" w:color="000000" w:fill="FFFFFF"/>
          </w:tcPr>
          <w:p w:rsidR="004826E8" w:rsidRPr="007F22ED" w:rsidRDefault="004826E8" w:rsidP="007A7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4826E8" w:rsidRPr="007F22ED" w:rsidRDefault="004826E8" w:rsidP="007A7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Na </w:t>
            </w:r>
            <w:proofErr w:type="gramStart"/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Kabátě  229</w:t>
            </w:r>
            <w:proofErr w:type="gramEnd"/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4826E8" w:rsidRPr="007F22ED" w:rsidRDefault="004826E8" w:rsidP="007A7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400 11 Ústí nad </w:t>
            </w:r>
            <w:proofErr w:type="gramStart"/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Labem - Bukov</w:t>
            </w:r>
            <w:proofErr w:type="gramEnd"/>
          </w:p>
        </w:tc>
        <w:tc>
          <w:tcPr>
            <w:tcW w:w="2347" w:type="dxa"/>
            <w:shd w:val="clear" w:color="000000" w:fill="FFFFFF"/>
            <w:vAlign w:val="center"/>
          </w:tcPr>
          <w:p w:rsidR="004826E8" w:rsidRPr="003448D9" w:rsidRDefault="003448D9" w:rsidP="007A735D">
            <w:pPr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D9">
              <w:rPr>
                <w:rFonts w:ascii="Arial" w:hAnsi="Arial" w:cs="Arial"/>
                <w:color w:val="000000"/>
                <w:sz w:val="20"/>
                <w:szCs w:val="20"/>
              </w:rPr>
              <w:t>Ing. Ivana Stiborová, PhD,</w:t>
            </w:r>
          </w:p>
          <w:p w:rsidR="003448D9" w:rsidRPr="003448D9" w:rsidRDefault="003448D9" w:rsidP="007A735D">
            <w:pPr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D9">
              <w:rPr>
                <w:rFonts w:ascii="Arial" w:hAnsi="Arial" w:cs="Arial"/>
                <w:color w:val="000000"/>
                <w:sz w:val="20"/>
                <w:szCs w:val="20"/>
              </w:rPr>
              <w:t>RNDr. Jitka Pohořská</w:t>
            </w:r>
          </w:p>
        </w:tc>
        <w:tc>
          <w:tcPr>
            <w:tcW w:w="2818" w:type="dxa"/>
            <w:shd w:val="clear" w:color="000000" w:fill="FFFFFF"/>
            <w:vAlign w:val="center"/>
          </w:tcPr>
          <w:p w:rsidR="003448D9" w:rsidRPr="007F22ED" w:rsidRDefault="003448D9" w:rsidP="007A735D">
            <w:pPr>
              <w:spacing w:after="0" w:line="240" w:lineRule="auto"/>
              <w:rPr>
                <w:rStyle w:val="Hypertextovodkaz"/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826E8" w:rsidRPr="004D76AF" w:rsidTr="003448D9">
        <w:trPr>
          <w:trHeight w:val="454"/>
        </w:trPr>
        <w:tc>
          <w:tcPr>
            <w:tcW w:w="9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826E8" w:rsidRPr="007F22ED" w:rsidRDefault="004826E8" w:rsidP="00076C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26E8" w:rsidRPr="007F22ED" w:rsidRDefault="004826E8" w:rsidP="00076C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eastAsia="cs-CZ"/>
              </w:rPr>
              <w:t>Oddělení MTZ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826E8" w:rsidRPr="007F22ED" w:rsidRDefault="004826E8" w:rsidP="00076CB7">
            <w:pPr>
              <w:spacing w:after="0" w:line="240" w:lineRule="auto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eastAsia="cs-CZ"/>
              </w:rPr>
              <w:t>pro obchodní jednání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4826E8" w:rsidRPr="007F22ED" w:rsidRDefault="004826E8" w:rsidP="00076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400 01 Ústí nad Labem, Moskevská 1531/15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26E8" w:rsidRPr="007F22ED" w:rsidRDefault="004826E8" w:rsidP="00076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Jana Michalová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26E8" w:rsidRPr="007F22ED" w:rsidRDefault="004826E8" w:rsidP="00076CB7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  <w:lang w:eastAsia="cs-CZ"/>
              </w:rPr>
            </w:pPr>
          </w:p>
        </w:tc>
      </w:tr>
    </w:tbl>
    <w:p w:rsidR="002E4EAB" w:rsidRDefault="002E4EAB" w:rsidP="00611E1F">
      <w:pPr>
        <w:tabs>
          <w:tab w:val="left" w:pos="5130"/>
        </w:tabs>
        <w:spacing w:after="0"/>
        <w:rPr>
          <w:i/>
          <w:color w:val="548DD4" w:themeColor="text2" w:themeTint="99"/>
          <w:sz w:val="18"/>
          <w:szCs w:val="18"/>
        </w:rPr>
      </w:pPr>
    </w:p>
    <w:p w:rsidR="007F22ED" w:rsidRDefault="007F22ED" w:rsidP="00611E1F">
      <w:pPr>
        <w:tabs>
          <w:tab w:val="left" w:pos="5130"/>
        </w:tabs>
        <w:spacing w:after="0"/>
        <w:rPr>
          <w:i/>
          <w:color w:val="548DD4" w:themeColor="text2" w:themeTint="99"/>
          <w:sz w:val="18"/>
          <w:szCs w:val="18"/>
        </w:rPr>
      </w:pPr>
    </w:p>
    <w:p w:rsidR="007F22ED" w:rsidRDefault="007F22ED" w:rsidP="007F22ED">
      <w:pPr>
        <w:spacing w:after="0"/>
        <w:rPr>
          <w:rFonts w:ascii="Arial" w:hAnsi="Arial" w:cs="Arial"/>
          <w:b/>
          <w:bCs/>
        </w:rPr>
      </w:pPr>
      <w:r w:rsidRPr="007F22ED">
        <w:rPr>
          <w:rFonts w:ascii="Arial" w:hAnsi="Arial" w:cs="Arial"/>
          <w:b/>
          <w:bCs/>
        </w:rPr>
        <w:t>Provozní doba</w:t>
      </w:r>
    </w:p>
    <w:p w:rsidR="004826E8" w:rsidRPr="004826E8" w:rsidRDefault="004826E8" w:rsidP="004826E8">
      <w:pPr>
        <w:spacing w:after="0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4826E8">
        <w:rPr>
          <w:rFonts w:ascii="Arial" w:hAnsi="Arial" w:cs="Arial"/>
          <w:i/>
          <w:sz w:val="20"/>
          <w:szCs w:val="20"/>
        </w:rPr>
        <w:t xml:space="preserve">Tabulka </w:t>
      </w:r>
      <w:r>
        <w:rPr>
          <w:rFonts w:ascii="Arial" w:hAnsi="Arial" w:cs="Arial"/>
          <w:i/>
          <w:sz w:val="20"/>
          <w:szCs w:val="20"/>
        </w:rPr>
        <w:t>2</w:t>
      </w:r>
      <w:r w:rsidRPr="004826E8">
        <w:rPr>
          <w:rFonts w:ascii="Arial" w:hAnsi="Arial" w:cs="Arial"/>
          <w:i/>
          <w:sz w:val="20"/>
          <w:szCs w:val="20"/>
        </w:rPr>
        <w:t xml:space="preserve"> </w:t>
      </w:r>
    </w:p>
    <w:p w:rsidR="007F22ED" w:rsidRDefault="007F22ED" w:rsidP="00611E1F">
      <w:pPr>
        <w:tabs>
          <w:tab w:val="left" w:pos="5130"/>
        </w:tabs>
        <w:spacing w:after="0"/>
        <w:rPr>
          <w:i/>
          <w:color w:val="548DD4" w:themeColor="text2" w:themeTint="99"/>
          <w:sz w:val="18"/>
          <w:szCs w:val="18"/>
        </w:rPr>
      </w:pPr>
    </w:p>
    <w:tbl>
      <w:tblPr>
        <w:tblpPr w:leftFromText="141" w:rightFromText="141" w:vertAnchor="text" w:horzAnchor="margin" w:tblpXSpec="center" w:tblpY="-6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119"/>
        <w:gridCol w:w="1700"/>
        <w:gridCol w:w="1848"/>
        <w:gridCol w:w="1842"/>
        <w:gridCol w:w="1843"/>
        <w:gridCol w:w="1843"/>
        <w:gridCol w:w="1696"/>
      </w:tblGrid>
      <w:tr w:rsidR="004826E8" w:rsidRPr="004D76AF" w:rsidTr="004826E8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solid" w:color="DDD9C3" w:themeColor="background2" w:themeShade="E6" w:fill="auto"/>
            <w:noWrap/>
            <w:vAlign w:val="center"/>
          </w:tcPr>
          <w:p w:rsidR="007F22ED" w:rsidRPr="004826E8" w:rsidRDefault="007F22ED" w:rsidP="007F22ED">
            <w:pPr>
              <w:spacing w:after="0" w:line="240" w:lineRule="auto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lokalita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  <w:shd w:val="solid" w:color="DDD9C3" w:themeColor="background2" w:themeShade="E6" w:fill="auto"/>
            <w:noWrap/>
            <w:vAlign w:val="center"/>
          </w:tcPr>
          <w:p w:rsidR="007F22ED" w:rsidRPr="004826E8" w:rsidRDefault="004826E8" w:rsidP="007F22ED">
            <w:pPr>
              <w:spacing w:after="0" w:line="240" w:lineRule="auto"/>
              <w:ind w:firstLine="170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m</w:t>
            </w:r>
            <w:r w:rsidR="007F22ED"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ísto plnění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6" w:space="0" w:color="auto"/>
            </w:tcBorders>
            <w:shd w:val="solid" w:color="DDD9C3" w:themeColor="background2" w:themeShade="E6" w:fill="auto"/>
            <w:vAlign w:val="center"/>
          </w:tcPr>
          <w:p w:rsidR="007F22ED" w:rsidRPr="004826E8" w:rsidRDefault="004826E8" w:rsidP="004826E8">
            <w:pPr>
              <w:spacing w:after="0" w:line="240" w:lineRule="auto"/>
              <w:ind w:left="62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t</w:t>
            </w:r>
            <w:r w:rsidR="007F22ED"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elefon</w:t>
            </w: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ní spojení</w:t>
            </w:r>
            <w:r w:rsidR="00232290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 xml:space="preserve"> pro příjem dodávek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6" w:space="0" w:color="auto"/>
            </w:tcBorders>
            <w:shd w:val="solid" w:color="DDD9C3" w:themeColor="background2" w:themeShade="E6" w:fill="auto"/>
            <w:vAlign w:val="center"/>
          </w:tcPr>
          <w:p w:rsidR="007F22ED" w:rsidRPr="004826E8" w:rsidRDefault="007F22ED" w:rsidP="007F22ED">
            <w:pPr>
              <w:spacing w:after="0" w:line="240" w:lineRule="auto"/>
              <w:ind w:firstLine="170"/>
              <w:jc w:val="center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solid" w:color="DDD9C3" w:themeColor="background2" w:themeShade="E6" w:fill="auto"/>
            <w:vAlign w:val="center"/>
          </w:tcPr>
          <w:p w:rsidR="007F22ED" w:rsidRPr="004826E8" w:rsidRDefault="007F22ED" w:rsidP="007F22ED">
            <w:pPr>
              <w:spacing w:after="0" w:line="240" w:lineRule="auto"/>
              <w:ind w:firstLine="170"/>
              <w:jc w:val="center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solid" w:color="DDD9C3" w:themeColor="background2" w:themeShade="E6" w:fill="auto"/>
            <w:vAlign w:val="center"/>
          </w:tcPr>
          <w:p w:rsidR="007F22ED" w:rsidRPr="004826E8" w:rsidRDefault="007F22ED" w:rsidP="007F22ED">
            <w:pPr>
              <w:spacing w:after="0" w:line="240" w:lineRule="auto"/>
              <w:ind w:firstLine="170"/>
              <w:jc w:val="center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solid" w:color="DDD9C3" w:themeColor="background2" w:themeShade="E6" w:fill="auto"/>
            <w:vAlign w:val="center"/>
          </w:tcPr>
          <w:p w:rsidR="007F22ED" w:rsidRPr="004826E8" w:rsidRDefault="007F22ED" w:rsidP="007F22ED">
            <w:pPr>
              <w:spacing w:after="0" w:line="240" w:lineRule="auto"/>
              <w:ind w:firstLine="170"/>
              <w:jc w:val="center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6" w:space="0" w:color="auto"/>
            </w:tcBorders>
            <w:shd w:val="solid" w:color="DDD9C3" w:themeColor="background2" w:themeShade="E6" w:fill="auto"/>
            <w:vAlign w:val="center"/>
          </w:tcPr>
          <w:p w:rsidR="007F22ED" w:rsidRPr="004826E8" w:rsidRDefault="007F22ED" w:rsidP="007F22ED">
            <w:pPr>
              <w:spacing w:after="0" w:line="240" w:lineRule="auto"/>
              <w:ind w:firstLine="170"/>
              <w:jc w:val="center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</w:pPr>
            <w:r w:rsidRPr="004826E8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eastAsia="cs-CZ"/>
              </w:rPr>
              <w:t>pátek</w:t>
            </w:r>
          </w:p>
        </w:tc>
      </w:tr>
      <w:tr w:rsidR="007F22ED" w:rsidRPr="004D76AF" w:rsidTr="004826E8">
        <w:trPr>
          <w:cantSplit/>
          <w:trHeight w:hRule="exact" w:val="715"/>
        </w:trPr>
        <w:tc>
          <w:tcPr>
            <w:tcW w:w="851" w:type="dxa"/>
            <w:tcBorders>
              <w:top w:val="single" w:sz="6" w:space="0" w:color="auto"/>
            </w:tcBorders>
            <w:noWrap/>
            <w:vAlign w:val="center"/>
          </w:tcPr>
          <w:p w:rsidR="007F22ED" w:rsidRPr="007F22ED" w:rsidRDefault="007F22ED" w:rsidP="007F2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noWrap/>
            <w:vAlign w:val="center"/>
          </w:tcPr>
          <w:p w:rsidR="007F22ED" w:rsidRPr="007F22ED" w:rsidRDefault="007F22ED" w:rsidP="007F22ED">
            <w:pPr>
              <w:spacing w:after="0" w:line="240" w:lineRule="auto"/>
              <w:ind w:left="79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128 01 Praha 2, Dittrichova 17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:rsidR="007F22ED" w:rsidRPr="00EC79FD" w:rsidRDefault="00EC79FD" w:rsidP="00232290">
            <w:pPr>
              <w:spacing w:after="0" w:line="240" w:lineRule="auto"/>
              <w:ind w:firstLine="17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79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234118593</w:t>
            </w:r>
          </w:p>
        </w:tc>
        <w:tc>
          <w:tcPr>
            <w:tcW w:w="1848" w:type="dxa"/>
            <w:tcBorders>
              <w:top w:val="single" w:sz="6" w:space="0" w:color="auto"/>
            </w:tcBorders>
            <w:vAlign w:val="center"/>
          </w:tcPr>
          <w:p w:rsidR="007F22ED" w:rsidRPr="00EC79FD" w:rsidRDefault="00EC79FD" w:rsidP="00232290">
            <w:pPr>
              <w:snapToGrid w:val="0"/>
              <w:spacing w:after="0" w:line="100" w:lineRule="atLeast"/>
              <w:ind w:firstLine="17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7:00 až 15:00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7F22ED" w:rsidRPr="00EC79FD" w:rsidRDefault="00EC79FD" w:rsidP="00EC79FD">
            <w:pPr>
              <w:snapToGrid w:val="0"/>
              <w:spacing w:after="0" w:line="100" w:lineRule="atLeast"/>
              <w:ind w:firstLine="17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7:00 až 15:00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F22ED" w:rsidRPr="00EC79FD" w:rsidRDefault="00EC79FD" w:rsidP="00232290">
            <w:pPr>
              <w:snapToGrid w:val="0"/>
              <w:spacing w:after="0" w:line="100" w:lineRule="atLeast"/>
              <w:ind w:firstLine="17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7:00 až 15:00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F22ED" w:rsidRPr="00EC79FD" w:rsidRDefault="00EC79FD" w:rsidP="00232290">
            <w:pPr>
              <w:snapToGrid w:val="0"/>
              <w:spacing w:after="0" w:line="100" w:lineRule="atLeast"/>
              <w:ind w:firstLine="17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7:00 až 15:00</w:t>
            </w:r>
          </w:p>
        </w:tc>
        <w:tc>
          <w:tcPr>
            <w:tcW w:w="1696" w:type="dxa"/>
            <w:tcBorders>
              <w:top w:val="single" w:sz="6" w:space="0" w:color="auto"/>
            </w:tcBorders>
            <w:vAlign w:val="center"/>
          </w:tcPr>
          <w:p w:rsidR="007F22ED" w:rsidRPr="00EC79FD" w:rsidRDefault="00EC79FD" w:rsidP="00232290">
            <w:pPr>
              <w:snapToGrid w:val="0"/>
              <w:spacing w:after="0" w:line="100" w:lineRule="atLeast"/>
              <w:ind w:firstLine="17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7:00 až 15:00</w:t>
            </w:r>
          </w:p>
        </w:tc>
      </w:tr>
      <w:tr w:rsidR="007F22ED" w:rsidRPr="004D76AF" w:rsidTr="007F22ED">
        <w:trPr>
          <w:cantSplit/>
          <w:trHeight w:hRule="exact" w:val="725"/>
        </w:trPr>
        <w:tc>
          <w:tcPr>
            <w:tcW w:w="851" w:type="dxa"/>
            <w:noWrap/>
            <w:vAlign w:val="center"/>
          </w:tcPr>
          <w:p w:rsidR="007F22ED" w:rsidRPr="007F22ED" w:rsidRDefault="007F22ED" w:rsidP="007F22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119" w:type="dxa"/>
            <w:noWrap/>
            <w:vAlign w:val="center"/>
          </w:tcPr>
          <w:p w:rsidR="007F22ED" w:rsidRPr="007F22ED" w:rsidRDefault="007F22ED" w:rsidP="007F22ED">
            <w:pPr>
              <w:spacing w:after="0" w:line="240" w:lineRule="auto"/>
              <w:ind w:left="79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F22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400 11 Ústí nad Labem – Bukov, Na Kabátě 229</w:t>
            </w:r>
          </w:p>
        </w:tc>
        <w:tc>
          <w:tcPr>
            <w:tcW w:w="1700" w:type="dxa"/>
            <w:vAlign w:val="center"/>
          </w:tcPr>
          <w:p w:rsidR="007F22ED" w:rsidRPr="00EC79FD" w:rsidRDefault="00EC79FD" w:rsidP="00232290">
            <w:pPr>
              <w:spacing w:after="0" w:line="240" w:lineRule="auto"/>
              <w:ind w:firstLine="17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477751823</w:t>
            </w:r>
          </w:p>
        </w:tc>
        <w:tc>
          <w:tcPr>
            <w:tcW w:w="1848" w:type="dxa"/>
            <w:vAlign w:val="center"/>
          </w:tcPr>
          <w:p w:rsidR="007F22ED" w:rsidRPr="00EC79FD" w:rsidRDefault="00EC79FD" w:rsidP="00232290">
            <w:pPr>
              <w:snapToGrid w:val="0"/>
              <w:spacing w:after="0" w:line="100" w:lineRule="atLeast"/>
              <w:ind w:firstLine="17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7:00 až 16:00</w:t>
            </w:r>
          </w:p>
        </w:tc>
        <w:tc>
          <w:tcPr>
            <w:tcW w:w="1842" w:type="dxa"/>
            <w:vAlign w:val="center"/>
          </w:tcPr>
          <w:p w:rsidR="007F22ED" w:rsidRPr="00EC79FD" w:rsidRDefault="00EC79FD" w:rsidP="00232290">
            <w:pPr>
              <w:snapToGrid w:val="0"/>
              <w:spacing w:after="0" w:line="100" w:lineRule="atLeast"/>
              <w:ind w:firstLine="17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7:00 až 16:00</w:t>
            </w:r>
          </w:p>
        </w:tc>
        <w:tc>
          <w:tcPr>
            <w:tcW w:w="1843" w:type="dxa"/>
            <w:vAlign w:val="center"/>
          </w:tcPr>
          <w:p w:rsidR="007F22ED" w:rsidRPr="00EC79FD" w:rsidRDefault="00EC79FD" w:rsidP="00232290">
            <w:pPr>
              <w:snapToGrid w:val="0"/>
              <w:spacing w:after="0" w:line="100" w:lineRule="atLeast"/>
              <w:ind w:firstLine="17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7:00 až 16:00</w:t>
            </w:r>
          </w:p>
        </w:tc>
        <w:tc>
          <w:tcPr>
            <w:tcW w:w="1843" w:type="dxa"/>
            <w:vAlign w:val="center"/>
          </w:tcPr>
          <w:p w:rsidR="007F22ED" w:rsidRPr="00EC79FD" w:rsidRDefault="00EC79FD" w:rsidP="00232290">
            <w:pPr>
              <w:snapToGrid w:val="0"/>
              <w:spacing w:after="0" w:line="100" w:lineRule="atLeast"/>
              <w:ind w:firstLine="17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7:00 až 16:00</w:t>
            </w:r>
          </w:p>
        </w:tc>
        <w:tc>
          <w:tcPr>
            <w:tcW w:w="1696" w:type="dxa"/>
            <w:vAlign w:val="center"/>
          </w:tcPr>
          <w:p w:rsidR="007F22ED" w:rsidRPr="00EC79FD" w:rsidRDefault="00EC79FD" w:rsidP="00232290">
            <w:pPr>
              <w:snapToGrid w:val="0"/>
              <w:spacing w:after="0" w:line="100" w:lineRule="atLeast"/>
              <w:ind w:firstLine="17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7:00 až 16:00</w:t>
            </w:r>
          </w:p>
        </w:tc>
      </w:tr>
    </w:tbl>
    <w:p w:rsidR="007F22ED" w:rsidRDefault="007F22ED" w:rsidP="00611E1F">
      <w:pPr>
        <w:tabs>
          <w:tab w:val="left" w:pos="5130"/>
        </w:tabs>
        <w:spacing w:after="0"/>
        <w:rPr>
          <w:rFonts w:ascii="Castellar" w:hAnsi="Castellar"/>
          <w:b/>
          <w:sz w:val="28"/>
          <w:szCs w:val="28"/>
          <w:u w:val="double" w:color="FF0000"/>
        </w:rPr>
      </w:pPr>
    </w:p>
    <w:p w:rsidR="007F22ED" w:rsidRDefault="007F22ED" w:rsidP="00611E1F">
      <w:pPr>
        <w:tabs>
          <w:tab w:val="left" w:pos="5130"/>
        </w:tabs>
        <w:spacing w:after="0"/>
        <w:rPr>
          <w:rFonts w:ascii="Castellar" w:hAnsi="Castellar"/>
          <w:b/>
          <w:sz w:val="28"/>
          <w:szCs w:val="28"/>
          <w:u w:val="double" w:color="FF0000"/>
        </w:rPr>
      </w:pPr>
    </w:p>
    <w:p w:rsidR="007F22ED" w:rsidRDefault="007F22ED" w:rsidP="00611E1F">
      <w:pPr>
        <w:tabs>
          <w:tab w:val="left" w:pos="5130"/>
        </w:tabs>
        <w:spacing w:after="0"/>
        <w:rPr>
          <w:rFonts w:ascii="Castellar" w:hAnsi="Castellar"/>
          <w:b/>
          <w:sz w:val="28"/>
          <w:szCs w:val="28"/>
          <w:u w:val="double" w:color="FF0000"/>
        </w:rPr>
      </w:pPr>
    </w:p>
    <w:p w:rsidR="007F22ED" w:rsidRPr="00542DF2" w:rsidRDefault="007F22ED" w:rsidP="00611E1F">
      <w:pPr>
        <w:tabs>
          <w:tab w:val="left" w:pos="5130"/>
        </w:tabs>
        <w:spacing w:after="0"/>
        <w:rPr>
          <w:rFonts w:ascii="Castellar" w:hAnsi="Castellar"/>
          <w:b/>
          <w:sz w:val="28"/>
          <w:szCs w:val="28"/>
          <w:u w:val="double" w:color="FF0000"/>
        </w:rPr>
      </w:pPr>
      <w:proofErr w:type="gramStart"/>
      <w:r w:rsidRPr="00AD145D">
        <w:rPr>
          <w:i/>
          <w:color w:val="548DD4" w:themeColor="text2" w:themeTint="99"/>
          <w:sz w:val="18"/>
          <w:szCs w:val="18"/>
        </w:rPr>
        <w:t xml:space="preserve">Poznámka: </w:t>
      </w:r>
      <w:r w:rsidRPr="00AD145D">
        <w:rPr>
          <w:i/>
          <w:color w:val="548DD4" w:themeColor="text2" w:themeTint="99"/>
          <w:sz w:val="18"/>
          <w:szCs w:val="18"/>
          <w:vertAlign w:val="superscript"/>
        </w:rPr>
        <w:t xml:space="preserve"> *</w:t>
      </w:r>
      <w:proofErr w:type="gramEnd"/>
      <w:r w:rsidRPr="00AD145D">
        <w:rPr>
          <w:i/>
          <w:color w:val="548DD4" w:themeColor="text2" w:themeTint="99"/>
          <w:sz w:val="18"/>
          <w:szCs w:val="18"/>
        </w:rPr>
        <w:t>) – nehodící se vyškrtnout</w:t>
      </w:r>
    </w:p>
    <w:sectPr w:rsidR="007F22ED" w:rsidRPr="00542DF2" w:rsidSect="007F22ED">
      <w:headerReference w:type="default" r:id="rId7"/>
      <w:footerReference w:type="even" r:id="rId8"/>
      <w:footerReference w:type="default" r:id="rId9"/>
      <w:pgSz w:w="16838" w:h="11906" w:orient="landscape" w:code="9"/>
      <w:pgMar w:top="964" w:right="851" w:bottom="1134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8C" w:rsidRDefault="00BB6E8C">
      <w:r>
        <w:separator/>
      </w:r>
    </w:p>
  </w:endnote>
  <w:endnote w:type="continuationSeparator" w:id="0">
    <w:p w:rsidR="00BB6E8C" w:rsidRDefault="00BB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B8" w:rsidRDefault="00AC76B8" w:rsidP="00A55965">
    <w:pPr>
      <w:pStyle w:val="Zpat"/>
      <w:framePr w:wrap="around" w:vAnchor="text" w:hAnchor="margin" w:xAlign="center" w:y="1"/>
      <w:rPr>
        <w:rStyle w:val="slostrnky"/>
        <w:rFonts w:cs="Calibri"/>
      </w:rPr>
    </w:pPr>
    <w:r>
      <w:rPr>
        <w:rStyle w:val="slostrnky"/>
        <w:rFonts w:cs="Calibri"/>
      </w:rPr>
      <w:fldChar w:fldCharType="begin"/>
    </w:r>
    <w:r>
      <w:rPr>
        <w:rStyle w:val="slostrnky"/>
        <w:rFonts w:cs="Calibri"/>
      </w:rPr>
      <w:instrText xml:space="preserve">PAGE  </w:instrText>
    </w:r>
    <w:r>
      <w:rPr>
        <w:rStyle w:val="slostrnky"/>
        <w:rFonts w:cs="Calibri"/>
      </w:rPr>
      <w:fldChar w:fldCharType="end"/>
    </w:r>
  </w:p>
  <w:p w:rsidR="00AC76B8" w:rsidRDefault="00AC76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B8" w:rsidRDefault="00AC76B8">
    <w:pPr>
      <w:pStyle w:val="Zpat"/>
      <w:jc w:val="center"/>
      <w:rPr>
        <w:b/>
        <w:sz w:val="24"/>
        <w:szCs w:val="24"/>
      </w:rPr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8C" w:rsidRDefault="00BB6E8C">
      <w:r>
        <w:separator/>
      </w:r>
    </w:p>
  </w:footnote>
  <w:footnote w:type="continuationSeparator" w:id="0">
    <w:p w:rsidR="00BB6E8C" w:rsidRDefault="00BB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5D" w:rsidRDefault="00AC76B8" w:rsidP="00AD145D">
    <w:pPr>
      <w:pStyle w:val="Zhlav"/>
      <w:spacing w:after="0" w:line="240" w:lineRule="auto"/>
      <w:jc w:val="right"/>
      <w:rPr>
        <w:i/>
      </w:rPr>
    </w:pPr>
    <w:r w:rsidRPr="002C35E5">
      <w:rPr>
        <w:i/>
      </w:rPr>
      <w:t xml:space="preserve">Příloha </w:t>
    </w:r>
    <w:r>
      <w:rPr>
        <w:i/>
      </w:rPr>
      <w:t>6 ZD</w:t>
    </w:r>
    <w:r w:rsidR="008F5BBB">
      <w:rPr>
        <w:i/>
      </w:rPr>
      <w:t xml:space="preserve"> </w:t>
    </w:r>
    <w:r w:rsidR="008F5BBB" w:rsidRPr="00AD145D">
      <w:rPr>
        <w:i/>
        <w:color w:val="548DD4" w:themeColor="text2" w:themeTint="99"/>
        <w:vertAlign w:val="superscript"/>
      </w:rPr>
      <w:t>*</w:t>
    </w:r>
    <w:r w:rsidR="008F5BBB" w:rsidRPr="00AD145D">
      <w:rPr>
        <w:i/>
        <w:color w:val="548DD4" w:themeColor="text2" w:themeTint="99"/>
      </w:rPr>
      <w:t>)</w:t>
    </w:r>
    <w:r w:rsidR="00AD145D">
      <w:rPr>
        <w:i/>
      </w:rPr>
      <w:t xml:space="preserve"> </w:t>
    </w:r>
  </w:p>
  <w:p w:rsidR="00AC76B8" w:rsidRPr="002C35E5" w:rsidRDefault="00AD145D" w:rsidP="00AD145D">
    <w:pPr>
      <w:pStyle w:val="Zhlav"/>
      <w:spacing w:after="0" w:line="240" w:lineRule="auto"/>
      <w:jc w:val="right"/>
      <w:rPr>
        <w:i/>
      </w:rPr>
    </w:pPr>
    <w:r>
      <w:rPr>
        <w:i/>
      </w:rPr>
      <w:t xml:space="preserve">Příloha B smlouvy </w:t>
    </w:r>
    <w:r w:rsidRPr="00AD145D">
      <w:rPr>
        <w:i/>
        <w:color w:val="548DD4" w:themeColor="text2" w:themeTint="99"/>
        <w:vertAlign w:val="superscript"/>
      </w:rPr>
      <w:t>*</w:t>
    </w:r>
    <w:r w:rsidRPr="00AD145D">
      <w:rPr>
        <w:i/>
        <w:color w:val="548DD4" w:themeColor="text2" w:themeTint="99"/>
      </w:rPr>
      <w:t>)</w:t>
    </w:r>
    <w:r w:rsidR="00AC76B8" w:rsidRPr="002C35E5">
      <w:rPr>
        <w:i/>
      </w:rPr>
      <w:t xml:space="preserve"> </w:t>
    </w:r>
  </w:p>
  <w:p w:rsidR="00AC76B8" w:rsidRPr="00CA448B" w:rsidRDefault="007A735D" w:rsidP="007A735D">
    <w:pPr>
      <w:spacing w:line="360" w:lineRule="auto"/>
      <w:jc w:val="center"/>
      <w:rPr>
        <w:color w:val="548DD4" w:themeColor="text2" w:themeTint="99"/>
        <w:sz w:val="28"/>
        <w:szCs w:val="28"/>
      </w:rPr>
    </w:pPr>
    <w:r w:rsidRPr="0093501C">
      <w:rPr>
        <w:rFonts w:cs="Arial"/>
        <w:i/>
        <w:color w:val="548DD4" w:themeColor="text2" w:themeTint="99"/>
        <w:sz w:val="28"/>
        <w:szCs w:val="28"/>
      </w:rPr>
      <w:t xml:space="preserve">  </w:t>
    </w:r>
    <w:r w:rsidR="00736AA6" w:rsidRPr="00736AA6">
      <w:rPr>
        <w:color w:val="548DD4" w:themeColor="text2" w:themeTint="99"/>
        <w:sz w:val="28"/>
        <w:szCs w:val="28"/>
      </w:rPr>
      <w:t>ZUUL – Dodávka látek pro diagnostické metody 2019, druhá etapa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67B"/>
    <w:multiLevelType w:val="hybridMultilevel"/>
    <w:tmpl w:val="7278D770"/>
    <w:lvl w:ilvl="0" w:tplc="28C6893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C96BE2"/>
    <w:multiLevelType w:val="hybridMultilevel"/>
    <w:tmpl w:val="29B0B5E8"/>
    <w:lvl w:ilvl="0" w:tplc="22520C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126A46"/>
    <w:multiLevelType w:val="hybridMultilevel"/>
    <w:tmpl w:val="22929500"/>
    <w:lvl w:ilvl="0" w:tplc="22520C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4B2917"/>
    <w:multiLevelType w:val="hybridMultilevel"/>
    <w:tmpl w:val="8D125EB8"/>
    <w:lvl w:ilvl="0" w:tplc="22520C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EF7D07"/>
    <w:multiLevelType w:val="hybridMultilevel"/>
    <w:tmpl w:val="951485B6"/>
    <w:lvl w:ilvl="0" w:tplc="28C6893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87"/>
    <w:rsid w:val="0001140B"/>
    <w:rsid w:val="000118CC"/>
    <w:rsid w:val="00011B26"/>
    <w:rsid w:val="0001421F"/>
    <w:rsid w:val="00026350"/>
    <w:rsid w:val="00030F2E"/>
    <w:rsid w:val="00047E6E"/>
    <w:rsid w:val="00073763"/>
    <w:rsid w:val="00076CB7"/>
    <w:rsid w:val="0008206D"/>
    <w:rsid w:val="00085E7D"/>
    <w:rsid w:val="000970C8"/>
    <w:rsid w:val="000A2609"/>
    <w:rsid w:val="000A37D6"/>
    <w:rsid w:val="000A55DC"/>
    <w:rsid w:val="000D4D87"/>
    <w:rsid w:val="000E0C65"/>
    <w:rsid w:val="000E0EFC"/>
    <w:rsid w:val="000E2C3E"/>
    <w:rsid w:val="000F3DBA"/>
    <w:rsid w:val="00112D83"/>
    <w:rsid w:val="00123DCE"/>
    <w:rsid w:val="00134559"/>
    <w:rsid w:val="001407E8"/>
    <w:rsid w:val="00142262"/>
    <w:rsid w:val="0014527D"/>
    <w:rsid w:val="00160D3F"/>
    <w:rsid w:val="00162C11"/>
    <w:rsid w:val="00167C79"/>
    <w:rsid w:val="001740A4"/>
    <w:rsid w:val="00183A6A"/>
    <w:rsid w:val="00191446"/>
    <w:rsid w:val="0019149C"/>
    <w:rsid w:val="00196851"/>
    <w:rsid w:val="00196F4E"/>
    <w:rsid w:val="001A1F7D"/>
    <w:rsid w:val="001A3639"/>
    <w:rsid w:val="001A7F89"/>
    <w:rsid w:val="001C4B1D"/>
    <w:rsid w:val="001C56FB"/>
    <w:rsid w:val="001C5CA3"/>
    <w:rsid w:val="001E1DC1"/>
    <w:rsid w:val="001E35E8"/>
    <w:rsid w:val="001E45CA"/>
    <w:rsid w:val="002068AF"/>
    <w:rsid w:val="00214DB5"/>
    <w:rsid w:val="0022522F"/>
    <w:rsid w:val="00232290"/>
    <w:rsid w:val="00240C44"/>
    <w:rsid w:val="00246967"/>
    <w:rsid w:val="0025278B"/>
    <w:rsid w:val="00256C87"/>
    <w:rsid w:val="00262D36"/>
    <w:rsid w:val="00267E24"/>
    <w:rsid w:val="00290096"/>
    <w:rsid w:val="00293D89"/>
    <w:rsid w:val="002948D5"/>
    <w:rsid w:val="002A20F2"/>
    <w:rsid w:val="002A56FB"/>
    <w:rsid w:val="002B49CD"/>
    <w:rsid w:val="002B7860"/>
    <w:rsid w:val="002C35E5"/>
    <w:rsid w:val="002C45D9"/>
    <w:rsid w:val="002D58D4"/>
    <w:rsid w:val="002E4EAB"/>
    <w:rsid w:val="002F5714"/>
    <w:rsid w:val="003100C0"/>
    <w:rsid w:val="00320DEC"/>
    <w:rsid w:val="00324BBC"/>
    <w:rsid w:val="003448D9"/>
    <w:rsid w:val="00355511"/>
    <w:rsid w:val="0036055F"/>
    <w:rsid w:val="00362E3E"/>
    <w:rsid w:val="00364511"/>
    <w:rsid w:val="00381523"/>
    <w:rsid w:val="00382669"/>
    <w:rsid w:val="00392B3E"/>
    <w:rsid w:val="00396347"/>
    <w:rsid w:val="003A0AA0"/>
    <w:rsid w:val="003A0D17"/>
    <w:rsid w:val="003B6648"/>
    <w:rsid w:val="003C196A"/>
    <w:rsid w:val="003C430A"/>
    <w:rsid w:val="003D346F"/>
    <w:rsid w:val="003E2E51"/>
    <w:rsid w:val="003F4C03"/>
    <w:rsid w:val="003F7FB0"/>
    <w:rsid w:val="00414E84"/>
    <w:rsid w:val="00422D9D"/>
    <w:rsid w:val="00437FC0"/>
    <w:rsid w:val="00445E15"/>
    <w:rsid w:val="00451C11"/>
    <w:rsid w:val="00451CCF"/>
    <w:rsid w:val="00452ABD"/>
    <w:rsid w:val="004826E8"/>
    <w:rsid w:val="00487A12"/>
    <w:rsid w:val="00490A0A"/>
    <w:rsid w:val="00490A19"/>
    <w:rsid w:val="00497A23"/>
    <w:rsid w:val="004B10AD"/>
    <w:rsid w:val="004B2CA5"/>
    <w:rsid w:val="004D02AD"/>
    <w:rsid w:val="004D76AF"/>
    <w:rsid w:val="004E549A"/>
    <w:rsid w:val="004F057F"/>
    <w:rsid w:val="004F47EC"/>
    <w:rsid w:val="0051039D"/>
    <w:rsid w:val="00516437"/>
    <w:rsid w:val="0052344F"/>
    <w:rsid w:val="00524FBC"/>
    <w:rsid w:val="00527A4A"/>
    <w:rsid w:val="00537390"/>
    <w:rsid w:val="00542DF2"/>
    <w:rsid w:val="00557E66"/>
    <w:rsid w:val="00576288"/>
    <w:rsid w:val="005803B0"/>
    <w:rsid w:val="005878D5"/>
    <w:rsid w:val="00593398"/>
    <w:rsid w:val="005952DE"/>
    <w:rsid w:val="005976E2"/>
    <w:rsid w:val="005A49C5"/>
    <w:rsid w:val="005C0404"/>
    <w:rsid w:val="005C4A79"/>
    <w:rsid w:val="005F49A8"/>
    <w:rsid w:val="005F565E"/>
    <w:rsid w:val="006016E7"/>
    <w:rsid w:val="00602AC6"/>
    <w:rsid w:val="00611E1F"/>
    <w:rsid w:val="0061499E"/>
    <w:rsid w:val="00614BD6"/>
    <w:rsid w:val="0061588F"/>
    <w:rsid w:val="00626B9C"/>
    <w:rsid w:val="00626C28"/>
    <w:rsid w:val="00632DBF"/>
    <w:rsid w:val="0064351E"/>
    <w:rsid w:val="00646293"/>
    <w:rsid w:val="006507D1"/>
    <w:rsid w:val="00664DA4"/>
    <w:rsid w:val="00671111"/>
    <w:rsid w:val="00691093"/>
    <w:rsid w:val="00691ADD"/>
    <w:rsid w:val="006A0E4B"/>
    <w:rsid w:val="006A69E0"/>
    <w:rsid w:val="006A776C"/>
    <w:rsid w:val="006B4641"/>
    <w:rsid w:val="006B57E8"/>
    <w:rsid w:val="006B636D"/>
    <w:rsid w:val="006D1B7C"/>
    <w:rsid w:val="006D6E8A"/>
    <w:rsid w:val="006D7E89"/>
    <w:rsid w:val="006E2030"/>
    <w:rsid w:val="006F495E"/>
    <w:rsid w:val="006F7794"/>
    <w:rsid w:val="00701F90"/>
    <w:rsid w:val="00706656"/>
    <w:rsid w:val="0072413E"/>
    <w:rsid w:val="00736AA6"/>
    <w:rsid w:val="007450A7"/>
    <w:rsid w:val="007454BA"/>
    <w:rsid w:val="00773885"/>
    <w:rsid w:val="00786AD8"/>
    <w:rsid w:val="00792D0E"/>
    <w:rsid w:val="007A3B83"/>
    <w:rsid w:val="007A735D"/>
    <w:rsid w:val="007C0F8E"/>
    <w:rsid w:val="007F22ED"/>
    <w:rsid w:val="00807FF7"/>
    <w:rsid w:val="00816F05"/>
    <w:rsid w:val="008256EE"/>
    <w:rsid w:val="00830533"/>
    <w:rsid w:val="008443C3"/>
    <w:rsid w:val="00854271"/>
    <w:rsid w:val="00862ABC"/>
    <w:rsid w:val="00886C80"/>
    <w:rsid w:val="0089335D"/>
    <w:rsid w:val="00895BAF"/>
    <w:rsid w:val="00896B4B"/>
    <w:rsid w:val="008E0CA6"/>
    <w:rsid w:val="008E1D8F"/>
    <w:rsid w:val="008F5BBB"/>
    <w:rsid w:val="00904463"/>
    <w:rsid w:val="00906435"/>
    <w:rsid w:val="009161DD"/>
    <w:rsid w:val="009274E2"/>
    <w:rsid w:val="00927F01"/>
    <w:rsid w:val="00960C28"/>
    <w:rsid w:val="009627B2"/>
    <w:rsid w:val="00962925"/>
    <w:rsid w:val="00994D18"/>
    <w:rsid w:val="00995F95"/>
    <w:rsid w:val="009A671A"/>
    <w:rsid w:val="009C03FA"/>
    <w:rsid w:val="009D3962"/>
    <w:rsid w:val="009D4D4B"/>
    <w:rsid w:val="009D65B6"/>
    <w:rsid w:val="009D747A"/>
    <w:rsid w:val="00A02358"/>
    <w:rsid w:val="00A335A6"/>
    <w:rsid w:val="00A473F9"/>
    <w:rsid w:val="00A55965"/>
    <w:rsid w:val="00A64B0B"/>
    <w:rsid w:val="00A700AE"/>
    <w:rsid w:val="00A71285"/>
    <w:rsid w:val="00A83BDE"/>
    <w:rsid w:val="00A86C52"/>
    <w:rsid w:val="00A87968"/>
    <w:rsid w:val="00AA0C9A"/>
    <w:rsid w:val="00AA1172"/>
    <w:rsid w:val="00AB0151"/>
    <w:rsid w:val="00AB3272"/>
    <w:rsid w:val="00AC5EF8"/>
    <w:rsid w:val="00AC76B8"/>
    <w:rsid w:val="00AD0FA2"/>
    <w:rsid w:val="00AD145D"/>
    <w:rsid w:val="00AE65C6"/>
    <w:rsid w:val="00AF7B1F"/>
    <w:rsid w:val="00B0493C"/>
    <w:rsid w:val="00B10845"/>
    <w:rsid w:val="00B10B32"/>
    <w:rsid w:val="00B14BFE"/>
    <w:rsid w:val="00B16AF4"/>
    <w:rsid w:val="00B304BA"/>
    <w:rsid w:val="00B30A26"/>
    <w:rsid w:val="00B3713A"/>
    <w:rsid w:val="00B41D7C"/>
    <w:rsid w:val="00B437BB"/>
    <w:rsid w:val="00B45F98"/>
    <w:rsid w:val="00B502FD"/>
    <w:rsid w:val="00B55953"/>
    <w:rsid w:val="00B56832"/>
    <w:rsid w:val="00B56D42"/>
    <w:rsid w:val="00B6084D"/>
    <w:rsid w:val="00B9153E"/>
    <w:rsid w:val="00B96E89"/>
    <w:rsid w:val="00BB6E8C"/>
    <w:rsid w:val="00BB7418"/>
    <w:rsid w:val="00BE05B1"/>
    <w:rsid w:val="00BE177C"/>
    <w:rsid w:val="00BE4DFD"/>
    <w:rsid w:val="00C076ED"/>
    <w:rsid w:val="00C14953"/>
    <w:rsid w:val="00C15C6F"/>
    <w:rsid w:val="00C20B12"/>
    <w:rsid w:val="00C24FE1"/>
    <w:rsid w:val="00C427A6"/>
    <w:rsid w:val="00C72C81"/>
    <w:rsid w:val="00C86450"/>
    <w:rsid w:val="00C95B08"/>
    <w:rsid w:val="00CA2895"/>
    <w:rsid w:val="00CA448B"/>
    <w:rsid w:val="00CB0FE8"/>
    <w:rsid w:val="00CB1DCD"/>
    <w:rsid w:val="00CC3CD8"/>
    <w:rsid w:val="00CE0596"/>
    <w:rsid w:val="00CF2833"/>
    <w:rsid w:val="00D24D92"/>
    <w:rsid w:val="00D25207"/>
    <w:rsid w:val="00D25EB8"/>
    <w:rsid w:val="00D4348D"/>
    <w:rsid w:val="00D65BF1"/>
    <w:rsid w:val="00D74154"/>
    <w:rsid w:val="00D770C7"/>
    <w:rsid w:val="00D81D70"/>
    <w:rsid w:val="00D85283"/>
    <w:rsid w:val="00D91B76"/>
    <w:rsid w:val="00D961D0"/>
    <w:rsid w:val="00DA65F8"/>
    <w:rsid w:val="00DB3746"/>
    <w:rsid w:val="00DD0B50"/>
    <w:rsid w:val="00DD4038"/>
    <w:rsid w:val="00DE1DF8"/>
    <w:rsid w:val="00DE72CC"/>
    <w:rsid w:val="00DF0EF6"/>
    <w:rsid w:val="00E02158"/>
    <w:rsid w:val="00E11BB8"/>
    <w:rsid w:val="00E15384"/>
    <w:rsid w:val="00E32305"/>
    <w:rsid w:val="00E568A7"/>
    <w:rsid w:val="00E63752"/>
    <w:rsid w:val="00E71AE4"/>
    <w:rsid w:val="00E75A3E"/>
    <w:rsid w:val="00E80A00"/>
    <w:rsid w:val="00E9658F"/>
    <w:rsid w:val="00EB2A52"/>
    <w:rsid w:val="00EB6072"/>
    <w:rsid w:val="00EC08CE"/>
    <w:rsid w:val="00EC3E09"/>
    <w:rsid w:val="00EC431C"/>
    <w:rsid w:val="00EC79FD"/>
    <w:rsid w:val="00ED256B"/>
    <w:rsid w:val="00EE1980"/>
    <w:rsid w:val="00EF7D51"/>
    <w:rsid w:val="00F03AF4"/>
    <w:rsid w:val="00F03C4A"/>
    <w:rsid w:val="00F04D6C"/>
    <w:rsid w:val="00F05ED3"/>
    <w:rsid w:val="00F10567"/>
    <w:rsid w:val="00F14DAE"/>
    <w:rsid w:val="00F1588B"/>
    <w:rsid w:val="00F47D51"/>
    <w:rsid w:val="00F507DF"/>
    <w:rsid w:val="00F6388B"/>
    <w:rsid w:val="00F76EB8"/>
    <w:rsid w:val="00F94E7D"/>
    <w:rsid w:val="00FB2DBD"/>
    <w:rsid w:val="00FC3FD1"/>
    <w:rsid w:val="00FD2D77"/>
    <w:rsid w:val="00FD3071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81B5116-3B39-408A-8364-3786D0B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D87"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32DB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aps/>
      <w:color w:val="2886C7"/>
      <w:kern w:val="36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B1DC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976E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32DBF"/>
    <w:rPr>
      <w:rFonts w:cs="Times New Roman"/>
      <w:b/>
      <w:bCs/>
      <w:caps/>
      <w:color w:val="2886C7"/>
      <w:kern w:val="3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1DC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976E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customStyle="1" w:styleId="Bezmezer1">
    <w:name w:val="Bez mezer1"/>
    <w:uiPriority w:val="99"/>
    <w:rsid w:val="000D4D87"/>
    <w:rPr>
      <w:rFonts w:ascii="Calibri" w:hAnsi="Calibri" w:cs="Calibri"/>
      <w:lang w:eastAsia="en-US"/>
    </w:rPr>
  </w:style>
  <w:style w:type="table" w:styleId="Mkatabulky">
    <w:name w:val="Table Grid"/>
    <w:basedOn w:val="Normlntabulka"/>
    <w:uiPriority w:val="99"/>
    <w:rsid w:val="000D4D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E0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B3272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8E0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A3B83"/>
    <w:rPr>
      <w:rFonts w:ascii="Calibri" w:hAnsi="Calibri" w:cs="Calibr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7A3B83"/>
    <w:rPr>
      <w:rFonts w:cs="Times New Roman"/>
    </w:rPr>
  </w:style>
  <w:style w:type="character" w:styleId="Hypertextovodkaz">
    <w:name w:val="Hyperlink"/>
    <w:basedOn w:val="Standardnpsmoodstavce"/>
    <w:uiPriority w:val="99"/>
    <w:rsid w:val="00626B9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118CC"/>
    <w:pPr>
      <w:ind w:left="720"/>
      <w:contextualSpacing/>
    </w:pPr>
  </w:style>
  <w:style w:type="paragraph" w:styleId="Normlnweb">
    <w:name w:val="Normal (Web)"/>
    <w:basedOn w:val="Normln"/>
    <w:uiPriority w:val="99"/>
    <w:rsid w:val="00614B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44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0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0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0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0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0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0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0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0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0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0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Marcela Prchalová</dc:creator>
  <cp:keywords/>
  <dc:description/>
  <cp:lastModifiedBy>Kurzweilová Dana</cp:lastModifiedBy>
  <cp:revision>2</cp:revision>
  <cp:lastPrinted>2019-07-03T08:53:00Z</cp:lastPrinted>
  <dcterms:created xsi:type="dcterms:W3CDTF">2019-12-18T05:36:00Z</dcterms:created>
  <dcterms:modified xsi:type="dcterms:W3CDTF">2019-12-18T05:36:00Z</dcterms:modified>
</cp:coreProperties>
</file>