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Na Hrádku 100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763 16 Fryšták</w:t>
      </w:r>
    </w:p>
    <w:p w:rsidR="0009019F" w:rsidRPr="00B16B2E" w:rsidRDefault="0009019F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70850917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DIČ: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CZ49562827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Telefon:</w:t>
      </w:r>
      <w:r w:rsidRPr="00B16B2E">
        <w:rPr>
          <w:rFonts w:asciiTheme="minorHAnsi" w:hAnsiTheme="minorHAnsi" w:cs="Arial"/>
          <w:sz w:val="22"/>
          <w:szCs w:val="22"/>
        </w:rPr>
        <w:tab/>
        <w:t>577 911 209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Nejsme plátci DPH.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Pr="00B16B2E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B51674" w:rsidRPr="00B16B2E" w:rsidRDefault="00B51674" w:rsidP="00B51674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</w:t>
      </w:r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proofErr w:type="spellStart"/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>xxxxxxx</w:t>
      </w:r>
      <w:proofErr w:type="spellEnd"/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4F1D5A">
        <w:rPr>
          <w:rFonts w:asciiTheme="minorHAnsi" w:hAnsiTheme="minorHAnsi" w:cs="Arial"/>
          <w:sz w:val="22"/>
          <w:szCs w:val="22"/>
        </w:rPr>
        <w:t>17. 12.</w:t>
      </w:r>
      <w:r w:rsidR="00B51674" w:rsidRPr="00B16B2E">
        <w:rPr>
          <w:rFonts w:asciiTheme="minorHAnsi" w:hAnsiTheme="minorHAnsi" w:cs="Arial"/>
          <w:sz w:val="22"/>
          <w:szCs w:val="22"/>
        </w:rPr>
        <w:t xml:space="preserve"> 2019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</w:p>
    <w:p w:rsidR="00C02C0A" w:rsidRDefault="00C02C0A" w:rsidP="00C02C0A">
      <w:pPr>
        <w:rPr>
          <w:rFonts w:ascii="Calibri" w:hAnsi="Calibri" w:cs="Arial"/>
          <w:b/>
        </w:rPr>
      </w:pPr>
    </w:p>
    <w:p w:rsidR="00C02C0A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F66FF9">
        <w:rPr>
          <w:rFonts w:ascii="Calibri" w:hAnsi="Calibri" w:cs="Arial"/>
        </w:rPr>
        <w:t xml:space="preserve">cenové </w:t>
      </w:r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u Vás</w:t>
      </w:r>
      <w:r w:rsidR="00C02C0A" w:rsidRPr="001C547A">
        <w:rPr>
          <w:rFonts w:ascii="Calibri" w:hAnsi="Calibri" w:cs="Arial"/>
        </w:rPr>
        <w:t xml:space="preserve"> objednáváme </w:t>
      </w:r>
      <w:r>
        <w:rPr>
          <w:rFonts w:ascii="Calibri" w:hAnsi="Calibri" w:cs="Arial"/>
        </w:rPr>
        <w:t xml:space="preserve">dodávku </w:t>
      </w:r>
      <w:r w:rsidR="004F1D5A">
        <w:rPr>
          <w:rFonts w:ascii="Calibri" w:hAnsi="Calibri" w:cs="Arial"/>
        </w:rPr>
        <w:t>elektroniky a PC</w:t>
      </w:r>
      <w:r>
        <w:rPr>
          <w:rFonts w:ascii="Calibri" w:hAnsi="Calibri" w:cs="Arial"/>
        </w:rPr>
        <w:t xml:space="preserve"> pro sociální služby týdenní stacionář</w:t>
      </w:r>
      <w:r w:rsidR="004F1D5A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domov pro osoby se zdravotním postižením</w:t>
      </w:r>
      <w:r w:rsidR="004F1D5A">
        <w:rPr>
          <w:rFonts w:ascii="Calibri" w:hAnsi="Calibri" w:cs="Arial"/>
        </w:rPr>
        <w:t xml:space="preserve"> a chráněné bydlení</w:t>
      </w:r>
      <w:r>
        <w:rPr>
          <w:rFonts w:ascii="Calibri" w:hAnsi="Calibri" w:cs="Arial"/>
        </w:rPr>
        <w:t>:</w:t>
      </w:r>
    </w:p>
    <w:p w:rsidR="00B51674" w:rsidRDefault="00B51674" w:rsidP="00C02C0A">
      <w:pPr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1276"/>
        <w:gridCol w:w="1134"/>
        <w:gridCol w:w="1269"/>
      </w:tblGrid>
      <w:tr w:rsidR="00B51674" w:rsidTr="00B16B2E">
        <w:tc>
          <w:tcPr>
            <w:tcW w:w="5098" w:type="dxa"/>
            <w:vAlign w:val="center"/>
          </w:tcPr>
          <w:p w:rsidR="00B51674" w:rsidRPr="00B16B2E" w:rsidRDefault="00B16B2E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NB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Počet ks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 xml:space="preserve">Cena </w:t>
            </w:r>
            <w:r w:rsidR="00BF54B9">
              <w:rPr>
                <w:rFonts w:ascii="Calibri" w:hAnsi="Calibri" w:cs="Arial"/>
                <w:b/>
              </w:rPr>
              <w:t xml:space="preserve">celkem </w:t>
            </w:r>
            <w:bookmarkStart w:id="0" w:name="_GoBack"/>
            <w:bookmarkEnd w:id="0"/>
            <w:r w:rsidRPr="00B16B2E">
              <w:rPr>
                <w:rFonts w:ascii="Calibri" w:hAnsi="Calibri" w:cs="Arial"/>
                <w:b/>
              </w:rPr>
              <w:t>bez DPH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DPH 21%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Cena celkem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/>
                <w:color w:val="000000"/>
                <w:lang w:eastAsia="en-US"/>
              </w:rPr>
              <w:t>M</w:t>
            </w: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obilní telefon Nokia 216 </w:t>
            </w:r>
            <w:proofErr w:type="spellStart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Dual</w:t>
            </w:r>
            <w:proofErr w:type="spellEnd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SIM, černá</w:t>
            </w:r>
          </w:p>
        </w:tc>
        <w:tc>
          <w:tcPr>
            <w:tcW w:w="851" w:type="dxa"/>
            <w:vAlign w:val="center"/>
          </w:tcPr>
          <w:p w:rsidR="00B51674" w:rsidRPr="00B16B2E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1 290</w:t>
            </w:r>
          </w:p>
        </w:tc>
        <w:tc>
          <w:tcPr>
            <w:tcW w:w="1134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270,90</w:t>
            </w:r>
          </w:p>
        </w:tc>
        <w:tc>
          <w:tcPr>
            <w:tcW w:w="1269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1 560,90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Dell </w:t>
            </w:r>
            <w:proofErr w:type="spellStart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Vostro</w:t>
            </w:r>
            <w:proofErr w:type="spellEnd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3580 FHD i3-8145U/8GB/256S/MCR/VGA/HDMI/DVDR</w:t>
            </w:r>
          </w:p>
        </w:tc>
        <w:tc>
          <w:tcPr>
            <w:tcW w:w="851" w:type="dxa"/>
            <w:vAlign w:val="center"/>
          </w:tcPr>
          <w:p w:rsidR="00B51674" w:rsidRPr="00B16B2E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15 230</w:t>
            </w:r>
          </w:p>
        </w:tc>
        <w:tc>
          <w:tcPr>
            <w:tcW w:w="1134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3 198,30</w:t>
            </w:r>
          </w:p>
        </w:tc>
        <w:tc>
          <w:tcPr>
            <w:tcW w:w="1269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18 428,30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Samsung </w:t>
            </w:r>
            <w:proofErr w:type="spellStart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GalaxyTab</w:t>
            </w:r>
            <w:proofErr w:type="spellEnd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S5e 10.5 SM-T720 64GB </w:t>
            </w:r>
            <w:proofErr w:type="spellStart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Wifi,Black</w:t>
            </w:r>
            <w:proofErr w:type="spellEnd"/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, pouzdro, sklo</w:t>
            </w:r>
          </w:p>
        </w:tc>
        <w:tc>
          <w:tcPr>
            <w:tcW w:w="851" w:type="dxa"/>
            <w:vAlign w:val="center"/>
          </w:tcPr>
          <w:p w:rsidR="00B51674" w:rsidRPr="00B16B2E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51 560</w:t>
            </w:r>
          </w:p>
        </w:tc>
        <w:tc>
          <w:tcPr>
            <w:tcW w:w="1134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10 827,60</w:t>
            </w:r>
          </w:p>
        </w:tc>
        <w:tc>
          <w:tcPr>
            <w:tcW w:w="1269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62 387,60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lang w:eastAsia="en-US"/>
              </w:rPr>
            </w:pP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Samsung 50" LED UE50RU7172 4KUHD/DVB-T2/C/S2</w:t>
            </w:r>
          </w:p>
        </w:tc>
        <w:tc>
          <w:tcPr>
            <w:tcW w:w="851" w:type="dxa"/>
            <w:vAlign w:val="center"/>
          </w:tcPr>
          <w:p w:rsidR="00B51674" w:rsidRPr="00B16B2E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11 990</w:t>
            </w:r>
          </w:p>
        </w:tc>
        <w:tc>
          <w:tcPr>
            <w:tcW w:w="1134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2 517,90</w:t>
            </w:r>
          </w:p>
        </w:tc>
        <w:tc>
          <w:tcPr>
            <w:tcW w:w="1269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14 507,90</w:t>
            </w:r>
          </w:p>
        </w:tc>
      </w:tr>
      <w:tr w:rsidR="004F1D5A" w:rsidTr="00B16B2E">
        <w:tc>
          <w:tcPr>
            <w:tcW w:w="5098" w:type="dxa"/>
            <w:vAlign w:val="center"/>
          </w:tcPr>
          <w:p w:rsidR="004F1D5A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hAnsiTheme="minorHAnsi" w:cs="ArialNarrow"/>
              </w:rPr>
            </w:pP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PC sestava Office i3-9100, 8GB, 512GB, DVD, Windows 10 PRO</w:t>
            </w:r>
          </w:p>
        </w:tc>
        <w:tc>
          <w:tcPr>
            <w:tcW w:w="851" w:type="dxa"/>
            <w:vAlign w:val="center"/>
          </w:tcPr>
          <w:p w:rsidR="004F1D5A" w:rsidRPr="00B16B2E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F1D5A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35 030</w:t>
            </w:r>
          </w:p>
        </w:tc>
        <w:tc>
          <w:tcPr>
            <w:tcW w:w="1134" w:type="dxa"/>
            <w:vAlign w:val="center"/>
          </w:tcPr>
          <w:p w:rsidR="004F1D5A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7 356,30</w:t>
            </w:r>
          </w:p>
        </w:tc>
        <w:tc>
          <w:tcPr>
            <w:tcW w:w="1269" w:type="dxa"/>
            <w:vAlign w:val="center"/>
          </w:tcPr>
          <w:p w:rsidR="004F1D5A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42 386,30</w:t>
            </w:r>
          </w:p>
        </w:tc>
      </w:tr>
      <w:tr w:rsidR="00CC611F" w:rsidTr="00B16B2E">
        <w:tc>
          <w:tcPr>
            <w:tcW w:w="5098" w:type="dxa"/>
            <w:vAlign w:val="center"/>
          </w:tcPr>
          <w:p w:rsidR="00CC611F" w:rsidRPr="00BF0988" w:rsidRDefault="00BF0988" w:rsidP="00BF09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lang w:eastAsia="en-US"/>
              </w:rPr>
            </w:pPr>
            <w:r w:rsidRPr="00BF0988">
              <w:rPr>
                <w:rFonts w:asciiTheme="minorHAnsi" w:eastAsiaTheme="minorHAnsi" w:hAnsiTheme="minorHAnsi"/>
                <w:color w:val="000000"/>
                <w:lang w:eastAsia="en-US"/>
              </w:rPr>
              <w:t>Dell P2419H 24" LCD Professional 3H IPS FHD 5ms/HDMI/DP/VGA/</w:t>
            </w:r>
          </w:p>
        </w:tc>
        <w:tc>
          <w:tcPr>
            <w:tcW w:w="851" w:type="dxa"/>
            <w:vAlign w:val="center"/>
          </w:tcPr>
          <w:p w:rsidR="00CC611F" w:rsidRDefault="00BF0988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C611F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7 980</w:t>
            </w:r>
          </w:p>
        </w:tc>
        <w:tc>
          <w:tcPr>
            <w:tcW w:w="1134" w:type="dxa"/>
            <w:vAlign w:val="center"/>
          </w:tcPr>
          <w:p w:rsidR="00CC611F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1 675,80</w:t>
            </w:r>
          </w:p>
        </w:tc>
        <w:tc>
          <w:tcPr>
            <w:tcW w:w="1269" w:type="dxa"/>
            <w:vAlign w:val="center"/>
          </w:tcPr>
          <w:p w:rsidR="00CC611F" w:rsidRPr="00B16B2E" w:rsidRDefault="00BF0988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9 655,80</w:t>
            </w:r>
          </w:p>
        </w:tc>
      </w:tr>
      <w:tr w:rsidR="00B51674" w:rsidTr="00B16B2E">
        <w:trPr>
          <w:trHeight w:val="391"/>
        </w:trPr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851" w:type="dxa"/>
            <w:vAlign w:val="center"/>
          </w:tcPr>
          <w:p w:rsidR="00B51674" w:rsidRPr="00B16B2E" w:rsidRDefault="00CE6FCC" w:rsidP="00B16B2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123 080</w:t>
            </w:r>
          </w:p>
        </w:tc>
        <w:tc>
          <w:tcPr>
            <w:tcW w:w="1134" w:type="dxa"/>
            <w:vAlign w:val="center"/>
          </w:tcPr>
          <w:p w:rsidR="00B51674" w:rsidRPr="00B16B2E" w:rsidRDefault="00BF0988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25 846,80</w:t>
            </w:r>
          </w:p>
        </w:tc>
        <w:tc>
          <w:tcPr>
            <w:tcW w:w="1269" w:type="dxa"/>
            <w:vAlign w:val="center"/>
          </w:tcPr>
          <w:p w:rsidR="00B51674" w:rsidRPr="00B16B2E" w:rsidRDefault="00BF54B9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148 926,80</w:t>
            </w:r>
          </w:p>
        </w:tc>
      </w:tr>
    </w:tbl>
    <w:p w:rsidR="00B51674" w:rsidRDefault="00B51674" w:rsidP="00C02C0A">
      <w:pPr>
        <w:rPr>
          <w:rFonts w:ascii="Calibri" w:hAnsi="Calibri" w:cs="Arial"/>
        </w:rPr>
      </w:pPr>
    </w:p>
    <w:p w:rsidR="00E9719E" w:rsidRPr="00C02C0A" w:rsidRDefault="00E9719E" w:rsidP="00C02C0A">
      <w:pPr>
        <w:rPr>
          <w:rFonts w:ascii="Calibri" w:hAnsi="Calibri" w:cs="Arial"/>
          <w:i/>
          <w:sz w:val="22"/>
          <w:szCs w:val="22"/>
        </w:rPr>
      </w:pPr>
    </w:p>
    <w:p w:rsidR="00B16B2E" w:rsidRDefault="00B16B2E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BF54B9" w:rsidRDefault="00BF54B9" w:rsidP="00C02C0A">
      <w:pPr>
        <w:rPr>
          <w:rFonts w:ascii="Calibri" w:hAnsi="Calibri" w:cs="Arial"/>
        </w:rPr>
      </w:pPr>
      <w:r w:rsidRPr="00BF54B9"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Pr="00BF54B9">
        <w:rPr>
          <w:rFonts w:ascii="Calibri" w:hAnsi="Calibri" w:cs="Arial"/>
        </w:rPr>
        <w:t>Jaroslav Dvořák</w:t>
      </w:r>
    </w:p>
    <w:sectPr w:rsidR="00BF54B9" w:rsidRPr="00BF54B9" w:rsidSect="00C02C0A">
      <w:headerReference w:type="default" r:id="rId7"/>
      <w:footerReference w:type="default" r:id="rId8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F9" w:rsidRDefault="002878F9">
      <w:r>
        <w:separator/>
      </w:r>
    </w:p>
  </w:endnote>
  <w:endnote w:type="continuationSeparator" w:id="0">
    <w:p w:rsidR="002878F9" w:rsidRDefault="002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00" w:rsidRDefault="002878F9" w:rsidP="008A5700">
    <w:pPr>
      <w:pStyle w:val="Normlnweb"/>
      <w:pBdr>
        <w:bottom w:val="single" w:sz="4" w:space="1" w:color="auto"/>
      </w:pBdr>
      <w:spacing w:after="0"/>
      <w:rPr>
        <w:rFonts w:ascii="Calibri" w:hAnsi="Calibri"/>
        <w:sz w:val="20"/>
        <w:szCs w:val="20"/>
      </w:rPr>
    </w:pPr>
  </w:p>
  <w:p w:rsidR="007B4C17" w:rsidRPr="00CD5E68" w:rsidRDefault="00C02C0A" w:rsidP="008A5700">
    <w:pPr>
      <w:pStyle w:val="Normlnweb"/>
      <w:spacing w:after="0"/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 xml:space="preserve">Sociální služby </w:t>
    </w:r>
    <w:r>
      <w:rPr>
        <w:rFonts w:ascii="Calibri" w:hAnsi="Calibri"/>
        <w:sz w:val="16"/>
        <w:szCs w:val="16"/>
        <w:lang w:val="cs-CZ"/>
      </w:rPr>
      <w:t>pro osoby se zdravotním postižením,</w:t>
    </w:r>
    <w:r>
      <w:rPr>
        <w:rFonts w:ascii="Calibri" w:hAnsi="Calibri"/>
        <w:sz w:val="16"/>
        <w:szCs w:val="16"/>
      </w:rPr>
      <w:t xml:space="preserve"> příspěvková organizace, </w:t>
    </w:r>
    <w:r>
      <w:rPr>
        <w:rFonts w:ascii="Calibri" w:hAnsi="Calibri"/>
        <w:sz w:val="16"/>
        <w:szCs w:val="16"/>
        <w:lang w:val="cs-CZ"/>
      </w:rPr>
      <w:t>Na Hrádku 100</w:t>
    </w:r>
    <w:r>
      <w:rPr>
        <w:rFonts w:ascii="Calibri" w:hAnsi="Calibri"/>
        <w:sz w:val="16"/>
        <w:szCs w:val="16"/>
      </w:rPr>
      <w:t>, 7</w:t>
    </w:r>
    <w:r>
      <w:rPr>
        <w:rFonts w:ascii="Calibri" w:hAnsi="Calibri"/>
        <w:sz w:val="16"/>
        <w:szCs w:val="16"/>
        <w:lang w:val="cs-CZ"/>
      </w:rPr>
      <w:t>63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16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Fryšták</w:t>
    </w:r>
    <w:r>
      <w:rPr>
        <w:rFonts w:ascii="Calibri" w:hAnsi="Calibri"/>
        <w:sz w:val="16"/>
        <w:szCs w:val="16"/>
      </w:rPr>
      <w:t>, tel: 57</w:t>
    </w:r>
    <w:r>
      <w:rPr>
        <w:rFonts w:ascii="Calibri" w:hAnsi="Calibri"/>
        <w:sz w:val="16"/>
        <w:szCs w:val="16"/>
        <w:lang w:val="cs-CZ"/>
      </w:rPr>
      <w:t>7</w:t>
    </w:r>
    <w:r>
      <w:rPr>
        <w:rFonts w:ascii="Calibri" w:hAnsi="Calibri"/>
        <w:sz w:val="16"/>
        <w:szCs w:val="16"/>
      </w:rPr>
      <w:t> </w:t>
    </w:r>
    <w:r>
      <w:rPr>
        <w:rFonts w:ascii="Calibri" w:hAnsi="Calibri"/>
        <w:sz w:val="16"/>
        <w:szCs w:val="16"/>
        <w:lang w:val="cs-CZ"/>
      </w:rPr>
      <w:t>911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209</w:t>
    </w:r>
    <w:r w:rsidRPr="00CD5E68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  <w:lang w:val="cs-CZ"/>
      </w:rPr>
      <w:t>e-.</w:t>
    </w:r>
    <w:r w:rsidRPr="00CD5E68">
      <w:rPr>
        <w:rFonts w:ascii="Calibri" w:hAnsi="Calibri"/>
        <w:sz w:val="16"/>
        <w:szCs w:val="16"/>
      </w:rPr>
      <w:t xml:space="preserve">mail: </w:t>
    </w:r>
    <w:hyperlink r:id="rId1" w:history="1">
      <w:r w:rsidRPr="00BE5884">
        <w:rPr>
          <w:rStyle w:val="Hypertextovodkaz"/>
          <w:rFonts w:ascii="Calibri" w:hAnsi="Calibri"/>
          <w:sz w:val="16"/>
          <w:szCs w:val="16"/>
          <w:lang w:val="cs-CZ"/>
        </w:rPr>
        <w:t>kancelar</w:t>
      </w:r>
      <w:r w:rsidRPr="00BE5884">
        <w:rPr>
          <w:rStyle w:val="Hypertextovodkaz"/>
          <w:rFonts w:ascii="Calibri" w:hAnsi="Calibri"/>
          <w:sz w:val="16"/>
          <w:szCs w:val="16"/>
        </w:rPr>
        <w:t>@</w:t>
      </w:r>
      <w:r w:rsidRPr="00BE5884">
        <w:rPr>
          <w:rStyle w:val="Hypertextovodkaz"/>
          <w:rFonts w:ascii="Calibri" w:hAnsi="Calibri"/>
          <w:sz w:val="16"/>
          <w:szCs w:val="16"/>
          <w:lang w:val="cs-CZ"/>
        </w:rPr>
        <w:t>hradek-radost</w:t>
      </w:r>
      <w:r w:rsidRPr="00BE5884">
        <w:rPr>
          <w:rStyle w:val="Hypertextovodkaz"/>
          <w:rFonts w:ascii="Calibri" w:hAnsi="Calibri"/>
          <w:sz w:val="16"/>
          <w:szCs w:val="16"/>
        </w:rPr>
        <w:t>.</w:t>
      </w:r>
      <w:proofErr w:type="spellStart"/>
      <w:r w:rsidRPr="00BE5884">
        <w:rPr>
          <w:rStyle w:val="Hypertextovodkaz"/>
          <w:rFonts w:ascii="Calibri" w:hAnsi="Calibri"/>
          <w:sz w:val="16"/>
          <w:szCs w:val="16"/>
        </w:rPr>
        <w:t>cz</w:t>
      </w:r>
      <w:proofErr w:type="spellEnd"/>
    </w:hyperlink>
  </w:p>
  <w:p w:rsidR="007B4C17" w:rsidRPr="007B4C17" w:rsidRDefault="002878F9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2878F9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F9" w:rsidRDefault="002878F9">
      <w:r>
        <w:separator/>
      </w:r>
    </w:p>
  </w:footnote>
  <w:footnote w:type="continuationSeparator" w:id="0">
    <w:p w:rsidR="002878F9" w:rsidRDefault="0028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2878F9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2878F9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9019F"/>
    <w:rsid w:val="000F2BDC"/>
    <w:rsid w:val="00111614"/>
    <w:rsid w:val="00125392"/>
    <w:rsid w:val="001421EF"/>
    <w:rsid w:val="00164209"/>
    <w:rsid w:val="00172793"/>
    <w:rsid w:val="001D4F0E"/>
    <w:rsid w:val="001D661E"/>
    <w:rsid w:val="00253DCF"/>
    <w:rsid w:val="002878F9"/>
    <w:rsid w:val="002E09C1"/>
    <w:rsid w:val="003A580B"/>
    <w:rsid w:val="00440DAB"/>
    <w:rsid w:val="004F1D5A"/>
    <w:rsid w:val="00515FC8"/>
    <w:rsid w:val="00524641"/>
    <w:rsid w:val="00555A7E"/>
    <w:rsid w:val="00712A0C"/>
    <w:rsid w:val="007A1BA3"/>
    <w:rsid w:val="007E0143"/>
    <w:rsid w:val="008D3731"/>
    <w:rsid w:val="00A60EBE"/>
    <w:rsid w:val="00AE62B9"/>
    <w:rsid w:val="00B16B2E"/>
    <w:rsid w:val="00B26E2B"/>
    <w:rsid w:val="00B51674"/>
    <w:rsid w:val="00BF0988"/>
    <w:rsid w:val="00BF54B9"/>
    <w:rsid w:val="00C02C0A"/>
    <w:rsid w:val="00C55AC6"/>
    <w:rsid w:val="00CC611F"/>
    <w:rsid w:val="00CE6FCC"/>
    <w:rsid w:val="00D46DAB"/>
    <w:rsid w:val="00E31984"/>
    <w:rsid w:val="00E379DE"/>
    <w:rsid w:val="00E7366A"/>
    <w:rsid w:val="00E9404C"/>
    <w:rsid w:val="00E9719E"/>
    <w:rsid w:val="00EA3BA4"/>
    <w:rsid w:val="00EB15A4"/>
    <w:rsid w:val="00F66FF9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radek-rad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3347-5842-4AB0-A118-E3721454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8</cp:revision>
  <dcterms:created xsi:type="dcterms:W3CDTF">2019-12-17T06:58:00Z</dcterms:created>
  <dcterms:modified xsi:type="dcterms:W3CDTF">2019-12-17T19:52:00Z</dcterms:modified>
</cp:coreProperties>
</file>