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5491D">
        <w:t>OLA-JZ-48/2019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491D" w:rsidRPr="0075491D">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491D" w:rsidRPr="0075491D">
        <w:rPr>
          <w:rFonts w:cs="Arial"/>
          <w:szCs w:val="20"/>
        </w:rPr>
        <w:t>Dobrovského 1278</w:t>
      </w:r>
      <w:r w:rsidR="0075491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5491D" w:rsidRPr="0075491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E46A5" w:rsidRPr="005E46A5">
        <w:rPr>
          <w:rFonts w:cs="Arial"/>
          <w:szCs w:val="20"/>
        </w:rPr>
        <w:t xml:space="preserve">Úřad práce ČR – Krajská pobočka v Olomouci, </w:t>
      </w:r>
      <w:proofErr w:type="spellStart"/>
      <w:r w:rsidR="005E46A5" w:rsidRPr="005E46A5">
        <w:rPr>
          <w:rFonts w:cs="Arial"/>
          <w:szCs w:val="20"/>
        </w:rPr>
        <w:t>Vejdovského</w:t>
      </w:r>
      <w:proofErr w:type="spellEnd"/>
      <w:r w:rsidR="005E46A5" w:rsidRPr="005E46A5">
        <w:rPr>
          <w:rFonts w:cs="Arial"/>
          <w:szCs w:val="20"/>
        </w:rPr>
        <w:t xml:space="preserve"> </w:t>
      </w:r>
      <w:proofErr w:type="gramStart"/>
      <w:r w:rsidR="005E46A5" w:rsidRPr="005E46A5">
        <w:rPr>
          <w:rFonts w:cs="Arial"/>
          <w:szCs w:val="20"/>
        </w:rPr>
        <w:t>č.p.</w:t>
      </w:r>
      <w:proofErr w:type="gramEnd"/>
      <w:r w:rsidR="005E46A5" w:rsidRPr="005E46A5">
        <w:rPr>
          <w:rFonts w:cs="Arial"/>
          <w:szCs w:val="20"/>
        </w:rPr>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5491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5491D" w:rsidRPr="0075491D">
        <w:rPr>
          <w:rFonts w:cs="Arial"/>
          <w:szCs w:val="20"/>
        </w:rPr>
        <w:t>EURO-PRINT Přerov</w:t>
      </w:r>
      <w:r w:rsidR="0075491D">
        <w:t xml:space="preserve"> spol. s r. o.</w:t>
      </w:r>
      <w:r w:rsidR="0075491D" w:rsidRPr="0075491D">
        <w:rPr>
          <w:rFonts w:cs="Arial"/>
          <w:vanish/>
          <w:szCs w:val="20"/>
        </w:rPr>
        <w:t>0</w:t>
      </w:r>
    </w:p>
    <w:p w:rsidR="00246AE5" w:rsidRPr="00A3020E" w:rsidRDefault="0075491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5491D">
        <w:rPr>
          <w:rFonts w:cs="Arial"/>
          <w:noProof/>
          <w:szCs w:val="20"/>
        </w:rPr>
        <w:t>Vladislav Zatloukal</w:t>
      </w:r>
      <w:r>
        <w:rPr>
          <w:noProof/>
        </w:rPr>
        <w:t>, jednatel</w:t>
      </w:r>
    </w:p>
    <w:p w:rsidR="00246AE5" w:rsidRPr="00A3020E" w:rsidRDefault="0075491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5491D">
        <w:rPr>
          <w:rFonts w:cs="Arial"/>
          <w:szCs w:val="20"/>
        </w:rPr>
        <w:t xml:space="preserve">9. </w:t>
      </w:r>
      <w:r>
        <w:t xml:space="preserve">května </w:t>
      </w:r>
      <w:proofErr w:type="gramStart"/>
      <w:r>
        <w:t>č.p.</w:t>
      </w:r>
      <w:proofErr w:type="gramEnd"/>
      <w:r>
        <w:t xml:space="preserve"> 879/40, Přerov I-Město, 750 02 Přerov </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5491D" w:rsidRPr="0075491D">
        <w:rPr>
          <w:rFonts w:cs="Arial"/>
          <w:szCs w:val="20"/>
        </w:rPr>
        <w:t>46578315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5491D">
        <w:t>CZ.03.1.48/0.0/0.0/15_004/0000008</w:t>
      </w:r>
      <w:r w:rsidR="00936827">
        <w:rPr>
          <w:i/>
          <w:iCs/>
        </w:rPr>
        <w:t xml:space="preserve"> - </w:t>
      </w:r>
      <w:r w:rsidR="0075491D">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E0F1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E0F1F">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5491D">
        <w:rPr>
          <w:noProof/>
        </w:rPr>
        <w:t>Grafik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5491D">
        <w:t xml:space="preserve">9. května </w:t>
      </w:r>
      <w:proofErr w:type="gramStart"/>
      <w:r w:rsidR="0075491D">
        <w:t>č.p.</w:t>
      </w:r>
      <w:proofErr w:type="gramEnd"/>
      <w:r w:rsidR="0075491D">
        <w:t xml:space="preserve"> 879/40, Přerov I-Město, 750 02 Přerov </w:t>
      </w:r>
    </w:p>
    <w:p w:rsidR="0049132E" w:rsidRDefault="0049132E" w:rsidP="0049132E">
      <w:pPr>
        <w:pStyle w:val="Daltextbodudohody"/>
        <w:tabs>
          <w:tab w:val="clear" w:pos="2520"/>
        </w:tabs>
        <w:ind w:left="3119" w:hanging="2263"/>
      </w:pPr>
      <w:r>
        <w:t>Den nástupu do práce:</w:t>
      </w:r>
      <w:r>
        <w:tab/>
      </w:r>
      <w:r w:rsidR="0075491D">
        <w:t>1.</w:t>
      </w:r>
      <w:r w:rsidR="005E46A5">
        <w:t xml:space="preserve"> </w:t>
      </w:r>
      <w:r w:rsidR="0075491D">
        <w:t>1.</w:t>
      </w:r>
      <w:r w:rsidR="005E46A5">
        <w:t xml:space="preserve"> </w:t>
      </w:r>
      <w:r w:rsidR="0075491D">
        <w:t>2020</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5491D">
        <w:rPr>
          <w:noProof/>
        </w:rPr>
        <w:t>neurčitou</w:t>
      </w:r>
      <w:r>
        <w:t xml:space="preserve">, s týdenní pracovní dobou </w:t>
      </w:r>
      <w:r w:rsidR="0075491D">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5491D">
        <w:rPr>
          <w:noProof/>
        </w:rPr>
        <w:t>31.</w:t>
      </w:r>
      <w:r w:rsidR="005E46A5">
        <w:rPr>
          <w:noProof/>
        </w:rPr>
        <w:t xml:space="preserve"> </w:t>
      </w:r>
      <w:r w:rsidR="0075491D">
        <w:rPr>
          <w:noProof/>
        </w:rPr>
        <w:t>12.</w:t>
      </w:r>
      <w:r w:rsidR="005E46A5">
        <w:rPr>
          <w:noProof/>
        </w:rPr>
        <w:t xml:space="preserve"> </w:t>
      </w:r>
      <w:r w:rsidR="0075491D">
        <w:rPr>
          <w:noProof/>
        </w:rPr>
        <w:t>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5E46A5">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75491D">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5491D">
        <w:rPr>
          <w:noProof/>
        </w:rPr>
        <w:t>5 100</w:t>
      </w:r>
      <w:r w:rsidR="00123707" w:rsidRPr="0058691B">
        <w:t> </w:t>
      </w:r>
      <w:r w:rsidR="005E46A5">
        <w:t xml:space="preserve">Kč měsíčně. </w:t>
      </w:r>
      <w:r w:rsidR="005E46A5" w:rsidRPr="005E46A5">
        <w:t>Součet poskytnutých měsíčních příspě</w:t>
      </w:r>
      <w:r w:rsidR="005E46A5">
        <w:t>vků nepřekročí částku 61 200 Kč,</w:t>
      </w:r>
      <w:r w:rsidR="00026A7E">
        <w:t xml:space="preserve"> </w:t>
      </w:r>
      <w:r w:rsidR="00026A7E" w:rsidRPr="00E41C95">
        <w:t xml:space="preserve">z toho </w:t>
      </w:r>
      <w:r w:rsidR="005E46A5">
        <w:t xml:space="preserve">je </w:t>
      </w:r>
      <w:r w:rsidR="00E1053F" w:rsidRPr="00E41C95">
        <w:t>85</w:t>
      </w:r>
      <w:r w:rsidR="00486858">
        <w:t> </w:t>
      </w:r>
      <w:r w:rsidR="00E1053F" w:rsidRPr="00E41C95">
        <w:t>%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5491D">
        <w:rPr>
          <w:noProof/>
        </w:rPr>
        <w:t>1.</w:t>
      </w:r>
      <w:r w:rsidR="005E46A5">
        <w:rPr>
          <w:noProof/>
        </w:rPr>
        <w:t xml:space="preserve"> </w:t>
      </w:r>
      <w:r w:rsidR="0075491D">
        <w:rPr>
          <w:noProof/>
        </w:rPr>
        <w:t>1.</w:t>
      </w:r>
      <w:r w:rsidR="005E46A5">
        <w:rPr>
          <w:noProof/>
        </w:rPr>
        <w:t xml:space="preserve"> </w:t>
      </w:r>
      <w:r w:rsidR="0075491D">
        <w:rPr>
          <w:noProof/>
        </w:rPr>
        <w:t>2020</w:t>
      </w:r>
      <w:r w:rsidR="00781CAC">
        <w:t xml:space="preserve"> do</w:t>
      </w:r>
      <w:r w:rsidRPr="0058691B">
        <w:t> </w:t>
      </w:r>
      <w:r w:rsidR="0075491D">
        <w:rPr>
          <w:noProof/>
        </w:rPr>
        <w:t>31.</w:t>
      </w:r>
      <w:r w:rsidR="005E46A5">
        <w:rPr>
          <w:noProof/>
        </w:rPr>
        <w:t xml:space="preserve"> </w:t>
      </w:r>
      <w:r w:rsidR="0075491D">
        <w:rPr>
          <w:noProof/>
        </w:rPr>
        <w:t>12.</w:t>
      </w:r>
      <w:r w:rsidR="005E46A5">
        <w:rPr>
          <w:noProof/>
        </w:rPr>
        <w:t xml:space="preserve"> </w:t>
      </w:r>
      <w:r w:rsidR="0075491D">
        <w:rPr>
          <w:noProof/>
        </w:rPr>
        <w:t>2020</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5491D">
        <w:t>1.</w:t>
      </w:r>
      <w:r w:rsidR="005E46A5">
        <w:t xml:space="preserve"> </w:t>
      </w:r>
      <w:r w:rsidR="0075491D">
        <w:t>1.</w:t>
      </w:r>
      <w:r w:rsidR="005E46A5">
        <w:t xml:space="preserve"> </w:t>
      </w:r>
      <w:r w:rsidR="0075491D">
        <w:t>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E0F1F">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75491D" w:rsidP="0007184F">
      <w:pPr>
        <w:keepNext/>
        <w:keepLines/>
        <w:tabs>
          <w:tab w:val="left" w:pos="2520"/>
        </w:tabs>
        <w:rPr>
          <w:b/>
          <w:noProof/>
          <w:color w:val="FF0000"/>
        </w:rPr>
      </w:pPr>
      <w:r>
        <w:rPr>
          <w:noProof/>
        </w:rPr>
        <w:t>V Olomouci</w:t>
      </w:r>
      <w:r w:rsidR="000378AA" w:rsidRPr="003F2F6D">
        <w:rPr>
          <w:rFonts w:cs="Arial"/>
          <w:szCs w:val="20"/>
        </w:rPr>
        <w:t xml:space="preserve"> dne </w:t>
      </w:r>
    </w:p>
    <w:p w:rsidR="005E46A5" w:rsidRDefault="005E46A5" w:rsidP="0007184F">
      <w:pPr>
        <w:keepNext/>
        <w:keepLines/>
        <w:tabs>
          <w:tab w:val="left" w:pos="2520"/>
        </w:tabs>
        <w:rPr>
          <w:b/>
          <w:noProof/>
          <w:color w:val="FF0000"/>
        </w:rPr>
      </w:pPr>
    </w:p>
    <w:p w:rsidR="005E46A5" w:rsidRPr="003F2F6D" w:rsidRDefault="005E46A5"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5491D">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75491D" w:rsidP="00EF1F67">
      <w:pPr>
        <w:keepNext/>
        <w:keepLines/>
        <w:jc w:val="center"/>
      </w:pPr>
      <w:r w:rsidRPr="0075491D">
        <w:rPr>
          <w:rFonts w:cs="Arial"/>
          <w:szCs w:val="20"/>
        </w:rPr>
        <w:t>Vladislav Zatloukal</w:t>
      </w:r>
      <w:r>
        <w:tab/>
      </w:r>
      <w:r>
        <w:br/>
      </w:r>
      <w:r w:rsidR="005E46A5">
        <w:t>j</w:t>
      </w:r>
      <w:r>
        <w:t>ednatel</w:t>
      </w:r>
    </w:p>
    <w:p w:rsidR="005E46A5" w:rsidRPr="00F2642D" w:rsidRDefault="005E46A5" w:rsidP="00EF1F67">
      <w:pPr>
        <w:keepNext/>
        <w:keepLines/>
        <w:jc w:val="center"/>
        <w:rPr>
          <w:rFonts w:cs="Arial"/>
          <w:szCs w:val="20"/>
        </w:rPr>
      </w:pPr>
      <w:r>
        <w:t>EURO-PRINT Přerov spol. s r.o.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5E46A5" w:rsidRPr="005E46A5" w:rsidRDefault="005E46A5" w:rsidP="005E46A5">
      <w:pPr>
        <w:keepNext/>
        <w:keepLines/>
        <w:jc w:val="center"/>
        <w:rPr>
          <w:rFonts w:cs="Arial"/>
          <w:szCs w:val="20"/>
        </w:rPr>
      </w:pPr>
      <w:r w:rsidRPr="005E46A5">
        <w:rPr>
          <w:rFonts w:cs="Arial"/>
          <w:szCs w:val="20"/>
        </w:rPr>
        <w:t>Ing. Bořivoj Novotný</w:t>
      </w:r>
    </w:p>
    <w:p w:rsidR="005E46A5" w:rsidRPr="005E46A5" w:rsidRDefault="005E46A5" w:rsidP="005E46A5">
      <w:pPr>
        <w:keepNext/>
        <w:keepLines/>
        <w:jc w:val="center"/>
        <w:rPr>
          <w:rFonts w:cs="Arial"/>
          <w:szCs w:val="20"/>
        </w:rPr>
      </w:pPr>
      <w:r w:rsidRPr="005E46A5">
        <w:rPr>
          <w:rFonts w:cs="Arial"/>
          <w:szCs w:val="20"/>
        </w:rPr>
        <w:t>ředitel Odboru zaměstnanosti</w:t>
      </w:r>
    </w:p>
    <w:p w:rsidR="00EF1F67" w:rsidRDefault="005E46A5" w:rsidP="005E46A5">
      <w:pPr>
        <w:keepNext/>
        <w:keepLines/>
        <w:jc w:val="center"/>
        <w:rPr>
          <w:rFonts w:cs="Arial"/>
          <w:szCs w:val="20"/>
        </w:rPr>
      </w:pPr>
      <w:r w:rsidRPr="005E46A5">
        <w:rPr>
          <w:rFonts w:cs="Arial"/>
          <w:szCs w:val="20"/>
        </w:rPr>
        <w:t xml:space="preserve"> Krajská pobočka v</w:t>
      </w:r>
      <w:r>
        <w:rPr>
          <w:rFonts w:cs="Arial"/>
          <w:szCs w:val="20"/>
        </w:rPr>
        <w:t> </w:t>
      </w:r>
      <w:r w:rsidRPr="005E46A5">
        <w:rPr>
          <w:rFonts w:cs="Arial"/>
          <w:szCs w:val="20"/>
        </w:rPr>
        <w:t>Olomouci</w:t>
      </w:r>
    </w:p>
    <w:p w:rsidR="005E46A5" w:rsidRDefault="005E46A5" w:rsidP="005E46A5">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5491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5491D" w:rsidRPr="0075491D">
        <w:rPr>
          <w:rFonts w:cs="Arial"/>
          <w:szCs w:val="20"/>
        </w:rPr>
        <w:t xml:space="preserve">Mgr. </w:t>
      </w:r>
      <w:r w:rsidR="0075491D">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E0F1F">
        <w:rPr>
          <w:rFonts w:cs="Arial"/>
          <w:szCs w:val="20"/>
        </w:rPr>
        <w:t>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5491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9AA" w:rsidRDefault="006A39AA">
      <w:r>
        <w:separator/>
      </w:r>
    </w:p>
  </w:endnote>
  <w:endnote w:type="continuationSeparator" w:id="0">
    <w:p w:rsidR="006A39AA" w:rsidRDefault="006A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3E0F1F">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E0F1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9AA" w:rsidRDefault="006A39AA">
      <w:r>
        <w:separator/>
      </w:r>
    </w:p>
  </w:footnote>
  <w:footnote w:type="continuationSeparator" w:id="0">
    <w:p w:rsidR="006A39AA" w:rsidRDefault="006A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367B34">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3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27C6"/>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0A35"/>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2368"/>
    <w:rsid w:val="00315A85"/>
    <w:rsid w:val="0032015F"/>
    <w:rsid w:val="00335402"/>
    <w:rsid w:val="00336059"/>
    <w:rsid w:val="00337B52"/>
    <w:rsid w:val="0034181D"/>
    <w:rsid w:val="003432DE"/>
    <w:rsid w:val="00346B3E"/>
    <w:rsid w:val="00353113"/>
    <w:rsid w:val="0035449C"/>
    <w:rsid w:val="003557F1"/>
    <w:rsid w:val="00360E5E"/>
    <w:rsid w:val="003624A2"/>
    <w:rsid w:val="0036263F"/>
    <w:rsid w:val="00364995"/>
    <w:rsid w:val="0036623B"/>
    <w:rsid w:val="00367B34"/>
    <w:rsid w:val="003733D5"/>
    <w:rsid w:val="00380730"/>
    <w:rsid w:val="003850D3"/>
    <w:rsid w:val="00386784"/>
    <w:rsid w:val="003867B8"/>
    <w:rsid w:val="00394B7F"/>
    <w:rsid w:val="003952FF"/>
    <w:rsid w:val="003A6E67"/>
    <w:rsid w:val="003B1D7A"/>
    <w:rsid w:val="003B2ECC"/>
    <w:rsid w:val="003B5D59"/>
    <w:rsid w:val="003B68C2"/>
    <w:rsid w:val="003C2766"/>
    <w:rsid w:val="003C65F2"/>
    <w:rsid w:val="003D03F6"/>
    <w:rsid w:val="003D0A3B"/>
    <w:rsid w:val="003D0FE3"/>
    <w:rsid w:val="003E09C3"/>
    <w:rsid w:val="003E0F1F"/>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46A5"/>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39AA"/>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491D"/>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44204"/>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30CF"/>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CF44DB"/>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503A"/>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4F6D3"/>
  <w15:chartTrackingRefBased/>
  <w15:docId w15:val="{3AACE18B-3727-431B-8AF9-2C64129D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spirkova\Desktop\Dohody\Euro-print%20P&#345;erov%20s.r.o\Dohoda\OA-JZ-48-2019.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02996-D335-4A3F-9E26-5600E39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OA-JZ-48-2019.dot</Template>
  <TotalTime>2</TotalTime>
  <Pages>6</Pages>
  <Words>2321</Words>
  <Characters>13694</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Špirková Jana Mgr. (UPM-KRP)</dc:creator>
  <cp:keywords/>
  <dc:description>Předloha byla vytvořena v informačním systému OKpráce.</dc:description>
  <cp:lastModifiedBy>Špirková Jana Mgr. (UPM-KRP)</cp:lastModifiedBy>
  <cp:revision>3</cp:revision>
  <cp:lastPrinted>1899-12-31T23:00:00Z</cp:lastPrinted>
  <dcterms:created xsi:type="dcterms:W3CDTF">2019-12-17T13:55:00Z</dcterms:created>
  <dcterms:modified xsi:type="dcterms:W3CDTF">2019-12-17T13:56:00Z</dcterms:modified>
</cp:coreProperties>
</file>