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3D" w:rsidRDefault="00BD273D" w:rsidP="00BD273D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064DC2" w:rsidRPr="000968B4" w:rsidRDefault="00064DC2" w:rsidP="00BD273D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BD273D" w:rsidRPr="00406A4B" w:rsidRDefault="009675C3" w:rsidP="00BD273D">
      <w:pPr>
        <w:jc w:val="center"/>
        <w:rPr>
          <w:rFonts w:ascii="Calibri" w:hAnsi="Calibri"/>
          <w:b/>
          <w:sz w:val="28"/>
          <w:szCs w:val="28"/>
        </w:rPr>
      </w:pPr>
      <w:r w:rsidRPr="00406A4B">
        <w:rPr>
          <w:rFonts w:ascii="Calibri" w:hAnsi="Calibri"/>
          <w:b/>
          <w:sz w:val="28"/>
          <w:szCs w:val="28"/>
        </w:rPr>
        <w:t xml:space="preserve">Dodatek č. 1 </w:t>
      </w:r>
      <w:r w:rsidR="002F3C86" w:rsidRPr="00406A4B">
        <w:rPr>
          <w:rFonts w:ascii="Calibri" w:hAnsi="Calibri"/>
          <w:b/>
          <w:sz w:val="28"/>
          <w:szCs w:val="28"/>
        </w:rPr>
        <w:t xml:space="preserve">ke </w:t>
      </w:r>
      <w:r w:rsidR="00BD273D" w:rsidRPr="00406A4B">
        <w:rPr>
          <w:rFonts w:ascii="Calibri" w:hAnsi="Calibri"/>
          <w:b/>
          <w:sz w:val="28"/>
          <w:szCs w:val="28"/>
        </w:rPr>
        <w:t>Smlouv</w:t>
      </w:r>
      <w:r w:rsidR="002F3C86" w:rsidRPr="00406A4B">
        <w:rPr>
          <w:rFonts w:ascii="Calibri" w:hAnsi="Calibri"/>
          <w:b/>
          <w:sz w:val="28"/>
          <w:szCs w:val="28"/>
        </w:rPr>
        <w:t>ě</w:t>
      </w:r>
      <w:r w:rsidR="00BD273D" w:rsidRPr="00406A4B">
        <w:rPr>
          <w:rFonts w:ascii="Calibri" w:hAnsi="Calibri"/>
          <w:b/>
          <w:sz w:val="28"/>
          <w:szCs w:val="28"/>
        </w:rPr>
        <w:t xml:space="preserve"> o dílo</w:t>
      </w:r>
    </w:p>
    <w:p w:rsidR="00BD273D" w:rsidRPr="00406A4B" w:rsidRDefault="00BD273D" w:rsidP="00BD273D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sz w:val="28"/>
          <w:szCs w:val="28"/>
        </w:rPr>
      </w:pPr>
      <w:r w:rsidRPr="00406A4B">
        <w:rPr>
          <w:rFonts w:ascii="Calibri" w:hAnsi="Calibri"/>
          <w:b/>
          <w:sz w:val="28"/>
          <w:szCs w:val="28"/>
        </w:rPr>
        <w:t xml:space="preserve">číslo smlouvy </w:t>
      </w:r>
      <w:r w:rsidR="00373BBE" w:rsidRPr="00406A4B">
        <w:rPr>
          <w:rFonts w:ascii="Calibri" w:hAnsi="Calibri"/>
          <w:b/>
          <w:sz w:val="28"/>
          <w:szCs w:val="28"/>
        </w:rPr>
        <w:t>O</w:t>
      </w:r>
      <w:r w:rsidRPr="00406A4B">
        <w:rPr>
          <w:rFonts w:ascii="Calibri" w:hAnsi="Calibri"/>
          <w:b/>
          <w:sz w:val="28"/>
          <w:szCs w:val="28"/>
        </w:rPr>
        <w:t xml:space="preserve">bjednatele: </w:t>
      </w:r>
      <w:r w:rsidR="009675C3" w:rsidRPr="00406A4B">
        <w:rPr>
          <w:rFonts w:ascii="Calibri" w:hAnsi="Calibri"/>
          <w:b/>
          <w:sz w:val="28"/>
          <w:szCs w:val="28"/>
        </w:rPr>
        <w:t>S </w:t>
      </w:r>
      <w:r w:rsidR="00406A4B" w:rsidRPr="00406A4B">
        <w:rPr>
          <w:rFonts w:ascii="Calibri" w:hAnsi="Calibri"/>
          <w:b/>
          <w:sz w:val="28"/>
          <w:szCs w:val="28"/>
        </w:rPr>
        <w:t>33617</w:t>
      </w:r>
      <w:r w:rsidR="009675C3" w:rsidRPr="00406A4B">
        <w:rPr>
          <w:rFonts w:ascii="Calibri" w:hAnsi="Calibri"/>
          <w:b/>
          <w:sz w:val="28"/>
          <w:szCs w:val="28"/>
        </w:rPr>
        <w:t>/201</w:t>
      </w:r>
      <w:r w:rsidR="00406A4B" w:rsidRPr="00406A4B">
        <w:rPr>
          <w:rFonts w:ascii="Calibri" w:hAnsi="Calibri"/>
          <w:b/>
          <w:sz w:val="28"/>
          <w:szCs w:val="28"/>
        </w:rPr>
        <w:t>6</w:t>
      </w:r>
      <w:r w:rsidR="009675C3" w:rsidRPr="00406A4B">
        <w:rPr>
          <w:rFonts w:ascii="Calibri" w:hAnsi="Calibri"/>
          <w:b/>
          <w:sz w:val="28"/>
          <w:szCs w:val="28"/>
        </w:rPr>
        <w:t>-SŽDC-08</w:t>
      </w:r>
    </w:p>
    <w:p w:rsidR="00BD273D" w:rsidRPr="00406A4B" w:rsidRDefault="00BD273D" w:rsidP="00BD273D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sz w:val="28"/>
          <w:szCs w:val="28"/>
        </w:rPr>
      </w:pPr>
      <w:r w:rsidRPr="00406A4B">
        <w:rPr>
          <w:rFonts w:ascii="Calibri" w:hAnsi="Calibri"/>
          <w:b/>
          <w:sz w:val="28"/>
          <w:szCs w:val="28"/>
        </w:rPr>
        <w:t xml:space="preserve">číslo smlouvy </w:t>
      </w:r>
      <w:r w:rsidR="00373BBE" w:rsidRPr="00406A4B">
        <w:rPr>
          <w:rFonts w:ascii="Calibri" w:hAnsi="Calibri"/>
          <w:b/>
          <w:sz w:val="28"/>
          <w:szCs w:val="28"/>
        </w:rPr>
        <w:t>Zhotovitele</w:t>
      </w:r>
      <w:r w:rsidRPr="00406A4B">
        <w:rPr>
          <w:rFonts w:ascii="Calibri" w:hAnsi="Calibri"/>
          <w:b/>
          <w:sz w:val="28"/>
          <w:szCs w:val="28"/>
        </w:rPr>
        <w:t>:</w:t>
      </w:r>
      <w:r w:rsidR="00334853" w:rsidRPr="00406A4B">
        <w:rPr>
          <w:rFonts w:ascii="Calibri" w:hAnsi="Calibri"/>
          <w:b/>
          <w:sz w:val="28"/>
          <w:szCs w:val="28"/>
        </w:rPr>
        <w:t xml:space="preserve"> </w:t>
      </w:r>
      <w:r w:rsidR="00406A4B" w:rsidRPr="00406A4B">
        <w:rPr>
          <w:rFonts w:ascii="Calibri" w:hAnsi="Calibri"/>
          <w:b/>
          <w:sz w:val="28"/>
          <w:szCs w:val="28"/>
        </w:rPr>
        <w:t>V16/2016</w:t>
      </w:r>
    </w:p>
    <w:p w:rsidR="00406A4B" w:rsidRPr="00E56059" w:rsidRDefault="00406A4B" w:rsidP="00406A4B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2"/>
        </w:rPr>
      </w:pPr>
      <w:r w:rsidRPr="00E56059">
        <w:rPr>
          <w:rFonts w:ascii="Calibri" w:hAnsi="Calibri"/>
          <w:b/>
          <w:caps/>
          <w:sz w:val="28"/>
          <w:szCs w:val="22"/>
        </w:rPr>
        <w:t xml:space="preserve">číslo isprofond: </w:t>
      </w:r>
      <w:r>
        <w:rPr>
          <w:rFonts w:ascii="Calibri" w:hAnsi="Calibri"/>
          <w:b/>
          <w:caps/>
          <w:sz w:val="28"/>
          <w:szCs w:val="22"/>
        </w:rPr>
        <w:t>500 621 0244</w:t>
      </w:r>
    </w:p>
    <w:p w:rsidR="00BD273D" w:rsidRPr="00406A4B" w:rsidRDefault="00BD273D" w:rsidP="00BD273D">
      <w:pPr>
        <w:jc w:val="center"/>
        <w:rPr>
          <w:rFonts w:ascii="Calibri" w:hAnsi="Calibri"/>
          <w:b/>
          <w:sz w:val="28"/>
          <w:szCs w:val="28"/>
          <w:highlight w:val="yellow"/>
        </w:rPr>
      </w:pPr>
    </w:p>
    <w:p w:rsidR="00064DC2" w:rsidRPr="00406A4B" w:rsidRDefault="00064DC2" w:rsidP="00BD273D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406A4B" w:rsidRPr="00976EDD" w:rsidRDefault="00406A4B" w:rsidP="00406A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976EDD">
        <w:rPr>
          <w:rFonts w:ascii="Calibri" w:hAnsi="Calibri"/>
          <w:b/>
          <w:sz w:val="22"/>
          <w:szCs w:val="22"/>
        </w:rPr>
        <w:t>:</w:t>
      </w:r>
      <w:r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406A4B" w:rsidRDefault="00406A4B" w:rsidP="00406A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406A4B" w:rsidRDefault="00406A4B" w:rsidP="00406A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53E01">
        <w:rPr>
          <w:rFonts w:ascii="Calibri" w:hAnsi="Calibri"/>
          <w:sz w:val="22"/>
          <w:szCs w:val="22"/>
        </w:rPr>
        <w:t>Praha 1 - Nové Město, Dlážděná 1003/7, PSČ 110 00</w:t>
      </w:r>
    </w:p>
    <w:p w:rsidR="00406A4B" w:rsidRDefault="00406A4B" w:rsidP="00406A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 w:rsidRPr="00253E01">
        <w:rPr>
          <w:rFonts w:ascii="Calibri" w:hAnsi="Calibri"/>
          <w:sz w:val="22"/>
          <w:szCs w:val="22"/>
        </w:rPr>
        <w:t>709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94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234</w:t>
      </w:r>
      <w:r>
        <w:rPr>
          <w:rFonts w:ascii="Calibri" w:hAnsi="Calibri"/>
          <w:sz w:val="22"/>
          <w:szCs w:val="22"/>
        </w:rPr>
        <w:t xml:space="preserve">, DIČ: </w:t>
      </w:r>
      <w:r w:rsidRPr="00253E01">
        <w:rPr>
          <w:rFonts w:ascii="Calibri" w:hAnsi="Calibri"/>
          <w:sz w:val="22"/>
          <w:szCs w:val="22"/>
        </w:rPr>
        <w:t>CZ70994234</w:t>
      </w:r>
    </w:p>
    <w:p w:rsidR="00406A4B" w:rsidRPr="00E56059" w:rsidRDefault="00406A4B" w:rsidP="00406A4B">
      <w:pPr>
        <w:ind w:left="1416"/>
        <w:jc w:val="both"/>
        <w:rPr>
          <w:rFonts w:ascii="Calibri" w:hAnsi="Calibri"/>
          <w:sz w:val="22"/>
          <w:szCs w:val="22"/>
        </w:rPr>
      </w:pPr>
      <w:r w:rsidRPr="00F62EE7">
        <w:rPr>
          <w:rFonts w:ascii="Calibri" w:hAnsi="Calibri"/>
          <w:sz w:val="22"/>
          <w:szCs w:val="22"/>
        </w:rPr>
        <w:t xml:space="preserve">zastoupená </w:t>
      </w:r>
      <w:r>
        <w:rPr>
          <w:rFonts w:ascii="Calibri" w:hAnsi="Calibri"/>
          <w:sz w:val="22"/>
          <w:szCs w:val="22"/>
        </w:rPr>
        <w:t>Bc. Jiřím Svobodou, náměstkem GŘ pro provozuschopnost dráhy</w:t>
      </w:r>
    </w:p>
    <w:p w:rsidR="00406A4B" w:rsidRDefault="00406A4B" w:rsidP="00406A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06A4B" w:rsidRPr="00A24878" w:rsidRDefault="00406A4B" w:rsidP="00406A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Zhotovitel</w:t>
      </w:r>
      <w:r w:rsidRPr="00CC5017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Pr="00A24878">
        <w:rPr>
          <w:rFonts w:ascii="Calibri" w:hAnsi="Calibri"/>
          <w:b/>
          <w:sz w:val="22"/>
          <w:szCs w:val="22"/>
        </w:rPr>
        <w:t>STARMON s.r.o.</w:t>
      </w:r>
    </w:p>
    <w:p w:rsidR="00406A4B" w:rsidRPr="00A24878" w:rsidRDefault="00406A4B" w:rsidP="00406A4B">
      <w:pPr>
        <w:ind w:left="14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zapsán v obchodním rejstříku vedeném Krajským soudem v Hradci Králové oddíl C, vložka 4338</w:t>
      </w:r>
    </w:p>
    <w:p w:rsidR="00406A4B" w:rsidRPr="00A24878" w:rsidRDefault="00406A4B" w:rsidP="00406A4B">
      <w:pPr>
        <w:jc w:val="both"/>
        <w:rPr>
          <w:rFonts w:ascii="Calibri" w:hAnsi="Calibri"/>
          <w:sz w:val="22"/>
          <w:szCs w:val="22"/>
        </w:rPr>
      </w:pPr>
      <w:r w:rsidRPr="00A24878">
        <w:rPr>
          <w:rFonts w:ascii="Calibri" w:hAnsi="Calibri"/>
          <w:sz w:val="22"/>
          <w:szCs w:val="22"/>
        </w:rPr>
        <w:tab/>
      </w:r>
      <w:r w:rsidRPr="00A24878">
        <w:rPr>
          <w:rFonts w:ascii="Calibri" w:hAnsi="Calibri"/>
          <w:sz w:val="22"/>
          <w:szCs w:val="22"/>
        </w:rPr>
        <w:tab/>
        <w:t>Choceň, Průmyslová 1880, PSČ 56501</w:t>
      </w:r>
    </w:p>
    <w:p w:rsidR="00406A4B" w:rsidRDefault="00406A4B" w:rsidP="00406A4B">
      <w:pPr>
        <w:jc w:val="both"/>
        <w:rPr>
          <w:rFonts w:ascii="Calibri" w:hAnsi="Calibri"/>
          <w:sz w:val="22"/>
          <w:szCs w:val="22"/>
        </w:rPr>
      </w:pPr>
      <w:r w:rsidRPr="00A24878">
        <w:rPr>
          <w:rFonts w:ascii="Calibri" w:hAnsi="Calibri"/>
          <w:sz w:val="22"/>
          <w:szCs w:val="22"/>
        </w:rPr>
        <w:tab/>
      </w:r>
      <w:r w:rsidRPr="00A24878">
        <w:rPr>
          <w:rFonts w:ascii="Calibri" w:hAnsi="Calibri"/>
          <w:sz w:val="22"/>
          <w:szCs w:val="22"/>
        </w:rPr>
        <w:tab/>
        <w:t>IČO: 492 85</w:t>
      </w:r>
      <w:r>
        <w:rPr>
          <w:rFonts w:ascii="Calibri" w:hAnsi="Calibri"/>
          <w:sz w:val="22"/>
          <w:szCs w:val="22"/>
        </w:rPr>
        <w:t> </w:t>
      </w:r>
      <w:r w:rsidRPr="00A24878">
        <w:rPr>
          <w:rFonts w:ascii="Calibri" w:hAnsi="Calibri"/>
          <w:sz w:val="22"/>
          <w:szCs w:val="22"/>
        </w:rPr>
        <w:t>751</w:t>
      </w:r>
      <w:r>
        <w:rPr>
          <w:rFonts w:ascii="Calibri" w:hAnsi="Calibri"/>
          <w:sz w:val="22"/>
          <w:szCs w:val="22"/>
        </w:rPr>
        <w:t xml:space="preserve">, </w:t>
      </w:r>
      <w:r w:rsidRPr="00A24878">
        <w:rPr>
          <w:rFonts w:ascii="Calibri" w:hAnsi="Calibri"/>
          <w:sz w:val="22"/>
          <w:szCs w:val="22"/>
        </w:rPr>
        <w:t>DIČ: CZ49285751</w:t>
      </w:r>
    </w:p>
    <w:p w:rsidR="00406A4B" w:rsidRPr="00A24878" w:rsidRDefault="00406A4B" w:rsidP="00406A4B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A24878">
        <w:rPr>
          <w:rFonts w:ascii="Calibri" w:hAnsi="Calibri"/>
          <w:sz w:val="22"/>
          <w:szCs w:val="22"/>
        </w:rPr>
        <w:t xml:space="preserve">Bankovní spojení: </w:t>
      </w:r>
      <w:r w:rsidR="00FD5866">
        <w:rPr>
          <w:rFonts w:ascii="Calibri" w:hAnsi="Calibri"/>
          <w:sz w:val="22"/>
          <w:szCs w:val="22"/>
        </w:rPr>
        <w:t>xxxxxxxxxxxxxxxxxxxxxxxxxxxxxxxxxxxxxxx</w:t>
      </w:r>
      <w:bookmarkStart w:id="0" w:name="_GoBack"/>
      <w:bookmarkEnd w:id="0"/>
    </w:p>
    <w:p w:rsidR="00406A4B" w:rsidRPr="00A24878" w:rsidRDefault="00406A4B" w:rsidP="00406A4B">
      <w:pPr>
        <w:ind w:left="709" w:firstLine="709"/>
        <w:jc w:val="both"/>
        <w:rPr>
          <w:rFonts w:ascii="Calibri" w:hAnsi="Calibri"/>
          <w:sz w:val="22"/>
          <w:szCs w:val="22"/>
        </w:rPr>
      </w:pPr>
      <w:r w:rsidRPr="00A24878">
        <w:rPr>
          <w:rFonts w:ascii="Calibri" w:hAnsi="Calibri"/>
          <w:sz w:val="22"/>
          <w:szCs w:val="22"/>
        </w:rPr>
        <w:t xml:space="preserve">Číslo účtu: </w:t>
      </w:r>
      <w:proofErr w:type="spellStart"/>
      <w:r w:rsidR="00FD5866">
        <w:rPr>
          <w:rFonts w:ascii="Calibri" w:hAnsi="Calibri"/>
          <w:sz w:val="22"/>
          <w:szCs w:val="22"/>
        </w:rPr>
        <w:t>xxxxxxxxxxxxxxxxxx</w:t>
      </w:r>
      <w:proofErr w:type="spellEnd"/>
    </w:p>
    <w:p w:rsidR="00406A4B" w:rsidRPr="00A24878" w:rsidRDefault="00406A4B" w:rsidP="00406A4B">
      <w:pPr>
        <w:jc w:val="both"/>
        <w:rPr>
          <w:rFonts w:ascii="Calibri" w:hAnsi="Calibri"/>
          <w:sz w:val="22"/>
          <w:szCs w:val="22"/>
        </w:rPr>
      </w:pPr>
      <w:r w:rsidRPr="00A24878">
        <w:rPr>
          <w:rFonts w:ascii="Calibri" w:hAnsi="Calibri"/>
          <w:sz w:val="22"/>
          <w:szCs w:val="22"/>
        </w:rPr>
        <w:tab/>
      </w:r>
      <w:r w:rsidRPr="00A24878">
        <w:rPr>
          <w:rFonts w:ascii="Calibri" w:hAnsi="Calibri"/>
          <w:sz w:val="22"/>
          <w:szCs w:val="22"/>
        </w:rPr>
        <w:tab/>
      </w:r>
      <w:r w:rsidR="00691E3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astoupen</w:t>
      </w:r>
      <w:r w:rsidR="00691E3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Ing. Ladislavem Kovářem, jednatelem společnosti</w:t>
      </w:r>
    </w:p>
    <w:p w:rsidR="00BD273D" w:rsidRPr="00406A4B" w:rsidRDefault="00BD273D" w:rsidP="00BD273D">
      <w:pPr>
        <w:jc w:val="both"/>
        <w:rPr>
          <w:rFonts w:ascii="Calibri" w:hAnsi="Calibri"/>
          <w:i/>
          <w:color w:val="000000"/>
          <w:sz w:val="22"/>
          <w:szCs w:val="22"/>
          <w:highlight w:val="yellow"/>
        </w:rPr>
      </w:pPr>
    </w:p>
    <w:p w:rsidR="000E2CB9" w:rsidRPr="00406A4B" w:rsidRDefault="000E2CB9" w:rsidP="00BD273D">
      <w:pPr>
        <w:jc w:val="both"/>
        <w:rPr>
          <w:rFonts w:ascii="Calibri" w:hAnsi="Calibri"/>
          <w:i/>
          <w:color w:val="000000"/>
          <w:sz w:val="22"/>
          <w:szCs w:val="22"/>
          <w:highlight w:val="yellow"/>
        </w:rPr>
      </w:pPr>
    </w:p>
    <w:p w:rsidR="00373BBE" w:rsidRPr="00406A4B" w:rsidRDefault="00373BBE" w:rsidP="00BD273D">
      <w:pPr>
        <w:jc w:val="both"/>
        <w:rPr>
          <w:rFonts w:ascii="Calibri" w:hAnsi="Calibri"/>
          <w:color w:val="000000"/>
          <w:sz w:val="22"/>
          <w:szCs w:val="22"/>
        </w:rPr>
      </w:pPr>
      <w:r w:rsidRPr="00406A4B">
        <w:rPr>
          <w:rFonts w:ascii="Calibri" w:hAnsi="Calibri"/>
          <w:color w:val="000000"/>
          <w:sz w:val="22"/>
          <w:szCs w:val="22"/>
        </w:rPr>
        <w:t>Objednatel a Zhotovitel dále společně též „</w:t>
      </w:r>
      <w:r w:rsidRPr="00406A4B">
        <w:rPr>
          <w:rFonts w:ascii="Calibri" w:hAnsi="Calibri"/>
          <w:i/>
          <w:color w:val="000000"/>
          <w:sz w:val="22"/>
          <w:szCs w:val="22"/>
        </w:rPr>
        <w:t>smluvní strany</w:t>
      </w:r>
      <w:r w:rsidRPr="00406A4B">
        <w:rPr>
          <w:rFonts w:ascii="Calibri" w:hAnsi="Calibri"/>
          <w:color w:val="000000"/>
          <w:sz w:val="22"/>
          <w:szCs w:val="22"/>
        </w:rPr>
        <w:t>“.</w:t>
      </w:r>
    </w:p>
    <w:p w:rsidR="00373BBE" w:rsidRPr="00406A4B" w:rsidRDefault="00373BBE" w:rsidP="00BD273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73BBE" w:rsidRPr="00406A4B" w:rsidRDefault="00373BBE" w:rsidP="00BD273D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7174ED" w:rsidRPr="00406A4B" w:rsidRDefault="007174ED" w:rsidP="007174ED">
      <w:pPr>
        <w:tabs>
          <w:tab w:val="left" w:pos="4140"/>
        </w:tabs>
        <w:jc w:val="center"/>
        <w:rPr>
          <w:b/>
          <w:szCs w:val="24"/>
        </w:rPr>
      </w:pPr>
      <w:r w:rsidRPr="00406A4B">
        <w:rPr>
          <w:b/>
          <w:szCs w:val="24"/>
        </w:rPr>
        <w:t>I.</w:t>
      </w:r>
    </w:p>
    <w:p w:rsidR="007174ED" w:rsidRPr="00406A4B" w:rsidRDefault="007174ED" w:rsidP="007174ED">
      <w:pPr>
        <w:tabs>
          <w:tab w:val="left" w:pos="4140"/>
        </w:tabs>
        <w:jc w:val="center"/>
        <w:rPr>
          <w:b/>
          <w:szCs w:val="24"/>
        </w:rPr>
      </w:pPr>
      <w:r w:rsidRPr="00406A4B">
        <w:rPr>
          <w:b/>
          <w:szCs w:val="24"/>
        </w:rPr>
        <w:t>Úvodní ustanovení</w:t>
      </w:r>
    </w:p>
    <w:p w:rsidR="007174ED" w:rsidRPr="00406A4B" w:rsidRDefault="007174ED" w:rsidP="007174ED">
      <w:pPr>
        <w:tabs>
          <w:tab w:val="left" w:pos="3544"/>
        </w:tabs>
        <w:spacing w:line="276" w:lineRule="auto"/>
        <w:jc w:val="both"/>
        <w:rPr>
          <w:b/>
          <w:szCs w:val="24"/>
          <w:highlight w:val="yellow"/>
        </w:rPr>
      </w:pPr>
    </w:p>
    <w:p w:rsidR="000E2CB9" w:rsidRDefault="00EE4DC5" w:rsidP="00B54A0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06A4B">
        <w:rPr>
          <w:rFonts w:ascii="Calibri" w:hAnsi="Calibri"/>
          <w:sz w:val="22"/>
          <w:szCs w:val="22"/>
        </w:rPr>
        <w:t>Smluvní strany uzavírají Dodatek č. 1</w:t>
      </w:r>
      <w:r w:rsidR="002356E2" w:rsidRPr="00406A4B">
        <w:rPr>
          <w:rFonts w:ascii="Calibri" w:hAnsi="Calibri"/>
          <w:sz w:val="22"/>
          <w:szCs w:val="22"/>
        </w:rPr>
        <w:t xml:space="preserve"> (dále jen „</w:t>
      </w:r>
      <w:r w:rsidR="002356E2" w:rsidRPr="00406A4B">
        <w:rPr>
          <w:rFonts w:ascii="Calibri" w:hAnsi="Calibri"/>
          <w:i/>
          <w:sz w:val="22"/>
          <w:szCs w:val="22"/>
        </w:rPr>
        <w:t>Dodatek</w:t>
      </w:r>
      <w:r w:rsidR="002356E2" w:rsidRPr="00406A4B">
        <w:rPr>
          <w:rFonts w:ascii="Calibri" w:hAnsi="Calibri"/>
          <w:sz w:val="22"/>
          <w:szCs w:val="22"/>
        </w:rPr>
        <w:t>“)</w:t>
      </w:r>
      <w:r w:rsidRPr="00406A4B">
        <w:rPr>
          <w:rFonts w:ascii="Calibri" w:hAnsi="Calibri"/>
          <w:sz w:val="22"/>
          <w:szCs w:val="22"/>
        </w:rPr>
        <w:t xml:space="preserve">, jako dohodu o změně Smlouvy o dílo </w:t>
      </w:r>
      <w:r w:rsidR="00406A4B" w:rsidRPr="00406A4B">
        <w:rPr>
          <w:rFonts w:ascii="Calibri" w:hAnsi="Calibri"/>
          <w:sz w:val="22"/>
          <w:szCs w:val="22"/>
        </w:rPr>
        <w:t>–</w:t>
      </w:r>
      <w:r w:rsidRPr="00406A4B">
        <w:rPr>
          <w:rFonts w:ascii="Calibri" w:hAnsi="Calibri"/>
          <w:sz w:val="22"/>
          <w:szCs w:val="22"/>
        </w:rPr>
        <w:t xml:space="preserve"> </w:t>
      </w:r>
      <w:r w:rsidR="00406A4B">
        <w:rPr>
          <w:rFonts w:ascii="Calibri" w:hAnsi="Calibri"/>
          <w:sz w:val="22"/>
          <w:szCs w:val="22"/>
        </w:rPr>
        <w:t>„</w:t>
      </w:r>
      <w:r w:rsidR="00406A4B" w:rsidRPr="00406A4B">
        <w:rPr>
          <w:rFonts w:asciiTheme="minorHAnsi" w:hAnsiTheme="minorHAnsi"/>
          <w:sz w:val="22"/>
          <w:szCs w:val="22"/>
        </w:rPr>
        <w:t>Pilotní ověření systému SENSYS pro kontrolu sběračů EHV v podmínkách SŽDC</w:t>
      </w:r>
      <w:r w:rsidR="00406A4B">
        <w:rPr>
          <w:rFonts w:asciiTheme="minorHAnsi" w:hAnsiTheme="minorHAnsi"/>
          <w:sz w:val="22"/>
          <w:szCs w:val="22"/>
        </w:rPr>
        <w:t>“</w:t>
      </w:r>
      <w:r w:rsidRPr="00406A4B">
        <w:rPr>
          <w:rFonts w:ascii="Calibri" w:hAnsi="Calibri"/>
          <w:sz w:val="22"/>
          <w:szCs w:val="22"/>
        </w:rPr>
        <w:t xml:space="preserve">, </w:t>
      </w:r>
      <w:r w:rsidR="002356E2" w:rsidRPr="00406A4B">
        <w:rPr>
          <w:rFonts w:ascii="Calibri" w:hAnsi="Calibri"/>
          <w:sz w:val="22"/>
          <w:szCs w:val="22"/>
        </w:rPr>
        <w:t xml:space="preserve">uzavřené mezi Objednatelem a společností </w:t>
      </w:r>
      <w:r w:rsidR="00406A4B" w:rsidRPr="00406A4B">
        <w:rPr>
          <w:rFonts w:ascii="Calibri" w:hAnsi="Calibri"/>
          <w:sz w:val="22"/>
          <w:szCs w:val="22"/>
        </w:rPr>
        <w:t>STARMON</w:t>
      </w:r>
      <w:r w:rsidR="002356E2" w:rsidRPr="00406A4B">
        <w:rPr>
          <w:rFonts w:ascii="Calibri" w:hAnsi="Calibri"/>
          <w:sz w:val="22"/>
          <w:szCs w:val="22"/>
        </w:rPr>
        <w:t xml:space="preserve"> s.r.o.</w:t>
      </w:r>
      <w:r w:rsidR="00406A4B" w:rsidRPr="00406A4B">
        <w:rPr>
          <w:rFonts w:ascii="Calibri" w:hAnsi="Calibri"/>
          <w:sz w:val="22"/>
          <w:szCs w:val="22"/>
        </w:rPr>
        <w:t xml:space="preserve"> dne 09. 09. 2016</w:t>
      </w:r>
      <w:r w:rsidR="002356E2" w:rsidRPr="00406A4B">
        <w:rPr>
          <w:rFonts w:ascii="Calibri" w:hAnsi="Calibri"/>
          <w:sz w:val="22"/>
          <w:szCs w:val="22"/>
        </w:rPr>
        <w:t xml:space="preserve">. Tento Dodatek je uzavírán </w:t>
      </w:r>
      <w:r w:rsidRPr="00406A4B">
        <w:rPr>
          <w:rFonts w:ascii="Calibri" w:hAnsi="Calibri"/>
          <w:sz w:val="22"/>
          <w:szCs w:val="22"/>
        </w:rPr>
        <w:t xml:space="preserve">na základě </w:t>
      </w:r>
      <w:r w:rsidR="00406A4B" w:rsidRPr="00406A4B">
        <w:rPr>
          <w:rFonts w:ascii="Calibri" w:hAnsi="Calibri"/>
          <w:sz w:val="22"/>
          <w:szCs w:val="22"/>
        </w:rPr>
        <w:t>žádosti Zhotovitele ze dne 29. 11. 2016, ve které žádá o posunutí termínu plnění</w:t>
      </w:r>
      <w:r w:rsidR="00C06AF7">
        <w:rPr>
          <w:rFonts w:ascii="Calibri" w:hAnsi="Calibri"/>
          <w:sz w:val="22"/>
          <w:szCs w:val="22"/>
        </w:rPr>
        <w:t xml:space="preserve"> </w:t>
      </w:r>
      <w:r w:rsidR="008567E5" w:rsidRPr="008567E5">
        <w:rPr>
          <w:rFonts w:ascii="Calibri" w:hAnsi="Calibri"/>
          <w:sz w:val="22"/>
          <w:szCs w:val="22"/>
        </w:rPr>
        <w:t xml:space="preserve">z toho důvodu, že </w:t>
      </w:r>
      <w:r w:rsidR="008567E5">
        <w:rPr>
          <w:rFonts w:ascii="Calibri" w:hAnsi="Calibri"/>
          <w:sz w:val="22"/>
          <w:szCs w:val="22"/>
        </w:rPr>
        <w:br/>
      </w:r>
      <w:r w:rsidR="008567E5" w:rsidRPr="008567E5">
        <w:rPr>
          <w:rFonts w:ascii="Calibri" w:hAnsi="Calibri"/>
          <w:sz w:val="22"/>
          <w:szCs w:val="22"/>
        </w:rPr>
        <w:t xml:space="preserve">i vzhledem k včasné objednávce materiálu u firmy </w:t>
      </w:r>
      <w:proofErr w:type="spellStart"/>
      <w:r w:rsidR="008567E5" w:rsidRPr="008567E5">
        <w:rPr>
          <w:rFonts w:ascii="Calibri" w:hAnsi="Calibri"/>
          <w:sz w:val="22"/>
          <w:szCs w:val="22"/>
        </w:rPr>
        <w:t>Sensys</w:t>
      </w:r>
      <w:proofErr w:type="spellEnd"/>
      <w:r w:rsidR="008567E5" w:rsidRPr="008567E5">
        <w:rPr>
          <w:rFonts w:ascii="Calibri" w:hAnsi="Calibri"/>
          <w:sz w:val="22"/>
          <w:szCs w:val="22"/>
        </w:rPr>
        <w:t xml:space="preserve">, obdržel Zhotovitel dodávku s více </w:t>
      </w:r>
      <w:r w:rsidR="008567E5">
        <w:rPr>
          <w:rFonts w:ascii="Calibri" w:hAnsi="Calibri"/>
          <w:sz w:val="22"/>
          <w:szCs w:val="22"/>
        </w:rPr>
        <w:t>než</w:t>
      </w:r>
      <w:r w:rsidR="008567E5" w:rsidRPr="008567E5">
        <w:rPr>
          <w:rFonts w:ascii="Calibri" w:hAnsi="Calibri"/>
          <w:sz w:val="22"/>
          <w:szCs w:val="22"/>
        </w:rPr>
        <w:t xml:space="preserve"> měsíčním zpožděním oproti dodací lhůtě deklarované od výrobce.</w:t>
      </w:r>
    </w:p>
    <w:p w:rsidR="00C06AF7" w:rsidRPr="00C06AF7" w:rsidRDefault="00C06AF7" w:rsidP="00B54A0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E4DC5" w:rsidRPr="00C06AF7" w:rsidRDefault="00EE4DC5" w:rsidP="00EE4DC5">
      <w:pPr>
        <w:tabs>
          <w:tab w:val="left" w:pos="4140"/>
        </w:tabs>
        <w:jc w:val="center"/>
        <w:rPr>
          <w:b/>
          <w:szCs w:val="24"/>
        </w:rPr>
      </w:pPr>
      <w:r w:rsidRPr="00C06AF7">
        <w:rPr>
          <w:b/>
          <w:szCs w:val="24"/>
        </w:rPr>
        <w:t>II.</w:t>
      </w:r>
    </w:p>
    <w:p w:rsidR="00EE4DC5" w:rsidRPr="00C06AF7" w:rsidRDefault="00EE4DC5" w:rsidP="00EE4DC5">
      <w:pPr>
        <w:tabs>
          <w:tab w:val="left" w:pos="4140"/>
        </w:tabs>
        <w:jc w:val="center"/>
        <w:rPr>
          <w:b/>
          <w:szCs w:val="24"/>
        </w:rPr>
      </w:pPr>
      <w:r w:rsidRPr="00C06AF7">
        <w:rPr>
          <w:b/>
          <w:szCs w:val="24"/>
        </w:rPr>
        <w:t>Změny smlouvy</w:t>
      </w:r>
    </w:p>
    <w:p w:rsidR="007174ED" w:rsidRPr="00C06AF7" w:rsidRDefault="007174ED" w:rsidP="00BD273D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9675C3" w:rsidRPr="00C06AF7" w:rsidRDefault="002356E2" w:rsidP="00BD273D">
      <w:pPr>
        <w:jc w:val="both"/>
        <w:rPr>
          <w:rFonts w:ascii="Calibri" w:hAnsi="Calibri"/>
          <w:sz w:val="22"/>
          <w:szCs w:val="22"/>
        </w:rPr>
      </w:pPr>
      <w:r w:rsidRPr="00C06AF7">
        <w:rPr>
          <w:rFonts w:ascii="Calibri" w:hAnsi="Calibri"/>
          <w:sz w:val="22"/>
          <w:szCs w:val="22"/>
        </w:rPr>
        <w:t>Smluvní strany se dohodly na změnách smlouvy:</w:t>
      </w:r>
    </w:p>
    <w:p w:rsidR="007174ED" w:rsidRPr="00406A4B" w:rsidRDefault="007174ED" w:rsidP="00BD273D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C06AF7" w:rsidRDefault="00C06AF7" w:rsidP="00BD273D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9675C3" w:rsidRPr="00C06AF7" w:rsidRDefault="001B295A" w:rsidP="00BD273D">
      <w:pPr>
        <w:jc w:val="both"/>
        <w:rPr>
          <w:rFonts w:ascii="Calibri" w:hAnsi="Calibri"/>
          <w:b/>
          <w:sz w:val="22"/>
          <w:szCs w:val="22"/>
        </w:rPr>
      </w:pPr>
      <w:r w:rsidRPr="00C06AF7">
        <w:rPr>
          <w:rFonts w:ascii="Calibri" w:hAnsi="Calibri"/>
          <w:b/>
          <w:sz w:val="22"/>
          <w:szCs w:val="22"/>
        </w:rPr>
        <w:t xml:space="preserve">Část Místo a doba plnění, odstavec </w:t>
      </w:r>
      <w:proofErr w:type="gramStart"/>
      <w:r w:rsidRPr="00C06AF7">
        <w:rPr>
          <w:rFonts w:ascii="Calibri" w:hAnsi="Calibri"/>
          <w:b/>
          <w:sz w:val="22"/>
          <w:szCs w:val="22"/>
        </w:rPr>
        <w:t>4.2.</w:t>
      </w:r>
      <w:r w:rsidR="000E2CB9" w:rsidRPr="00C06AF7">
        <w:rPr>
          <w:rFonts w:ascii="Calibri" w:hAnsi="Calibri"/>
          <w:b/>
          <w:sz w:val="22"/>
          <w:szCs w:val="22"/>
        </w:rPr>
        <w:t>,</w:t>
      </w:r>
      <w:r w:rsidRPr="00C06AF7">
        <w:rPr>
          <w:rFonts w:ascii="Calibri" w:hAnsi="Calibri"/>
          <w:b/>
          <w:sz w:val="22"/>
          <w:szCs w:val="22"/>
        </w:rPr>
        <w:t xml:space="preserve"> se</w:t>
      </w:r>
      <w:proofErr w:type="gramEnd"/>
      <w:r w:rsidRPr="00C06AF7">
        <w:rPr>
          <w:rFonts w:ascii="Calibri" w:hAnsi="Calibri"/>
          <w:b/>
          <w:sz w:val="22"/>
          <w:szCs w:val="22"/>
        </w:rPr>
        <w:t xml:space="preserve"> mění takto:</w:t>
      </w:r>
    </w:p>
    <w:p w:rsidR="000E2CB9" w:rsidRPr="00C06AF7" w:rsidRDefault="000E2CB9" w:rsidP="000E2CB9">
      <w:pPr>
        <w:pStyle w:val="Odstavecseseznamem"/>
        <w:numPr>
          <w:ilvl w:val="0"/>
          <w:numId w:val="10"/>
        </w:numPr>
        <w:jc w:val="both"/>
        <w:rPr>
          <w:rFonts w:ascii="Calibri" w:hAnsi="Calibri"/>
          <w:vanish/>
          <w:sz w:val="22"/>
          <w:szCs w:val="22"/>
        </w:rPr>
      </w:pPr>
    </w:p>
    <w:p w:rsidR="000E2CB9" w:rsidRPr="00C06AF7" w:rsidRDefault="000E2CB9" w:rsidP="000E2CB9">
      <w:pPr>
        <w:pStyle w:val="Odstavecseseznamem"/>
        <w:numPr>
          <w:ilvl w:val="1"/>
          <w:numId w:val="10"/>
        </w:numPr>
        <w:jc w:val="both"/>
        <w:rPr>
          <w:rFonts w:ascii="Calibri" w:hAnsi="Calibri"/>
          <w:vanish/>
          <w:sz w:val="22"/>
          <w:szCs w:val="22"/>
        </w:rPr>
      </w:pPr>
    </w:p>
    <w:p w:rsidR="001B295A" w:rsidRPr="00C06AF7" w:rsidRDefault="00C06AF7" w:rsidP="00C06AF7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4.2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1B295A" w:rsidRPr="00C06AF7">
        <w:rPr>
          <w:rFonts w:ascii="Calibri" w:hAnsi="Calibri"/>
          <w:sz w:val="22"/>
          <w:szCs w:val="22"/>
        </w:rPr>
        <w:t xml:space="preserve">Zhotovitel je povinen provést Dílo </w:t>
      </w:r>
      <w:r w:rsidR="001B295A" w:rsidRPr="00C06AF7">
        <w:rPr>
          <w:rFonts w:ascii="Calibri" w:hAnsi="Calibri"/>
          <w:b/>
          <w:sz w:val="22"/>
          <w:szCs w:val="22"/>
        </w:rPr>
        <w:t xml:space="preserve">nejpozději do </w:t>
      </w:r>
      <w:r w:rsidR="003A5627">
        <w:rPr>
          <w:rFonts w:ascii="Calibri" w:hAnsi="Calibri"/>
          <w:b/>
          <w:sz w:val="22"/>
          <w:szCs w:val="22"/>
        </w:rPr>
        <w:t>12</w:t>
      </w:r>
      <w:r w:rsidRPr="00C06AF7">
        <w:rPr>
          <w:rFonts w:ascii="Calibri" w:hAnsi="Calibri"/>
          <w:b/>
          <w:sz w:val="22"/>
          <w:szCs w:val="22"/>
        </w:rPr>
        <w:t>. 12. 2016</w:t>
      </w:r>
      <w:r w:rsidR="00B45A2B" w:rsidRPr="00C06AF7">
        <w:rPr>
          <w:rFonts w:ascii="Calibri" w:hAnsi="Calibri"/>
          <w:sz w:val="22"/>
          <w:szCs w:val="22"/>
        </w:rPr>
        <w:t>.</w:t>
      </w:r>
    </w:p>
    <w:p w:rsidR="009675C3" w:rsidRPr="00406A4B" w:rsidRDefault="009675C3" w:rsidP="00BD273D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0E2CB9" w:rsidRDefault="000E2CB9" w:rsidP="00BD273D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C06AF7" w:rsidRDefault="00C06AF7" w:rsidP="00BD273D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691E30" w:rsidRDefault="00691E30" w:rsidP="00B54A0E">
      <w:pPr>
        <w:tabs>
          <w:tab w:val="left" w:pos="4140"/>
        </w:tabs>
        <w:jc w:val="center"/>
        <w:rPr>
          <w:b/>
          <w:szCs w:val="24"/>
        </w:rPr>
      </w:pPr>
    </w:p>
    <w:p w:rsidR="00691E30" w:rsidRDefault="00691E30" w:rsidP="00B54A0E">
      <w:pPr>
        <w:tabs>
          <w:tab w:val="left" w:pos="4140"/>
        </w:tabs>
        <w:jc w:val="center"/>
        <w:rPr>
          <w:b/>
          <w:szCs w:val="24"/>
        </w:rPr>
      </w:pPr>
    </w:p>
    <w:p w:rsidR="00B54A0E" w:rsidRPr="00C06AF7" w:rsidRDefault="00B54A0E" w:rsidP="00B54A0E">
      <w:pPr>
        <w:tabs>
          <w:tab w:val="left" w:pos="4140"/>
        </w:tabs>
        <w:jc w:val="center"/>
        <w:rPr>
          <w:b/>
          <w:szCs w:val="24"/>
        </w:rPr>
      </w:pPr>
      <w:r w:rsidRPr="00C06AF7">
        <w:rPr>
          <w:b/>
          <w:szCs w:val="24"/>
        </w:rPr>
        <w:t>III.</w:t>
      </w:r>
    </w:p>
    <w:p w:rsidR="00B54A0E" w:rsidRPr="00C06AF7" w:rsidRDefault="00B54A0E" w:rsidP="00B54A0E">
      <w:pPr>
        <w:tabs>
          <w:tab w:val="left" w:pos="4140"/>
        </w:tabs>
        <w:jc w:val="center"/>
        <w:rPr>
          <w:b/>
          <w:szCs w:val="24"/>
        </w:rPr>
      </w:pPr>
      <w:r w:rsidRPr="00C06AF7">
        <w:rPr>
          <w:b/>
          <w:szCs w:val="24"/>
        </w:rPr>
        <w:t>Závěrečná ustanovení</w:t>
      </w:r>
    </w:p>
    <w:p w:rsidR="00B54A0E" w:rsidRPr="00C06AF7" w:rsidRDefault="00B54A0E" w:rsidP="00B54A0E">
      <w:pPr>
        <w:tabs>
          <w:tab w:val="left" w:pos="3544"/>
        </w:tabs>
        <w:spacing w:line="276" w:lineRule="auto"/>
        <w:jc w:val="both"/>
        <w:rPr>
          <w:b/>
          <w:szCs w:val="24"/>
        </w:rPr>
      </w:pPr>
    </w:p>
    <w:p w:rsidR="00BD273D" w:rsidRPr="00C06AF7" w:rsidRDefault="00B54A0E" w:rsidP="00B54A0E">
      <w:pPr>
        <w:jc w:val="both"/>
        <w:rPr>
          <w:rFonts w:ascii="Calibri" w:hAnsi="Calibri"/>
          <w:sz w:val="22"/>
          <w:szCs w:val="22"/>
        </w:rPr>
      </w:pPr>
      <w:r w:rsidRPr="00C06AF7">
        <w:rPr>
          <w:rFonts w:ascii="Calibri" w:hAnsi="Calibri"/>
          <w:sz w:val="22"/>
          <w:szCs w:val="22"/>
        </w:rPr>
        <w:t>Ostatní ustanovení Smlouvy, tímto Dodatkem nedotčená, zůstávají beze změn. Tento Dodatek n</w:t>
      </w:r>
      <w:r w:rsidR="00C06AF7" w:rsidRPr="00C06AF7">
        <w:rPr>
          <w:rFonts w:ascii="Calibri" w:hAnsi="Calibri"/>
          <w:sz w:val="22"/>
          <w:szCs w:val="22"/>
        </w:rPr>
        <w:t>abývá platnosti a účinnosti dnem</w:t>
      </w:r>
      <w:r w:rsidRPr="00C06AF7">
        <w:rPr>
          <w:rFonts w:ascii="Calibri" w:hAnsi="Calibri"/>
          <w:sz w:val="22"/>
          <w:szCs w:val="22"/>
        </w:rPr>
        <w:t xml:space="preserve"> jeho podpisu poslední ze smluvních stran. </w:t>
      </w:r>
      <w:r w:rsidR="00BD273D" w:rsidRPr="00C06AF7">
        <w:rPr>
          <w:rFonts w:ascii="Calibri" w:hAnsi="Calibri"/>
          <w:sz w:val="22"/>
          <w:szCs w:val="22"/>
        </w:rPr>
        <w:t>T</w:t>
      </w:r>
      <w:r w:rsidR="001B295A" w:rsidRPr="00C06AF7">
        <w:rPr>
          <w:rFonts w:ascii="Calibri" w:hAnsi="Calibri"/>
          <w:sz w:val="22"/>
          <w:szCs w:val="22"/>
        </w:rPr>
        <w:t>en</w:t>
      </w:r>
      <w:r w:rsidR="00BD273D" w:rsidRPr="00C06AF7">
        <w:rPr>
          <w:rFonts w:ascii="Calibri" w:hAnsi="Calibri"/>
          <w:sz w:val="22"/>
          <w:szCs w:val="22"/>
        </w:rPr>
        <w:t xml:space="preserve">to </w:t>
      </w:r>
      <w:r w:rsidR="001B295A" w:rsidRPr="00C06AF7">
        <w:rPr>
          <w:rFonts w:ascii="Calibri" w:hAnsi="Calibri"/>
          <w:sz w:val="22"/>
          <w:szCs w:val="22"/>
        </w:rPr>
        <w:t xml:space="preserve">dodatek </w:t>
      </w:r>
      <w:r w:rsidR="00BD273D" w:rsidRPr="00C06AF7">
        <w:rPr>
          <w:rFonts w:ascii="Calibri" w:hAnsi="Calibri"/>
          <w:sz w:val="22"/>
          <w:szCs w:val="22"/>
        </w:rPr>
        <w:t xml:space="preserve">je </w:t>
      </w:r>
      <w:r w:rsidRPr="00C06AF7">
        <w:rPr>
          <w:rFonts w:ascii="Calibri" w:hAnsi="Calibri"/>
          <w:sz w:val="22"/>
          <w:szCs w:val="22"/>
        </w:rPr>
        <w:t>vyhotoven</w:t>
      </w:r>
      <w:r w:rsidR="00BD273D" w:rsidRPr="00C06AF7">
        <w:rPr>
          <w:rFonts w:ascii="Calibri" w:hAnsi="Calibri"/>
          <w:sz w:val="22"/>
          <w:szCs w:val="22"/>
        </w:rPr>
        <w:t xml:space="preserve"> ve </w:t>
      </w:r>
      <w:r w:rsidR="00C06AF7" w:rsidRPr="00C06AF7">
        <w:rPr>
          <w:rFonts w:ascii="Calibri" w:hAnsi="Calibri"/>
          <w:b/>
          <w:sz w:val="22"/>
          <w:szCs w:val="22"/>
        </w:rPr>
        <w:t>čtyřech</w:t>
      </w:r>
      <w:r w:rsidR="00BD273D" w:rsidRPr="00C06AF7">
        <w:rPr>
          <w:rFonts w:ascii="Calibri" w:hAnsi="Calibri"/>
          <w:sz w:val="22"/>
          <w:szCs w:val="22"/>
        </w:rPr>
        <w:t xml:space="preserve"> </w:t>
      </w:r>
      <w:r w:rsidRPr="00C06AF7">
        <w:rPr>
          <w:rFonts w:ascii="Calibri" w:hAnsi="Calibri"/>
          <w:sz w:val="22"/>
          <w:szCs w:val="22"/>
        </w:rPr>
        <w:t>stejnopisech</w:t>
      </w:r>
      <w:r w:rsidR="00BD273D" w:rsidRPr="00C06AF7">
        <w:rPr>
          <w:rFonts w:ascii="Calibri" w:hAnsi="Calibri"/>
          <w:sz w:val="22"/>
          <w:szCs w:val="22"/>
        </w:rPr>
        <w:t xml:space="preserve">, přičemž </w:t>
      </w:r>
      <w:r w:rsidR="00BD273D" w:rsidRPr="00C06AF7">
        <w:rPr>
          <w:rFonts w:ascii="Calibri" w:hAnsi="Calibri"/>
          <w:b/>
          <w:sz w:val="22"/>
          <w:szCs w:val="22"/>
        </w:rPr>
        <w:t>jedno</w:t>
      </w:r>
      <w:r w:rsidR="00BD273D" w:rsidRPr="00C06AF7">
        <w:rPr>
          <w:rFonts w:ascii="Calibri" w:hAnsi="Calibri"/>
          <w:sz w:val="22"/>
          <w:szCs w:val="22"/>
        </w:rPr>
        <w:t xml:space="preserve"> obdrží Zhotovitel a </w:t>
      </w:r>
      <w:r w:rsidR="00C06AF7" w:rsidRPr="00C06AF7">
        <w:rPr>
          <w:rFonts w:ascii="Calibri" w:hAnsi="Calibri"/>
          <w:b/>
          <w:sz w:val="22"/>
          <w:szCs w:val="22"/>
        </w:rPr>
        <w:t>tři</w:t>
      </w:r>
      <w:r w:rsidR="00BD273D" w:rsidRPr="00C06AF7">
        <w:rPr>
          <w:rFonts w:ascii="Calibri" w:hAnsi="Calibri"/>
          <w:sz w:val="22"/>
          <w:szCs w:val="22"/>
        </w:rPr>
        <w:t xml:space="preserve"> Objednatel.</w:t>
      </w:r>
    </w:p>
    <w:p w:rsidR="00BD273D" w:rsidRPr="00406A4B" w:rsidRDefault="00BD273D" w:rsidP="001B295A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</w:rPr>
      </w:pPr>
    </w:p>
    <w:p w:rsidR="00B54A0E" w:rsidRDefault="00B54A0E" w:rsidP="00BD273D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BD273D" w:rsidRDefault="00BD273D" w:rsidP="00BD273D">
      <w:pPr>
        <w:jc w:val="both"/>
        <w:rPr>
          <w:rFonts w:ascii="Calibri" w:hAnsi="Calibri"/>
          <w:sz w:val="22"/>
          <w:szCs w:val="22"/>
        </w:rPr>
      </w:pPr>
    </w:p>
    <w:p w:rsidR="00691E30" w:rsidRDefault="00691E30" w:rsidP="00BD273D">
      <w:pPr>
        <w:jc w:val="both"/>
        <w:rPr>
          <w:rFonts w:ascii="Calibri" w:hAnsi="Calibri"/>
          <w:sz w:val="22"/>
          <w:szCs w:val="22"/>
        </w:rPr>
      </w:pPr>
    </w:p>
    <w:p w:rsidR="00ED0DEB" w:rsidRPr="00C06AF7" w:rsidRDefault="00ED0DEB" w:rsidP="00BD273D">
      <w:pPr>
        <w:jc w:val="both"/>
        <w:rPr>
          <w:rFonts w:ascii="Calibri" w:hAnsi="Calibri"/>
          <w:sz w:val="22"/>
          <w:szCs w:val="22"/>
        </w:rPr>
      </w:pPr>
    </w:p>
    <w:p w:rsidR="00BD273D" w:rsidRPr="00C06AF7" w:rsidRDefault="00BD273D" w:rsidP="00BD273D">
      <w:pPr>
        <w:jc w:val="both"/>
        <w:rPr>
          <w:rFonts w:ascii="Calibri" w:hAnsi="Calibri"/>
          <w:sz w:val="22"/>
          <w:szCs w:val="22"/>
        </w:rPr>
      </w:pPr>
      <w:r w:rsidRPr="00C06AF7">
        <w:rPr>
          <w:rFonts w:ascii="Calibri" w:hAnsi="Calibri"/>
          <w:sz w:val="22"/>
          <w:szCs w:val="22"/>
        </w:rPr>
        <w:t>V Praze, dne ____________</w:t>
      </w:r>
      <w:r w:rsidRPr="00C06AF7">
        <w:rPr>
          <w:rFonts w:ascii="Calibri" w:hAnsi="Calibri"/>
          <w:sz w:val="22"/>
          <w:szCs w:val="22"/>
        </w:rPr>
        <w:tab/>
      </w:r>
      <w:r w:rsidRPr="00C06AF7">
        <w:rPr>
          <w:rFonts w:ascii="Calibri" w:hAnsi="Calibri"/>
          <w:sz w:val="22"/>
          <w:szCs w:val="22"/>
        </w:rPr>
        <w:tab/>
      </w:r>
      <w:r w:rsidRPr="00C06AF7">
        <w:rPr>
          <w:rFonts w:ascii="Calibri" w:hAnsi="Calibri"/>
          <w:sz w:val="22"/>
          <w:szCs w:val="22"/>
        </w:rPr>
        <w:tab/>
      </w:r>
      <w:r w:rsidRPr="00C06AF7">
        <w:rPr>
          <w:rFonts w:ascii="Calibri" w:hAnsi="Calibri"/>
          <w:sz w:val="22"/>
          <w:szCs w:val="22"/>
        </w:rPr>
        <w:tab/>
        <w:t>V</w:t>
      </w:r>
      <w:r w:rsidR="00C06AF7">
        <w:rPr>
          <w:rFonts w:ascii="Calibri" w:hAnsi="Calibri"/>
          <w:sz w:val="22"/>
          <w:szCs w:val="22"/>
        </w:rPr>
        <w:t> Chocni,</w:t>
      </w:r>
      <w:r w:rsidRPr="00C06AF7">
        <w:rPr>
          <w:rFonts w:ascii="Calibri" w:hAnsi="Calibri"/>
          <w:sz w:val="22"/>
          <w:szCs w:val="22"/>
        </w:rPr>
        <w:t xml:space="preserve"> dne </w:t>
      </w:r>
      <w:r w:rsidR="002F3C86" w:rsidRPr="00C06AF7">
        <w:rPr>
          <w:rFonts w:ascii="Calibri" w:hAnsi="Calibri"/>
          <w:sz w:val="22"/>
          <w:szCs w:val="22"/>
        </w:rPr>
        <w:t>____________</w:t>
      </w:r>
    </w:p>
    <w:p w:rsidR="00BD273D" w:rsidRPr="00C06AF7" w:rsidRDefault="00BD273D" w:rsidP="00BD273D">
      <w:pPr>
        <w:jc w:val="both"/>
        <w:rPr>
          <w:rFonts w:ascii="Calibri" w:hAnsi="Calibri"/>
          <w:b/>
          <w:sz w:val="22"/>
          <w:szCs w:val="22"/>
        </w:rPr>
      </w:pPr>
    </w:p>
    <w:p w:rsidR="00BD273D" w:rsidRDefault="00BD273D" w:rsidP="00BD273D">
      <w:pPr>
        <w:rPr>
          <w:b/>
        </w:rPr>
      </w:pPr>
    </w:p>
    <w:p w:rsidR="00691E30" w:rsidRPr="00C06AF7" w:rsidRDefault="00691E30" w:rsidP="00BD273D">
      <w:pPr>
        <w:rPr>
          <w:b/>
        </w:rPr>
      </w:pPr>
    </w:p>
    <w:p w:rsidR="00BD273D" w:rsidRPr="00C06AF7" w:rsidRDefault="00BD273D" w:rsidP="00BD273D">
      <w:pPr>
        <w:rPr>
          <w:b/>
        </w:rPr>
      </w:pPr>
    </w:p>
    <w:p w:rsidR="00ED0DEB" w:rsidRPr="00C06AF7" w:rsidRDefault="00ED0DEB" w:rsidP="00BD273D">
      <w:pPr>
        <w:rPr>
          <w:b/>
        </w:rPr>
      </w:pPr>
    </w:p>
    <w:p w:rsidR="00BD273D" w:rsidRPr="00C06AF7" w:rsidRDefault="00BD273D" w:rsidP="00BD273D">
      <w:pPr>
        <w:rPr>
          <w:b/>
        </w:rPr>
      </w:pPr>
    </w:p>
    <w:p w:rsidR="00BD273D" w:rsidRPr="00C06AF7" w:rsidRDefault="00BD273D" w:rsidP="00BD273D">
      <w:pPr>
        <w:rPr>
          <w:b/>
        </w:rPr>
      </w:pPr>
    </w:p>
    <w:p w:rsidR="00BD273D" w:rsidRPr="00C06AF7" w:rsidRDefault="00BD273D" w:rsidP="00BD273D">
      <w:pPr>
        <w:rPr>
          <w:rFonts w:ascii="Calibri" w:hAnsi="Calibri"/>
          <w:sz w:val="22"/>
          <w:szCs w:val="22"/>
        </w:rPr>
      </w:pPr>
      <w:r w:rsidRPr="00C06AF7">
        <w:rPr>
          <w:b/>
        </w:rPr>
        <w:t>_________________________________</w:t>
      </w:r>
      <w:r w:rsidRPr="00C06AF7">
        <w:rPr>
          <w:b/>
        </w:rPr>
        <w:tab/>
      </w:r>
      <w:r w:rsidRPr="00C06AF7">
        <w:rPr>
          <w:b/>
        </w:rPr>
        <w:tab/>
        <w:t>________________________________</w:t>
      </w:r>
    </w:p>
    <w:p w:rsidR="00691E30" w:rsidRPr="0067331D" w:rsidRDefault="00691E30" w:rsidP="00691E3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Zhotovitel</w:t>
      </w:r>
    </w:p>
    <w:p w:rsidR="00691E30" w:rsidRPr="008F49D6" w:rsidRDefault="00691E30" w:rsidP="00691E3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Bc. Jiří Svoboda</w:t>
      </w:r>
      <w:r w:rsidRPr="008F49D6">
        <w:rPr>
          <w:rFonts w:ascii="Calibri" w:hAnsi="Calibri"/>
          <w:b/>
          <w:sz w:val="22"/>
          <w:szCs w:val="22"/>
        </w:rPr>
        <w:tab/>
      </w:r>
      <w:r w:rsidRPr="008F49D6">
        <w:rPr>
          <w:rFonts w:ascii="Calibri" w:hAnsi="Calibri"/>
          <w:b/>
          <w:sz w:val="22"/>
          <w:szCs w:val="22"/>
        </w:rPr>
        <w:tab/>
      </w:r>
      <w:r w:rsidRPr="008F49D6">
        <w:rPr>
          <w:rFonts w:ascii="Calibri" w:hAnsi="Calibri"/>
          <w:b/>
          <w:sz w:val="22"/>
          <w:szCs w:val="22"/>
        </w:rPr>
        <w:tab/>
      </w:r>
      <w:r w:rsidRPr="008F49D6">
        <w:rPr>
          <w:rFonts w:ascii="Calibri" w:hAnsi="Calibri"/>
          <w:b/>
          <w:sz w:val="22"/>
          <w:szCs w:val="22"/>
        </w:rPr>
        <w:tab/>
      </w:r>
      <w:r w:rsidRPr="008F49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Ing. Ladislav Kovář</w:t>
      </w:r>
    </w:p>
    <w:p w:rsidR="00691E30" w:rsidRDefault="00691E30" w:rsidP="00691E30">
      <w:r w:rsidRPr="008F49D6">
        <w:rPr>
          <w:rFonts w:ascii="Calibri" w:hAnsi="Calibri"/>
          <w:b/>
          <w:sz w:val="22"/>
          <w:szCs w:val="22"/>
        </w:rPr>
        <w:t xml:space="preserve">náměstek GŘ pro </w:t>
      </w:r>
      <w:r>
        <w:rPr>
          <w:rFonts w:ascii="Calibri" w:hAnsi="Calibri"/>
          <w:b/>
          <w:sz w:val="22"/>
          <w:szCs w:val="22"/>
        </w:rPr>
        <w:t>provozuschopnost dráhy</w:t>
      </w:r>
      <w:r w:rsidRPr="00117C26">
        <w:rPr>
          <w:rFonts w:ascii="Calibri" w:hAnsi="Calibri"/>
          <w:b/>
          <w:color w:val="E36C0A" w:themeColor="accent6" w:themeShade="BF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jednatel společnosti</w:t>
      </w:r>
    </w:p>
    <w:p w:rsidR="00BD273D" w:rsidRPr="00A82698" w:rsidRDefault="00BD273D" w:rsidP="00BD273D">
      <w:pPr>
        <w:jc w:val="center"/>
        <w:rPr>
          <w:sz w:val="22"/>
          <w:szCs w:val="22"/>
        </w:rPr>
      </w:pPr>
    </w:p>
    <w:p w:rsidR="00F01697" w:rsidRDefault="00F01697"/>
    <w:sectPr w:rsidR="00F01697" w:rsidSect="00BD27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08" w:rsidRDefault="008B1F08">
      <w:r>
        <w:separator/>
      </w:r>
    </w:p>
  </w:endnote>
  <w:endnote w:type="continuationSeparator" w:id="0">
    <w:p w:rsidR="008B1F08" w:rsidRDefault="008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C3" w:rsidRDefault="009675C3" w:rsidP="009675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9675C3" w:rsidRDefault="009675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30" w:rsidRDefault="00691E30" w:rsidP="00691E30">
    <w:pPr>
      <w:pStyle w:val="Zpat"/>
      <w:jc w:val="right"/>
      <w:rPr>
        <w:rFonts w:cs="Arial"/>
        <w:color w:val="006BAF"/>
        <w:sz w:val="16"/>
        <w:szCs w:val="16"/>
      </w:rPr>
    </w:pPr>
  </w:p>
  <w:p w:rsidR="00691E30" w:rsidRDefault="00691E30" w:rsidP="00691E30">
    <w:pPr>
      <w:pStyle w:val="Zpat"/>
      <w:jc w:val="right"/>
      <w:rPr>
        <w:rFonts w:cs="Arial"/>
        <w:color w:val="006BAF"/>
        <w:sz w:val="16"/>
        <w:szCs w:val="16"/>
      </w:rPr>
    </w:pPr>
  </w:p>
  <w:p w:rsidR="00691E30" w:rsidRDefault="00691E30" w:rsidP="00691E30">
    <w:pPr>
      <w:pStyle w:val="Zpat"/>
      <w:jc w:val="right"/>
      <w:rPr>
        <w:rFonts w:cs="Arial"/>
        <w:color w:val="006BAF"/>
        <w:sz w:val="16"/>
        <w:szCs w:val="16"/>
      </w:rPr>
    </w:pPr>
    <w:r w:rsidRPr="00582178">
      <w:rPr>
        <w:rFonts w:cs="Arial"/>
        <w:color w:val="006BAF"/>
        <w:sz w:val="16"/>
        <w:szCs w:val="16"/>
      </w:rPr>
      <w:fldChar w:fldCharType="begin"/>
    </w:r>
    <w:r w:rsidRPr="00582178">
      <w:rPr>
        <w:rFonts w:cs="Arial"/>
        <w:color w:val="006BAF"/>
        <w:sz w:val="16"/>
        <w:szCs w:val="16"/>
      </w:rPr>
      <w:instrText xml:space="preserve"> PAGE   \* MERGEFORMAT </w:instrText>
    </w:r>
    <w:r w:rsidRPr="00582178">
      <w:rPr>
        <w:rFonts w:cs="Arial"/>
        <w:color w:val="006BAF"/>
        <w:sz w:val="16"/>
        <w:szCs w:val="16"/>
      </w:rPr>
      <w:fldChar w:fldCharType="separate"/>
    </w:r>
    <w:r w:rsidR="00FD5866">
      <w:rPr>
        <w:rFonts w:cs="Arial"/>
        <w:noProof/>
        <w:color w:val="006BAF"/>
        <w:sz w:val="16"/>
        <w:szCs w:val="16"/>
      </w:rPr>
      <w:t>2</w:t>
    </w:r>
    <w:r w:rsidRPr="00582178">
      <w:rPr>
        <w:rFonts w:cs="Arial"/>
        <w:color w:val="006BAF"/>
        <w:sz w:val="16"/>
        <w:szCs w:val="16"/>
      </w:rPr>
      <w:fldChar w:fldCharType="end"/>
    </w:r>
    <w:r w:rsidRPr="00582178">
      <w:rPr>
        <w:rFonts w:cs="Arial"/>
        <w:color w:val="006BAF"/>
        <w:sz w:val="16"/>
        <w:szCs w:val="16"/>
      </w:rPr>
      <w:t>/</w:t>
    </w:r>
    <w:r w:rsidRPr="00582178">
      <w:rPr>
        <w:rFonts w:cs="Arial"/>
        <w:color w:val="006BAF"/>
        <w:sz w:val="16"/>
        <w:szCs w:val="16"/>
      </w:rPr>
      <w:fldChar w:fldCharType="begin"/>
    </w:r>
    <w:r w:rsidRPr="00582178">
      <w:rPr>
        <w:rFonts w:cs="Arial"/>
        <w:color w:val="006BAF"/>
        <w:sz w:val="16"/>
        <w:szCs w:val="16"/>
      </w:rPr>
      <w:instrText xml:space="preserve"> NUMPAGES   \* MERGEFORMAT </w:instrText>
    </w:r>
    <w:r w:rsidRPr="00582178">
      <w:rPr>
        <w:rFonts w:cs="Arial"/>
        <w:color w:val="006BAF"/>
        <w:sz w:val="16"/>
        <w:szCs w:val="16"/>
      </w:rPr>
      <w:fldChar w:fldCharType="separate"/>
    </w:r>
    <w:r w:rsidR="00FD5866">
      <w:rPr>
        <w:rFonts w:cs="Arial"/>
        <w:noProof/>
        <w:color w:val="006BAF"/>
        <w:sz w:val="16"/>
        <w:szCs w:val="16"/>
      </w:rPr>
      <w:t>2</w:t>
    </w:r>
    <w:r w:rsidRPr="00582178">
      <w:rPr>
        <w:rFonts w:cs="Arial"/>
        <w:color w:val="006BAF"/>
        <w:sz w:val="16"/>
        <w:szCs w:val="16"/>
      </w:rPr>
      <w:fldChar w:fldCharType="end"/>
    </w:r>
  </w:p>
  <w:p w:rsidR="00691E30" w:rsidRDefault="00691E30" w:rsidP="00691E30">
    <w:pPr>
      <w:pStyle w:val="Zpat"/>
      <w:jc w:val="right"/>
      <w:rPr>
        <w:b/>
        <w:sz w:val="22"/>
        <w:szCs w:val="22"/>
      </w:rPr>
    </w:pPr>
  </w:p>
  <w:p w:rsidR="00691E30" w:rsidRPr="00E86EC1" w:rsidRDefault="00691E30" w:rsidP="00691E30">
    <w:pPr>
      <w:pStyle w:val="Zpat"/>
      <w:jc w:val="right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9675C3" w:rsidTr="009675C3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9675C3" w:rsidRPr="00582178" w:rsidRDefault="009675C3" w:rsidP="009675C3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9675C3" w:rsidRPr="00582178" w:rsidRDefault="009675C3" w:rsidP="009675C3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9675C3" w:rsidTr="009675C3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675C3" w:rsidRPr="00582178" w:rsidRDefault="009675C3" w:rsidP="009675C3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75C3" w:rsidRPr="00582178" w:rsidRDefault="009675C3" w:rsidP="009675C3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</w:t>
          </w:r>
          <w:r>
            <w:rPr>
              <w:rFonts w:cs="Arial"/>
              <w:color w:val="006BAF"/>
              <w:sz w:val="14"/>
              <w:szCs w:val="14"/>
            </w:rPr>
            <w:t>O</w:t>
          </w:r>
          <w:r w:rsidRPr="00582178">
            <w:rPr>
              <w:rFonts w:cs="Arial"/>
              <w:color w:val="006BAF"/>
              <w:sz w:val="14"/>
              <w:szCs w:val="14"/>
            </w:rPr>
            <w:t>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9675C3" w:rsidTr="009675C3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75C3" w:rsidRPr="00EF2EB6" w:rsidRDefault="008B1F08" w:rsidP="009675C3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9675C3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675C3" w:rsidRPr="00EF2EB6" w:rsidRDefault="009675C3" w:rsidP="009675C3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FD5866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FD5866">
            <w:rPr>
              <w:rFonts w:cs="Arial"/>
              <w:noProof/>
              <w:color w:val="006BAF"/>
              <w:sz w:val="16"/>
              <w:szCs w:val="16"/>
            </w:rPr>
            <w:t>2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9675C3" w:rsidRDefault="009675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08" w:rsidRDefault="008B1F08">
      <w:r>
        <w:separator/>
      </w:r>
    </w:p>
  </w:footnote>
  <w:footnote w:type="continuationSeparator" w:id="0">
    <w:p w:rsidR="008B1F08" w:rsidRDefault="008B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30" w:rsidRDefault="00691E30" w:rsidP="00691E30">
    <w:pPr>
      <w:pStyle w:val="Zhlav"/>
      <w:jc w:val="center"/>
    </w:pPr>
    <w:r>
      <w:rPr>
        <w:noProof/>
      </w:rPr>
      <w:drawing>
        <wp:inline distT="0" distB="0" distL="0" distR="0" wp14:anchorId="1225FA12" wp14:editId="55F7492C">
          <wp:extent cx="1247775" cy="714375"/>
          <wp:effectExtent l="0" t="0" r="9525" b="9525"/>
          <wp:docPr id="3" name="Obrázek 3" descr="C:\Users\SirokaA\Desktop\SFDI logo\malé\JPG\logo-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SirokaA\Desktop\SFDI logo\malé\JPG\logo-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C3" w:rsidRPr="00915611" w:rsidRDefault="009675C3" w:rsidP="009675C3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5B2743B" wp14:editId="3A21E083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2" name="Obrázek 2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9675C3" w:rsidRPr="00915611" w:rsidRDefault="009675C3" w:rsidP="009675C3">
    <w:pPr>
      <w:pStyle w:val="Zhlav"/>
      <w:tabs>
        <w:tab w:val="clear" w:pos="4536"/>
      </w:tabs>
      <w:spacing w:before="100" w:after="120"/>
      <w:ind w:left="2410"/>
      <w:rPr>
        <w:rFonts w:cs="Arial"/>
        <w:color w:val="006BAF"/>
        <w:sz w:val="16"/>
        <w:szCs w:val="16"/>
      </w:rPr>
    </w:pPr>
    <w:r>
      <w:rPr>
        <w:rFonts w:cs="Arial"/>
        <w:color w:val="006BAF"/>
        <w:sz w:val="16"/>
        <w:szCs w:val="16"/>
      </w:rPr>
      <w:t>Generální ř</w:t>
    </w:r>
    <w:r w:rsidRPr="00915611">
      <w:rPr>
        <w:rFonts w:cs="Arial"/>
        <w:color w:val="006BAF"/>
        <w:sz w:val="16"/>
        <w:szCs w:val="16"/>
      </w:rPr>
      <w:t>editelství</w:t>
    </w:r>
  </w:p>
  <w:p w:rsidR="009675C3" w:rsidRPr="00915611" w:rsidRDefault="009675C3" w:rsidP="009675C3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915611">
      <w:rPr>
        <w:rFonts w:cs="Arial"/>
        <w:color w:val="006BAF"/>
        <w:sz w:val="16"/>
        <w:szCs w:val="16"/>
      </w:rPr>
      <w:t>Dlážděná 1003/7</w:t>
    </w:r>
  </w:p>
  <w:p w:rsidR="009675C3" w:rsidRDefault="009675C3" w:rsidP="009675C3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EDCB4" wp14:editId="0F55BA70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85B03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13.7pt;width:48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" strokecolor="#006baf"/>
          </w:pict>
        </mc:Fallback>
      </mc:AlternateContent>
    </w:r>
    <w:proofErr w:type="gramStart"/>
    <w:r w:rsidRPr="00915611">
      <w:rPr>
        <w:rFonts w:cs="Arial"/>
        <w:color w:val="006BAF"/>
        <w:sz w:val="16"/>
        <w:szCs w:val="16"/>
      </w:rPr>
      <w:t>110 00  PRAHA</w:t>
    </w:r>
    <w:proofErr w:type="gramEnd"/>
    <w:r w:rsidRPr="00915611">
      <w:rPr>
        <w:rFonts w:cs="Arial"/>
        <w:color w:val="006BAF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76250"/>
    <w:multiLevelType w:val="multilevel"/>
    <w:tmpl w:val="D424F6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CF544F2"/>
    <w:multiLevelType w:val="multilevel"/>
    <w:tmpl w:val="87507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3E630E"/>
    <w:multiLevelType w:val="multilevel"/>
    <w:tmpl w:val="6B8AE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76063D"/>
    <w:multiLevelType w:val="multilevel"/>
    <w:tmpl w:val="1E306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70B9E"/>
    <w:multiLevelType w:val="multilevel"/>
    <w:tmpl w:val="EC6C6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EE2192"/>
    <w:multiLevelType w:val="multilevel"/>
    <w:tmpl w:val="EC8C3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3B2E1C66"/>
    <w:multiLevelType w:val="hybridMultilevel"/>
    <w:tmpl w:val="70365E5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5F53A0"/>
    <w:multiLevelType w:val="hybridMultilevel"/>
    <w:tmpl w:val="AEE65C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941224"/>
    <w:multiLevelType w:val="multilevel"/>
    <w:tmpl w:val="EE4219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5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F5"/>
    <w:rsid w:val="000558DC"/>
    <w:rsid w:val="00064DC2"/>
    <w:rsid w:val="00090BC6"/>
    <w:rsid w:val="000A034F"/>
    <w:rsid w:val="000E2CB9"/>
    <w:rsid w:val="001B295A"/>
    <w:rsid w:val="00224C98"/>
    <w:rsid w:val="002356E2"/>
    <w:rsid w:val="0026776D"/>
    <w:rsid w:val="002964F5"/>
    <w:rsid w:val="002E37CF"/>
    <w:rsid w:val="002F2942"/>
    <w:rsid w:val="002F3C86"/>
    <w:rsid w:val="002F3EC0"/>
    <w:rsid w:val="00334853"/>
    <w:rsid w:val="00373BBE"/>
    <w:rsid w:val="003A5627"/>
    <w:rsid w:val="00406A4B"/>
    <w:rsid w:val="0046159F"/>
    <w:rsid w:val="00480AF5"/>
    <w:rsid w:val="004C5ABE"/>
    <w:rsid w:val="004D369D"/>
    <w:rsid w:val="004E32B7"/>
    <w:rsid w:val="00564135"/>
    <w:rsid w:val="00691E30"/>
    <w:rsid w:val="006C6A01"/>
    <w:rsid w:val="007174ED"/>
    <w:rsid w:val="00755975"/>
    <w:rsid w:val="00787FEB"/>
    <w:rsid w:val="007F11D4"/>
    <w:rsid w:val="00803792"/>
    <w:rsid w:val="0084385B"/>
    <w:rsid w:val="008567E5"/>
    <w:rsid w:val="008B0DE7"/>
    <w:rsid w:val="008B0F26"/>
    <w:rsid w:val="008B1F08"/>
    <w:rsid w:val="008D2FF6"/>
    <w:rsid w:val="008E0F66"/>
    <w:rsid w:val="009675C3"/>
    <w:rsid w:val="0098672F"/>
    <w:rsid w:val="00995C76"/>
    <w:rsid w:val="009A0280"/>
    <w:rsid w:val="009A07E4"/>
    <w:rsid w:val="009A6F5E"/>
    <w:rsid w:val="009E524D"/>
    <w:rsid w:val="009E75D3"/>
    <w:rsid w:val="00A466C3"/>
    <w:rsid w:val="00A656A3"/>
    <w:rsid w:val="00AC0A90"/>
    <w:rsid w:val="00B45A2B"/>
    <w:rsid w:val="00B53C1B"/>
    <w:rsid w:val="00B54A0E"/>
    <w:rsid w:val="00BA0BD2"/>
    <w:rsid w:val="00BD273D"/>
    <w:rsid w:val="00C06AF7"/>
    <w:rsid w:val="00CA4BA4"/>
    <w:rsid w:val="00CA7929"/>
    <w:rsid w:val="00CC0277"/>
    <w:rsid w:val="00D045A8"/>
    <w:rsid w:val="00D80AA7"/>
    <w:rsid w:val="00DF581F"/>
    <w:rsid w:val="00E115DB"/>
    <w:rsid w:val="00E450C2"/>
    <w:rsid w:val="00E53DC8"/>
    <w:rsid w:val="00E671EE"/>
    <w:rsid w:val="00ED0DEB"/>
    <w:rsid w:val="00EE4DC5"/>
    <w:rsid w:val="00F01697"/>
    <w:rsid w:val="00F8286B"/>
    <w:rsid w:val="00FC411C"/>
    <w:rsid w:val="00FD5866"/>
    <w:rsid w:val="00FE5865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7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273D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73D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BD27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27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D27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27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D273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D273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D273D"/>
  </w:style>
  <w:style w:type="paragraph" w:styleId="Odstavecseseznamem">
    <w:name w:val="List Paragraph"/>
    <w:basedOn w:val="Normln"/>
    <w:uiPriority w:val="34"/>
    <w:qFormat/>
    <w:rsid w:val="00BD273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DE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50C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4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7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273D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73D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BD27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27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D27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27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D273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D273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D273D"/>
  </w:style>
  <w:style w:type="paragraph" w:styleId="Odstavecseseznamem">
    <w:name w:val="List Paragraph"/>
    <w:basedOn w:val="Normln"/>
    <w:uiPriority w:val="34"/>
    <w:qFormat/>
    <w:rsid w:val="00BD273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DE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50C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4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Široká Andrea, Ing.</dc:creator>
  <cp:lastModifiedBy>Široká Andrea, Ing.</cp:lastModifiedBy>
  <cp:revision>14</cp:revision>
  <cp:lastPrinted>2016-11-29T12:41:00Z</cp:lastPrinted>
  <dcterms:created xsi:type="dcterms:W3CDTF">2016-01-19T10:46:00Z</dcterms:created>
  <dcterms:modified xsi:type="dcterms:W3CDTF">2016-12-23T10:14:00Z</dcterms:modified>
</cp:coreProperties>
</file>