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BB" w:rsidRPr="00D60C02" w:rsidRDefault="006F5987" w:rsidP="006F5987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D60C02">
        <w:rPr>
          <w:rFonts w:ascii="Arial" w:hAnsi="Arial" w:cs="Arial"/>
          <w:b/>
          <w:sz w:val="40"/>
          <w:szCs w:val="40"/>
        </w:rPr>
        <w:t>D O D A T E K č.</w:t>
      </w:r>
      <w:r w:rsidR="002C28CA" w:rsidRPr="00D60C02">
        <w:rPr>
          <w:rFonts w:ascii="Arial" w:hAnsi="Arial" w:cs="Arial"/>
          <w:b/>
          <w:sz w:val="40"/>
          <w:szCs w:val="40"/>
        </w:rPr>
        <w:t xml:space="preserve"> </w:t>
      </w:r>
      <w:r w:rsidR="005650AE">
        <w:rPr>
          <w:rFonts w:ascii="Arial" w:hAnsi="Arial" w:cs="Arial"/>
          <w:b/>
          <w:sz w:val="40"/>
          <w:szCs w:val="40"/>
        </w:rPr>
        <w:t>5</w:t>
      </w:r>
    </w:p>
    <w:p w:rsidR="006F5987" w:rsidRDefault="006F5987" w:rsidP="006F5987">
      <w:pPr>
        <w:jc w:val="center"/>
        <w:rPr>
          <w:b/>
        </w:rPr>
      </w:pPr>
    </w:p>
    <w:p w:rsidR="006F5987" w:rsidRPr="00D60C02" w:rsidRDefault="006F5987" w:rsidP="006F5987">
      <w:pPr>
        <w:jc w:val="center"/>
        <w:rPr>
          <w:rFonts w:ascii="Arial" w:hAnsi="Arial" w:cs="Arial"/>
          <w:b/>
        </w:rPr>
      </w:pPr>
      <w:r w:rsidRPr="00D60C02">
        <w:rPr>
          <w:rFonts w:ascii="Arial" w:hAnsi="Arial" w:cs="Arial"/>
          <w:b/>
        </w:rPr>
        <w:t>ke smlouvě o nájmu</w:t>
      </w:r>
      <w:r w:rsidR="006F1336">
        <w:rPr>
          <w:rFonts w:ascii="Arial" w:hAnsi="Arial" w:cs="Arial"/>
          <w:b/>
        </w:rPr>
        <w:t xml:space="preserve"> </w:t>
      </w:r>
      <w:proofErr w:type="spellStart"/>
      <w:r w:rsidR="006F1336">
        <w:rPr>
          <w:rFonts w:ascii="Arial" w:hAnsi="Arial" w:cs="Arial"/>
          <w:b/>
        </w:rPr>
        <w:t>reg</w:t>
      </w:r>
      <w:proofErr w:type="spellEnd"/>
      <w:r w:rsidR="006F1336">
        <w:rPr>
          <w:rFonts w:ascii="Arial" w:hAnsi="Arial" w:cs="Arial"/>
          <w:b/>
        </w:rPr>
        <w:t>. č. 635/2016/OSM</w:t>
      </w:r>
      <w:r w:rsidRPr="00D60C02">
        <w:rPr>
          <w:rFonts w:ascii="Arial" w:hAnsi="Arial" w:cs="Arial"/>
          <w:b/>
        </w:rPr>
        <w:t xml:space="preserve"> ze dne 1.8.2016, ve znění dodatku č.1 </w:t>
      </w:r>
      <w:proofErr w:type="spellStart"/>
      <w:r w:rsidR="006F1336">
        <w:rPr>
          <w:rFonts w:ascii="Arial" w:hAnsi="Arial" w:cs="Arial"/>
          <w:b/>
        </w:rPr>
        <w:t>reg</w:t>
      </w:r>
      <w:proofErr w:type="spellEnd"/>
      <w:r w:rsidR="006F1336">
        <w:rPr>
          <w:rFonts w:ascii="Arial" w:hAnsi="Arial" w:cs="Arial"/>
          <w:b/>
        </w:rPr>
        <w:t xml:space="preserve">. č. 83/2017/OSM </w:t>
      </w:r>
      <w:r w:rsidRPr="00D60C02">
        <w:rPr>
          <w:rFonts w:ascii="Arial" w:hAnsi="Arial" w:cs="Arial"/>
          <w:b/>
        </w:rPr>
        <w:t>ze dne 1.2.2017</w:t>
      </w:r>
      <w:r w:rsidR="008D5FCF">
        <w:rPr>
          <w:rFonts w:ascii="Arial" w:hAnsi="Arial" w:cs="Arial"/>
          <w:b/>
        </w:rPr>
        <w:t>,</w:t>
      </w:r>
      <w:r w:rsidR="0054086B">
        <w:rPr>
          <w:rFonts w:ascii="Arial" w:hAnsi="Arial" w:cs="Arial"/>
          <w:b/>
        </w:rPr>
        <w:t xml:space="preserve"> dodatku č. 2 </w:t>
      </w:r>
      <w:proofErr w:type="spellStart"/>
      <w:r w:rsidR="0054086B">
        <w:rPr>
          <w:rFonts w:ascii="Arial" w:hAnsi="Arial" w:cs="Arial"/>
          <w:b/>
        </w:rPr>
        <w:t>reg</w:t>
      </w:r>
      <w:proofErr w:type="spellEnd"/>
      <w:r w:rsidR="0054086B">
        <w:rPr>
          <w:rFonts w:ascii="Arial" w:hAnsi="Arial" w:cs="Arial"/>
          <w:b/>
        </w:rPr>
        <w:t>. č.582/2018/OSM ze dne 2.10.2018</w:t>
      </w:r>
      <w:r w:rsidR="005650AE">
        <w:rPr>
          <w:rFonts w:ascii="Arial" w:hAnsi="Arial" w:cs="Arial"/>
          <w:b/>
        </w:rPr>
        <w:t>,</w:t>
      </w:r>
      <w:r w:rsidR="008D5FCF">
        <w:rPr>
          <w:rFonts w:ascii="Arial" w:hAnsi="Arial" w:cs="Arial"/>
          <w:b/>
        </w:rPr>
        <w:t xml:space="preserve"> dodatku č. 3 </w:t>
      </w:r>
      <w:proofErr w:type="spellStart"/>
      <w:r w:rsidR="008D5FCF">
        <w:rPr>
          <w:rFonts w:ascii="Arial" w:hAnsi="Arial" w:cs="Arial"/>
          <w:b/>
        </w:rPr>
        <w:t>reg</w:t>
      </w:r>
      <w:proofErr w:type="spellEnd"/>
      <w:r w:rsidR="008D5FCF">
        <w:rPr>
          <w:rFonts w:ascii="Arial" w:hAnsi="Arial" w:cs="Arial"/>
          <w:b/>
        </w:rPr>
        <w:t>. č. 605/2018/OSM z</w:t>
      </w:r>
      <w:r w:rsidR="005650AE">
        <w:rPr>
          <w:rFonts w:ascii="Arial" w:hAnsi="Arial" w:cs="Arial"/>
          <w:b/>
        </w:rPr>
        <w:t>e dne</w:t>
      </w:r>
      <w:r w:rsidR="008D5FCF">
        <w:rPr>
          <w:rFonts w:ascii="Arial" w:hAnsi="Arial" w:cs="Arial"/>
          <w:b/>
        </w:rPr>
        <w:t> 25.10.2018</w:t>
      </w:r>
      <w:r w:rsidR="005650AE">
        <w:rPr>
          <w:rFonts w:ascii="Arial" w:hAnsi="Arial" w:cs="Arial"/>
          <w:b/>
        </w:rPr>
        <w:t xml:space="preserve"> a dodatku č. 4 </w:t>
      </w:r>
      <w:proofErr w:type="spellStart"/>
      <w:r w:rsidR="005650AE">
        <w:rPr>
          <w:rFonts w:ascii="Arial" w:hAnsi="Arial" w:cs="Arial"/>
          <w:b/>
        </w:rPr>
        <w:t>reg</w:t>
      </w:r>
      <w:proofErr w:type="spellEnd"/>
      <w:r w:rsidR="005650AE">
        <w:rPr>
          <w:rFonts w:ascii="Arial" w:hAnsi="Arial" w:cs="Arial"/>
          <w:b/>
        </w:rPr>
        <w:t xml:space="preserve">. č. </w:t>
      </w:r>
      <w:r w:rsidR="005650AE" w:rsidRPr="005650AE">
        <w:rPr>
          <w:rFonts w:ascii="Arial" w:hAnsi="Arial" w:cs="Arial"/>
          <w:b/>
          <w:bCs/>
        </w:rPr>
        <w:t>761/2018/OSM</w:t>
      </w:r>
      <w:r w:rsidR="005650AE">
        <w:rPr>
          <w:rFonts w:ascii="Arial" w:hAnsi="Arial" w:cs="Arial"/>
          <w:b/>
          <w:bCs/>
        </w:rPr>
        <w:t xml:space="preserve"> ze dne 17.12.2018</w:t>
      </w:r>
    </w:p>
    <w:p w:rsidR="006F5987" w:rsidRPr="00D60C02" w:rsidRDefault="006F5987" w:rsidP="006F5987"/>
    <w:p w:rsidR="006F5987" w:rsidRPr="00D60C02" w:rsidRDefault="006F5987" w:rsidP="006F5987">
      <w:pPr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kter</w:t>
      </w:r>
      <w:r w:rsidR="0054086B">
        <w:rPr>
          <w:rFonts w:ascii="Arial" w:hAnsi="Arial" w:cs="Arial"/>
          <w:sz w:val="22"/>
          <w:szCs w:val="22"/>
        </w:rPr>
        <w:t>ý</w:t>
      </w:r>
      <w:r w:rsidRPr="00D60C02">
        <w:rPr>
          <w:rFonts w:ascii="Arial" w:hAnsi="Arial" w:cs="Arial"/>
          <w:sz w:val="22"/>
          <w:szCs w:val="22"/>
        </w:rPr>
        <w:t xml:space="preserve"> uzavřeli:</w:t>
      </w:r>
    </w:p>
    <w:p w:rsidR="006F5987" w:rsidRPr="00D60C02" w:rsidRDefault="006F5987" w:rsidP="006F5987">
      <w:pPr>
        <w:rPr>
          <w:rFonts w:ascii="Arial" w:hAnsi="Arial" w:cs="Arial"/>
          <w:b/>
          <w:sz w:val="22"/>
          <w:szCs w:val="22"/>
        </w:rPr>
      </w:pPr>
    </w:p>
    <w:p w:rsidR="006F5987" w:rsidRPr="00D60C02" w:rsidRDefault="006F5987" w:rsidP="006F5987">
      <w:pPr>
        <w:rPr>
          <w:rFonts w:ascii="Arial" w:hAnsi="Arial" w:cs="Arial"/>
          <w:b/>
          <w:sz w:val="22"/>
          <w:szCs w:val="22"/>
        </w:rPr>
      </w:pPr>
    </w:p>
    <w:p w:rsidR="006F5987" w:rsidRPr="00D60C02" w:rsidRDefault="00D60C02" w:rsidP="006F5987">
      <w:pPr>
        <w:pStyle w:val="Seznam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6F5987" w:rsidRPr="00D60C02">
        <w:rPr>
          <w:rFonts w:ascii="Arial" w:hAnsi="Arial" w:cs="Arial"/>
          <w:b/>
          <w:sz w:val="22"/>
          <w:szCs w:val="22"/>
        </w:rPr>
        <w:t>ěsto Český Krumlov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se sídlem nám. Svornosti 1, 381 01 Český Krumlov,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zastoupené starostou Mgr. Daliborem Cardou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IČ: 00245836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DIČ:CZ00245836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Bankovní spojení: Komerční banka, a.s.,</w:t>
      </w:r>
      <w:r w:rsidR="007C3B5E">
        <w:rPr>
          <w:rFonts w:ascii="Arial" w:hAnsi="Arial" w:cs="Arial"/>
          <w:sz w:val="22"/>
          <w:szCs w:val="22"/>
        </w:rPr>
        <w:t xml:space="preserve"> </w:t>
      </w:r>
      <w:r w:rsidRPr="00D60C02">
        <w:rPr>
          <w:rFonts w:ascii="Arial" w:hAnsi="Arial" w:cs="Arial"/>
          <w:sz w:val="22"/>
          <w:szCs w:val="22"/>
        </w:rPr>
        <w:t>č.ú.19-221241/0100, VS 9903001395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na straně jedné jako p r o n a j í m a t e l</w:t>
      </w:r>
    </w:p>
    <w:p w:rsidR="006F5987" w:rsidRPr="00D60C02" w:rsidRDefault="006F5987" w:rsidP="006F5987">
      <w:pPr>
        <w:pStyle w:val="Seznam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6F5987" w:rsidRPr="00D60C02" w:rsidRDefault="006F5987" w:rsidP="006F5987">
      <w:pPr>
        <w:pStyle w:val="Seznam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60C02">
        <w:rPr>
          <w:rFonts w:ascii="Arial" w:hAnsi="Arial" w:cs="Arial"/>
          <w:b/>
          <w:sz w:val="22"/>
          <w:szCs w:val="22"/>
        </w:rPr>
        <w:t>a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b/>
          <w:sz w:val="22"/>
          <w:szCs w:val="22"/>
        </w:rPr>
      </w:pPr>
    </w:p>
    <w:p w:rsidR="006F5987" w:rsidRPr="00D60C02" w:rsidRDefault="006F5987" w:rsidP="006F5987">
      <w:pPr>
        <w:pStyle w:val="Seznam"/>
        <w:rPr>
          <w:rFonts w:ascii="Arial" w:hAnsi="Arial" w:cs="Arial"/>
          <w:b/>
          <w:bCs/>
          <w:sz w:val="22"/>
          <w:szCs w:val="22"/>
        </w:rPr>
      </w:pPr>
      <w:r w:rsidRPr="00D60C02">
        <w:rPr>
          <w:rStyle w:val="preformatted"/>
          <w:rFonts w:ascii="Arial" w:hAnsi="Arial" w:cs="Arial"/>
          <w:b/>
          <w:bCs/>
          <w:sz w:val="22"/>
          <w:szCs w:val="22"/>
        </w:rPr>
        <w:t>ČESKOKRUMLOVSKÝ ROZVOJOVÝ FOND, spol. s r.o.</w:t>
      </w:r>
      <w:r w:rsidRPr="00D60C0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vedená u Krajského soudu v Českých Budějovicích pod spis. značkou C 705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 xml:space="preserve">zastoupená jednatelem Ing. Miroslavem </w:t>
      </w:r>
      <w:proofErr w:type="spellStart"/>
      <w:r w:rsidRPr="00D60C02">
        <w:rPr>
          <w:rFonts w:ascii="Arial" w:hAnsi="Arial" w:cs="Arial"/>
          <w:sz w:val="22"/>
          <w:szCs w:val="22"/>
        </w:rPr>
        <w:t>Reitingerem</w:t>
      </w:r>
      <w:proofErr w:type="spellEnd"/>
      <w:r w:rsidRPr="00D60C02">
        <w:rPr>
          <w:rFonts w:ascii="Arial" w:hAnsi="Arial" w:cs="Arial"/>
          <w:sz w:val="22"/>
          <w:szCs w:val="22"/>
        </w:rPr>
        <w:t xml:space="preserve"> 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IČ: 423 96 182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 xml:space="preserve">DIČ: CZ 42396182 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Bankovní spojení: Komerční banka a.s., č.ú10200241/0100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iCs/>
          <w:sz w:val="22"/>
          <w:szCs w:val="22"/>
        </w:rPr>
        <w:t>zapsaný u rejstříkového soudu: Krajský soud v</w:t>
      </w:r>
      <w:r w:rsidRPr="00D60C02">
        <w:rPr>
          <w:rFonts w:ascii="Arial" w:hAnsi="Arial" w:cs="Arial"/>
          <w:sz w:val="22"/>
          <w:szCs w:val="22"/>
        </w:rPr>
        <w:t xml:space="preserve"> Českých Budějovicích 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na straně druhé jako n á j e m c e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</w:p>
    <w:p w:rsidR="006F5987" w:rsidRPr="00D60C02" w:rsidRDefault="006F5987" w:rsidP="00D60C02">
      <w:pPr>
        <w:pStyle w:val="Seznam"/>
        <w:jc w:val="center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 xml:space="preserve">Účastníci domlouvají, že výše uvedená nájemní smlouva se </w:t>
      </w:r>
      <w:r w:rsidR="008D5FCF">
        <w:rPr>
          <w:rFonts w:ascii="Arial" w:hAnsi="Arial" w:cs="Arial"/>
          <w:sz w:val="22"/>
          <w:szCs w:val="22"/>
        </w:rPr>
        <w:t>upravuje</w:t>
      </w:r>
      <w:r w:rsidRPr="00D60C02">
        <w:rPr>
          <w:rFonts w:ascii="Arial" w:hAnsi="Arial" w:cs="Arial"/>
          <w:sz w:val="22"/>
          <w:szCs w:val="22"/>
        </w:rPr>
        <w:t xml:space="preserve"> takto:</w:t>
      </w:r>
    </w:p>
    <w:p w:rsidR="006F5987" w:rsidRPr="00D60C02" w:rsidRDefault="006F5987" w:rsidP="006F5987">
      <w:pPr>
        <w:rPr>
          <w:rFonts w:ascii="Arial" w:hAnsi="Arial" w:cs="Arial"/>
          <w:sz w:val="22"/>
          <w:szCs w:val="22"/>
        </w:rPr>
      </w:pPr>
    </w:p>
    <w:p w:rsidR="006F5987" w:rsidRPr="00D60C02" w:rsidRDefault="006F5987" w:rsidP="006F5987">
      <w:pPr>
        <w:rPr>
          <w:rFonts w:ascii="Arial" w:hAnsi="Arial" w:cs="Arial"/>
          <w:sz w:val="22"/>
          <w:szCs w:val="22"/>
        </w:rPr>
      </w:pPr>
    </w:p>
    <w:p w:rsidR="006F5987" w:rsidRPr="00D60C02" w:rsidRDefault="006F5987" w:rsidP="006F5987">
      <w:pPr>
        <w:jc w:val="center"/>
        <w:rPr>
          <w:rFonts w:ascii="Arial" w:hAnsi="Arial" w:cs="Arial"/>
          <w:b/>
          <w:sz w:val="22"/>
          <w:szCs w:val="22"/>
        </w:rPr>
      </w:pPr>
      <w:r w:rsidRPr="00D60C02">
        <w:rPr>
          <w:rFonts w:ascii="Arial" w:hAnsi="Arial" w:cs="Arial"/>
          <w:b/>
          <w:sz w:val="22"/>
          <w:szCs w:val="22"/>
        </w:rPr>
        <w:t>I.</w:t>
      </w:r>
    </w:p>
    <w:p w:rsidR="008D5FCF" w:rsidRPr="00147B54" w:rsidRDefault="0054086B" w:rsidP="006F5987">
      <w:pPr>
        <w:rPr>
          <w:rFonts w:ascii="Arial" w:hAnsi="Arial" w:cs="Arial"/>
          <w:sz w:val="22"/>
          <w:szCs w:val="22"/>
        </w:rPr>
      </w:pPr>
      <w:r w:rsidRPr="00147B54">
        <w:rPr>
          <w:rFonts w:ascii="Arial" w:hAnsi="Arial" w:cs="Arial"/>
          <w:sz w:val="22"/>
          <w:szCs w:val="22"/>
        </w:rPr>
        <w:t>V čl. VIII. bod 8.</w:t>
      </w:r>
      <w:r w:rsidR="008D5FCF" w:rsidRPr="00147B54">
        <w:rPr>
          <w:rFonts w:ascii="Arial" w:hAnsi="Arial" w:cs="Arial"/>
          <w:sz w:val="22"/>
          <w:szCs w:val="22"/>
        </w:rPr>
        <w:t>7</w:t>
      </w:r>
      <w:r w:rsidRPr="00147B54">
        <w:rPr>
          <w:rFonts w:ascii="Arial" w:hAnsi="Arial" w:cs="Arial"/>
          <w:sz w:val="22"/>
          <w:szCs w:val="22"/>
        </w:rPr>
        <w:t xml:space="preserve">. </w:t>
      </w:r>
      <w:r w:rsidR="008D5FCF" w:rsidRPr="00147B54">
        <w:rPr>
          <w:rFonts w:ascii="Arial" w:hAnsi="Arial" w:cs="Arial"/>
          <w:sz w:val="22"/>
          <w:szCs w:val="22"/>
        </w:rPr>
        <w:t xml:space="preserve">odst. b) </w:t>
      </w:r>
      <w:r w:rsidR="00122E59" w:rsidRPr="00147B54">
        <w:rPr>
          <w:rFonts w:ascii="Arial" w:hAnsi="Arial" w:cs="Arial"/>
          <w:sz w:val="22"/>
          <w:szCs w:val="22"/>
        </w:rPr>
        <w:t xml:space="preserve">výše uvedené smlouvy </w:t>
      </w:r>
      <w:r w:rsidR="008D5FCF" w:rsidRPr="00147B54">
        <w:rPr>
          <w:rFonts w:ascii="Arial" w:hAnsi="Arial" w:cs="Arial"/>
          <w:sz w:val="22"/>
          <w:szCs w:val="22"/>
        </w:rPr>
        <w:t xml:space="preserve">se stávající odst. ve znění: </w:t>
      </w:r>
    </w:p>
    <w:p w:rsidR="005650AE" w:rsidRPr="00147B54" w:rsidRDefault="005650AE" w:rsidP="005650AE">
      <w:pPr>
        <w:ind w:left="708"/>
        <w:jc w:val="both"/>
        <w:rPr>
          <w:rFonts w:ascii="Arial" w:hAnsi="Arial" w:cs="Arial"/>
          <w:sz w:val="22"/>
          <w:szCs w:val="22"/>
        </w:rPr>
      </w:pPr>
      <w:r w:rsidRPr="00147B54">
        <w:rPr>
          <w:rFonts w:ascii="Arial" w:hAnsi="Arial" w:cs="Arial"/>
          <w:sz w:val="22"/>
          <w:szCs w:val="22"/>
        </w:rPr>
        <w:t xml:space="preserve">Nájemce zajistí ve lhůtě </w:t>
      </w:r>
      <w:r w:rsidRPr="00147B54">
        <w:rPr>
          <w:rFonts w:ascii="Arial" w:hAnsi="Arial" w:cs="Arial"/>
          <w:b/>
          <w:bCs/>
          <w:sz w:val="22"/>
          <w:szCs w:val="22"/>
        </w:rPr>
        <w:t>do 31.5.2019</w:t>
      </w:r>
      <w:r w:rsidRPr="00147B54">
        <w:rPr>
          <w:rFonts w:ascii="Arial" w:hAnsi="Arial" w:cs="Arial"/>
          <w:sz w:val="22"/>
          <w:szCs w:val="22"/>
        </w:rPr>
        <w:t xml:space="preserve"> ode dne vydání posledního správního rozhodnutí uvedeného shora v bodě a) realizaci předmětných úprav (změn) autobusového nádraží – dopravního terminálu a v téže lhůtě takové kolaudační souhlas doručí Pronajímateli Předmětných nemovitostí a vydání potřebných správních rozhodnutí, zejména pak kolaudačních souhlasů dle stavebního zákona v platném znění, podle něhož bude povoleno užívat Předmětné nemovitosti, kromě jiného zejména k provozování </w:t>
      </w:r>
    </w:p>
    <w:p w:rsidR="005650AE" w:rsidRPr="00147B54" w:rsidRDefault="005650AE" w:rsidP="006F5987">
      <w:pPr>
        <w:rPr>
          <w:rFonts w:ascii="Arial" w:hAnsi="Arial" w:cs="Arial"/>
          <w:sz w:val="22"/>
          <w:szCs w:val="22"/>
        </w:rPr>
      </w:pPr>
    </w:p>
    <w:p w:rsidR="008D5FCF" w:rsidRPr="00147B54" w:rsidRDefault="008D5FCF" w:rsidP="006F5987">
      <w:pPr>
        <w:rPr>
          <w:rFonts w:ascii="Arial" w:hAnsi="Arial" w:cs="Arial"/>
          <w:b/>
          <w:sz w:val="22"/>
          <w:szCs w:val="22"/>
        </w:rPr>
      </w:pPr>
      <w:r w:rsidRPr="00147B54">
        <w:rPr>
          <w:rFonts w:ascii="Arial" w:hAnsi="Arial" w:cs="Arial"/>
          <w:b/>
          <w:sz w:val="22"/>
          <w:szCs w:val="22"/>
        </w:rPr>
        <w:t xml:space="preserve">mění takto: </w:t>
      </w:r>
    </w:p>
    <w:p w:rsidR="005650AE" w:rsidRPr="00ED4F63" w:rsidRDefault="005650AE" w:rsidP="005650AE">
      <w:pPr>
        <w:ind w:left="708"/>
        <w:jc w:val="both"/>
        <w:rPr>
          <w:rFonts w:ascii="Arial" w:hAnsi="Arial" w:cs="Arial"/>
          <w:sz w:val="22"/>
          <w:szCs w:val="22"/>
        </w:rPr>
      </w:pPr>
      <w:r w:rsidRPr="00147B54">
        <w:rPr>
          <w:rFonts w:ascii="Arial" w:hAnsi="Arial" w:cs="Arial"/>
          <w:sz w:val="22"/>
          <w:szCs w:val="22"/>
        </w:rPr>
        <w:t xml:space="preserve">Nájemce zajistí ve lhůtě </w:t>
      </w:r>
      <w:r w:rsidRPr="00147B54">
        <w:rPr>
          <w:rFonts w:ascii="Arial" w:hAnsi="Arial" w:cs="Arial"/>
          <w:b/>
          <w:bCs/>
          <w:sz w:val="22"/>
          <w:szCs w:val="22"/>
        </w:rPr>
        <w:t>do 31.8.2020</w:t>
      </w:r>
      <w:r w:rsidRPr="00147B54">
        <w:rPr>
          <w:rFonts w:ascii="Arial" w:hAnsi="Arial" w:cs="Arial"/>
          <w:sz w:val="22"/>
          <w:szCs w:val="22"/>
        </w:rPr>
        <w:t xml:space="preserve"> ode dne vydání posledního správního rozhodnutí uvedeného shora v bodě a) realizaci předmětných úprav (změn) autobusového nádraží – dopravního terminálu a v téže lhůtě takové kolaudační souhlas doručí Pronajímateli Předmětných nemovitostí a vydání potřebných správních rozhodnutí, zejména pak kolaudačních souhlasů dle stavebního zákona v platném znění, podle něhož bude povoleno užívat Předmětné nemovitosti, kromě jiného zejména k provozování</w:t>
      </w:r>
      <w:r w:rsidRPr="00ED4F63">
        <w:rPr>
          <w:rFonts w:ascii="Arial" w:hAnsi="Arial" w:cs="Arial"/>
          <w:sz w:val="22"/>
          <w:szCs w:val="22"/>
        </w:rPr>
        <w:t xml:space="preserve"> </w:t>
      </w:r>
    </w:p>
    <w:p w:rsidR="008D5FCF" w:rsidRDefault="008D5FCF" w:rsidP="006F5987">
      <w:pPr>
        <w:rPr>
          <w:rFonts w:ascii="Arial" w:hAnsi="Arial" w:cs="Arial"/>
          <w:sz w:val="22"/>
          <w:szCs w:val="22"/>
        </w:rPr>
      </w:pPr>
    </w:p>
    <w:p w:rsidR="00555BF5" w:rsidRDefault="00555BF5" w:rsidP="00555BF5">
      <w:pPr>
        <w:jc w:val="center"/>
        <w:rPr>
          <w:rFonts w:ascii="Arial" w:hAnsi="Arial" w:cs="Arial"/>
          <w:b/>
          <w:sz w:val="22"/>
          <w:szCs w:val="22"/>
        </w:rPr>
      </w:pPr>
      <w:r w:rsidRPr="00D60C02">
        <w:rPr>
          <w:rFonts w:ascii="Arial" w:hAnsi="Arial" w:cs="Arial"/>
          <w:b/>
          <w:sz w:val="22"/>
          <w:szCs w:val="22"/>
        </w:rPr>
        <w:t>II.</w:t>
      </w:r>
    </w:p>
    <w:p w:rsidR="008D0D16" w:rsidRDefault="005650AE" w:rsidP="005650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Ustanov</w:t>
      </w:r>
      <w:r w:rsidR="006C5BF1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ní článku 6.1. </w:t>
      </w:r>
      <w:r w:rsidR="006C5BF1">
        <w:rPr>
          <w:rFonts w:ascii="Arial" w:hAnsi="Arial" w:cs="Arial"/>
          <w:b/>
          <w:sz w:val="22"/>
          <w:szCs w:val="22"/>
        </w:rPr>
        <w:t>smlouvy se nahrazuje zněním</w:t>
      </w:r>
      <w:r>
        <w:rPr>
          <w:rFonts w:ascii="Arial" w:hAnsi="Arial" w:cs="Arial"/>
          <w:b/>
          <w:sz w:val="22"/>
          <w:szCs w:val="22"/>
        </w:rPr>
        <w:t>:</w:t>
      </w:r>
    </w:p>
    <w:p w:rsidR="006C5BF1" w:rsidRPr="005650AE" w:rsidRDefault="006C5BF1" w:rsidP="005650A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Nájemce je povinen hradit Pronajímateli za každý kalendářní rok trvání nájmu této smlouvy roční nájemné ve výši 500 000,- Kč + DPH v zákonem stanovené výši </w:t>
      </w:r>
    </w:p>
    <w:p w:rsidR="006C5BF1" w:rsidRPr="00BD4E9C" w:rsidRDefault="006C5BF1" w:rsidP="006C5BF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BD4E9C">
        <w:rPr>
          <w:rFonts w:ascii="Arial" w:hAnsi="Arial" w:cs="Arial"/>
          <w:b/>
          <w:i/>
          <w:iCs/>
          <w:sz w:val="20"/>
          <w:szCs w:val="20"/>
        </w:rPr>
        <w:t xml:space="preserve">Výše nájmu se skládá ze dvou částí v tomto členění: </w:t>
      </w:r>
    </w:p>
    <w:p w:rsidR="006C5BF1" w:rsidRPr="00BD4E9C" w:rsidRDefault="006C5BF1" w:rsidP="006C5BF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BD4E9C">
        <w:rPr>
          <w:rFonts w:ascii="Arial" w:hAnsi="Arial" w:cs="Arial"/>
          <w:i/>
          <w:iCs/>
          <w:sz w:val="20"/>
          <w:szCs w:val="20"/>
        </w:rPr>
        <w:t xml:space="preserve">-  nájemné ve výši </w:t>
      </w:r>
      <w:r>
        <w:rPr>
          <w:rFonts w:ascii="Arial" w:hAnsi="Arial" w:cs="Arial"/>
          <w:i/>
          <w:iCs/>
          <w:sz w:val="20"/>
          <w:szCs w:val="20"/>
        </w:rPr>
        <w:t>375 000</w:t>
      </w:r>
      <w:r w:rsidRPr="00BD4E9C">
        <w:rPr>
          <w:rFonts w:ascii="Arial" w:hAnsi="Arial" w:cs="Arial"/>
          <w:i/>
          <w:iCs/>
          <w:sz w:val="20"/>
          <w:szCs w:val="20"/>
        </w:rPr>
        <w:t>,- Kč za stavební parcel</w:t>
      </w:r>
      <w:r>
        <w:rPr>
          <w:rFonts w:ascii="Arial" w:hAnsi="Arial" w:cs="Arial"/>
          <w:i/>
          <w:iCs/>
          <w:sz w:val="20"/>
          <w:szCs w:val="20"/>
        </w:rPr>
        <w:t>u</w:t>
      </w:r>
      <w:r w:rsidRPr="00BD4E9C">
        <w:rPr>
          <w:rFonts w:ascii="Arial" w:hAnsi="Arial" w:cs="Arial"/>
          <w:i/>
          <w:iCs/>
          <w:sz w:val="20"/>
          <w:szCs w:val="20"/>
        </w:rPr>
        <w:t xml:space="preserve"> č. 3444, jejíž součástí je budova č.p. 586 </w:t>
      </w:r>
    </w:p>
    <w:p w:rsidR="006C5BF1" w:rsidRPr="00BD4E9C" w:rsidRDefault="006C5BF1" w:rsidP="006C5BF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BD4E9C">
        <w:rPr>
          <w:rFonts w:ascii="Arial" w:hAnsi="Arial" w:cs="Arial"/>
          <w:i/>
          <w:iCs/>
          <w:sz w:val="20"/>
          <w:szCs w:val="20"/>
        </w:rPr>
        <w:t xml:space="preserve">- nájemné ve výši </w:t>
      </w:r>
      <w:r>
        <w:rPr>
          <w:rFonts w:ascii="Arial" w:hAnsi="Arial" w:cs="Arial"/>
          <w:i/>
          <w:iCs/>
          <w:sz w:val="20"/>
          <w:szCs w:val="20"/>
        </w:rPr>
        <w:t>125 000</w:t>
      </w:r>
      <w:r w:rsidRPr="00BD4E9C">
        <w:rPr>
          <w:rFonts w:ascii="Arial" w:hAnsi="Arial" w:cs="Arial"/>
          <w:i/>
          <w:iCs/>
          <w:sz w:val="20"/>
          <w:szCs w:val="20"/>
        </w:rPr>
        <w:t>,- Kč za soubor pozemkových parcel</w:t>
      </w:r>
    </w:p>
    <w:p w:rsidR="00147B54" w:rsidRPr="00147B54" w:rsidRDefault="00147B54" w:rsidP="00147B54">
      <w:pPr>
        <w:jc w:val="both"/>
        <w:rPr>
          <w:rFonts w:ascii="Arial" w:hAnsi="Arial" w:cs="Arial"/>
          <w:sz w:val="22"/>
          <w:szCs w:val="22"/>
        </w:rPr>
      </w:pPr>
      <w:r w:rsidRPr="00147B54">
        <w:rPr>
          <w:rFonts w:ascii="Arial" w:hAnsi="Arial" w:cs="Arial"/>
          <w:sz w:val="22"/>
          <w:szCs w:val="22"/>
        </w:rPr>
        <w:lastRenderedPageBreak/>
        <w:t>Nájemné bude hrazeno</w:t>
      </w:r>
      <w:r w:rsidR="00B17C0B">
        <w:rPr>
          <w:rFonts w:ascii="Arial" w:hAnsi="Arial" w:cs="Arial"/>
          <w:sz w:val="22"/>
          <w:szCs w:val="22"/>
        </w:rPr>
        <w:t xml:space="preserve"> </w:t>
      </w:r>
      <w:r w:rsidR="00B17C0B" w:rsidRPr="007C3B5E">
        <w:rPr>
          <w:rFonts w:ascii="Arial" w:hAnsi="Arial" w:cs="Arial"/>
          <w:sz w:val="22"/>
          <w:szCs w:val="22"/>
        </w:rPr>
        <w:t>na základě daňového dokladu vystaveného pronajímatelem</w:t>
      </w:r>
      <w:r w:rsidRPr="007C3B5E">
        <w:rPr>
          <w:rFonts w:ascii="Arial" w:hAnsi="Arial" w:cs="Arial"/>
          <w:sz w:val="22"/>
          <w:szCs w:val="22"/>
        </w:rPr>
        <w:t xml:space="preserve"> ve dvou rovnoměrných splátkách</w:t>
      </w:r>
      <w:r w:rsidR="007477E2" w:rsidRPr="007C3B5E">
        <w:rPr>
          <w:rFonts w:ascii="Arial" w:hAnsi="Arial" w:cs="Arial"/>
          <w:sz w:val="22"/>
          <w:szCs w:val="22"/>
        </w:rPr>
        <w:t xml:space="preserve"> vždy k 31.5. a k 30.11. příslušného </w:t>
      </w:r>
      <w:r w:rsidRPr="007C3B5E">
        <w:rPr>
          <w:rFonts w:ascii="Arial" w:hAnsi="Arial" w:cs="Arial"/>
          <w:sz w:val="22"/>
          <w:szCs w:val="22"/>
        </w:rPr>
        <w:t>kalendářní</w:t>
      </w:r>
      <w:r w:rsidR="007477E2" w:rsidRPr="007C3B5E">
        <w:rPr>
          <w:rFonts w:ascii="Arial" w:hAnsi="Arial" w:cs="Arial"/>
          <w:sz w:val="22"/>
          <w:szCs w:val="22"/>
        </w:rPr>
        <w:t>ho</w:t>
      </w:r>
      <w:r w:rsidRPr="007C3B5E">
        <w:rPr>
          <w:rFonts w:ascii="Arial" w:hAnsi="Arial" w:cs="Arial"/>
          <w:sz w:val="22"/>
          <w:szCs w:val="22"/>
        </w:rPr>
        <w:t xml:space="preserve"> ro</w:t>
      </w:r>
      <w:r w:rsidR="007477E2" w:rsidRPr="007C3B5E">
        <w:rPr>
          <w:rFonts w:ascii="Arial" w:hAnsi="Arial" w:cs="Arial"/>
          <w:sz w:val="22"/>
          <w:szCs w:val="22"/>
        </w:rPr>
        <w:t>ku</w:t>
      </w:r>
      <w:r w:rsidRPr="007C3B5E">
        <w:rPr>
          <w:rFonts w:ascii="Arial" w:hAnsi="Arial" w:cs="Arial"/>
          <w:sz w:val="22"/>
          <w:szCs w:val="22"/>
        </w:rPr>
        <w:t xml:space="preserve">, </w:t>
      </w:r>
      <w:r w:rsidRPr="00147B54">
        <w:rPr>
          <w:rFonts w:ascii="Arial" w:hAnsi="Arial" w:cs="Arial"/>
          <w:sz w:val="22"/>
          <w:szCs w:val="22"/>
        </w:rPr>
        <w:t>za který se nájemné hradí. Datum uskutečnění zdanitelného plnění se stanovuje na 1.5. a 1.11. téhož roku.</w:t>
      </w:r>
    </w:p>
    <w:p w:rsidR="00147B54" w:rsidRDefault="00147B54" w:rsidP="00CF15A9">
      <w:pPr>
        <w:rPr>
          <w:rFonts w:ascii="Arial" w:hAnsi="Arial" w:cs="Arial"/>
          <w:sz w:val="22"/>
          <w:szCs w:val="22"/>
        </w:rPr>
      </w:pPr>
    </w:p>
    <w:p w:rsidR="00CF15A9" w:rsidRDefault="00900F45" w:rsidP="00147B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Takto stanovené nájemné </w:t>
      </w:r>
      <w:r w:rsidRPr="003A3DF8">
        <w:rPr>
          <w:rFonts w:ascii="Arial" w:hAnsi="Arial" w:cs="Arial"/>
          <w:sz w:val="22"/>
          <w:szCs w:val="22"/>
        </w:rPr>
        <w:t>se bude každoročně počínaje rokem 202</w:t>
      </w:r>
      <w:r>
        <w:rPr>
          <w:rFonts w:ascii="Arial" w:hAnsi="Arial" w:cs="Arial"/>
          <w:sz w:val="22"/>
          <w:szCs w:val="22"/>
        </w:rPr>
        <w:t>1</w:t>
      </w:r>
      <w:r w:rsidRPr="003A3DF8">
        <w:rPr>
          <w:rFonts w:ascii="Arial" w:hAnsi="Arial" w:cs="Arial"/>
          <w:sz w:val="22"/>
          <w:szCs w:val="22"/>
        </w:rPr>
        <w:t xml:space="preserve"> valorizovat o oficiální míru inflace (průměrná roční míra inflace vyjádřená přírůstkem průměrného indexu spotřebitelských cen-údaj ČSÚ). Valorizované nájemné se vypočítává z nájemného uhrazeného v roce předcházejícím. Výše valorizovaného nájemného se oznámí nájemci nejpozději do 31.1. příslušného roku.</w:t>
      </w:r>
    </w:p>
    <w:p w:rsidR="00900F45" w:rsidRDefault="00900F45" w:rsidP="00CF15A9">
      <w:pPr>
        <w:rPr>
          <w:rFonts w:ascii="Arial" w:hAnsi="Arial" w:cs="Arial"/>
          <w:b/>
          <w:sz w:val="22"/>
          <w:szCs w:val="22"/>
        </w:rPr>
      </w:pPr>
    </w:p>
    <w:p w:rsidR="005650AE" w:rsidRDefault="00900F45" w:rsidP="00CD5471">
      <w:pPr>
        <w:jc w:val="center"/>
        <w:rPr>
          <w:rFonts w:ascii="Arial" w:hAnsi="Arial" w:cs="Arial"/>
          <w:b/>
          <w:sz w:val="22"/>
          <w:szCs w:val="22"/>
        </w:rPr>
      </w:pPr>
      <w:r w:rsidRPr="00900F45">
        <w:rPr>
          <w:rFonts w:ascii="Arial" w:hAnsi="Arial" w:cs="Arial"/>
          <w:b/>
          <w:sz w:val="22"/>
          <w:szCs w:val="22"/>
        </w:rPr>
        <w:t>III.</w:t>
      </w:r>
    </w:p>
    <w:p w:rsidR="00D7179F" w:rsidRPr="00900F45" w:rsidRDefault="00D7179F" w:rsidP="00900F45">
      <w:pPr>
        <w:ind w:left="714"/>
        <w:jc w:val="center"/>
        <w:rPr>
          <w:rFonts w:ascii="Arial" w:hAnsi="Arial" w:cs="Arial"/>
          <w:b/>
          <w:sz w:val="22"/>
          <w:szCs w:val="22"/>
        </w:rPr>
      </w:pPr>
    </w:p>
    <w:p w:rsidR="00900F45" w:rsidRDefault="00900F45" w:rsidP="00900F45">
      <w:pPr>
        <w:rPr>
          <w:rFonts w:ascii="Arial" w:hAnsi="Arial" w:cs="Arial"/>
          <w:b/>
          <w:sz w:val="22"/>
          <w:szCs w:val="22"/>
        </w:rPr>
      </w:pPr>
      <w:r w:rsidRPr="00900F45">
        <w:rPr>
          <w:rFonts w:ascii="Arial" w:hAnsi="Arial" w:cs="Arial"/>
          <w:b/>
          <w:sz w:val="22"/>
          <w:szCs w:val="22"/>
        </w:rPr>
        <w:t>Ustanovení článku 6.5. se vypouští bez náhrady</w:t>
      </w:r>
    </w:p>
    <w:p w:rsidR="00900F45" w:rsidRPr="00900F45" w:rsidRDefault="00900F45" w:rsidP="00900F45">
      <w:pPr>
        <w:rPr>
          <w:rFonts w:ascii="Arial" w:hAnsi="Arial" w:cs="Arial"/>
          <w:b/>
          <w:sz w:val="22"/>
          <w:szCs w:val="22"/>
        </w:rPr>
      </w:pPr>
    </w:p>
    <w:p w:rsidR="00C32F68" w:rsidRDefault="00C32F68" w:rsidP="00555BF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:rsidR="00D7179F" w:rsidRPr="00D60C02" w:rsidRDefault="00D7179F" w:rsidP="00555BF5">
      <w:pPr>
        <w:jc w:val="center"/>
        <w:rPr>
          <w:rFonts w:ascii="Arial" w:hAnsi="Arial" w:cs="Arial"/>
          <w:b/>
          <w:sz w:val="22"/>
          <w:szCs w:val="22"/>
        </w:rPr>
      </w:pPr>
    </w:p>
    <w:p w:rsidR="001A2354" w:rsidRDefault="0054086B" w:rsidP="00122E59">
      <w:pPr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V ostatním zůstává smlouva o nájmu ze dne 1.8.2016, ve znění dodatku č.1</w:t>
      </w:r>
      <w:r w:rsidR="005650AE">
        <w:rPr>
          <w:rFonts w:ascii="Arial" w:hAnsi="Arial" w:cs="Arial"/>
          <w:sz w:val="22"/>
          <w:szCs w:val="22"/>
        </w:rPr>
        <w:t xml:space="preserve">-4 </w:t>
      </w:r>
      <w:r w:rsidRPr="00D60C02">
        <w:rPr>
          <w:rFonts w:ascii="Arial" w:hAnsi="Arial" w:cs="Arial"/>
          <w:sz w:val="22"/>
          <w:szCs w:val="22"/>
        </w:rPr>
        <w:t>nezměněna.</w:t>
      </w:r>
    </w:p>
    <w:p w:rsidR="00D7179F" w:rsidRPr="00122E59" w:rsidRDefault="00D7179F" w:rsidP="00122E59">
      <w:pPr>
        <w:jc w:val="both"/>
        <w:rPr>
          <w:rFonts w:ascii="Arial" w:hAnsi="Arial" w:cs="Arial"/>
          <w:sz w:val="22"/>
          <w:szCs w:val="22"/>
        </w:rPr>
      </w:pPr>
    </w:p>
    <w:p w:rsidR="001A2354" w:rsidRPr="00D60C02" w:rsidRDefault="00C32F68" w:rsidP="001A23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1A2354" w:rsidRPr="00D60C02">
        <w:rPr>
          <w:rFonts w:ascii="Arial" w:hAnsi="Arial" w:cs="Arial"/>
          <w:b/>
          <w:sz w:val="22"/>
          <w:szCs w:val="22"/>
        </w:rPr>
        <w:t>.</w:t>
      </w:r>
    </w:p>
    <w:p w:rsidR="00D60C02" w:rsidRDefault="00D60C02" w:rsidP="001A2354">
      <w:pPr>
        <w:rPr>
          <w:rFonts w:ascii="Arial" w:hAnsi="Arial" w:cs="Arial"/>
          <w:sz w:val="22"/>
          <w:szCs w:val="22"/>
        </w:rPr>
      </w:pPr>
    </w:p>
    <w:p w:rsidR="008B79AE" w:rsidRPr="00D60C02" w:rsidRDefault="00122E59" w:rsidP="00122E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Uzavření</w:t>
      </w:r>
      <w:r w:rsidR="0054086B" w:rsidRPr="00D60C02">
        <w:rPr>
          <w:rFonts w:ascii="Arial" w:hAnsi="Arial" w:cs="Arial"/>
          <w:sz w:val="22"/>
          <w:szCs w:val="22"/>
        </w:rPr>
        <w:t xml:space="preserve"> dodatk</w:t>
      </w:r>
      <w:r>
        <w:rPr>
          <w:rFonts w:ascii="Arial" w:hAnsi="Arial" w:cs="Arial"/>
          <w:sz w:val="22"/>
          <w:szCs w:val="22"/>
        </w:rPr>
        <w:t>u</w:t>
      </w:r>
      <w:r w:rsidR="0054086B" w:rsidRPr="00D60C02">
        <w:rPr>
          <w:rFonts w:ascii="Arial" w:hAnsi="Arial" w:cs="Arial"/>
          <w:sz w:val="22"/>
          <w:szCs w:val="22"/>
        </w:rPr>
        <w:t xml:space="preserve"> ke smlouvě by</w:t>
      </w:r>
      <w:r>
        <w:rPr>
          <w:rFonts w:ascii="Arial" w:hAnsi="Arial" w:cs="Arial"/>
          <w:sz w:val="22"/>
          <w:szCs w:val="22"/>
        </w:rPr>
        <w:t>lo</w:t>
      </w:r>
      <w:r w:rsidR="0054086B" w:rsidRPr="00D60C02">
        <w:rPr>
          <w:rFonts w:ascii="Arial" w:hAnsi="Arial" w:cs="Arial"/>
          <w:sz w:val="22"/>
          <w:szCs w:val="22"/>
        </w:rPr>
        <w:t xml:space="preserve"> schválen</w:t>
      </w:r>
      <w:r>
        <w:rPr>
          <w:rFonts w:ascii="Arial" w:hAnsi="Arial" w:cs="Arial"/>
          <w:sz w:val="22"/>
          <w:szCs w:val="22"/>
        </w:rPr>
        <w:t>o</w:t>
      </w:r>
      <w:r w:rsidR="0054086B" w:rsidRPr="00D60C02">
        <w:rPr>
          <w:rFonts w:ascii="Arial" w:hAnsi="Arial" w:cs="Arial"/>
          <w:sz w:val="22"/>
          <w:szCs w:val="22"/>
        </w:rPr>
        <w:t xml:space="preserve"> usnesením Rady města Český Krumlov </w:t>
      </w:r>
      <w:r w:rsidRPr="00D60C02">
        <w:rPr>
          <w:rFonts w:ascii="Arial" w:hAnsi="Arial" w:cs="Arial"/>
          <w:sz w:val="22"/>
          <w:szCs w:val="22"/>
        </w:rPr>
        <w:t>č</w:t>
      </w:r>
      <w:r w:rsidRPr="003D6CE1">
        <w:rPr>
          <w:rFonts w:ascii="Arial" w:hAnsi="Arial" w:cs="Arial"/>
          <w:sz w:val="22"/>
          <w:szCs w:val="22"/>
        </w:rPr>
        <w:t xml:space="preserve">. </w:t>
      </w:r>
      <w:r w:rsidR="00FA66C3">
        <w:rPr>
          <w:rFonts w:ascii="Arial" w:hAnsi="Arial" w:cs="Arial"/>
          <w:sz w:val="22"/>
          <w:szCs w:val="22"/>
        </w:rPr>
        <w:t xml:space="preserve">542/RM29/2019 </w:t>
      </w:r>
      <w:r w:rsidR="0054086B" w:rsidRPr="00D60C02">
        <w:rPr>
          <w:rFonts w:ascii="Arial" w:hAnsi="Arial" w:cs="Arial"/>
          <w:sz w:val="22"/>
          <w:szCs w:val="22"/>
        </w:rPr>
        <w:t xml:space="preserve">dne </w:t>
      </w:r>
      <w:r w:rsidR="00FA66C3">
        <w:rPr>
          <w:rFonts w:ascii="Arial" w:hAnsi="Arial" w:cs="Arial"/>
          <w:sz w:val="22"/>
          <w:szCs w:val="22"/>
        </w:rPr>
        <w:t>18.11.2019.</w:t>
      </w:r>
    </w:p>
    <w:p w:rsidR="008B79AE" w:rsidRPr="00D60C02" w:rsidRDefault="00C32F68" w:rsidP="008B79A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="008B79AE" w:rsidRPr="00D60C02">
        <w:rPr>
          <w:rFonts w:ascii="Arial" w:hAnsi="Arial" w:cs="Arial"/>
          <w:b/>
          <w:sz w:val="22"/>
          <w:szCs w:val="22"/>
        </w:rPr>
        <w:t>.</w:t>
      </w:r>
    </w:p>
    <w:p w:rsidR="001A2354" w:rsidRPr="00D60C02" w:rsidRDefault="001A2354" w:rsidP="00555BF5">
      <w:pPr>
        <w:jc w:val="both"/>
        <w:rPr>
          <w:rFonts w:ascii="Arial" w:hAnsi="Arial" w:cs="Arial"/>
          <w:sz w:val="22"/>
          <w:szCs w:val="22"/>
        </w:rPr>
      </w:pPr>
    </w:p>
    <w:p w:rsidR="00A86A61" w:rsidRPr="00D60C02" w:rsidRDefault="00A86A61" w:rsidP="00A86A61">
      <w:pPr>
        <w:pStyle w:val="Style8"/>
        <w:rPr>
          <w:rStyle w:val="CharStyle10"/>
          <w:rFonts w:ascii="Arial" w:eastAsiaTheme="minorHAnsi" w:hAnsi="Arial" w:cs="Arial"/>
          <w:sz w:val="22"/>
          <w:szCs w:val="22"/>
        </w:rPr>
      </w:pPr>
      <w:r w:rsidRPr="00D60C02">
        <w:rPr>
          <w:rStyle w:val="CharStyle10"/>
          <w:rFonts w:ascii="Arial" w:eastAsiaTheme="minorHAnsi" w:hAnsi="Arial" w:cs="Arial"/>
          <w:sz w:val="22"/>
          <w:szCs w:val="22"/>
        </w:rPr>
        <w:t xml:space="preserve">             Účastníci prohlašují, že </w:t>
      </w:r>
      <w:r w:rsidR="00122E59">
        <w:rPr>
          <w:rStyle w:val="CharStyle10"/>
          <w:rFonts w:ascii="Arial" w:eastAsiaTheme="minorHAnsi" w:hAnsi="Arial" w:cs="Arial"/>
          <w:sz w:val="22"/>
          <w:szCs w:val="22"/>
        </w:rPr>
        <w:t xml:space="preserve">dodatek </w:t>
      </w:r>
      <w:r w:rsidRPr="00D60C02">
        <w:rPr>
          <w:rStyle w:val="CharStyle10"/>
          <w:rFonts w:ascii="Arial" w:eastAsiaTheme="minorHAnsi" w:hAnsi="Arial" w:cs="Arial"/>
          <w:sz w:val="22"/>
          <w:szCs w:val="22"/>
        </w:rPr>
        <w:t>je výrazem jejich skutečné a svobodné vůle, učiněné nikoliv v omylu, nikoliv tísní a za nápadně nevýhodných podmínek.</w:t>
      </w:r>
    </w:p>
    <w:p w:rsidR="003B5892" w:rsidRDefault="003B5892" w:rsidP="003B5892">
      <w:pPr>
        <w:pStyle w:val="Seznam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je vyhotoven ve čtyřech stejnopisech, když každá ze stran obdrží po dvou </w:t>
      </w:r>
      <w:r w:rsidR="005F2583">
        <w:rPr>
          <w:rFonts w:ascii="Arial" w:hAnsi="Arial" w:cs="Arial"/>
          <w:sz w:val="22"/>
          <w:szCs w:val="22"/>
        </w:rPr>
        <w:t>vý</w:t>
      </w:r>
      <w:r>
        <w:rPr>
          <w:rFonts w:ascii="Arial" w:hAnsi="Arial" w:cs="Arial"/>
          <w:sz w:val="22"/>
          <w:szCs w:val="22"/>
        </w:rPr>
        <w:t>tiscích.</w:t>
      </w:r>
    </w:p>
    <w:p w:rsidR="006F5987" w:rsidRDefault="006F5987" w:rsidP="006F5987"/>
    <w:p w:rsidR="00A86A61" w:rsidRDefault="00A86A61" w:rsidP="00A86A6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D4F63">
        <w:rPr>
          <w:rFonts w:ascii="Arial" w:hAnsi="Arial" w:cs="Arial"/>
          <w:bCs/>
          <w:sz w:val="22"/>
          <w:szCs w:val="22"/>
        </w:rPr>
        <w:t>V Českém Krumlově</w:t>
      </w:r>
      <w:r>
        <w:rPr>
          <w:rFonts w:ascii="Arial" w:hAnsi="Arial" w:cs="Arial"/>
          <w:bCs/>
          <w:sz w:val="22"/>
          <w:szCs w:val="22"/>
        </w:rPr>
        <w:t xml:space="preserve"> dne:</w:t>
      </w:r>
      <w:r w:rsidR="002B43C4">
        <w:rPr>
          <w:rFonts w:ascii="Arial" w:hAnsi="Arial" w:cs="Arial"/>
          <w:bCs/>
          <w:sz w:val="22"/>
          <w:szCs w:val="22"/>
        </w:rPr>
        <w:t xml:space="preserve"> </w:t>
      </w:r>
      <w:r w:rsidR="00CD5471">
        <w:rPr>
          <w:rFonts w:ascii="Arial" w:hAnsi="Arial" w:cs="Arial"/>
          <w:bCs/>
          <w:sz w:val="22"/>
          <w:szCs w:val="22"/>
        </w:rPr>
        <w:t>27.11.2019</w:t>
      </w:r>
    </w:p>
    <w:p w:rsidR="00A86A61" w:rsidRDefault="00A86A61" w:rsidP="00A86A61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A86A61" w:rsidRDefault="00A86A61" w:rsidP="00A86A61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122E59" w:rsidRDefault="00122E59" w:rsidP="00A86A61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3B10DC" w:rsidRDefault="003B10DC" w:rsidP="00A86A61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147B54" w:rsidRDefault="00147B54" w:rsidP="00A86A61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147B54" w:rsidRDefault="00147B54" w:rsidP="00A86A61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147B54" w:rsidRDefault="00147B54" w:rsidP="00A86A61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3B10DC" w:rsidRDefault="003B10DC" w:rsidP="00A86A61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122E59" w:rsidRDefault="00122E59" w:rsidP="00A86A61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122E59" w:rsidRDefault="00122E59" w:rsidP="00122E59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Dalibor Carda</w:t>
      </w:r>
      <w:r w:rsidRPr="00831F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831F2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  <w:t xml:space="preserve">Ing. </w:t>
      </w:r>
      <w:r w:rsidRPr="00831F2D">
        <w:rPr>
          <w:rFonts w:ascii="Arial" w:hAnsi="Arial" w:cs="Arial"/>
          <w:sz w:val="22"/>
          <w:szCs w:val="22"/>
        </w:rPr>
        <w:t xml:space="preserve">Miroslav </w:t>
      </w:r>
      <w:proofErr w:type="spellStart"/>
      <w:r w:rsidRPr="00831F2D">
        <w:rPr>
          <w:rFonts w:ascii="Arial" w:hAnsi="Arial" w:cs="Arial"/>
          <w:sz w:val="22"/>
          <w:szCs w:val="22"/>
        </w:rPr>
        <w:t>Reitinger</w:t>
      </w:r>
      <w:proofErr w:type="spellEnd"/>
      <w:r w:rsidR="002C1145">
        <w:rPr>
          <w:rFonts w:ascii="Arial" w:hAnsi="Arial" w:cs="Arial"/>
          <w:sz w:val="22"/>
          <w:szCs w:val="22"/>
        </w:rPr>
        <w:t>,</w:t>
      </w:r>
    </w:p>
    <w:p w:rsidR="00122E59" w:rsidRDefault="00122E59" w:rsidP="00122E59">
      <w:pPr>
        <w:tabs>
          <w:tab w:val="center" w:pos="2410"/>
          <w:tab w:val="center" w:pos="7230"/>
        </w:tabs>
      </w:pPr>
      <w:r>
        <w:rPr>
          <w:rFonts w:ascii="Arial" w:hAnsi="Arial" w:cs="Arial"/>
          <w:sz w:val="22"/>
          <w:szCs w:val="22"/>
        </w:rPr>
        <w:t>starosta města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jednatel společnosti</w:t>
      </w:r>
      <w:r>
        <w:rPr>
          <w:rFonts w:ascii="Arial" w:hAnsi="Arial" w:cs="Arial"/>
          <w:sz w:val="22"/>
          <w:szCs w:val="22"/>
        </w:rPr>
        <w:tab/>
      </w:r>
    </w:p>
    <w:p w:rsidR="00122E59" w:rsidRDefault="00122E59" w:rsidP="00122E59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122E59" w:rsidRPr="00ED4F63" w:rsidRDefault="00122E59" w:rsidP="00122E59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  <w:r w:rsidRPr="00ED4F63">
        <w:rPr>
          <w:rFonts w:ascii="Arial" w:hAnsi="Arial" w:cs="Arial"/>
          <w:sz w:val="22"/>
          <w:szCs w:val="22"/>
        </w:rPr>
        <w:t>za pronajímatele</w:t>
      </w:r>
      <w:r w:rsidRPr="00ED4F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C1145" w:rsidRPr="00C41237" w:rsidRDefault="002C1145" w:rsidP="002C1145">
      <w:pPr>
        <w:rPr>
          <w:rFonts w:ascii="Arial" w:hAnsi="Arial" w:cs="Arial"/>
          <w:sz w:val="22"/>
          <w:szCs w:val="22"/>
        </w:rPr>
      </w:pPr>
    </w:p>
    <w:p w:rsidR="002C1145" w:rsidRPr="00C41237" w:rsidRDefault="002C1145" w:rsidP="002C1145">
      <w:pPr>
        <w:rPr>
          <w:rFonts w:ascii="Arial" w:hAnsi="Arial" w:cs="Arial"/>
          <w:sz w:val="22"/>
          <w:szCs w:val="22"/>
        </w:rPr>
      </w:pPr>
    </w:p>
    <w:p w:rsidR="002C1145" w:rsidRDefault="002C1145" w:rsidP="002C1145">
      <w:pPr>
        <w:rPr>
          <w:rFonts w:ascii="Arial" w:hAnsi="Arial" w:cs="Arial"/>
          <w:sz w:val="22"/>
          <w:szCs w:val="22"/>
        </w:rPr>
      </w:pPr>
      <w:r w:rsidRPr="00C41237">
        <w:rPr>
          <w:rFonts w:ascii="Arial" w:hAnsi="Arial" w:cs="Arial"/>
          <w:sz w:val="22"/>
          <w:szCs w:val="22"/>
        </w:rPr>
        <w:tab/>
      </w:r>
      <w:r w:rsidRPr="00C41237">
        <w:rPr>
          <w:rFonts w:ascii="Arial" w:hAnsi="Arial" w:cs="Arial"/>
          <w:sz w:val="22"/>
          <w:szCs w:val="22"/>
        </w:rPr>
        <w:tab/>
      </w:r>
      <w:r w:rsidRPr="00C41237">
        <w:rPr>
          <w:rFonts w:ascii="Arial" w:hAnsi="Arial" w:cs="Arial"/>
          <w:sz w:val="22"/>
          <w:szCs w:val="22"/>
        </w:rPr>
        <w:tab/>
      </w:r>
      <w:r w:rsidRPr="00C41237">
        <w:rPr>
          <w:rFonts w:ascii="Arial" w:hAnsi="Arial" w:cs="Arial"/>
          <w:sz w:val="22"/>
          <w:szCs w:val="22"/>
        </w:rPr>
        <w:tab/>
      </w:r>
      <w:r w:rsidRPr="00C41237">
        <w:rPr>
          <w:rFonts w:ascii="Arial" w:hAnsi="Arial" w:cs="Arial"/>
          <w:sz w:val="22"/>
          <w:szCs w:val="22"/>
        </w:rPr>
        <w:tab/>
      </w:r>
      <w:r w:rsidRPr="00C41237">
        <w:rPr>
          <w:rFonts w:ascii="Arial" w:hAnsi="Arial" w:cs="Arial"/>
          <w:sz w:val="22"/>
          <w:szCs w:val="22"/>
        </w:rPr>
        <w:tab/>
      </w:r>
      <w:r w:rsidRPr="00C4123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C41237">
        <w:rPr>
          <w:rFonts w:ascii="Arial" w:hAnsi="Arial" w:cs="Arial"/>
          <w:sz w:val="22"/>
          <w:szCs w:val="22"/>
        </w:rPr>
        <w:t xml:space="preserve">Ing. David Šindelář, </w:t>
      </w:r>
    </w:p>
    <w:p w:rsidR="002C1145" w:rsidRDefault="002C1145" w:rsidP="002C11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j</w:t>
      </w:r>
      <w:r w:rsidRPr="00C41237">
        <w:rPr>
          <w:rFonts w:ascii="Arial" w:hAnsi="Arial" w:cs="Arial"/>
          <w:sz w:val="22"/>
          <w:szCs w:val="22"/>
        </w:rPr>
        <w:t>ednatel</w:t>
      </w:r>
      <w:r>
        <w:rPr>
          <w:rFonts w:ascii="Arial" w:hAnsi="Arial" w:cs="Arial"/>
          <w:sz w:val="22"/>
          <w:szCs w:val="22"/>
        </w:rPr>
        <w:t xml:space="preserve"> společnosti</w:t>
      </w:r>
    </w:p>
    <w:p w:rsidR="002C1145" w:rsidRDefault="002C1145" w:rsidP="002C1145">
      <w:pPr>
        <w:rPr>
          <w:rFonts w:ascii="Arial" w:hAnsi="Arial" w:cs="Arial"/>
          <w:sz w:val="22"/>
          <w:szCs w:val="22"/>
        </w:rPr>
      </w:pPr>
    </w:p>
    <w:p w:rsidR="002C1145" w:rsidRDefault="002C1145" w:rsidP="002C1145">
      <w:pPr>
        <w:rPr>
          <w:rFonts w:ascii="Arial" w:hAnsi="Arial" w:cs="Arial"/>
          <w:sz w:val="22"/>
          <w:szCs w:val="22"/>
        </w:rPr>
      </w:pPr>
    </w:p>
    <w:p w:rsidR="002C1145" w:rsidRDefault="002C1145" w:rsidP="002C1145">
      <w:pPr>
        <w:rPr>
          <w:rFonts w:ascii="Arial" w:hAnsi="Arial" w:cs="Arial"/>
          <w:sz w:val="22"/>
          <w:szCs w:val="22"/>
        </w:rPr>
      </w:pPr>
    </w:p>
    <w:p w:rsidR="002C1145" w:rsidRDefault="002C1145" w:rsidP="002C1145">
      <w:pPr>
        <w:rPr>
          <w:rFonts w:ascii="Arial" w:hAnsi="Arial" w:cs="Arial"/>
          <w:sz w:val="22"/>
          <w:szCs w:val="22"/>
        </w:rPr>
      </w:pPr>
    </w:p>
    <w:p w:rsidR="002C1145" w:rsidRDefault="002C1145" w:rsidP="002C11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Mgr. Bc. Antonín </w:t>
      </w:r>
      <w:proofErr w:type="spellStart"/>
      <w:r>
        <w:rPr>
          <w:rFonts w:ascii="Arial" w:hAnsi="Arial" w:cs="Arial"/>
          <w:sz w:val="22"/>
          <w:szCs w:val="22"/>
        </w:rPr>
        <w:t>Krák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rFonts w:ascii="Arial" w:hAnsi="Arial" w:cs="Arial"/>
          <w:sz w:val="22"/>
          <w:szCs w:val="22"/>
        </w:rPr>
        <w:t>j</w:t>
      </w:r>
      <w:r w:rsidRPr="00C41237">
        <w:rPr>
          <w:rFonts w:ascii="Arial" w:hAnsi="Arial" w:cs="Arial"/>
          <w:sz w:val="22"/>
          <w:szCs w:val="22"/>
        </w:rPr>
        <w:t>ednatel</w:t>
      </w:r>
      <w:r>
        <w:rPr>
          <w:rFonts w:ascii="Arial" w:hAnsi="Arial" w:cs="Arial"/>
          <w:sz w:val="22"/>
          <w:szCs w:val="22"/>
        </w:rPr>
        <w:t xml:space="preserve"> společnosti</w:t>
      </w:r>
    </w:p>
    <w:p w:rsidR="002C1145" w:rsidRDefault="002C1145" w:rsidP="002C1145">
      <w:pPr>
        <w:rPr>
          <w:rFonts w:ascii="Arial" w:hAnsi="Arial" w:cs="Arial"/>
          <w:sz w:val="22"/>
          <w:szCs w:val="22"/>
        </w:rPr>
      </w:pPr>
    </w:p>
    <w:p w:rsidR="00122E59" w:rsidRDefault="002C1145" w:rsidP="00122E59">
      <w:r>
        <w:tab/>
      </w:r>
    </w:p>
    <w:p w:rsidR="009572B6" w:rsidRDefault="009572B6" w:rsidP="00122E59"/>
    <w:p w:rsidR="009572B6" w:rsidRDefault="009572B6" w:rsidP="00122E59"/>
    <w:sectPr w:rsidR="009572B6" w:rsidSect="002A4327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716" w:rsidRDefault="00202716" w:rsidP="00CD5471">
      <w:r>
        <w:separator/>
      </w:r>
    </w:p>
  </w:endnote>
  <w:endnote w:type="continuationSeparator" w:id="0">
    <w:p w:rsidR="00202716" w:rsidRDefault="00202716" w:rsidP="00CD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716" w:rsidRDefault="00202716" w:rsidP="00CD5471">
      <w:r>
        <w:separator/>
      </w:r>
    </w:p>
  </w:footnote>
  <w:footnote w:type="continuationSeparator" w:id="0">
    <w:p w:rsidR="00202716" w:rsidRDefault="00202716" w:rsidP="00CD5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71" w:rsidRDefault="00CD5471" w:rsidP="00CD5471">
    <w:pPr>
      <w:pStyle w:val="Zhlav"/>
      <w:jc w:val="right"/>
    </w:pPr>
    <w:r>
      <w:t>708/2019/OSM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13F01"/>
    <w:multiLevelType w:val="multilevel"/>
    <w:tmpl w:val="96CC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3639CF"/>
    <w:multiLevelType w:val="hybridMultilevel"/>
    <w:tmpl w:val="0FE65E46"/>
    <w:lvl w:ilvl="0" w:tplc="245C61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431EC"/>
    <w:multiLevelType w:val="hybridMultilevel"/>
    <w:tmpl w:val="F9909768"/>
    <w:lvl w:ilvl="0" w:tplc="EEE4567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87"/>
    <w:rsid w:val="001012BD"/>
    <w:rsid w:val="00122E59"/>
    <w:rsid w:val="00147B54"/>
    <w:rsid w:val="001A2354"/>
    <w:rsid w:val="001D75B6"/>
    <w:rsid w:val="00202716"/>
    <w:rsid w:val="00237EA7"/>
    <w:rsid w:val="00287DD2"/>
    <w:rsid w:val="002A4327"/>
    <w:rsid w:val="002B43C4"/>
    <w:rsid w:val="002C1145"/>
    <w:rsid w:val="002C28CA"/>
    <w:rsid w:val="002F3D36"/>
    <w:rsid w:val="002F652A"/>
    <w:rsid w:val="003B10DC"/>
    <w:rsid w:val="003B5892"/>
    <w:rsid w:val="003D6CE1"/>
    <w:rsid w:val="004C4165"/>
    <w:rsid w:val="004C5E35"/>
    <w:rsid w:val="004E5B6D"/>
    <w:rsid w:val="0054086B"/>
    <w:rsid w:val="00555BF5"/>
    <w:rsid w:val="005650AE"/>
    <w:rsid w:val="005A6997"/>
    <w:rsid w:val="005F2583"/>
    <w:rsid w:val="0061691A"/>
    <w:rsid w:val="006C5BF1"/>
    <w:rsid w:val="006F1336"/>
    <w:rsid w:val="006F5987"/>
    <w:rsid w:val="007068ED"/>
    <w:rsid w:val="007477E2"/>
    <w:rsid w:val="007C3B5E"/>
    <w:rsid w:val="00820073"/>
    <w:rsid w:val="00864760"/>
    <w:rsid w:val="008B79AE"/>
    <w:rsid w:val="008C7EBB"/>
    <w:rsid w:val="008D0D16"/>
    <w:rsid w:val="008D5FCF"/>
    <w:rsid w:val="00900F45"/>
    <w:rsid w:val="0093675F"/>
    <w:rsid w:val="009572B6"/>
    <w:rsid w:val="00A86A61"/>
    <w:rsid w:val="00B17C0B"/>
    <w:rsid w:val="00B41D87"/>
    <w:rsid w:val="00B5589A"/>
    <w:rsid w:val="00B612B1"/>
    <w:rsid w:val="00BB0EF6"/>
    <w:rsid w:val="00C05DC6"/>
    <w:rsid w:val="00C32F68"/>
    <w:rsid w:val="00CD5471"/>
    <w:rsid w:val="00CF15A9"/>
    <w:rsid w:val="00D15C67"/>
    <w:rsid w:val="00D60C02"/>
    <w:rsid w:val="00D7179F"/>
    <w:rsid w:val="00D849C6"/>
    <w:rsid w:val="00EA4911"/>
    <w:rsid w:val="00FA66C3"/>
    <w:rsid w:val="00FB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8E95D-F93F-4460-902A-ABFBFDFC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F5987"/>
    <w:pPr>
      <w:ind w:left="283" w:hanging="283"/>
    </w:pPr>
    <w:rPr>
      <w:rFonts w:eastAsia="Calibri"/>
    </w:rPr>
  </w:style>
  <w:style w:type="character" w:customStyle="1" w:styleId="preformatted">
    <w:name w:val="preformatted"/>
    <w:basedOn w:val="Standardnpsmoodstavce"/>
    <w:rsid w:val="006F5987"/>
  </w:style>
  <w:style w:type="character" w:customStyle="1" w:styleId="CharStyle9">
    <w:name w:val="Char Style 9"/>
    <w:basedOn w:val="Standardnpsmoodstavce"/>
    <w:link w:val="Style8"/>
    <w:rsid w:val="00A86A61"/>
    <w:rPr>
      <w:shd w:val="clear" w:color="auto" w:fill="FFFFFF"/>
    </w:rPr>
  </w:style>
  <w:style w:type="paragraph" w:customStyle="1" w:styleId="Style8">
    <w:name w:val="Style 8"/>
    <w:basedOn w:val="Normln"/>
    <w:link w:val="CharStyle9"/>
    <w:rsid w:val="00A86A61"/>
    <w:pPr>
      <w:widowControl w:val="0"/>
      <w:shd w:val="clear" w:color="auto" w:fill="FFFFFF"/>
      <w:spacing w:after="260" w:line="244" w:lineRule="exact"/>
      <w:ind w:hanging="780"/>
      <w:jc w:val="both"/>
    </w:pPr>
    <w:rPr>
      <w:sz w:val="20"/>
      <w:szCs w:val="20"/>
    </w:rPr>
  </w:style>
  <w:style w:type="character" w:customStyle="1" w:styleId="CharStyle10">
    <w:name w:val="Char Style 10"/>
    <w:basedOn w:val="CharStyle9"/>
    <w:rsid w:val="00A86A61"/>
    <w:rPr>
      <w:rFonts w:ascii="Times New Roman" w:eastAsia="Times New Roman" w:hAnsi="Times New Roman" w:cs="Times New Roman"/>
      <w:color w:val="363638"/>
      <w:spacing w:val="0"/>
      <w:w w:val="100"/>
      <w:position w:val="0"/>
      <w:shd w:val="clear" w:color="auto" w:fill="FFFFFF"/>
      <w:lang w:val="cs-CZ" w:eastAsia="cs-CZ" w:bidi="cs-CZ"/>
    </w:rPr>
  </w:style>
  <w:style w:type="paragraph" w:styleId="Zkladntext">
    <w:name w:val="Body Text"/>
    <w:basedOn w:val="Normln"/>
    <w:link w:val="ZkladntextChar"/>
    <w:rsid w:val="00CF15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F15A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72B6"/>
    <w:pPr>
      <w:ind w:left="720"/>
      <w:contextualSpacing/>
    </w:pPr>
  </w:style>
  <w:style w:type="paragraph" w:customStyle="1" w:styleId="xmsolistparagraph">
    <w:name w:val="x_msolistparagraph"/>
    <w:basedOn w:val="Normln"/>
    <w:rsid w:val="00D849C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0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0A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5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547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D5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Laczkó</dc:creator>
  <cp:keywords/>
  <dc:description/>
  <cp:lastModifiedBy>Pavla Čížková</cp:lastModifiedBy>
  <cp:revision>2</cp:revision>
  <cp:lastPrinted>2018-12-17T13:04:00Z</cp:lastPrinted>
  <dcterms:created xsi:type="dcterms:W3CDTF">2019-12-17T12:52:00Z</dcterms:created>
  <dcterms:modified xsi:type="dcterms:W3CDTF">2019-12-17T12:52:00Z</dcterms:modified>
</cp:coreProperties>
</file>