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130B87" w:rsidRPr="00C67421">
        <w:rPr>
          <w:rFonts w:asciiTheme="minorHAnsi" w:hAnsiTheme="minorHAnsi"/>
          <w:b/>
          <w:sz w:val="22"/>
          <w:szCs w:val="22"/>
        </w:rPr>
        <w:tab/>
      </w:r>
      <w:r w:rsidR="00AD612F" w:rsidRPr="00C67421">
        <w:rPr>
          <w:rFonts w:asciiTheme="minorHAnsi" w:hAnsiTheme="minorHAnsi"/>
          <w:b/>
          <w:sz w:val="22"/>
        </w:rPr>
        <w:t>S T A S v.o.s.</w:t>
      </w:r>
    </w:p>
    <w:p w:rsidR="009E0751" w:rsidRPr="00C67421" w:rsidRDefault="009E0751" w:rsidP="009E0751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Žižkova 21</w:t>
      </w:r>
      <w:r w:rsidR="00C67421">
        <w:rPr>
          <w:rFonts w:asciiTheme="minorHAnsi" w:hAnsiTheme="minorHAnsi"/>
          <w:sz w:val="22"/>
        </w:rPr>
        <w:t>, Rýmařov, 795 01</w:t>
      </w:r>
    </w:p>
    <w:p w:rsidR="00252420" w:rsidRPr="00C67421" w:rsidRDefault="00DC77AE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</w:t>
      </w:r>
      <w:r w:rsidR="00252420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Ing. Boris Pavlásek</w:t>
      </w:r>
    </w:p>
    <w:p w:rsidR="00252420" w:rsidRPr="00C67421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15502520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C67421" w:rsidRPr="00C67421">
        <w:rPr>
          <w:rFonts w:asciiTheme="minorHAnsi" w:hAnsiTheme="minorHAnsi"/>
          <w:sz w:val="22"/>
        </w:rPr>
        <w:t>358-15502520</w:t>
      </w:r>
    </w:p>
    <w:p w:rsidR="00252420" w:rsidRPr="00C67421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1A58C3">
        <w:rPr>
          <w:rFonts w:asciiTheme="minorHAnsi" w:hAnsiTheme="minorHAnsi"/>
          <w:sz w:val="22"/>
          <w:szCs w:val="22"/>
        </w:rPr>
        <w:t>XXXXXXXXXXXXXXXXXXXX</w:t>
      </w:r>
    </w:p>
    <w:p w:rsidR="00C67421" w:rsidRPr="00C67421" w:rsidRDefault="00C67421" w:rsidP="00C6742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="001A58C3">
        <w:rPr>
          <w:rFonts w:asciiTheme="minorHAnsi" w:hAnsiTheme="minorHAnsi"/>
          <w:sz w:val="22"/>
        </w:rPr>
        <w:t>XXXXXXXXXXXXXX</w:t>
      </w:r>
      <w:bookmarkStart w:id="0" w:name="_GoBack"/>
      <w:bookmarkEnd w:id="0"/>
    </w:p>
    <w:p w:rsidR="00252420" w:rsidRPr="00C67421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</w:t>
      </w:r>
      <w:r w:rsidR="00704D87" w:rsidRPr="00C67421">
        <w:rPr>
          <w:rFonts w:asciiTheme="minorHAnsi" w:hAnsiTheme="minorHAnsi"/>
          <w:sz w:val="22"/>
          <w:szCs w:val="22"/>
        </w:rPr>
        <w:t>:</w:t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130B87" w:rsidRPr="00C67421">
        <w:rPr>
          <w:rFonts w:asciiTheme="minorHAnsi" w:hAnsiTheme="minorHAnsi"/>
          <w:sz w:val="22"/>
          <w:szCs w:val="22"/>
        </w:rPr>
        <w:tab/>
      </w:r>
      <w:r w:rsidR="00AF6197">
        <w:rPr>
          <w:rFonts w:asciiTheme="minorHAnsi" w:hAnsiTheme="minorHAnsi"/>
          <w:sz w:val="22"/>
        </w:rPr>
        <w:t>XXXXXXXXXXX</w:t>
      </w:r>
    </w:p>
    <w:p w:rsidR="00252420" w:rsidRPr="00BA3391" w:rsidRDefault="00704D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="00130B87" w:rsidRPr="00BA3391">
        <w:rPr>
          <w:rFonts w:asciiTheme="minorHAnsi" w:hAnsiTheme="minorHAnsi"/>
          <w:sz w:val="22"/>
          <w:szCs w:val="22"/>
        </w:rPr>
        <w:tab/>
      </w:r>
      <w:r w:rsidR="00BA3391" w:rsidRPr="00BA3391">
        <w:rPr>
          <w:rFonts w:asciiTheme="minorHAnsi" w:hAnsiTheme="minorHAnsi"/>
          <w:sz w:val="22"/>
          <w:szCs w:val="22"/>
        </w:rPr>
        <w:t xml:space="preserve">Krajský soud v Ostravě pod </w:t>
      </w:r>
      <w:proofErr w:type="spellStart"/>
      <w:r w:rsidR="00BA3391"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="00BA3391" w:rsidRPr="00BA3391">
        <w:rPr>
          <w:rFonts w:asciiTheme="minorHAnsi" w:hAnsiTheme="minorHAnsi"/>
          <w:sz w:val="22"/>
          <w:szCs w:val="22"/>
        </w:rPr>
        <w:t>. zn. AXVIII 147</w:t>
      </w:r>
      <w:r w:rsidR="00130B87" w:rsidRPr="00BA3391">
        <w:rPr>
          <w:rFonts w:asciiTheme="minorHAnsi" w:hAnsiTheme="minorHAnsi"/>
          <w:sz w:val="22"/>
          <w:szCs w:val="22"/>
        </w:rPr>
        <w:tab/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8C62A8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Objednatel:</w:t>
      </w:r>
      <w:r w:rsidR="00FE354D"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>Byterm</w:t>
      </w:r>
      <w:r w:rsidR="006427A1"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9E0751" w:rsidRDefault="009E0751" w:rsidP="009E0751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CA53C9">
        <w:rPr>
          <w:rFonts w:asciiTheme="minorHAnsi" w:hAnsiTheme="minorHAnsi"/>
          <w:b/>
          <w:sz w:val="22"/>
          <w:szCs w:val="22"/>
        </w:rPr>
        <w:t>Bc. Ivana Sitorová</w:t>
      </w:r>
      <w:r w:rsidR="00B02BF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AF6197">
        <w:rPr>
          <w:rFonts w:asciiTheme="minorHAnsi" w:hAnsiTheme="minorHAnsi"/>
          <w:b/>
          <w:sz w:val="22"/>
          <w:szCs w:val="22"/>
        </w:rPr>
        <w:t>XXXXXXXXXXXXXXXX</w:t>
      </w:r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Komerční banka,</w:t>
      </w:r>
      <w:r w:rsidRPr="008C62A8">
        <w:rPr>
          <w:rFonts w:asciiTheme="minorHAnsi" w:hAnsiTheme="minorHAnsi"/>
          <w:sz w:val="22"/>
          <w:szCs w:val="22"/>
        </w:rPr>
        <w:t xml:space="preserve"> a.s.</w:t>
      </w:r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4905771/0100</w:t>
      </w:r>
    </w:p>
    <w:p w:rsidR="006427A1" w:rsidRPr="008C62A8" w:rsidRDefault="006427A1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AF6197">
        <w:rPr>
          <w:rFonts w:asciiTheme="minorHAnsi" w:hAnsiTheme="minorHAnsi"/>
          <w:sz w:val="22"/>
          <w:szCs w:val="22"/>
        </w:rPr>
        <w:t>XXXXXXXXXXX</w:t>
      </w:r>
    </w:p>
    <w:p w:rsidR="00AC6086" w:rsidRPr="008C62A8" w:rsidRDefault="006427A1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211C84">
        <w:rPr>
          <w:rFonts w:asciiTheme="minorHAnsi" w:hAnsiTheme="minorHAnsi" w:cs="Arial"/>
          <w:b/>
          <w:bCs/>
          <w:sz w:val="22"/>
          <w:szCs w:val="22"/>
        </w:rPr>
        <w:t xml:space="preserve"> zateplení půdy v bytovém domě 8. května 51A,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č.1 a v následujícím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EC50A9">
      <w:pPr>
        <w:tabs>
          <w:tab w:val="left" w:pos="5670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EC50A9">
        <w:rPr>
          <w:rFonts w:asciiTheme="minorHAnsi" w:hAnsiTheme="minorHAnsi"/>
          <w:sz w:val="22"/>
          <w:szCs w:val="22"/>
        </w:rPr>
        <w:tab/>
      </w:r>
      <w:r w:rsidR="00211C84">
        <w:rPr>
          <w:rFonts w:asciiTheme="minorHAnsi" w:hAnsiTheme="minorHAnsi"/>
          <w:b/>
          <w:sz w:val="22"/>
          <w:szCs w:val="22"/>
        </w:rPr>
        <w:t>17.12</w:t>
      </w:r>
      <w:r w:rsidR="00CA53C9">
        <w:rPr>
          <w:rFonts w:asciiTheme="minorHAnsi" w:hAnsiTheme="minorHAnsi"/>
          <w:b/>
          <w:sz w:val="22"/>
          <w:szCs w:val="22"/>
        </w:rPr>
        <w:t>.2019</w:t>
      </w:r>
    </w:p>
    <w:p w:rsidR="00224DD6" w:rsidRDefault="00AA2C3E" w:rsidP="00AA2C3E">
      <w:pPr>
        <w:tabs>
          <w:tab w:val="left" w:pos="5670"/>
          <w:tab w:val="right" w:pos="907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</w:t>
      </w:r>
      <w:r w:rsidR="00655E3B"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211C84">
        <w:rPr>
          <w:rFonts w:asciiTheme="minorHAnsi" w:hAnsiTheme="minorHAnsi"/>
          <w:b/>
          <w:sz w:val="22"/>
          <w:szCs w:val="22"/>
        </w:rPr>
        <w:t>3</w:t>
      </w:r>
      <w:r w:rsidR="00CA53C9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</w:t>
      </w:r>
      <w:proofErr w:type="gramStart"/>
      <w:r w:rsidRPr="00C47353">
        <w:rPr>
          <w:rFonts w:asciiTheme="minorHAnsi" w:hAnsiTheme="minorHAnsi"/>
          <w:sz w:val="22"/>
          <w:szCs w:val="22"/>
        </w:rPr>
        <w:t>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>s odkazem</w:t>
      </w:r>
      <w:proofErr w:type="gramEnd"/>
      <w:r w:rsidR="00FF5192" w:rsidRPr="00C47353">
        <w:rPr>
          <w:rFonts w:asciiTheme="minorHAnsi" w:hAnsiTheme="minorHAnsi"/>
          <w:sz w:val="22"/>
          <w:szCs w:val="22"/>
        </w:rPr>
        <w:t xml:space="preserve"> na položkový rozpočet v Příloze č.1, takto</w:t>
      </w:r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 </w:t>
      </w:r>
      <w:r w:rsidR="00A61B17">
        <w:rPr>
          <w:rFonts w:asciiTheme="minorHAnsi" w:hAnsiTheme="minorHAnsi"/>
          <w:b/>
          <w:sz w:val="22"/>
          <w:szCs w:val="22"/>
        </w:rPr>
        <w:tab/>
      </w:r>
      <w:r w:rsidR="001D52A9">
        <w:rPr>
          <w:rFonts w:asciiTheme="minorHAnsi" w:hAnsiTheme="minorHAnsi"/>
          <w:b/>
          <w:sz w:val="22"/>
          <w:szCs w:val="22"/>
        </w:rPr>
        <w:t>240.992</w:t>
      </w:r>
      <w:r w:rsidR="00EC50A9">
        <w:rPr>
          <w:rFonts w:asciiTheme="minorHAnsi" w:hAnsiTheme="minorHAnsi"/>
          <w:b/>
          <w:sz w:val="22"/>
          <w:szCs w:val="22"/>
        </w:rPr>
        <w:t>,00</w:t>
      </w:r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911901">
        <w:rPr>
          <w:rFonts w:asciiTheme="minorHAnsi" w:hAnsiTheme="minorHAnsi"/>
          <w:sz w:val="22"/>
          <w:szCs w:val="22"/>
        </w:rPr>
        <w:t>15</w:t>
      </w:r>
      <w:r w:rsidR="00A61B17">
        <w:rPr>
          <w:rFonts w:asciiTheme="minorHAnsi" w:hAnsiTheme="minorHAnsi"/>
          <w:sz w:val="22"/>
          <w:szCs w:val="22"/>
        </w:rPr>
        <w:t>%</w:t>
      </w:r>
      <w:r w:rsidR="00A61B17">
        <w:rPr>
          <w:rFonts w:asciiTheme="minorHAnsi" w:hAnsiTheme="minorHAnsi"/>
          <w:sz w:val="22"/>
          <w:szCs w:val="22"/>
        </w:rPr>
        <w:tab/>
      </w:r>
      <w:r w:rsidR="00A61B17">
        <w:rPr>
          <w:rFonts w:asciiTheme="minorHAnsi" w:hAnsiTheme="minorHAnsi"/>
          <w:sz w:val="22"/>
          <w:szCs w:val="22"/>
        </w:rPr>
        <w:tab/>
      </w:r>
      <w:r w:rsidR="0096100E">
        <w:rPr>
          <w:rFonts w:asciiTheme="minorHAnsi" w:hAnsiTheme="minorHAnsi"/>
          <w:sz w:val="22"/>
          <w:szCs w:val="22"/>
        </w:rPr>
        <w:t xml:space="preserve">  </w:t>
      </w:r>
      <w:r w:rsidR="001D52A9">
        <w:rPr>
          <w:rFonts w:asciiTheme="minorHAnsi" w:hAnsiTheme="minorHAnsi"/>
          <w:sz w:val="22"/>
          <w:szCs w:val="22"/>
        </w:rPr>
        <w:t>36.149</w:t>
      </w:r>
      <w:r w:rsidR="00A61B17">
        <w:rPr>
          <w:rFonts w:asciiTheme="minorHAnsi" w:hAnsiTheme="minorHAnsi"/>
          <w:sz w:val="22"/>
          <w:szCs w:val="22"/>
        </w:rPr>
        <w:t>,</w:t>
      </w:r>
      <w:r w:rsidR="0096100E">
        <w:rPr>
          <w:rFonts w:asciiTheme="minorHAnsi" w:hAnsiTheme="minorHAnsi"/>
          <w:sz w:val="22"/>
          <w:szCs w:val="22"/>
        </w:rPr>
        <w:t>0</w:t>
      </w:r>
      <w:r w:rsidR="00EC50A9">
        <w:rPr>
          <w:rFonts w:asciiTheme="minorHAnsi" w:hAnsiTheme="minorHAnsi"/>
          <w:sz w:val="22"/>
          <w:szCs w:val="22"/>
        </w:rPr>
        <w:t>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</w:t>
      </w:r>
      <w:r w:rsidR="00CA53C9">
        <w:rPr>
          <w:rFonts w:asciiTheme="minorHAnsi" w:hAnsiTheme="minorHAnsi"/>
          <w:b/>
          <w:sz w:val="22"/>
          <w:szCs w:val="22"/>
        </w:rPr>
        <w:t xml:space="preserve"> </w:t>
      </w:r>
      <w:r w:rsidR="001D52A9">
        <w:rPr>
          <w:rFonts w:asciiTheme="minorHAnsi" w:hAnsiTheme="minorHAnsi"/>
          <w:b/>
          <w:sz w:val="22"/>
          <w:szCs w:val="22"/>
        </w:rPr>
        <w:t xml:space="preserve"> 277.141</w:t>
      </w:r>
      <w:r w:rsidR="00CA53C9">
        <w:rPr>
          <w:rFonts w:asciiTheme="minorHAnsi" w:hAnsiTheme="minorHAnsi"/>
          <w:b/>
          <w:sz w:val="22"/>
          <w:szCs w:val="22"/>
        </w:rPr>
        <w:t>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méněpráce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rozpočtu;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>ku za dílo v rozsahu čl.VI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</w:t>
      </w:r>
      <w:proofErr w:type="gramStart"/>
      <w:r w:rsidR="00603FFA" w:rsidRPr="008C62A8">
        <w:rPr>
          <w:rFonts w:asciiTheme="minorHAnsi" w:hAnsiTheme="minorHAnsi"/>
          <w:sz w:val="22"/>
          <w:szCs w:val="22"/>
        </w:rPr>
        <w:t>této</w:t>
      </w:r>
      <w:proofErr w:type="gramEnd"/>
      <w:r w:rsidR="00603FFA" w:rsidRPr="008C62A8">
        <w:rPr>
          <w:rFonts w:asciiTheme="minorHAnsi" w:hAnsiTheme="minorHAnsi"/>
          <w:sz w:val="22"/>
          <w:szCs w:val="22"/>
        </w:rPr>
        <w:t xml:space="preserve">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prodlení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zhotovitele s odstraněním reklamované vady dle čl. VI, odst.5 této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911901">
        <w:rPr>
          <w:rFonts w:asciiTheme="minorHAnsi" w:hAnsiTheme="minorHAnsi"/>
          <w:sz w:val="22"/>
          <w:szCs w:val="22"/>
        </w:rPr>
        <w:t>16.12</w:t>
      </w:r>
      <w:r w:rsidR="00AA2C3E">
        <w:rPr>
          <w:rFonts w:asciiTheme="minorHAnsi" w:hAnsiTheme="minorHAnsi"/>
          <w:sz w:val="22"/>
          <w:szCs w:val="22"/>
        </w:rPr>
        <w:t>.2019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911901">
        <w:rPr>
          <w:rFonts w:asciiTheme="minorHAnsi" w:hAnsiTheme="minorHAnsi"/>
          <w:sz w:val="22"/>
          <w:szCs w:val="22"/>
        </w:rPr>
        <w:t>16.12</w:t>
      </w:r>
      <w:r w:rsidR="00AA2C3E">
        <w:rPr>
          <w:rFonts w:asciiTheme="minorHAnsi" w:hAnsiTheme="minorHAnsi"/>
          <w:sz w:val="22"/>
          <w:szCs w:val="22"/>
        </w:rPr>
        <w:t>.2019</w:t>
      </w:r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A2C3E">
        <w:rPr>
          <w:rFonts w:asciiTheme="minorHAnsi" w:hAnsiTheme="minorHAnsi"/>
          <w:b/>
          <w:sz w:val="22"/>
          <w:szCs w:val="22"/>
        </w:rPr>
        <w:t>Bc. Ivana Sitorová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AA2C3E">
        <w:rPr>
          <w:rFonts w:asciiTheme="minorHAnsi" w:hAnsiTheme="minorHAnsi"/>
          <w:sz w:val="22"/>
          <w:szCs w:val="22"/>
        </w:rPr>
        <w:tab/>
        <w:t xml:space="preserve">        </w:t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  <w:r w:rsidR="00AA2C3E">
        <w:rPr>
          <w:rFonts w:asciiTheme="minorHAnsi" w:hAnsiTheme="minorHAnsi"/>
          <w:sz w:val="22"/>
          <w:szCs w:val="22"/>
        </w:rPr>
        <w:t xml:space="preserve"> </w:t>
      </w:r>
    </w:p>
    <w:sectPr w:rsidR="008C62A8" w:rsidRPr="008C62A8" w:rsidSect="009E0751">
      <w:footerReference w:type="default" r:id="rId9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9" w:rsidRDefault="00994D09" w:rsidP="00CD5ACD">
      <w:r>
        <w:separator/>
      </w:r>
    </w:p>
  </w:endnote>
  <w:endnote w:type="continuationSeparator" w:id="0">
    <w:p w:rsidR="00994D09" w:rsidRDefault="00994D09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1A5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9" w:rsidRDefault="00994D09" w:rsidP="00CD5ACD">
      <w:r>
        <w:separator/>
      </w:r>
    </w:p>
  </w:footnote>
  <w:footnote w:type="continuationSeparator" w:id="0">
    <w:p w:rsidR="00994D09" w:rsidRDefault="00994D09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A58C3"/>
    <w:rsid w:val="001B4178"/>
    <w:rsid w:val="001C2B7D"/>
    <w:rsid w:val="001D4393"/>
    <w:rsid w:val="001D52A9"/>
    <w:rsid w:val="001F25EF"/>
    <w:rsid w:val="00200995"/>
    <w:rsid w:val="00211C84"/>
    <w:rsid w:val="00224DD6"/>
    <w:rsid w:val="00233CE8"/>
    <w:rsid w:val="00252420"/>
    <w:rsid w:val="00297B74"/>
    <w:rsid w:val="002A470F"/>
    <w:rsid w:val="002C307E"/>
    <w:rsid w:val="003214DA"/>
    <w:rsid w:val="00335C17"/>
    <w:rsid w:val="00351572"/>
    <w:rsid w:val="00356390"/>
    <w:rsid w:val="0038595F"/>
    <w:rsid w:val="003B0EE3"/>
    <w:rsid w:val="003B3FB3"/>
    <w:rsid w:val="003B72FB"/>
    <w:rsid w:val="003B7BF9"/>
    <w:rsid w:val="003E5FBA"/>
    <w:rsid w:val="004031FD"/>
    <w:rsid w:val="00405355"/>
    <w:rsid w:val="00406B5B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2B0B"/>
    <w:rsid w:val="00637215"/>
    <w:rsid w:val="00640A2A"/>
    <w:rsid w:val="006427A1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11901"/>
    <w:rsid w:val="009234CE"/>
    <w:rsid w:val="009247CC"/>
    <w:rsid w:val="0092676E"/>
    <w:rsid w:val="00935847"/>
    <w:rsid w:val="00941AB4"/>
    <w:rsid w:val="009519CB"/>
    <w:rsid w:val="0096100E"/>
    <w:rsid w:val="00963B19"/>
    <w:rsid w:val="00982AB3"/>
    <w:rsid w:val="0098463A"/>
    <w:rsid w:val="009904D3"/>
    <w:rsid w:val="00993A18"/>
    <w:rsid w:val="00994D09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2C3E"/>
    <w:rsid w:val="00AA78F9"/>
    <w:rsid w:val="00AC6086"/>
    <w:rsid w:val="00AD612F"/>
    <w:rsid w:val="00AF07A9"/>
    <w:rsid w:val="00AF6197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67421"/>
    <w:rsid w:val="00CA23E4"/>
    <w:rsid w:val="00CA53C9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F113-1788-42CC-BA98-A0ED5E9C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3</cp:revision>
  <cp:lastPrinted>2019-12-16T12:06:00Z</cp:lastPrinted>
  <dcterms:created xsi:type="dcterms:W3CDTF">2019-12-16T12:08:00Z</dcterms:created>
  <dcterms:modified xsi:type="dcterms:W3CDTF">2019-12-17T12:20:00Z</dcterms:modified>
</cp:coreProperties>
</file>