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A" w:rsidRDefault="006E0B61" w:rsidP="006C49FA">
      <w:r>
        <w:t>po 16.12.2019 14:07</w:t>
      </w:r>
    </w:p>
    <w:p w:rsidR="006E0B61" w:rsidRDefault="006E0B61" w:rsidP="006C49FA">
      <w:r w:rsidRPr="006E0B61">
        <w:t xml:space="preserve">Martin </w:t>
      </w:r>
      <w:proofErr w:type="spellStart"/>
      <w:r w:rsidRPr="006E0B61">
        <w:t>Sladek</w:t>
      </w:r>
      <w:proofErr w:type="spellEnd"/>
      <w:r w:rsidRPr="006E0B61">
        <w:t xml:space="preserve"> </w:t>
      </w:r>
      <w:hyperlink r:id="rId4" w:history="1">
        <w:r w:rsidRPr="00CE6DF7">
          <w:rPr>
            <w:rStyle w:val="Hypertextovodkaz"/>
          </w:rPr>
          <w:t>ms@consequence.cz</w:t>
        </w:r>
      </w:hyperlink>
    </w:p>
    <w:p w:rsidR="006C49FA" w:rsidRDefault="006C49FA" w:rsidP="006C49FA">
      <w:r w:rsidRPr="006C49FA">
        <w:t>Re: žádost o zaslání kalkulace</w:t>
      </w:r>
    </w:p>
    <w:p w:rsidR="006E0B61" w:rsidRDefault="006C49FA" w:rsidP="006E0B61">
      <w:pPr>
        <w:rPr>
          <w:rFonts w:eastAsia="Times New Roman"/>
        </w:rPr>
      </w:pP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PETRŮJOVÁ Jana Mgr. &lt;</w:t>
      </w:r>
      <w:hyperlink r:id="rId5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JANA.PETRUJOVA@jihlava-city.cz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 w:rsidR="006E0B61">
        <w:rPr>
          <w:rFonts w:eastAsia="Times New Roman"/>
        </w:rPr>
        <w:t>Dobrý den, akceptuji Vaši objednávku.</w:t>
      </w:r>
    </w:p>
    <w:p w:rsidR="006E0B61" w:rsidRDefault="006E0B61" w:rsidP="006E0B61">
      <w:pPr>
        <w:rPr>
          <w:rFonts w:eastAsia="Times New Roman"/>
        </w:rPr>
      </w:pP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Martin Sládek</w:t>
      </w:r>
    </w:p>
    <w:p w:rsidR="006E0B61" w:rsidRDefault="006E0B61" w:rsidP="006E0B61">
      <w:pPr>
        <w:rPr>
          <w:rFonts w:eastAsia="Times New Roman"/>
        </w:rPr>
      </w:pPr>
    </w:p>
    <w:p w:rsidR="006E0B61" w:rsidRDefault="006E0B61" w:rsidP="006E0B61">
      <w:pPr>
        <w:rPr>
          <w:rFonts w:eastAsia="Times New Roman"/>
        </w:rPr>
      </w:pPr>
    </w:p>
    <w:p w:rsidR="006E0B61" w:rsidRDefault="006E0B61" w:rsidP="006E0B61">
      <w:pPr>
        <w:rPr>
          <w:rFonts w:eastAsia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-- </w:t>
      </w: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proofErr w:type="gramStart"/>
      <w:r>
        <w:rPr>
          <w:rFonts w:ascii="Verdana" w:eastAsia="Times New Roman" w:hAnsi="Verdana" w:cs="Arial"/>
          <w:color w:val="444444"/>
        </w:rPr>
        <w:t>ing.arch</w:t>
      </w:r>
      <w:proofErr w:type="spellEnd"/>
      <w:r>
        <w:rPr>
          <w:rFonts w:ascii="Verdana" w:eastAsia="Times New Roman" w:hAnsi="Verdana" w:cs="Arial"/>
          <w:color w:val="444444"/>
        </w:rPr>
        <w:t>.</w:t>
      </w:r>
      <w:proofErr w:type="gramEnd"/>
      <w:r>
        <w:rPr>
          <w:rFonts w:ascii="Verdana" w:eastAsia="Times New Roman" w:hAnsi="Verdana" w:cs="Arial"/>
          <w:color w:val="444444"/>
        </w:rPr>
        <w:t xml:space="preserve"> Martin Sládek</w:t>
      </w: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Verdana" w:eastAsia="Times New Roman" w:hAnsi="Verdana" w:cs="Arial"/>
          <w:color w:val="444444"/>
        </w:rPr>
        <w:t>architecture</w:t>
      </w:r>
      <w:proofErr w:type="spellEnd"/>
      <w:r>
        <w:rPr>
          <w:rFonts w:ascii="Verdana" w:eastAsia="Times New Roman" w:hAnsi="Verdana" w:cs="Arial"/>
          <w:color w:val="444444"/>
        </w:rPr>
        <w:t>/</w:t>
      </w:r>
      <w:proofErr w:type="spellStart"/>
      <w:r>
        <w:rPr>
          <w:rFonts w:ascii="Verdana" w:eastAsia="Times New Roman" w:hAnsi="Verdana" w:cs="Arial"/>
          <w:color w:val="444444"/>
        </w:rPr>
        <w:t>urbanism</w:t>
      </w:r>
      <w:proofErr w:type="spellEnd"/>
      <w:r>
        <w:rPr>
          <w:rFonts w:ascii="Verdana" w:eastAsia="Times New Roman" w:hAnsi="Verdana" w:cs="Arial"/>
          <w:color w:val="444444"/>
        </w:rPr>
        <w:t>/design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r>
        <w:rPr>
          <w:rFonts w:ascii="Verdana" w:eastAsia="Times New Roman" w:hAnsi="Verdana"/>
          <w:color w:val="444444"/>
        </w:rPr>
        <w:t>architekt/jednatel</w:t>
      </w: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Verdana" w:eastAsia="Times New Roman" w:hAnsi="Verdana" w:cs="Arial"/>
          <w:color w:val="444444"/>
        </w:rPr>
        <w:t>consequences</w:t>
      </w:r>
      <w:proofErr w:type="spellEnd"/>
      <w:r>
        <w:rPr>
          <w:rFonts w:ascii="Verdana" w:eastAsia="Times New Roman" w:hAnsi="Verdana" w:cs="Arial"/>
          <w:color w:val="444444"/>
        </w:rPr>
        <w:t xml:space="preserve"> </w:t>
      </w:r>
      <w:proofErr w:type="spellStart"/>
      <w:r>
        <w:rPr>
          <w:rFonts w:ascii="Verdana" w:eastAsia="Times New Roman" w:hAnsi="Verdana" w:cs="Arial"/>
          <w:color w:val="444444"/>
        </w:rPr>
        <w:t>form</w:t>
      </w:r>
      <w:proofErr w:type="spellEnd"/>
      <w:r>
        <w:rPr>
          <w:rFonts w:ascii="Verdana" w:eastAsia="Times New Roman" w:hAnsi="Verdana" w:cs="Arial"/>
          <w:color w:val="444444"/>
        </w:rPr>
        <w:t xml:space="preserve"> </w:t>
      </w:r>
      <w:proofErr w:type="spellStart"/>
      <w:r>
        <w:rPr>
          <w:rFonts w:ascii="Verdana" w:eastAsia="Times New Roman" w:hAnsi="Verdana" w:cs="Arial"/>
          <w:color w:val="444444"/>
        </w:rPr>
        <w:t>architecture</w:t>
      </w:r>
      <w:proofErr w:type="spellEnd"/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444444"/>
        </w:rPr>
        <w:t>t. +420 605528127 </w:t>
      </w: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444444"/>
        </w:rPr>
        <w:t>e. </w:t>
      </w:r>
      <w:hyperlink r:id="rId6" w:history="1">
        <w:r>
          <w:rPr>
            <w:rStyle w:val="Hypertextovodkaz"/>
            <w:rFonts w:ascii="Verdana" w:eastAsia="Times New Roman" w:hAnsi="Verdana" w:cs="Arial"/>
          </w:rPr>
          <w:t>ms@consequence.c</w:t>
        </w:r>
      </w:hyperlink>
      <w:r>
        <w:rPr>
          <w:rFonts w:ascii="Verdana" w:eastAsia="Times New Roman" w:hAnsi="Verdana" w:cs="Arial"/>
          <w:color w:val="1155CC"/>
        </w:rPr>
        <w:t>z</w:t>
      </w:r>
    </w:p>
    <w:p w:rsidR="006E0B61" w:rsidRDefault="006E0B61" w:rsidP="006E0B61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444444"/>
        </w:rPr>
        <w:t>a. Botanická 59, 602 00 Brno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br/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16. 12. 2019 v 14:04, PETRŮJOVÁ Jana Mgr. &lt;</w:t>
      </w:r>
      <w:hyperlink r:id="rId7" w:history="1">
        <w:r>
          <w:rPr>
            <w:rStyle w:val="Hypertextovodkaz"/>
            <w:rFonts w:eastAsia="Times New Roman"/>
          </w:rPr>
          <w:t>JANA.PETRUJOVA@jihlava-city.cz</w:t>
        </w:r>
      </w:hyperlink>
      <w:r>
        <w:rPr>
          <w:rFonts w:eastAsia="Times New Roman"/>
        </w:rPr>
        <w:t>&gt;:</w:t>
      </w:r>
    </w:p>
    <w:p w:rsidR="006E0B61" w:rsidRDefault="006E0B61" w:rsidP="006E0B61">
      <w:pPr>
        <w:rPr>
          <w:rFonts w:eastAsia="Times New Roman"/>
        </w:rPr>
      </w:pP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Dobrý den,</w:t>
      </w:r>
      <w:r>
        <w:rPr>
          <w:rStyle w:val="apple-converted-space"/>
          <w:rFonts w:eastAsia="Times New Roman"/>
          <w:color w:val="1F497D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Děkuji Vám za zaslání cenové nabídky a současně závazně objednávám položky uvedené v nabídce.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b/>
          <w:bCs/>
          <w:color w:val="1F497D"/>
        </w:rPr>
        <w:t>Prosím o potvrzení sdělením, že je z vaší strany akceptováno.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Naše údaje: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Statutární město Jihlava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Kancelář primátora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Masarykovo nám. 97/1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586 01 Jihlava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IČO 00286010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„ Podléhá-li tato smlouva (objednávka) uveřejnění dle zákona o  registru smluv v platném znění, zajistí statutární město Jihlava její &gt; uveřejnění v registru v souladu s právními předpisy.“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„Tato smlouva (objednávka) nabývá platnosti dnem akceptace a &gt; účinnosti dnem uveřejnění v registru smluv, není-li ve smlouvě &gt; (objednávce) stanovena účinnost pozdější.“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Děkuji.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  <w:color w:val="1F497D"/>
        </w:rPr>
        <w:t xml:space="preserve">Jana </w:t>
      </w:r>
      <w:proofErr w:type="spellStart"/>
      <w:r>
        <w:rPr>
          <w:rFonts w:eastAsia="Times New Roman"/>
          <w:color w:val="1F497D"/>
        </w:rPr>
        <w:t>Petrůjová</w:t>
      </w:r>
      <w:proofErr w:type="spellEnd"/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E0B61" w:rsidRDefault="006E0B61" w:rsidP="006E0B61">
      <w:pPr>
        <w:outlineLvl w:val="0"/>
        <w:rPr>
          <w:rFonts w:eastAsia="Times New Roman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Martin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Sladek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</w:t>
      </w:r>
      <w:hyperlink r:id="rId8" w:history="1">
        <w:r>
          <w:rPr>
            <w:rStyle w:val="Hypertextovodkaz"/>
            <w:rFonts w:ascii="Calibri" w:eastAsia="Times New Roman" w:hAnsi="Calibri" w:cs="Calibri"/>
            <w:color w:val="800080"/>
            <w:sz w:val="22"/>
            <w:szCs w:val="22"/>
          </w:rPr>
          <w:t>ms@consequence.cz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December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16, 2019 11:26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PETRŮJOVÁ Jana Mgr. &lt;</w:t>
      </w:r>
      <w:hyperlink r:id="rId9" w:history="1">
        <w:r>
          <w:rPr>
            <w:rStyle w:val="Hypertextovodkaz"/>
            <w:rFonts w:ascii="Calibri" w:eastAsia="Times New Roman" w:hAnsi="Calibri" w:cs="Calibri"/>
            <w:color w:val="800080"/>
            <w:sz w:val="22"/>
            <w:szCs w:val="22"/>
          </w:rPr>
          <w:t>JANA.PETRUJOVA@jihlava-city.cz</w:t>
        </w:r>
      </w:hyperlink>
      <w:r>
        <w:rPr>
          <w:rFonts w:ascii="Calibri" w:eastAsia="Times New Roman" w:hAnsi="Calibri" w:cs="Calibri"/>
          <w:sz w:val="22"/>
          <w:szCs w:val="22"/>
        </w:rPr>
        <w:t>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Style w:val="apple-converted-space"/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>Re: žádost o zaslání kalkulace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děkuji za Váš email a potvrzuji cenu bez </w:t>
      </w:r>
      <w:proofErr w:type="spellStart"/>
      <w:r>
        <w:rPr>
          <w:rFonts w:eastAsia="Times New Roman"/>
        </w:rPr>
        <w:t>dph</w:t>
      </w:r>
      <w:proofErr w:type="spellEnd"/>
      <w:r>
        <w:rPr>
          <w:rFonts w:eastAsia="Times New Roman"/>
        </w:rPr>
        <w:t xml:space="preserve"> 400 000 Kč.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</w:rPr>
        <w:t>Cena za celou zakázku včetně DPH: 484 000 Kč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 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CONSEQUENCE FORMA s.r.o.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Identifikační číslo: 048 49 582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Daňové identifikační číslo: CZ04849582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Právní forma: Společnost s ručením omezeným / plátce DPH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Sídlo: </w:t>
      </w:r>
      <w:proofErr w:type="gramStart"/>
      <w:r>
        <w:rPr>
          <w:rFonts w:ascii="AvenirNext-Regular" w:hAnsi="AvenirNext-Regular" w:cs="AvenirNext-Regular"/>
          <w:sz w:val="20"/>
          <w:szCs w:val="20"/>
          <w:lang w:eastAsia="en-US"/>
        </w:rPr>
        <w:t>č.p.</w:t>
      </w:r>
      <w:proofErr w:type="gram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 760, 756 04 Novy Hrozenkov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Adresa: </w:t>
      </w:r>
      <w:proofErr w:type="gramStart"/>
      <w:r>
        <w:rPr>
          <w:rFonts w:ascii="AvenirNext-Regular" w:hAnsi="AvenirNext-Regular" w:cs="AvenirNext-Regular"/>
          <w:sz w:val="20"/>
          <w:szCs w:val="20"/>
          <w:lang w:eastAsia="en-US"/>
        </w:rPr>
        <w:t>č.p.</w:t>
      </w:r>
      <w:proofErr w:type="gram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 56/59 Botanická ulice, 602 00 Brno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jednatel: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Ing. arch. </w:t>
      </w:r>
      <w:proofErr w:type="spellStart"/>
      <w:r>
        <w:rPr>
          <w:rFonts w:ascii="AvenirNext-Regular" w:hAnsi="AvenirNext-Regular" w:cs="AvenirNext-Regular"/>
          <w:sz w:val="20"/>
          <w:szCs w:val="20"/>
          <w:lang w:eastAsia="en-US"/>
        </w:rPr>
        <w:t>MArch</w:t>
      </w:r>
      <w:proofErr w:type="spell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. JANA ŠIPULOVÁ, dat. </w:t>
      </w:r>
      <w:proofErr w:type="gramStart"/>
      <w:r>
        <w:rPr>
          <w:rFonts w:ascii="AvenirNext-Regular" w:hAnsi="AvenirNext-Regular" w:cs="AvenirNext-Regular"/>
          <w:sz w:val="20"/>
          <w:szCs w:val="20"/>
          <w:lang w:eastAsia="en-US"/>
        </w:rPr>
        <w:t>nar.</w:t>
      </w:r>
      <w:proofErr w:type="gram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 8. ledna 1986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Nový Hrozenkov </w:t>
      </w:r>
      <w:proofErr w:type="gramStart"/>
      <w:r>
        <w:rPr>
          <w:rFonts w:ascii="AvenirNext-Regular" w:hAnsi="AvenirNext-Regular" w:cs="AvenirNext-Regular"/>
          <w:sz w:val="20"/>
          <w:szCs w:val="20"/>
          <w:lang w:eastAsia="en-US"/>
        </w:rPr>
        <w:t>č.p.</w:t>
      </w:r>
      <w:proofErr w:type="gram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 760, 756 04 Novy Hrozenkov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jednatel:</w:t>
      </w:r>
    </w:p>
    <w:p w:rsidR="0036395C" w:rsidRDefault="0036395C" w:rsidP="0036395C">
      <w:pPr>
        <w:autoSpaceDE w:val="0"/>
        <w:autoSpaceDN w:val="0"/>
        <w:adjustRightInd w:val="0"/>
        <w:rPr>
          <w:rFonts w:ascii="AvenirNext-Regular" w:hAnsi="AvenirNext-Regular" w:cs="AvenirNext-Regular"/>
          <w:sz w:val="20"/>
          <w:szCs w:val="20"/>
          <w:lang w:eastAsia="en-US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Ing. arch. MARTIN SLÁDEK, dat. </w:t>
      </w:r>
      <w:proofErr w:type="gramStart"/>
      <w:r>
        <w:rPr>
          <w:rFonts w:ascii="AvenirNext-Regular" w:hAnsi="AvenirNext-Regular" w:cs="AvenirNext-Regular"/>
          <w:sz w:val="20"/>
          <w:szCs w:val="20"/>
          <w:lang w:eastAsia="en-US"/>
        </w:rPr>
        <w:t>nar.</w:t>
      </w:r>
      <w:proofErr w:type="gramEnd"/>
      <w:r>
        <w:rPr>
          <w:rFonts w:ascii="AvenirNext-Regular" w:hAnsi="AvenirNext-Regular" w:cs="AvenirNext-Regular"/>
          <w:sz w:val="20"/>
          <w:szCs w:val="20"/>
          <w:lang w:eastAsia="en-US"/>
        </w:rPr>
        <w:t xml:space="preserve"> 7. listopadu 1985</w:t>
      </w:r>
    </w:p>
    <w:p w:rsidR="006E0B61" w:rsidRDefault="0036395C" w:rsidP="0036395C">
      <w:pPr>
        <w:rPr>
          <w:rFonts w:eastAsia="Times New Roman"/>
        </w:rPr>
      </w:pPr>
      <w:r>
        <w:rPr>
          <w:rFonts w:ascii="AvenirNext-Regular" w:hAnsi="AvenirNext-Regular" w:cs="AvenirNext-Regular"/>
          <w:sz w:val="20"/>
          <w:szCs w:val="20"/>
          <w:lang w:eastAsia="en-US"/>
        </w:rPr>
        <w:t>Rezlerova 284, Petrovice, 109 00 Praha 10</w:t>
      </w:r>
      <w:r w:rsidR="006E0B61">
        <w:rPr>
          <w:rFonts w:eastAsia="Times New Roman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0B61" w:rsidRDefault="006E0B61" w:rsidP="0036395C">
      <w:pPr>
        <w:rPr>
          <w:rFonts w:eastAsia="Times New Roman"/>
        </w:rPr>
      </w:pPr>
      <w:r>
        <w:rPr>
          <w:rFonts w:ascii="Calibri" w:eastAsia="Times New Roman" w:hAnsi="Calibri" w:cs="Calibri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S poz</w:t>
      </w:r>
      <w:bookmarkStart w:id="0" w:name="_GoBack"/>
      <w:bookmarkEnd w:id="0"/>
      <w:r>
        <w:rPr>
          <w:rFonts w:eastAsia="Times New Roman"/>
        </w:rPr>
        <w:t>dravem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Martin Sládek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-- 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proofErr w:type="spellStart"/>
      <w:proofErr w:type="gramStart"/>
      <w:r>
        <w:rPr>
          <w:rFonts w:ascii="Verdana" w:eastAsia="Times New Roman" w:hAnsi="Verdana"/>
          <w:color w:val="444444"/>
        </w:rPr>
        <w:t>ing.arch</w:t>
      </w:r>
      <w:proofErr w:type="spellEnd"/>
      <w:r>
        <w:rPr>
          <w:rFonts w:ascii="Verdana" w:eastAsia="Times New Roman" w:hAnsi="Verdana"/>
          <w:color w:val="444444"/>
        </w:rPr>
        <w:t>.</w:t>
      </w:r>
      <w:proofErr w:type="gramEnd"/>
      <w:r>
        <w:rPr>
          <w:rFonts w:ascii="Verdana" w:eastAsia="Times New Roman" w:hAnsi="Verdana"/>
          <w:color w:val="444444"/>
        </w:rPr>
        <w:t xml:space="preserve"> Martin Sládek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proofErr w:type="spellStart"/>
      <w:r>
        <w:rPr>
          <w:rFonts w:ascii="Verdana" w:eastAsia="Times New Roman" w:hAnsi="Verdana"/>
          <w:color w:val="444444"/>
        </w:rPr>
        <w:t>architecture</w:t>
      </w:r>
      <w:proofErr w:type="spellEnd"/>
      <w:r>
        <w:rPr>
          <w:rFonts w:ascii="Verdana" w:eastAsia="Times New Roman" w:hAnsi="Verdana"/>
          <w:color w:val="444444"/>
        </w:rPr>
        <w:t>/</w:t>
      </w:r>
      <w:proofErr w:type="spellStart"/>
      <w:r>
        <w:rPr>
          <w:rFonts w:ascii="Verdana" w:eastAsia="Times New Roman" w:hAnsi="Verdana"/>
          <w:color w:val="444444"/>
        </w:rPr>
        <w:t>urbanism</w:t>
      </w:r>
      <w:proofErr w:type="spellEnd"/>
      <w:r>
        <w:rPr>
          <w:rFonts w:ascii="Verdana" w:eastAsia="Times New Roman" w:hAnsi="Verdana"/>
          <w:color w:val="444444"/>
        </w:rPr>
        <w:t>/design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r>
        <w:rPr>
          <w:rFonts w:ascii="Arial" w:eastAsia="Times New Roman" w:hAnsi="Arial" w:cs="Arial"/>
          <w:color w:val="222222"/>
        </w:rPr>
        <w:t> 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proofErr w:type="spellStart"/>
      <w:r>
        <w:rPr>
          <w:rFonts w:ascii="Verdana" w:eastAsia="Times New Roman" w:hAnsi="Verdana"/>
          <w:color w:val="444444"/>
        </w:rPr>
        <w:t>consequences</w:t>
      </w:r>
      <w:proofErr w:type="spellEnd"/>
      <w:r>
        <w:rPr>
          <w:rFonts w:ascii="Verdana" w:eastAsia="Times New Roman" w:hAnsi="Verdana"/>
          <w:color w:val="444444"/>
        </w:rPr>
        <w:t xml:space="preserve"> </w:t>
      </w:r>
      <w:proofErr w:type="spellStart"/>
      <w:r>
        <w:rPr>
          <w:rFonts w:ascii="Verdana" w:eastAsia="Times New Roman" w:hAnsi="Verdana"/>
          <w:color w:val="444444"/>
        </w:rPr>
        <w:t>form</w:t>
      </w:r>
      <w:proofErr w:type="spellEnd"/>
      <w:r>
        <w:rPr>
          <w:rFonts w:ascii="Verdana" w:eastAsia="Times New Roman" w:hAnsi="Verdana"/>
          <w:color w:val="444444"/>
        </w:rPr>
        <w:t xml:space="preserve"> </w:t>
      </w:r>
      <w:proofErr w:type="spellStart"/>
      <w:r>
        <w:rPr>
          <w:rFonts w:ascii="Verdana" w:eastAsia="Times New Roman" w:hAnsi="Verdana"/>
          <w:color w:val="444444"/>
        </w:rPr>
        <w:t>architecture</w:t>
      </w:r>
      <w:proofErr w:type="spellEnd"/>
    </w:p>
    <w:p w:rsidR="006E0B61" w:rsidRDefault="006E0B61" w:rsidP="006E0B61">
      <w:pPr>
        <w:shd w:val="clear" w:color="auto" w:fill="FFFFFF"/>
        <w:rPr>
          <w:rFonts w:eastAsia="Times New Roman"/>
        </w:rPr>
      </w:pPr>
      <w:r>
        <w:rPr>
          <w:rFonts w:ascii="Verdana" w:eastAsia="Times New Roman" w:hAnsi="Verdana"/>
          <w:color w:val="444444"/>
        </w:rPr>
        <w:t xml:space="preserve">Brno / </w:t>
      </w:r>
      <w:proofErr w:type="spellStart"/>
      <w:r>
        <w:rPr>
          <w:rFonts w:ascii="Verdana" w:eastAsia="Times New Roman" w:hAnsi="Verdana"/>
          <w:color w:val="444444"/>
        </w:rPr>
        <w:t>Vienna</w:t>
      </w:r>
      <w:proofErr w:type="spellEnd"/>
      <w:r>
        <w:rPr>
          <w:rFonts w:ascii="Verdana" w:eastAsia="Times New Roman" w:hAnsi="Verdana"/>
          <w:color w:val="444444"/>
        </w:rPr>
        <w:t xml:space="preserve"> / NH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r>
        <w:rPr>
          <w:rFonts w:ascii="Verdana" w:eastAsia="Times New Roman" w:hAnsi="Verdana"/>
          <w:color w:val="444444"/>
        </w:rPr>
        <w:t>t. +420 605528127</w:t>
      </w:r>
    </w:p>
    <w:p w:rsidR="006E0B61" w:rsidRDefault="006E0B61" w:rsidP="006E0B61">
      <w:pPr>
        <w:shd w:val="clear" w:color="auto" w:fill="FFFFFF"/>
        <w:rPr>
          <w:rFonts w:eastAsia="Times New Roman"/>
        </w:rPr>
      </w:pPr>
      <w:r>
        <w:rPr>
          <w:rFonts w:ascii="Verdana" w:eastAsia="Times New Roman" w:hAnsi="Verdana"/>
          <w:color w:val="444444"/>
        </w:rPr>
        <w:t>e.</w:t>
      </w:r>
      <w:r>
        <w:rPr>
          <w:rStyle w:val="apple-converted-space"/>
          <w:rFonts w:ascii="Verdana" w:eastAsia="Times New Roman" w:hAnsi="Verdana"/>
          <w:color w:val="444444"/>
        </w:rPr>
        <w:t> </w:t>
      </w:r>
      <w:hyperlink r:id="rId10" w:history="1">
        <w:r>
          <w:rPr>
            <w:rStyle w:val="Hypertextovodkaz"/>
            <w:rFonts w:ascii="Verdana" w:eastAsia="Times New Roman" w:hAnsi="Verdana"/>
            <w:color w:val="800080"/>
          </w:rPr>
          <w:t>ms@consequence.cz</w:t>
        </w:r>
      </w:hyperlink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16. 12. 2019 v 10:24, PETRŮJOVÁ Jana Mgr. &lt;</w:t>
      </w:r>
      <w:hyperlink r:id="rId11" w:history="1">
        <w:r>
          <w:rPr>
            <w:rStyle w:val="Hypertextovodkaz"/>
            <w:rFonts w:eastAsia="Times New Roman"/>
            <w:color w:val="800080"/>
          </w:rPr>
          <w:t>JANA.PETRUJOVA@jihlava-city.cz</w:t>
        </w:r>
      </w:hyperlink>
      <w:r>
        <w:rPr>
          <w:rFonts w:eastAsia="Times New Roman"/>
        </w:rPr>
        <w:t>&gt;:</w:t>
      </w:r>
    </w:p>
    <w:p w:rsidR="006E0B61" w:rsidRDefault="006E0B61" w:rsidP="006E0B61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Dobrý den,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 xml:space="preserve">na základě zadání Zakázky malého rozsahu na zhotovení Konceptu ideové studie –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masterplan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Jihlava – jih, kdy je plnění zakázky souběžným vypracováváním zakázky více nezávislými zhotoviteli, při čemž jedním z vyzvaných zhotovitelů je Vaše firma, objednáváme u Vás zhotovení studie.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Ceny za celou zakázku bez DPH (schválená v zadávacích podmínkách zadání zakázky malého rozsahu jako skicovné): 400 000 Kč bez DPH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Tímto žádám o potvrzení ceny bez DPH a doplnění ceny s DPH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Ceny za celou zakázku včetně DPH:</w:t>
      </w:r>
      <w:r>
        <w:rPr>
          <w:rStyle w:val="xapple-converted-space"/>
          <w:rFonts w:ascii="Calibri" w:eastAsia="Times New Roman" w:hAnsi="Calibri" w:cs="Calibri"/>
          <w:b/>
          <w:bCs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Dále prosím o uvedení identifikačních údajů Vaší firmy dle rejstříku včetně IČO.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Verdana" w:eastAsia="Times New Roman" w:hAnsi="Verdana"/>
          <w:sz w:val="20"/>
          <w:szCs w:val="20"/>
        </w:rPr>
        <w:t>S pozdravem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b/>
          <w:bCs/>
          <w:sz w:val="20"/>
          <w:szCs w:val="20"/>
        </w:rPr>
        <w:t xml:space="preserve">Mgr. Jana </w:t>
      </w:r>
      <w:proofErr w:type="spellStart"/>
      <w:r>
        <w:rPr>
          <w:rFonts w:ascii="Verdana" w:eastAsia="Times New Roman" w:hAnsi="Verdana"/>
          <w:b/>
          <w:bCs/>
          <w:sz w:val="20"/>
          <w:szCs w:val="20"/>
        </w:rPr>
        <w:t>Petrůjová</w:t>
      </w:r>
      <w:proofErr w:type="spellEnd"/>
    </w:p>
    <w:p w:rsidR="006E0B61" w:rsidRDefault="006E0B61" w:rsidP="006E0B61">
      <w:pPr>
        <w:pStyle w:val="xmsonormal"/>
        <w:spacing w:after="240" w:afterAutospacing="0"/>
      </w:pPr>
      <w:r>
        <w:rPr>
          <w:rFonts w:ascii="Verdana" w:hAnsi="Verdana"/>
          <w:sz w:val="15"/>
          <w:szCs w:val="15"/>
        </w:rPr>
        <w:t>odborný referent – vnější a zahraniční vztahy, propagace</w:t>
      </w:r>
    </w:p>
    <w:p w:rsidR="006E0B61" w:rsidRDefault="006E0B61" w:rsidP="006E0B61">
      <w:pPr>
        <w:rPr>
          <w:rFonts w:eastAsia="Times New Roman"/>
        </w:rPr>
      </w:pPr>
      <w:r>
        <w:rPr>
          <w:rFonts w:ascii="Verdana" w:eastAsia="Times New Roman" w:hAnsi="Verdana"/>
          <w:b/>
          <w:bCs/>
          <w:sz w:val="15"/>
          <w:szCs w:val="15"/>
          <w:lang w:val="de-AT"/>
        </w:rPr>
        <w:t>tel.:         +420 565 591 853</w:t>
      </w:r>
    </w:p>
    <w:p w:rsidR="006E0B61" w:rsidRDefault="006E0B61" w:rsidP="006E0B61">
      <w:pPr>
        <w:rPr>
          <w:rFonts w:eastAsia="Times New Roman"/>
        </w:rPr>
      </w:pPr>
      <w:proofErr w:type="spellStart"/>
      <w:r>
        <w:rPr>
          <w:rFonts w:ascii="Verdana" w:eastAsia="Times New Roman" w:hAnsi="Verdana"/>
          <w:b/>
          <w:bCs/>
          <w:sz w:val="15"/>
          <w:szCs w:val="15"/>
          <w:lang w:val="de-AT"/>
        </w:rPr>
        <w:t>e-mail</w:t>
      </w:r>
      <w:proofErr w:type="spellEnd"/>
      <w:r>
        <w:rPr>
          <w:rFonts w:ascii="Verdana" w:eastAsia="Times New Roman" w:hAnsi="Verdana"/>
          <w:b/>
          <w:bCs/>
          <w:sz w:val="15"/>
          <w:szCs w:val="15"/>
          <w:lang w:val="de-AT"/>
        </w:rPr>
        <w:t>:  </w:t>
      </w:r>
      <w:r>
        <w:rPr>
          <w:rStyle w:val="xapple-converted-space"/>
          <w:rFonts w:ascii="Verdana" w:eastAsia="Times New Roman" w:hAnsi="Verdana"/>
          <w:b/>
          <w:bCs/>
          <w:sz w:val="15"/>
          <w:szCs w:val="15"/>
          <w:lang w:val="de-AT"/>
        </w:rPr>
        <w:t> </w:t>
      </w:r>
      <w:hyperlink r:id="rId12" w:tooltip="mailto:jana.novotna@jihlava-city.cz" w:history="1">
        <w:r>
          <w:rPr>
            <w:rStyle w:val="Hypertextovodkaz"/>
            <w:rFonts w:ascii="Verdana" w:eastAsia="Times New Roman" w:hAnsi="Verdana" w:cs="Calibri"/>
            <w:b/>
            <w:bCs/>
            <w:color w:val="800080"/>
            <w:sz w:val="15"/>
            <w:szCs w:val="15"/>
            <w:lang w:val="de-AT"/>
          </w:rPr>
          <w:t>jana.petrujova@jihlava-city.cz</w:t>
        </w:r>
      </w:hyperlink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STATUTÁRNÍ MĚSTO JIHLAVA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Masarykovo náměstí 1, 586 01 Jihlava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IČO 00286010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DIČ CZ00286010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:rsidR="006E0B61" w:rsidRDefault="006E0B61" w:rsidP="006E0B61">
      <w:pPr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sectPr w:rsidR="006E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enirNext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A"/>
    <w:rsid w:val="0022732D"/>
    <w:rsid w:val="0036395C"/>
    <w:rsid w:val="006C49FA"/>
    <w:rsid w:val="006E0B61"/>
    <w:rsid w:val="008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D7D1"/>
  <w15:chartTrackingRefBased/>
  <w15:docId w15:val="{89CCCECA-504E-4AA9-9B8D-0677745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9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9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49FA"/>
    <w:pPr>
      <w:spacing w:before="100" w:beforeAutospacing="1" w:after="100" w:afterAutospacing="1"/>
    </w:pPr>
  </w:style>
  <w:style w:type="paragraph" w:customStyle="1" w:styleId="gmail-m-6785445934538903540gmail-m1955590838661301429msonospacing">
    <w:name w:val="gmail-m_-6785445934538903540gmail-m1955590838661301429msonospacing"/>
    <w:basedOn w:val="Normln"/>
    <w:uiPriority w:val="99"/>
    <w:semiHidden/>
    <w:rsid w:val="006C49FA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854E79"/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msonormal"/>
    <w:basedOn w:val="Normln"/>
    <w:rsid w:val="006E0B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0B61"/>
  </w:style>
  <w:style w:type="character" w:customStyle="1" w:styleId="xapple-converted-space">
    <w:name w:val="xapple-converted-space"/>
    <w:basedOn w:val="Standardnpsmoodstavce"/>
    <w:rsid w:val="006E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consequen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PETRUJOVA@jihlava-city.cz" TargetMode="External"/><Relationship Id="rId12" Type="http://schemas.openxmlformats.org/officeDocument/2006/relationships/hyperlink" Target="mailto:jana.petrujov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ladeq@gmail.com" TargetMode="External"/><Relationship Id="rId11" Type="http://schemas.openxmlformats.org/officeDocument/2006/relationships/hyperlink" Target="mailto:JANA.PETRUJOVA@jihlava-city.cz" TargetMode="External"/><Relationship Id="rId5" Type="http://schemas.openxmlformats.org/officeDocument/2006/relationships/hyperlink" Target="mailto:JANA.PETRUJOVA@jihlava-city.cz" TargetMode="External"/><Relationship Id="rId10" Type="http://schemas.openxmlformats.org/officeDocument/2006/relationships/hyperlink" Target="mailto:ms@consequence.cz" TargetMode="External"/><Relationship Id="rId4" Type="http://schemas.openxmlformats.org/officeDocument/2006/relationships/hyperlink" Target="mailto:ms@consequence.cz" TargetMode="External"/><Relationship Id="rId9" Type="http://schemas.openxmlformats.org/officeDocument/2006/relationships/hyperlink" Target="mailto:JANA.PETRUJOVA@jihlava-cit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3</cp:revision>
  <dcterms:created xsi:type="dcterms:W3CDTF">2019-12-16T15:37:00Z</dcterms:created>
  <dcterms:modified xsi:type="dcterms:W3CDTF">2019-12-16T15:38:00Z</dcterms:modified>
</cp:coreProperties>
</file>