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FE" w:rsidRDefault="000D1163">
      <w:pPr>
        <w:spacing w:before="78"/>
        <w:ind w:left="160"/>
        <w:rPr>
          <w:sz w:val="32"/>
        </w:rPr>
      </w:pPr>
      <w:bookmarkStart w:id="0" w:name="_GoBack"/>
      <w:bookmarkEnd w:id="0"/>
      <w:r>
        <w:rPr>
          <w:sz w:val="32"/>
        </w:rPr>
        <w:t>Finanční platební kalendář FM</w:t>
      </w: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spacing w:before="9"/>
        <w:rPr>
          <w:sz w:val="17"/>
        </w:rPr>
      </w:pPr>
    </w:p>
    <w:p w:rsidR="00AF7DFE" w:rsidRDefault="000D1163">
      <w:pPr>
        <w:tabs>
          <w:tab w:val="left" w:pos="3969"/>
        </w:tabs>
        <w:spacing w:before="100"/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Městys Havlíčkova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Borová</w:t>
      </w:r>
    </w:p>
    <w:p w:rsidR="00AF7DFE" w:rsidRDefault="000D1163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Havlíčkova Borová - splašková kanalizace 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ČOV</w:t>
      </w:r>
    </w:p>
    <w:p w:rsidR="00AF7DFE" w:rsidRDefault="000D1163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povodní</w:t>
      </w:r>
    </w:p>
    <w:p w:rsidR="00AF7DFE" w:rsidRDefault="00CF2BA1">
      <w:pPr>
        <w:pStyle w:val="Zkladntext"/>
        <w:spacing w:before="6"/>
        <w:rPr>
          <w:b/>
          <w:sz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96520</wp:posOffset>
                </wp:positionV>
                <wp:extent cx="9680575" cy="3175"/>
                <wp:effectExtent l="11430" t="10160" r="4445" b="571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0575" cy="3175"/>
                          <a:chOff x="798" y="152"/>
                          <a:chExt cx="15245" cy="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0" y="155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10" y="155"/>
                            <a:ext cx="114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7374D" id="Group 2" o:spid="_x0000_s1026" style="position:absolute;margin-left:39.9pt;margin-top:7.6pt;width:762.25pt;height:.25pt;z-index:251658240;mso-wrap-distance-left:0;mso-wrap-distance-right:0;mso-position-horizontal-relative:page" coordorigin="798,152" coordsize="152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">
                <v:line id="Line 4" o:spid="_x0000_s1027" style="position:absolute;visibility:visible;mso-wrap-style:square" from="800,155" to="461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" strokecolor="#6c777e" strokeweight=".25pt"/>
                <v:line id="Line 3" o:spid="_x0000_s1028" style="position:absolute;visibility:visible;mso-wrap-style:square" from="4610,155" to="1604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" strokecolor="#6c777e" strokeweight=".25pt"/>
                <w10:wrap type="topAndBottom" anchorx="page"/>
              </v:group>
            </w:pict>
          </mc:Fallback>
        </mc:AlternateContent>
      </w:r>
    </w:p>
    <w:p w:rsidR="00AF7DFE" w:rsidRDefault="000D1163">
      <w:pPr>
        <w:pStyle w:val="Nadpis1"/>
        <w:tabs>
          <w:tab w:val="left" w:pos="3969"/>
        </w:tabs>
        <w:spacing w:before="190"/>
      </w:pPr>
      <w:r>
        <w:rPr>
          <w:color w:val="6C777E"/>
        </w:rPr>
        <w:t>Akceptační</w:t>
      </w:r>
      <w:r>
        <w:rPr>
          <w:color w:val="6C777E"/>
          <w:spacing w:val="-2"/>
        </w:rPr>
        <w:t xml:space="preserve"> </w:t>
      </w:r>
      <w:r>
        <w:rPr>
          <w:color w:val="6C777E"/>
        </w:rPr>
        <w:t>číslo:</w:t>
      </w:r>
      <w:r>
        <w:rPr>
          <w:color w:val="6C777E"/>
        </w:rPr>
        <w:tab/>
      </w:r>
      <w:r>
        <w:t>18000431</w:t>
      </w:r>
    </w:p>
    <w:p w:rsidR="00AF7DFE" w:rsidRDefault="000D1163">
      <w:pPr>
        <w:tabs>
          <w:tab w:val="left" w:pos="3969"/>
          <w:tab w:val="left" w:pos="7779"/>
          <w:tab w:val="left" w:pos="1158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Číslo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sz w:val="18"/>
        </w:rPr>
        <w:t>37185391</w:t>
      </w:r>
      <w:r>
        <w:rPr>
          <w:sz w:val="18"/>
        </w:rPr>
        <w:tab/>
      </w:r>
      <w:r>
        <w:rPr>
          <w:color w:val="6C777E"/>
          <w:sz w:val="18"/>
        </w:rPr>
        <w:t>FM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sz w:val="18"/>
        </w:rPr>
        <w:t>Horáček</w:t>
      </w:r>
      <w:r>
        <w:rPr>
          <w:spacing w:val="-3"/>
          <w:sz w:val="18"/>
        </w:rPr>
        <w:t xml:space="preserve"> </w:t>
      </w:r>
      <w:r>
        <w:rPr>
          <w:sz w:val="18"/>
        </w:rPr>
        <w:t>Vilém</w:t>
      </w:r>
    </w:p>
    <w:p w:rsidR="00AF7DFE" w:rsidRDefault="000D1163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Registrační číslo z</w:t>
      </w:r>
      <w:r>
        <w:rPr>
          <w:color w:val="6C777E"/>
          <w:spacing w:val="-4"/>
          <w:sz w:val="18"/>
        </w:rPr>
        <w:t xml:space="preserve"> </w:t>
      </w:r>
      <w:r>
        <w:rPr>
          <w:color w:val="6C777E"/>
          <w:sz w:val="18"/>
        </w:rPr>
        <w:t>MS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2014+:</w:t>
      </w:r>
      <w:r>
        <w:rPr>
          <w:color w:val="6C777E"/>
          <w:sz w:val="18"/>
        </w:rPr>
        <w:tab/>
      </w:r>
      <w:r>
        <w:rPr>
          <w:sz w:val="18"/>
        </w:rPr>
        <w:t>CZ.05.1.30/0.0/0.0/17_071/0007118</w:t>
      </w:r>
    </w:p>
    <w:p w:rsidR="00AF7DFE" w:rsidRDefault="000D1163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Datum:</w:t>
      </w:r>
      <w:r>
        <w:rPr>
          <w:color w:val="6C777E"/>
          <w:sz w:val="18"/>
        </w:rPr>
        <w:tab/>
      </w:r>
      <w:r>
        <w:rPr>
          <w:sz w:val="18"/>
        </w:rPr>
        <w:t>11.12.2019</w:t>
      </w:r>
    </w:p>
    <w:p w:rsidR="00AF7DFE" w:rsidRDefault="000D1163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Č.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j.:</w:t>
      </w:r>
      <w:r>
        <w:rPr>
          <w:color w:val="6C777E"/>
          <w:sz w:val="18"/>
        </w:rPr>
        <w:tab/>
      </w:r>
      <w:r>
        <w:rPr>
          <w:sz w:val="18"/>
        </w:rPr>
        <w:t>SFZP</w:t>
      </w:r>
      <w:r>
        <w:rPr>
          <w:spacing w:val="-2"/>
          <w:sz w:val="18"/>
        </w:rPr>
        <w:t xml:space="preserve"> </w:t>
      </w:r>
      <w:r>
        <w:rPr>
          <w:sz w:val="18"/>
        </w:rPr>
        <w:t>018772/2018</w:t>
      </w:r>
    </w:p>
    <w:p w:rsidR="00AF7DFE" w:rsidRDefault="00AF7DFE">
      <w:pPr>
        <w:pStyle w:val="Zkladntext"/>
        <w:rPr>
          <w:sz w:val="20"/>
        </w:rPr>
      </w:pPr>
    </w:p>
    <w:p w:rsidR="00AF7DFE" w:rsidRDefault="00AF7DFE">
      <w:pPr>
        <w:pStyle w:val="Zkladntext"/>
        <w:spacing w:before="4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AF7DFE">
        <w:trPr>
          <w:trHeight w:hRule="exact" w:val="592"/>
        </w:trPr>
        <w:tc>
          <w:tcPr>
            <w:tcW w:w="1480" w:type="dxa"/>
          </w:tcPr>
          <w:p w:rsidR="00AF7DFE" w:rsidRDefault="000D1163">
            <w:pPr>
              <w:pStyle w:val="TableParagraph"/>
              <w:spacing w:before="56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1101" w:type="dxa"/>
          </w:tcPr>
          <w:p w:rsidR="00AF7DFE" w:rsidRDefault="00AF7DFE"/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118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6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68 922 371,44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29 228 420,52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68 922 371,44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43 938 011,79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24 984 359,65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68 922 371,44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29 228 420,52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68 922 371,44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43 938 011,79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24 984 359,65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AF7DFE" w:rsidRDefault="00AF7DFE">
      <w:pPr>
        <w:rPr>
          <w:sz w:val="18"/>
        </w:rPr>
        <w:sectPr w:rsidR="00AF7DFE">
          <w:footerReference w:type="default" r:id="rId6"/>
          <w:type w:val="continuous"/>
          <w:pgSz w:w="16840" w:h="11900" w:orient="landscape"/>
          <w:pgMar w:top="960" w:right="680" w:bottom="980" w:left="680" w:header="708" w:footer="79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AF7DFE">
        <w:trPr>
          <w:trHeight w:hRule="exact" w:val="592"/>
        </w:trPr>
        <w:tc>
          <w:tcPr>
            <w:tcW w:w="1480" w:type="dxa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AF7DFE" w:rsidRDefault="00AF7DFE"/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1 291 182,83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3 919 662,18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2 228 827,53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1 291 182,83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3 919 662,18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2 228 827,53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522" w:right="0"/>
              <w:jc w:val="left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right="33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right="34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right="32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1 291 182,83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3 919 662,18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2 228 827,53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1 291 182,83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6 148 489,71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3 919 662,18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2 228 827,53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AF7DFE" w:rsidRDefault="00AF7DFE">
      <w:pPr>
        <w:rPr>
          <w:sz w:val="18"/>
        </w:rPr>
        <w:sectPr w:rsidR="00AF7DFE">
          <w:pgSz w:w="16840" w:h="11900" w:orient="landscape"/>
          <w:pgMar w:top="600" w:right="680" w:bottom="980" w:left="680" w:header="0" w:footer="79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AF7DFE">
        <w:trPr>
          <w:trHeight w:hRule="exact" w:val="592"/>
        </w:trPr>
        <w:tc>
          <w:tcPr>
            <w:tcW w:w="1480" w:type="dxa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AF7DFE" w:rsidRDefault="00AF7DFE"/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spacing w:before="113" w:line="216" w:lineRule="exact"/>
              <w:ind w:left="94" w:right="350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532" w:type="dxa"/>
          </w:tcPr>
          <w:p w:rsidR="00AF7DFE" w:rsidRDefault="00AF7DFE">
            <w:pPr>
              <w:pStyle w:val="TableParagraph"/>
              <w:spacing w:before="1"/>
              <w:ind w:right="0"/>
              <w:jc w:val="left"/>
              <w:rPr>
                <w:sz w:val="23"/>
              </w:rPr>
            </w:pPr>
          </w:p>
          <w:p w:rsidR="00AF7DFE" w:rsidRDefault="000D1163">
            <w:pPr>
              <w:pStyle w:val="TableParagraph"/>
              <w:spacing w:before="1"/>
              <w:ind w:left="94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35 320 735,29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7 398 454,42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35 320 735,29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22 516 968,75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12 803 766,54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35 320 735,29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7 398 454,42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35 320 735,29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22 516 968,75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12 803 766,54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27 453 146,44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20 538 783,27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27 453 146,44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17 501 380,86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9 951 765,58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27 453 146,44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20 538 783,27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27 453 146,44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17 501 380,86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9 951 765,58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 w:val="restart"/>
          </w:tcPr>
          <w:p w:rsidR="00AF7DFE" w:rsidRDefault="000D1163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1101" w:type="dxa"/>
          </w:tcPr>
          <w:p w:rsidR="00AF7DFE" w:rsidRDefault="000D1163">
            <w:pPr>
              <w:pStyle w:val="TableParagraph"/>
              <w:ind w:left="95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F7DFE">
        <w:trPr>
          <w:trHeight w:hRule="exact" w:val="376"/>
        </w:trPr>
        <w:tc>
          <w:tcPr>
            <w:tcW w:w="1480" w:type="dxa"/>
            <w:vMerge/>
          </w:tcPr>
          <w:p w:rsidR="00AF7DFE" w:rsidRDefault="00AF7DFE"/>
        </w:tc>
        <w:tc>
          <w:tcPr>
            <w:tcW w:w="1101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</w:tcPr>
          <w:p w:rsidR="00AF7DFE" w:rsidRDefault="000D11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0D1163" w:rsidRDefault="000D1163"/>
    <w:sectPr w:rsidR="000D1163">
      <w:pgSz w:w="16840" w:h="11900" w:orient="landscape"/>
      <w:pgMar w:top="600" w:right="680" w:bottom="980" w:left="68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63" w:rsidRDefault="000D1163">
      <w:r>
        <w:separator/>
      </w:r>
    </w:p>
  </w:endnote>
  <w:endnote w:type="continuationSeparator" w:id="0">
    <w:p w:rsidR="000D1163" w:rsidRDefault="000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DFE" w:rsidRDefault="00CF2BA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08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10810" cy="35750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DFE" w:rsidRDefault="000D1163">
                          <w:pPr>
                            <w:pStyle w:val="Zkladntext"/>
                            <w:spacing w:before="36" w:line="168" w:lineRule="exact"/>
                            <w:ind w:left="20" w:right="-13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541.25pt;width:410.3pt;height:28.15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uO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C34t9OCrh7DJaRl5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" filled="f" stroked="f">
              <v:textbox inset="0,0,0,0">
                <w:txbxContent>
                  <w:p w:rsidR="00AF7DFE" w:rsidRDefault="000D1163">
                    <w:pPr>
                      <w:pStyle w:val="Zkladntext"/>
                      <w:spacing w:before="36" w:line="168" w:lineRule="exact"/>
                      <w:ind w:left="20" w:right="-13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</w:rPr>
                      <w:t xml:space="preserve"> 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</w:rPr>
                      <w:t xml:space="preserve"> 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7232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DFE" w:rsidRDefault="000D1163">
                          <w:pPr>
                            <w:spacing w:before="20"/>
                            <w:ind w:right="65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2BA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/3</w:t>
                          </w:r>
                        </w:p>
                        <w:p w:rsidR="00AF7DFE" w:rsidRDefault="000D1163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11.12.2019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36.8pt;margin-top:548.7pt;width:35.25pt;height:31.1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CmrgIAAK8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" filled="f" stroked="f">
              <v:textbox inset="0,0,0,0">
                <w:txbxContent>
                  <w:p w:rsidR="00AF7DFE" w:rsidRDefault="000D1163">
                    <w:pPr>
                      <w:spacing w:before="20"/>
                      <w:ind w:right="65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2BA1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/3</w:t>
                    </w:r>
                  </w:p>
                  <w:p w:rsidR="00AF7DFE" w:rsidRDefault="000D1163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11.12.2019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63" w:rsidRDefault="000D1163">
      <w:r>
        <w:separator/>
      </w:r>
    </w:p>
  </w:footnote>
  <w:footnote w:type="continuationSeparator" w:id="0">
    <w:p w:rsidR="000D1163" w:rsidRDefault="000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FE"/>
    <w:rsid w:val="000D1163"/>
    <w:rsid w:val="00AF7DFE"/>
    <w:rsid w:val="00C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3F1F04-9F0B-4D37-BE04-9F3AA2C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spacing w:before="56"/>
      <w:ind w:left="160"/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1"/>
      <w:ind w:right="9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2</cp:revision>
  <dcterms:created xsi:type="dcterms:W3CDTF">2019-12-17T08:31:00Z</dcterms:created>
  <dcterms:modified xsi:type="dcterms:W3CDTF">2019-12-17T08:31:00Z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2019-12-17T00:00:00Z</vt:filetime>
  </property>
</Properties>
</file>